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diagrams/data80.xml" ContentType="application/vnd.openxmlformats-officedocument.drawingml.diagramData+xml"/>
  <Override PartName="/word/diagrams/layout80.xml" ContentType="application/vnd.openxmlformats-officedocument.drawingml.diagramLayout+xml"/>
  <Override PartName="/word/diagrams/quickStyle80.xml" ContentType="application/vnd.openxmlformats-officedocument.drawingml.diagramStyle+xml"/>
  <Override PartName="/word/diagrams/colors80.xml" ContentType="application/vnd.openxmlformats-officedocument.drawingml.diagramColors+xml"/>
  <Override PartName="/word/diagrams/drawing80.xml" ContentType="application/vnd.ms-office.drawingml.diagramDrawing+xml"/>
  <Override PartName="/word/diagrams/data81.xml" ContentType="application/vnd.openxmlformats-officedocument.drawingml.diagramData+xml"/>
  <Override PartName="/word/diagrams/layout81.xml" ContentType="application/vnd.openxmlformats-officedocument.drawingml.diagramLayout+xml"/>
  <Override PartName="/word/diagrams/quickStyle81.xml" ContentType="application/vnd.openxmlformats-officedocument.drawingml.diagramStyle+xml"/>
  <Override PartName="/word/diagrams/colors81.xml" ContentType="application/vnd.openxmlformats-officedocument.drawingml.diagramColors+xml"/>
  <Override PartName="/word/diagrams/drawing81.xml" ContentType="application/vnd.ms-office.drawingml.diagramDrawing+xml"/>
  <Override PartName="/word/diagrams/data82.xml" ContentType="application/vnd.openxmlformats-officedocument.drawingml.diagramData+xml"/>
  <Override PartName="/word/diagrams/layout82.xml" ContentType="application/vnd.openxmlformats-officedocument.drawingml.diagramLayout+xml"/>
  <Override PartName="/word/diagrams/quickStyle82.xml" ContentType="application/vnd.openxmlformats-officedocument.drawingml.diagramStyle+xml"/>
  <Override PartName="/word/diagrams/colors82.xml" ContentType="application/vnd.openxmlformats-officedocument.drawingml.diagramColors+xml"/>
  <Override PartName="/word/diagrams/drawing82.xml" ContentType="application/vnd.ms-office.drawingml.diagramDrawing+xml"/>
  <Override PartName="/word/diagrams/data83.xml" ContentType="application/vnd.openxmlformats-officedocument.drawingml.diagramData+xml"/>
  <Override PartName="/word/diagrams/layout83.xml" ContentType="application/vnd.openxmlformats-officedocument.drawingml.diagramLayout+xml"/>
  <Override PartName="/word/diagrams/quickStyle83.xml" ContentType="application/vnd.openxmlformats-officedocument.drawingml.diagramStyle+xml"/>
  <Override PartName="/word/diagrams/colors83.xml" ContentType="application/vnd.openxmlformats-officedocument.drawingml.diagramColors+xml"/>
  <Override PartName="/word/diagrams/drawing83.xml" ContentType="application/vnd.ms-office.drawingml.diagramDrawing+xml"/>
  <Override PartName="/word/diagrams/data84.xml" ContentType="application/vnd.openxmlformats-officedocument.drawingml.diagramData+xml"/>
  <Override PartName="/word/diagrams/layout84.xml" ContentType="application/vnd.openxmlformats-officedocument.drawingml.diagramLayout+xml"/>
  <Override PartName="/word/diagrams/quickStyle84.xml" ContentType="application/vnd.openxmlformats-officedocument.drawingml.diagramStyle+xml"/>
  <Override PartName="/word/diagrams/colors84.xml" ContentType="application/vnd.openxmlformats-officedocument.drawingml.diagramColors+xml"/>
  <Override PartName="/word/diagrams/drawing8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140EF1D5" w:rsidR="00025727" w:rsidRPr="00FC0105" w:rsidRDefault="007E4B67" w:rsidP="003B6C92">
      <w:pPr>
        <w:spacing w:after="120" w:line="276" w:lineRule="auto"/>
        <w:ind w:right="0"/>
        <w:rPr>
          <w:rFonts w:ascii="Arial" w:hAnsi="Arial" w:cs="Arial"/>
          <w:b/>
          <w:color w:val="262626" w:themeColor="text1" w:themeTint="D9"/>
          <w:sz w:val="24"/>
          <w:szCs w:val="24"/>
        </w:rPr>
      </w:pPr>
      <w:bookmarkStart w:id="0" w:name="_Hlk89241578"/>
      <w:bookmarkEnd w:id="0"/>
      <w:r>
        <w:rPr>
          <w:rFonts w:ascii="Arial" w:hAnsi="Arial" w:cs="Arial"/>
          <w:noProof/>
          <w:sz w:val="24"/>
          <w:szCs w:val="24"/>
        </w:rPr>
        <mc:AlternateContent>
          <mc:Choice Requires="wps">
            <w:drawing>
              <wp:anchor distT="0" distB="0" distL="114300" distR="114300" simplePos="0" relativeHeight="251659283" behindDoc="0" locked="0" layoutInCell="1" allowOverlap="1" wp14:anchorId="1C603DC4" wp14:editId="20A84DB5">
                <wp:simplePos x="0" y="0"/>
                <wp:positionH relativeFrom="column">
                  <wp:posOffset>4162425</wp:posOffset>
                </wp:positionH>
                <wp:positionV relativeFrom="paragraph">
                  <wp:posOffset>-800100</wp:posOffset>
                </wp:positionV>
                <wp:extent cx="2362200" cy="2428875"/>
                <wp:effectExtent l="0" t="0" r="0" b="9525"/>
                <wp:wrapNone/>
                <wp:docPr id="7171" name="Oval 7171"/>
                <wp:cNvGraphicFramePr/>
                <a:graphic xmlns:a="http://schemas.openxmlformats.org/drawingml/2006/main">
                  <a:graphicData uri="http://schemas.microsoft.com/office/word/2010/wordprocessingShape">
                    <wps:wsp>
                      <wps:cNvSpPr/>
                      <wps:spPr>
                        <a:xfrm>
                          <a:off x="0" y="0"/>
                          <a:ext cx="2362200" cy="242887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05CCE636" w14:textId="43D64D28" w:rsidR="007E4B67" w:rsidRDefault="007E4B67" w:rsidP="007E4B67">
                            <w:pPr>
                              <w:ind w:left="0"/>
                              <w:jc w:val="center"/>
                            </w:pPr>
                            <w:r>
                              <w:rPr>
                                <w:noProof/>
                              </w:rPr>
                              <w:drawing>
                                <wp:inline distT="0" distB="0" distL="0" distR="0" wp14:anchorId="73B9D30C" wp14:editId="16FF5499">
                                  <wp:extent cx="1474470" cy="1474470"/>
                                  <wp:effectExtent l="0" t="0" r="0" b="0"/>
                                  <wp:docPr id="876719973" name="Picture 87671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4470" cy="14744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603DC4" id="Oval 7171" o:spid="_x0000_s1026" style="position:absolute;left:0;text-align:left;margin-left:327.75pt;margin-top:-63pt;width:186pt;height:191.25pt;z-index:251659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" fillcolor="white [3201]" stroked="f" strokeweight="1pt">
                <v:stroke joinstyle="miter"/>
                <v:textbox>
                  <w:txbxContent>
                    <w:p w14:paraId="05CCE636" w14:textId="43D64D28" w:rsidR="007E4B67" w:rsidRDefault="007E4B67" w:rsidP="007E4B67">
                      <w:pPr>
                        <w:ind w:left="0"/>
                        <w:jc w:val="center"/>
                      </w:pPr>
                      <w:r>
                        <w:rPr>
                          <w:noProof/>
                        </w:rPr>
                        <w:drawing>
                          <wp:inline distT="0" distB="0" distL="0" distR="0" wp14:anchorId="73B9D30C" wp14:editId="16FF5499">
                            <wp:extent cx="1474470" cy="1474470"/>
                            <wp:effectExtent l="0" t="0" r="0" b="0"/>
                            <wp:docPr id="876719973" name="Picture 87671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4470" cy="1474470"/>
                                    </a:xfrm>
                                    <a:prstGeom prst="rect">
                                      <a:avLst/>
                                    </a:prstGeom>
                                    <a:noFill/>
                                    <a:ln>
                                      <a:noFill/>
                                    </a:ln>
                                  </pic:spPr>
                                </pic:pic>
                              </a:graphicData>
                            </a:graphic>
                          </wp:inline>
                        </w:drawing>
                      </w:r>
                    </w:p>
                  </w:txbxContent>
                </v:textbox>
              </v:oval>
            </w:pict>
          </mc:Fallback>
        </mc:AlternateContent>
      </w:r>
      <w:r w:rsidR="00A36B75" w:rsidRPr="00FC0105">
        <w:rPr>
          <w:rFonts w:ascii="Arial" w:hAnsi="Arial" w:cs="Arial"/>
          <w:noProof/>
          <w:sz w:val="24"/>
          <w:szCs w:val="24"/>
        </w:rPr>
        <w:drawing>
          <wp:anchor distT="0" distB="0" distL="114300" distR="114300" simplePos="0" relativeHeight="251658240" behindDoc="0" locked="0" layoutInCell="1" allowOverlap="1" wp14:anchorId="55C064E4" wp14:editId="4FD3204F">
            <wp:simplePos x="0" y="0"/>
            <wp:positionH relativeFrom="column">
              <wp:posOffset>-907576</wp:posOffset>
            </wp:positionH>
            <wp:positionV relativeFrom="paragraph">
              <wp:posOffset>-914400</wp:posOffset>
            </wp:positionV>
            <wp:extent cx="7548879" cy="1067675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8879" cy="1067675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FC0105">
        <w:rPr>
          <w:rFonts w:ascii="Arial" w:hAnsi="Arial" w:cs="Arial"/>
          <w:b/>
          <w:bCs/>
          <w:color w:val="262626" w:themeColor="text1" w:themeTint="D9"/>
          <w:sz w:val="24"/>
          <w:szCs w:val="24"/>
        </w:rPr>
        <w:br w:type="page"/>
      </w:r>
    </w:p>
    <w:p w14:paraId="4285590B" w14:textId="3C4F97D9" w:rsidR="0079184B" w:rsidRPr="00FC0105" w:rsidRDefault="0079184B" w:rsidP="003B6C92">
      <w:pPr>
        <w:tabs>
          <w:tab w:val="left" w:pos="180"/>
        </w:tabs>
        <w:spacing w:after="120" w:line="276" w:lineRule="auto"/>
        <w:ind w:left="0" w:right="0" w:firstLine="14"/>
        <w:jc w:val="center"/>
        <w:rPr>
          <w:rFonts w:cstheme="minorHAnsi"/>
          <w:b/>
          <w:color w:val="404040" w:themeColor="text1" w:themeTint="BF"/>
          <w:sz w:val="24"/>
          <w:szCs w:val="24"/>
        </w:rPr>
      </w:pPr>
      <w:r w:rsidRPr="00FC0105">
        <w:rPr>
          <w:rFonts w:cstheme="minorHAnsi"/>
          <w:b/>
          <w:color w:val="404040" w:themeColor="text1" w:themeTint="BF"/>
          <w:sz w:val="24"/>
          <w:szCs w:val="24"/>
        </w:rPr>
        <w:lastRenderedPageBreak/>
        <w:t>Copyright</w:t>
      </w:r>
    </w:p>
    <w:p w14:paraId="10B5E207" w14:textId="77777777"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This document was developed by Compliant Learning Resources.</w:t>
      </w:r>
    </w:p>
    <w:p w14:paraId="2CACD0A7" w14:textId="59D274C3"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 20</w:t>
      </w:r>
      <w:r w:rsidR="00D80FCA" w:rsidRPr="00FC0105">
        <w:rPr>
          <w:rFonts w:cstheme="minorHAnsi"/>
          <w:color w:val="404040" w:themeColor="text1" w:themeTint="BF"/>
          <w:szCs w:val="28"/>
        </w:rPr>
        <w:t>2</w:t>
      </w:r>
      <w:r w:rsidR="0022708C">
        <w:rPr>
          <w:rFonts w:cstheme="minorHAnsi"/>
          <w:color w:val="404040" w:themeColor="text1" w:themeTint="BF"/>
          <w:szCs w:val="28"/>
        </w:rPr>
        <w:t>3</w:t>
      </w:r>
      <w:r w:rsidR="008B1C42" w:rsidRPr="00FC0105">
        <w:rPr>
          <w:rFonts w:cstheme="minorHAnsi"/>
          <w:color w:val="404040" w:themeColor="text1" w:themeTint="BF"/>
          <w:szCs w:val="28"/>
        </w:rPr>
        <w:t xml:space="preserve"> </w:t>
      </w:r>
      <w:r w:rsidRPr="00FC0105">
        <w:rPr>
          <w:rFonts w:cstheme="minorHAnsi"/>
          <w:color w:val="404040" w:themeColor="text1" w:themeTint="BF"/>
          <w:szCs w:val="28"/>
        </w:rPr>
        <w:t>Compliant Learning Resources.</w:t>
      </w:r>
    </w:p>
    <w:p w14:paraId="7CCD73A7" w14:textId="77777777"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All rights reserved.</w:t>
      </w:r>
    </w:p>
    <w:p w14:paraId="70DAB777" w14:textId="5D1E8C48" w:rsidR="0079184B" w:rsidRPr="00FC0105" w:rsidRDefault="0079184B" w:rsidP="00F92358">
      <w:pPr>
        <w:tabs>
          <w:tab w:val="left" w:pos="180"/>
        </w:tabs>
        <w:spacing w:after="120" w:line="276" w:lineRule="auto"/>
        <w:ind w:left="0" w:right="102" w:firstLine="11"/>
        <w:jc w:val="both"/>
        <w:rPr>
          <w:rFonts w:cstheme="minorHAnsi"/>
          <w:color w:val="404040" w:themeColor="text1" w:themeTint="BF"/>
          <w:szCs w:val="28"/>
        </w:rPr>
      </w:pPr>
      <w:r w:rsidRPr="00FC0105">
        <w:rPr>
          <w:rFonts w:cstheme="minorHAnsi"/>
          <w:color w:val="404040" w:themeColor="text1" w:themeTint="BF"/>
          <w:szCs w:val="28"/>
        </w:rPr>
        <w:t xml:space="preserve">No part of this publication may be reproduced, stored in a retrieval </w:t>
      </w:r>
      <w:r w:rsidR="00250782" w:rsidRPr="00FC0105">
        <w:rPr>
          <w:rFonts w:cstheme="minorHAnsi"/>
          <w:color w:val="404040" w:themeColor="text1" w:themeTint="BF"/>
          <w:szCs w:val="28"/>
        </w:rPr>
        <w:t>system,</w:t>
      </w:r>
      <w:r w:rsidRPr="00FC0105">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FC0105" w:rsidRDefault="0079184B" w:rsidP="003B6C92">
      <w:pPr>
        <w:tabs>
          <w:tab w:val="left" w:pos="180"/>
        </w:tabs>
        <w:spacing w:after="120" w:line="276" w:lineRule="auto"/>
        <w:ind w:left="0" w:right="0" w:firstLine="14"/>
        <w:jc w:val="both"/>
        <w:rPr>
          <w:rFonts w:cstheme="minorHAnsi"/>
          <w:color w:val="404040" w:themeColor="text1" w:themeTint="BF"/>
          <w:sz w:val="20"/>
          <w:szCs w:val="24"/>
        </w:rPr>
      </w:pPr>
    </w:p>
    <w:p w14:paraId="23C126BB" w14:textId="77777777" w:rsidR="0079184B" w:rsidRPr="00FC0105" w:rsidRDefault="0079184B" w:rsidP="003B6C92">
      <w:pPr>
        <w:tabs>
          <w:tab w:val="left" w:pos="180"/>
        </w:tabs>
        <w:spacing w:after="120" w:line="276" w:lineRule="auto"/>
        <w:ind w:left="0" w:right="0" w:firstLine="14"/>
        <w:jc w:val="center"/>
        <w:rPr>
          <w:rFonts w:cstheme="minorHAnsi"/>
          <w:b/>
          <w:color w:val="404040" w:themeColor="text1" w:themeTint="BF"/>
          <w:sz w:val="24"/>
          <w:szCs w:val="24"/>
        </w:rPr>
      </w:pPr>
      <w:r w:rsidRPr="00FC0105">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FC0105" w14:paraId="66B5BC35" w14:textId="77777777" w:rsidTr="003B6C92">
        <w:trPr>
          <w:jc w:val="center"/>
        </w:trPr>
        <w:tc>
          <w:tcPr>
            <w:tcW w:w="2160" w:type="dxa"/>
            <w:shd w:val="clear" w:color="auto" w:fill="DDD5EB"/>
          </w:tcPr>
          <w:p w14:paraId="43F7AC33" w14:textId="77777777" w:rsidR="0079184B" w:rsidRPr="00FC0105" w:rsidRDefault="0079184B" w:rsidP="003B6C92">
            <w:pPr>
              <w:tabs>
                <w:tab w:val="left" w:pos="180"/>
              </w:tabs>
              <w:spacing w:after="120"/>
              <w:ind w:left="0" w:right="0" w:firstLine="0"/>
              <w:jc w:val="center"/>
              <w:rPr>
                <w:rFonts w:cstheme="minorHAnsi"/>
                <w:b/>
                <w:color w:val="404040" w:themeColor="text1" w:themeTint="BF"/>
                <w:sz w:val="20"/>
                <w:szCs w:val="20"/>
              </w:rPr>
            </w:pPr>
            <w:r w:rsidRPr="00FC0105">
              <w:rPr>
                <w:rFonts w:cstheme="minorHAnsi"/>
                <w:b/>
                <w:color w:val="404040" w:themeColor="text1" w:themeTint="BF"/>
                <w:sz w:val="20"/>
                <w:szCs w:val="20"/>
              </w:rPr>
              <w:t>Date</w:t>
            </w:r>
          </w:p>
        </w:tc>
        <w:tc>
          <w:tcPr>
            <w:tcW w:w="4320" w:type="dxa"/>
            <w:shd w:val="clear" w:color="auto" w:fill="DDD5EB"/>
          </w:tcPr>
          <w:p w14:paraId="0F95F952" w14:textId="77777777" w:rsidR="0079184B" w:rsidRPr="00FC0105" w:rsidRDefault="0079184B" w:rsidP="003B6C92">
            <w:pPr>
              <w:tabs>
                <w:tab w:val="left" w:pos="180"/>
              </w:tabs>
              <w:spacing w:after="120"/>
              <w:ind w:left="0" w:right="0" w:firstLine="0"/>
              <w:jc w:val="center"/>
              <w:rPr>
                <w:rFonts w:cstheme="minorHAnsi"/>
                <w:b/>
                <w:color w:val="404040" w:themeColor="text1" w:themeTint="BF"/>
                <w:sz w:val="20"/>
                <w:szCs w:val="20"/>
              </w:rPr>
            </w:pPr>
            <w:r w:rsidRPr="00FC0105">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FC0105" w:rsidRDefault="0079184B" w:rsidP="003B6C92">
            <w:pPr>
              <w:tabs>
                <w:tab w:val="left" w:pos="180"/>
              </w:tabs>
              <w:spacing w:after="120"/>
              <w:ind w:left="0" w:right="0" w:firstLine="0"/>
              <w:jc w:val="center"/>
              <w:rPr>
                <w:rFonts w:cstheme="minorHAnsi"/>
                <w:b/>
                <w:color w:val="404040" w:themeColor="text1" w:themeTint="BF"/>
                <w:sz w:val="20"/>
                <w:szCs w:val="20"/>
              </w:rPr>
            </w:pPr>
            <w:r w:rsidRPr="00FC0105">
              <w:rPr>
                <w:rFonts w:cstheme="minorHAnsi"/>
                <w:b/>
                <w:color w:val="404040" w:themeColor="text1" w:themeTint="BF"/>
                <w:sz w:val="20"/>
                <w:szCs w:val="20"/>
              </w:rPr>
              <w:t>Version</w:t>
            </w:r>
          </w:p>
        </w:tc>
      </w:tr>
      <w:tr w:rsidR="007A3A89" w:rsidRPr="00FC0105" w14:paraId="4C985943" w14:textId="77777777" w:rsidTr="008E0AB3">
        <w:trPr>
          <w:jc w:val="center"/>
        </w:trPr>
        <w:tc>
          <w:tcPr>
            <w:tcW w:w="2160" w:type="dxa"/>
          </w:tcPr>
          <w:p w14:paraId="65022C98" w14:textId="79AFD362" w:rsidR="00C957FE" w:rsidRPr="00FC0105" w:rsidRDefault="00432890" w:rsidP="00645B7E">
            <w:pPr>
              <w:tabs>
                <w:tab w:val="left" w:pos="180"/>
              </w:tabs>
              <w:spacing w:after="120"/>
              <w:ind w:left="0" w:right="0" w:firstLine="0"/>
              <w:jc w:val="center"/>
              <w:rPr>
                <w:rFonts w:cstheme="minorHAnsi"/>
                <w:color w:val="404040" w:themeColor="text1" w:themeTint="BF"/>
                <w:sz w:val="20"/>
                <w:szCs w:val="20"/>
                <w:highlight w:val="yellow"/>
              </w:rPr>
            </w:pPr>
            <w:r>
              <w:rPr>
                <w:rFonts w:cstheme="minorHAnsi"/>
                <w:color w:val="404040" w:themeColor="text1" w:themeTint="BF"/>
                <w:sz w:val="20"/>
                <w:szCs w:val="20"/>
              </w:rPr>
              <w:t>11 April 2022</w:t>
            </w:r>
            <w:r w:rsidR="003F7EDF" w:rsidRPr="00FC0105">
              <w:rPr>
                <w:rFonts w:cstheme="minorHAnsi"/>
                <w:color w:val="404040" w:themeColor="text1" w:themeTint="BF"/>
                <w:sz w:val="20"/>
                <w:szCs w:val="20"/>
              </w:rPr>
              <w:t xml:space="preserve"> </w:t>
            </w:r>
          </w:p>
        </w:tc>
        <w:tc>
          <w:tcPr>
            <w:tcW w:w="4320" w:type="dxa"/>
          </w:tcPr>
          <w:p w14:paraId="1F75C047" w14:textId="77777777" w:rsidR="0079184B" w:rsidRPr="00FC0105" w:rsidRDefault="0079184B" w:rsidP="003B6C92">
            <w:pPr>
              <w:tabs>
                <w:tab w:val="left" w:pos="180"/>
              </w:tabs>
              <w:spacing w:after="120"/>
              <w:ind w:left="0" w:right="0" w:firstLine="0"/>
              <w:jc w:val="center"/>
              <w:rPr>
                <w:rFonts w:cstheme="minorHAnsi"/>
                <w:color w:val="404040" w:themeColor="text1" w:themeTint="BF"/>
                <w:sz w:val="20"/>
                <w:szCs w:val="20"/>
              </w:rPr>
            </w:pPr>
            <w:r w:rsidRPr="00FC0105">
              <w:rPr>
                <w:rFonts w:cstheme="minorHAnsi"/>
                <w:color w:val="404040" w:themeColor="text1" w:themeTint="BF"/>
                <w:sz w:val="20"/>
                <w:szCs w:val="20"/>
              </w:rPr>
              <w:t>Version 1.0 released for publishing</w:t>
            </w:r>
          </w:p>
        </w:tc>
        <w:tc>
          <w:tcPr>
            <w:tcW w:w="2160" w:type="dxa"/>
          </w:tcPr>
          <w:p w14:paraId="035E1D58" w14:textId="77777777" w:rsidR="0079184B" w:rsidRPr="00FC0105" w:rsidRDefault="0079184B" w:rsidP="003B6C92">
            <w:pPr>
              <w:tabs>
                <w:tab w:val="left" w:pos="180"/>
              </w:tabs>
              <w:spacing w:after="120"/>
              <w:ind w:left="0" w:right="0" w:firstLine="0"/>
              <w:jc w:val="center"/>
              <w:rPr>
                <w:rFonts w:cstheme="minorHAnsi"/>
                <w:color w:val="404040" w:themeColor="text1" w:themeTint="BF"/>
                <w:sz w:val="20"/>
                <w:szCs w:val="20"/>
              </w:rPr>
            </w:pPr>
            <w:r w:rsidRPr="00FC0105">
              <w:rPr>
                <w:rFonts w:cstheme="minorHAnsi"/>
                <w:color w:val="404040" w:themeColor="text1" w:themeTint="BF"/>
                <w:sz w:val="20"/>
                <w:szCs w:val="20"/>
              </w:rPr>
              <w:t>1.0</w:t>
            </w:r>
          </w:p>
        </w:tc>
      </w:tr>
      <w:tr w:rsidR="0022708C" w:rsidRPr="00FC0105" w14:paraId="45AC9666" w14:textId="77777777" w:rsidTr="008E0AB3">
        <w:trPr>
          <w:jc w:val="center"/>
        </w:trPr>
        <w:tc>
          <w:tcPr>
            <w:tcW w:w="2160" w:type="dxa"/>
          </w:tcPr>
          <w:p w14:paraId="1D9E809D" w14:textId="298A763D" w:rsidR="0022708C" w:rsidRDefault="0022708C" w:rsidP="00645B7E">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w:t>
            </w:r>
            <w:r w:rsidR="00EE68CB">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380999EC" w14:textId="77777777" w:rsidR="0022708C" w:rsidRDefault="0022708C"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5A2212CB" w14:textId="77777777" w:rsidR="009033EF" w:rsidRDefault="0022708C"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Added brief discussions </w:t>
            </w:r>
            <w:r w:rsidR="00A95DBB">
              <w:rPr>
                <w:rFonts w:cstheme="minorHAnsi"/>
                <w:color w:val="404040" w:themeColor="text1" w:themeTint="BF"/>
                <w:sz w:val="20"/>
                <w:szCs w:val="20"/>
              </w:rPr>
              <w:t>to</w:t>
            </w:r>
            <w:r>
              <w:rPr>
                <w:rFonts w:cstheme="minorHAnsi"/>
                <w:color w:val="404040" w:themeColor="text1" w:themeTint="BF"/>
                <w:sz w:val="20"/>
                <w:szCs w:val="20"/>
              </w:rPr>
              <w:t xml:space="preserve"> Subchapter 2.2</w:t>
            </w:r>
            <w:r w:rsidR="0090419F">
              <w:rPr>
                <w:rFonts w:cstheme="minorHAnsi"/>
                <w:color w:val="404040" w:themeColor="text1" w:themeTint="BF"/>
                <w:sz w:val="20"/>
                <w:szCs w:val="20"/>
              </w:rPr>
              <w:t xml:space="preserve"> </w:t>
            </w:r>
          </w:p>
          <w:p w14:paraId="64B8D209" w14:textId="39E28650" w:rsidR="0022708C" w:rsidRPr="00FC0105" w:rsidRDefault="009033EF"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Modified some discussions in </w:t>
            </w:r>
            <w:r w:rsidR="0090419F">
              <w:rPr>
                <w:rFonts w:cstheme="minorHAnsi"/>
                <w:color w:val="404040" w:themeColor="text1" w:themeTint="BF"/>
                <w:sz w:val="20"/>
                <w:szCs w:val="20"/>
              </w:rPr>
              <w:t>Section 3.1.1</w:t>
            </w:r>
          </w:p>
        </w:tc>
        <w:tc>
          <w:tcPr>
            <w:tcW w:w="2160" w:type="dxa"/>
          </w:tcPr>
          <w:p w14:paraId="215E9CA8" w14:textId="1AC34537" w:rsidR="0022708C" w:rsidRPr="00FC0105" w:rsidRDefault="0022708C" w:rsidP="003B6C92">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bl>
    <w:p w14:paraId="0BA54432" w14:textId="77777777" w:rsidR="0079184B" w:rsidRPr="00FC0105" w:rsidRDefault="0079184B" w:rsidP="003B6C92">
      <w:pPr>
        <w:tabs>
          <w:tab w:val="left" w:pos="180"/>
        </w:tabs>
        <w:spacing w:before="0"/>
        <w:ind w:left="0" w:right="0" w:firstLine="14"/>
        <w:rPr>
          <w:rFonts w:ascii="Arial" w:hAnsi="Arial" w:cs="Arial"/>
          <w:color w:val="262626" w:themeColor="text1" w:themeTint="D9"/>
          <w:sz w:val="24"/>
          <w:szCs w:val="24"/>
        </w:rPr>
      </w:pPr>
    </w:p>
    <w:p w14:paraId="34E59BE0" w14:textId="61A54B7F" w:rsidR="00261889" w:rsidRPr="00FC0105" w:rsidRDefault="00261889" w:rsidP="00C52137">
      <w:pPr>
        <w:spacing w:after="120" w:line="276" w:lineRule="auto"/>
        <w:ind w:right="0"/>
        <w:rPr>
          <w:rFonts w:ascii="Arial" w:hAnsi="Arial" w:cs="Arial"/>
          <w:color w:val="262626" w:themeColor="text1" w:themeTint="D9"/>
          <w:sz w:val="24"/>
          <w:szCs w:val="24"/>
        </w:rPr>
      </w:pPr>
      <w:r w:rsidRPr="00FC0105">
        <w:rPr>
          <w:rFonts w:ascii="Arial" w:hAnsi="Arial" w:cs="Arial"/>
          <w:color w:val="262626" w:themeColor="text1" w:themeTint="D9"/>
          <w:sz w:val="24"/>
          <w:szCs w:val="24"/>
        </w:rPr>
        <w:br w:type="page"/>
      </w:r>
    </w:p>
    <w:p w14:paraId="24834A6F" w14:textId="21C4AE7D" w:rsidR="000371CD" w:rsidRPr="00FC0105" w:rsidRDefault="0079184B" w:rsidP="006B791C">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88047000"/>
      <w:bookmarkStart w:id="14" w:name="_Toc89243633"/>
      <w:bookmarkStart w:id="15" w:name="_Toc92200050"/>
      <w:bookmarkStart w:id="16" w:name="_Toc98486401"/>
      <w:r w:rsidRPr="00FC0105">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6A22B5">
        <w:t xml:space="preserve">  </w:t>
      </w:r>
    </w:p>
    <w:p w14:paraId="753C447E" w14:textId="02A62922" w:rsidR="008F7EB3" w:rsidRDefault="008954EB">
      <w:pPr>
        <w:pStyle w:val="TOC1"/>
        <w:rPr>
          <w:rFonts w:eastAsiaTheme="minorEastAsia"/>
          <w:b w:val="0"/>
          <w:noProof/>
          <w:color w:val="auto"/>
          <w:sz w:val="22"/>
          <w:lang w:val="en-US"/>
        </w:rPr>
      </w:pPr>
      <w:r w:rsidRPr="00FC0105">
        <w:rPr>
          <w:sz w:val="22"/>
        </w:rPr>
        <w:fldChar w:fldCharType="begin"/>
      </w:r>
      <w:r w:rsidRPr="00FC0105">
        <w:instrText xml:space="preserve"> TOC \o "1-3" \h \z \u </w:instrText>
      </w:r>
      <w:r w:rsidRPr="00FC0105">
        <w:rPr>
          <w:sz w:val="22"/>
        </w:rPr>
        <w:fldChar w:fldCharType="separate"/>
      </w:r>
    </w:p>
    <w:p w14:paraId="241C8917" w14:textId="670678B3" w:rsidR="008F7EB3" w:rsidRPr="008F7EB3" w:rsidRDefault="00387FF8">
      <w:pPr>
        <w:pStyle w:val="TOC1"/>
        <w:rPr>
          <w:rFonts w:eastAsiaTheme="minorEastAsia"/>
          <w:b w:val="0"/>
          <w:noProof/>
          <w:sz w:val="22"/>
          <w:lang w:val="en-US"/>
        </w:rPr>
      </w:pPr>
      <w:hyperlink w:anchor="_Toc98486402" w:history="1">
        <w:r w:rsidR="008F7EB3" w:rsidRPr="008F7EB3">
          <w:rPr>
            <w:rStyle w:val="Hyperlink"/>
            <w:noProof/>
            <w:color w:val="404040" w:themeColor="text1" w:themeTint="BF"/>
            <w:lang w:bidi="en-US"/>
          </w:rPr>
          <w:t>This Learner Guide</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_Toc98486402 \h </w:instrText>
        </w:r>
        <w:r w:rsidR="008F7EB3" w:rsidRPr="008F7EB3">
          <w:rPr>
            <w:noProof/>
            <w:webHidden/>
          </w:rPr>
        </w:r>
        <w:r w:rsidR="008F7EB3" w:rsidRPr="008F7EB3">
          <w:rPr>
            <w:noProof/>
            <w:webHidden/>
          </w:rPr>
          <w:fldChar w:fldCharType="separate"/>
        </w:r>
        <w:r w:rsidR="006A22B5">
          <w:rPr>
            <w:noProof/>
            <w:webHidden/>
          </w:rPr>
          <w:t>6</w:t>
        </w:r>
        <w:r w:rsidR="008F7EB3" w:rsidRPr="008F7EB3">
          <w:rPr>
            <w:noProof/>
            <w:webHidden/>
          </w:rPr>
          <w:fldChar w:fldCharType="end"/>
        </w:r>
      </w:hyperlink>
    </w:p>
    <w:p w14:paraId="75C3FFCF" w14:textId="1160EC94" w:rsidR="008F7EB3" w:rsidRPr="008F7EB3" w:rsidRDefault="00387FF8">
      <w:pPr>
        <w:pStyle w:val="TOC1"/>
        <w:rPr>
          <w:rFonts w:eastAsiaTheme="minorEastAsia"/>
          <w:b w:val="0"/>
          <w:noProof/>
          <w:sz w:val="22"/>
          <w:lang w:val="en-US"/>
        </w:rPr>
      </w:pPr>
      <w:hyperlink w:anchor="_Toc98486403" w:history="1">
        <w:r w:rsidR="008F7EB3" w:rsidRPr="008F7EB3">
          <w:rPr>
            <w:rStyle w:val="Hyperlink"/>
            <w:noProof/>
            <w:color w:val="404040" w:themeColor="text1" w:themeTint="BF"/>
            <w:lang w:bidi="en-US"/>
          </w:rPr>
          <w:t>Introduction</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_Toc98486403 \h </w:instrText>
        </w:r>
        <w:r w:rsidR="008F7EB3" w:rsidRPr="008F7EB3">
          <w:rPr>
            <w:noProof/>
            <w:webHidden/>
          </w:rPr>
        </w:r>
        <w:r w:rsidR="008F7EB3" w:rsidRPr="008F7EB3">
          <w:rPr>
            <w:noProof/>
            <w:webHidden/>
          </w:rPr>
          <w:fldChar w:fldCharType="separate"/>
        </w:r>
        <w:r w:rsidR="006A22B5">
          <w:rPr>
            <w:noProof/>
            <w:webHidden/>
          </w:rPr>
          <w:t>14</w:t>
        </w:r>
        <w:r w:rsidR="008F7EB3" w:rsidRPr="008F7EB3">
          <w:rPr>
            <w:noProof/>
            <w:webHidden/>
          </w:rPr>
          <w:fldChar w:fldCharType="end"/>
        </w:r>
      </w:hyperlink>
    </w:p>
    <w:p w14:paraId="7B399AD6" w14:textId="6D1B1292" w:rsidR="008F7EB3" w:rsidRPr="008F7EB3" w:rsidRDefault="00387FF8">
      <w:pPr>
        <w:pStyle w:val="TOC1"/>
        <w:rPr>
          <w:rFonts w:eastAsiaTheme="minorEastAsia"/>
          <w:b w:val="0"/>
          <w:noProof/>
          <w:sz w:val="22"/>
          <w:lang w:val="en-US"/>
        </w:rPr>
      </w:pPr>
      <w:hyperlink w:anchor="_Toc98486404" w:history="1">
        <w:r w:rsidR="008F7EB3" w:rsidRPr="008F7EB3">
          <w:rPr>
            <w:rStyle w:val="Hyperlink"/>
            <w:bCs/>
            <w:noProof/>
            <w:color w:val="404040" w:themeColor="text1" w:themeTint="BF"/>
            <w:lang w:bidi="en-US"/>
          </w:rPr>
          <w:t>I.</w:t>
        </w:r>
        <w:r w:rsidR="008F7EB3" w:rsidRPr="008F7EB3">
          <w:rPr>
            <w:rStyle w:val="Hyperlink"/>
            <w:noProof/>
            <w:color w:val="404040" w:themeColor="text1" w:themeTint="BF"/>
            <w:lang w:bidi="en-US"/>
          </w:rPr>
          <w:t xml:space="preserve"> Follow Safe Work Practices for Direct Client Care</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_Toc98486404 \h </w:instrText>
        </w:r>
        <w:r w:rsidR="008F7EB3" w:rsidRPr="008F7EB3">
          <w:rPr>
            <w:noProof/>
            <w:webHidden/>
          </w:rPr>
        </w:r>
        <w:r w:rsidR="008F7EB3" w:rsidRPr="008F7EB3">
          <w:rPr>
            <w:noProof/>
            <w:webHidden/>
          </w:rPr>
          <w:fldChar w:fldCharType="separate"/>
        </w:r>
        <w:r w:rsidR="006A22B5">
          <w:rPr>
            <w:noProof/>
            <w:webHidden/>
          </w:rPr>
          <w:t>22</w:t>
        </w:r>
        <w:r w:rsidR="008F7EB3" w:rsidRPr="008F7EB3">
          <w:rPr>
            <w:noProof/>
            <w:webHidden/>
          </w:rPr>
          <w:fldChar w:fldCharType="end"/>
        </w:r>
      </w:hyperlink>
    </w:p>
    <w:p w14:paraId="6BF600A5" w14:textId="35EFDB16" w:rsidR="008F7EB3" w:rsidRPr="008F7EB3" w:rsidRDefault="00387FF8">
      <w:pPr>
        <w:pStyle w:val="TOC2"/>
        <w:rPr>
          <w:rFonts w:eastAsiaTheme="minorEastAsia"/>
          <w:noProof/>
          <w:color w:val="404040" w:themeColor="text1" w:themeTint="BF"/>
          <w:sz w:val="22"/>
          <w:lang w:val="en-US"/>
        </w:rPr>
      </w:pPr>
      <w:hyperlink w:anchor="_Toc98486405" w:history="1">
        <w:r w:rsidR="008F7EB3" w:rsidRPr="008F7EB3">
          <w:rPr>
            <w:rStyle w:val="Hyperlink"/>
            <w:rFonts w:cs="Arial"/>
            <w:noProof/>
            <w:color w:val="404040" w:themeColor="text1" w:themeTint="BF"/>
            <w:lang w:bidi="en-US"/>
          </w:rPr>
          <w:t>1.1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Workplace Policies and Procedures for Safe Work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25</w:t>
        </w:r>
        <w:r w:rsidR="008F7EB3" w:rsidRPr="008F7EB3">
          <w:rPr>
            <w:noProof/>
            <w:webHidden/>
            <w:color w:val="404040" w:themeColor="text1" w:themeTint="BF"/>
          </w:rPr>
          <w:fldChar w:fldCharType="end"/>
        </w:r>
      </w:hyperlink>
    </w:p>
    <w:p w14:paraId="5783B25A" w14:textId="26371BD3" w:rsidR="008F7EB3" w:rsidRPr="008F7EB3" w:rsidRDefault="00387FF8">
      <w:pPr>
        <w:pStyle w:val="TOC3"/>
        <w:rPr>
          <w:rFonts w:eastAsiaTheme="minorEastAsia"/>
          <w:noProof/>
          <w:color w:val="404040" w:themeColor="text1" w:themeTint="BF"/>
          <w:sz w:val="22"/>
          <w:lang w:val="en-US"/>
        </w:rPr>
      </w:pPr>
      <w:hyperlink w:anchor="_Toc98486406" w:history="1">
        <w:r w:rsidR="008F7EB3" w:rsidRPr="008F7EB3">
          <w:rPr>
            <w:rStyle w:val="Hyperlink"/>
            <w:b/>
            <w:bCs/>
            <w:noProof/>
            <w:color w:val="404040" w:themeColor="text1" w:themeTint="BF"/>
          </w:rPr>
          <w:t xml:space="preserve">1.1.1 </w:t>
        </w:r>
        <w:r w:rsidR="008F7EB3" w:rsidRPr="008F7EB3">
          <w:rPr>
            <w:rStyle w:val="Hyperlink"/>
            <w:rFonts w:cstheme="minorHAnsi"/>
            <w:b/>
            <w:bCs/>
            <w:noProof/>
            <w:color w:val="404040" w:themeColor="text1" w:themeTint="BF"/>
            <w:lang w:bidi="en-US"/>
          </w:rPr>
          <w:t>Workplace Policies and Procedures for WHS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25</w:t>
        </w:r>
        <w:r w:rsidR="008F7EB3" w:rsidRPr="008F7EB3">
          <w:rPr>
            <w:noProof/>
            <w:webHidden/>
            <w:color w:val="404040" w:themeColor="text1" w:themeTint="BF"/>
          </w:rPr>
          <w:fldChar w:fldCharType="end"/>
        </w:r>
      </w:hyperlink>
    </w:p>
    <w:p w14:paraId="725DFCA3" w14:textId="64D551C9" w:rsidR="008F7EB3" w:rsidRPr="008F7EB3" w:rsidRDefault="00387FF8">
      <w:pPr>
        <w:pStyle w:val="TOC3"/>
        <w:rPr>
          <w:rFonts w:eastAsiaTheme="minorEastAsia"/>
          <w:noProof/>
          <w:color w:val="404040" w:themeColor="text1" w:themeTint="BF"/>
          <w:sz w:val="22"/>
          <w:lang w:val="en-US"/>
        </w:rPr>
      </w:pPr>
      <w:hyperlink w:anchor="_Toc98486407" w:history="1">
        <w:r w:rsidR="008F7EB3" w:rsidRPr="008F7EB3">
          <w:rPr>
            <w:rStyle w:val="Hyperlink"/>
            <w:b/>
            <w:bCs/>
            <w:noProof/>
            <w:color w:val="404040" w:themeColor="text1" w:themeTint="BF"/>
          </w:rPr>
          <w:t xml:space="preserve">1.1.2 </w:t>
        </w:r>
        <w:r w:rsidR="008F7EB3" w:rsidRPr="008F7EB3">
          <w:rPr>
            <w:rStyle w:val="Hyperlink"/>
            <w:rFonts w:cstheme="minorHAnsi"/>
            <w:b/>
            <w:bCs/>
            <w:noProof/>
            <w:color w:val="404040" w:themeColor="text1" w:themeTint="BF"/>
            <w:lang w:bidi="en-US"/>
          </w:rPr>
          <w:t>Workplace Emergency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29</w:t>
        </w:r>
        <w:r w:rsidR="008F7EB3" w:rsidRPr="008F7EB3">
          <w:rPr>
            <w:noProof/>
            <w:webHidden/>
            <w:color w:val="404040" w:themeColor="text1" w:themeTint="BF"/>
          </w:rPr>
          <w:fldChar w:fldCharType="end"/>
        </w:r>
      </w:hyperlink>
    </w:p>
    <w:p w14:paraId="1AB1E02B" w14:textId="7589B08F" w:rsidR="008F7EB3" w:rsidRPr="008F7EB3" w:rsidRDefault="00387FF8">
      <w:pPr>
        <w:pStyle w:val="TOC3"/>
        <w:rPr>
          <w:rFonts w:eastAsiaTheme="minorEastAsia"/>
          <w:noProof/>
          <w:color w:val="404040" w:themeColor="text1" w:themeTint="BF"/>
          <w:sz w:val="22"/>
          <w:lang w:val="en-US"/>
        </w:rPr>
      </w:pPr>
      <w:hyperlink w:anchor="_Toc98486408" w:history="1">
        <w:r w:rsidR="008F7EB3" w:rsidRPr="008F7EB3">
          <w:rPr>
            <w:rStyle w:val="Hyperlink"/>
            <w:b/>
            <w:bCs/>
            <w:noProof/>
            <w:color w:val="404040" w:themeColor="text1" w:themeTint="BF"/>
          </w:rPr>
          <w:t xml:space="preserve">1.1.3 </w:t>
        </w:r>
        <w:r w:rsidR="008F7EB3" w:rsidRPr="008F7EB3">
          <w:rPr>
            <w:rStyle w:val="Hyperlink"/>
            <w:rFonts w:cstheme="minorHAnsi"/>
            <w:b/>
            <w:bCs/>
            <w:noProof/>
            <w:color w:val="404040" w:themeColor="text1" w:themeTint="BF"/>
            <w:lang w:bidi="en-US"/>
          </w:rPr>
          <w:t>Safety Considerations When Working in a Home-Based Environment</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32</w:t>
        </w:r>
        <w:r w:rsidR="008F7EB3" w:rsidRPr="008F7EB3">
          <w:rPr>
            <w:noProof/>
            <w:webHidden/>
            <w:color w:val="404040" w:themeColor="text1" w:themeTint="BF"/>
          </w:rPr>
          <w:fldChar w:fldCharType="end"/>
        </w:r>
      </w:hyperlink>
    </w:p>
    <w:p w14:paraId="34F19B47" w14:textId="5363EAF2" w:rsidR="008F7EB3" w:rsidRPr="008F7EB3" w:rsidRDefault="00387FF8">
      <w:pPr>
        <w:pStyle w:val="TOC2"/>
        <w:rPr>
          <w:rFonts w:eastAsiaTheme="minorEastAsia"/>
          <w:noProof/>
          <w:color w:val="404040" w:themeColor="text1" w:themeTint="BF"/>
          <w:sz w:val="22"/>
          <w:lang w:val="en-US"/>
        </w:rPr>
      </w:pPr>
      <w:hyperlink w:anchor="_Toc98486409" w:history="1">
        <w:r w:rsidR="008F7EB3" w:rsidRPr="008F7EB3">
          <w:rPr>
            <w:rStyle w:val="Hyperlink"/>
            <w:rFonts w:cs="Arial"/>
            <w:noProof/>
            <w:color w:val="404040" w:themeColor="text1" w:themeTint="BF"/>
            <w:lang w:bidi="en-US"/>
          </w:rPr>
          <w:t>1.2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Report and Record Existing and Potential Hazards in the Workplace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_Toc98486409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41</w:t>
        </w:r>
        <w:r w:rsidR="008F7EB3" w:rsidRPr="008F7EB3">
          <w:rPr>
            <w:noProof/>
            <w:webHidden/>
            <w:color w:val="404040" w:themeColor="text1" w:themeTint="BF"/>
          </w:rPr>
          <w:fldChar w:fldCharType="end"/>
        </w:r>
      </w:hyperlink>
    </w:p>
    <w:p w14:paraId="33DEBB79" w14:textId="1A72960E" w:rsidR="008F7EB3" w:rsidRPr="008F7EB3" w:rsidRDefault="00387FF8">
      <w:pPr>
        <w:pStyle w:val="TOC3"/>
        <w:rPr>
          <w:rFonts w:eastAsiaTheme="minorEastAsia"/>
          <w:noProof/>
          <w:color w:val="404040" w:themeColor="text1" w:themeTint="BF"/>
          <w:sz w:val="22"/>
          <w:lang w:val="en-US"/>
        </w:rPr>
      </w:pPr>
      <w:hyperlink w:anchor="_Toc98486410" w:history="1">
        <w:r w:rsidR="008F7EB3" w:rsidRPr="008F7EB3">
          <w:rPr>
            <w:rStyle w:val="Hyperlink"/>
            <w:b/>
            <w:bCs/>
            <w:noProof/>
            <w:color w:val="404040" w:themeColor="text1" w:themeTint="BF"/>
          </w:rPr>
          <w:t>1.2.1 Identify Existing and Potential Hazards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42</w:t>
        </w:r>
        <w:r w:rsidR="008F7EB3" w:rsidRPr="008F7EB3">
          <w:rPr>
            <w:noProof/>
            <w:webHidden/>
            <w:color w:val="404040" w:themeColor="text1" w:themeTint="BF"/>
          </w:rPr>
          <w:fldChar w:fldCharType="end"/>
        </w:r>
      </w:hyperlink>
    </w:p>
    <w:p w14:paraId="02CAF225" w14:textId="68EAA332" w:rsidR="008F7EB3" w:rsidRPr="008F7EB3" w:rsidRDefault="00387FF8">
      <w:pPr>
        <w:pStyle w:val="TOC3"/>
        <w:rPr>
          <w:rFonts w:eastAsiaTheme="minorEastAsia"/>
          <w:noProof/>
          <w:color w:val="404040" w:themeColor="text1" w:themeTint="BF"/>
          <w:sz w:val="22"/>
          <w:lang w:val="en-US"/>
        </w:rPr>
      </w:pPr>
      <w:hyperlink w:anchor="_Toc98486411" w:history="1">
        <w:r w:rsidR="008F7EB3" w:rsidRPr="008F7EB3">
          <w:rPr>
            <w:rStyle w:val="Hyperlink"/>
            <w:b/>
            <w:bCs/>
            <w:noProof/>
            <w:color w:val="404040" w:themeColor="text1" w:themeTint="BF"/>
          </w:rPr>
          <w:t>1.2.2 Report Hazards to Designated Persons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53</w:t>
        </w:r>
        <w:r w:rsidR="008F7EB3" w:rsidRPr="008F7EB3">
          <w:rPr>
            <w:noProof/>
            <w:webHidden/>
            <w:color w:val="404040" w:themeColor="text1" w:themeTint="BF"/>
          </w:rPr>
          <w:fldChar w:fldCharType="end"/>
        </w:r>
      </w:hyperlink>
    </w:p>
    <w:p w14:paraId="3EB8191C" w14:textId="33E5C7EB" w:rsidR="008F7EB3" w:rsidRPr="008F7EB3" w:rsidRDefault="00387FF8">
      <w:pPr>
        <w:pStyle w:val="TOC3"/>
        <w:rPr>
          <w:rFonts w:eastAsiaTheme="minorEastAsia"/>
          <w:noProof/>
          <w:color w:val="404040" w:themeColor="text1" w:themeTint="BF"/>
          <w:sz w:val="22"/>
          <w:lang w:val="en-US"/>
        </w:rPr>
      </w:pPr>
      <w:hyperlink w:anchor="_Toc98486412" w:history="1">
        <w:r w:rsidR="008F7EB3" w:rsidRPr="008F7EB3">
          <w:rPr>
            <w:rStyle w:val="Hyperlink"/>
            <w:b/>
            <w:bCs/>
            <w:noProof/>
            <w:color w:val="404040" w:themeColor="text1" w:themeTint="BF"/>
          </w:rPr>
          <w:t>1.2.3 Record Hazards According to Workplace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55</w:t>
        </w:r>
        <w:r w:rsidR="008F7EB3" w:rsidRPr="008F7EB3">
          <w:rPr>
            <w:noProof/>
            <w:webHidden/>
            <w:color w:val="404040" w:themeColor="text1" w:themeTint="BF"/>
          </w:rPr>
          <w:fldChar w:fldCharType="end"/>
        </w:r>
      </w:hyperlink>
    </w:p>
    <w:p w14:paraId="37A80C55" w14:textId="760167DA" w:rsidR="008F7EB3" w:rsidRPr="008F7EB3" w:rsidRDefault="00387FF8">
      <w:pPr>
        <w:pStyle w:val="TOC2"/>
        <w:rPr>
          <w:rFonts w:eastAsiaTheme="minorEastAsia"/>
          <w:noProof/>
          <w:color w:val="404040" w:themeColor="text1" w:themeTint="BF"/>
          <w:sz w:val="22"/>
          <w:lang w:val="en-US"/>
        </w:rPr>
      </w:pPr>
      <w:hyperlink w:anchor="_Toc98486413" w:history="1">
        <w:r w:rsidR="008F7EB3" w:rsidRPr="008F7EB3">
          <w:rPr>
            <w:rStyle w:val="Hyperlink"/>
            <w:rFonts w:cs="Arial"/>
            <w:noProof/>
            <w:color w:val="404040" w:themeColor="text1" w:themeTint="BF"/>
            <w:lang w:bidi="en-US"/>
          </w:rPr>
          <w:t>1.3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Report and Record Any Client-Related Risk Factors or Behaviours of Concern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59</w:t>
        </w:r>
        <w:r w:rsidR="008F7EB3" w:rsidRPr="008F7EB3">
          <w:rPr>
            <w:noProof/>
            <w:webHidden/>
            <w:color w:val="404040" w:themeColor="text1" w:themeTint="BF"/>
          </w:rPr>
          <w:fldChar w:fldCharType="end"/>
        </w:r>
      </w:hyperlink>
    </w:p>
    <w:p w14:paraId="44EDFC75" w14:textId="4B2BB986" w:rsidR="008F7EB3" w:rsidRPr="008F7EB3" w:rsidRDefault="00387FF8">
      <w:pPr>
        <w:pStyle w:val="TOC3"/>
        <w:rPr>
          <w:rFonts w:eastAsiaTheme="minorEastAsia"/>
          <w:noProof/>
          <w:color w:val="404040" w:themeColor="text1" w:themeTint="BF"/>
          <w:sz w:val="22"/>
          <w:lang w:val="en-US"/>
        </w:rPr>
      </w:pPr>
      <w:hyperlink w:anchor="_Toc98486414" w:history="1">
        <w:r w:rsidR="008F7EB3" w:rsidRPr="008F7EB3">
          <w:rPr>
            <w:rStyle w:val="Hyperlink"/>
            <w:b/>
            <w:bCs/>
            <w:noProof/>
            <w:color w:val="404040" w:themeColor="text1" w:themeTint="BF"/>
          </w:rPr>
          <w:t>1.3.1 Identifying Client-Related Risk Factors and Behaviours of Concern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59</w:t>
        </w:r>
        <w:r w:rsidR="008F7EB3" w:rsidRPr="008F7EB3">
          <w:rPr>
            <w:noProof/>
            <w:webHidden/>
            <w:color w:val="404040" w:themeColor="text1" w:themeTint="BF"/>
          </w:rPr>
          <w:fldChar w:fldCharType="end"/>
        </w:r>
      </w:hyperlink>
    </w:p>
    <w:p w14:paraId="78FAFDB3" w14:textId="2CB09E5C" w:rsidR="008F7EB3" w:rsidRPr="008F7EB3" w:rsidRDefault="00387FF8">
      <w:pPr>
        <w:pStyle w:val="TOC3"/>
        <w:rPr>
          <w:rFonts w:eastAsiaTheme="minorEastAsia"/>
          <w:noProof/>
          <w:color w:val="404040" w:themeColor="text1" w:themeTint="BF"/>
          <w:sz w:val="22"/>
          <w:lang w:val="en-US"/>
        </w:rPr>
      </w:pPr>
      <w:hyperlink w:anchor="_Toc98486415" w:history="1">
        <w:r w:rsidR="008F7EB3" w:rsidRPr="008F7EB3">
          <w:rPr>
            <w:rStyle w:val="Hyperlink"/>
            <w:b/>
            <w:bCs/>
            <w:noProof/>
            <w:color w:val="404040" w:themeColor="text1" w:themeTint="BF"/>
          </w:rPr>
          <w:t>1.3.2 Reporting Client-Related Risk Factors or Behaviours of Concern to Designated Persons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63</w:t>
        </w:r>
        <w:r w:rsidR="008F7EB3" w:rsidRPr="008F7EB3">
          <w:rPr>
            <w:noProof/>
            <w:webHidden/>
            <w:color w:val="404040" w:themeColor="text1" w:themeTint="BF"/>
          </w:rPr>
          <w:fldChar w:fldCharType="end"/>
        </w:r>
      </w:hyperlink>
    </w:p>
    <w:p w14:paraId="4FE3BD21" w14:textId="45EBF9A4" w:rsidR="008F7EB3" w:rsidRPr="008F7EB3" w:rsidRDefault="00387FF8">
      <w:pPr>
        <w:pStyle w:val="TOC3"/>
        <w:rPr>
          <w:rFonts w:eastAsiaTheme="minorEastAsia"/>
          <w:noProof/>
          <w:color w:val="404040" w:themeColor="text1" w:themeTint="BF"/>
          <w:sz w:val="22"/>
          <w:lang w:val="en-US"/>
        </w:rPr>
      </w:pPr>
      <w:hyperlink w:anchor="_Toc98486416" w:history="1">
        <w:r w:rsidR="008F7EB3" w:rsidRPr="008F7EB3">
          <w:rPr>
            <w:rStyle w:val="Hyperlink"/>
            <w:b/>
            <w:bCs/>
            <w:noProof/>
            <w:color w:val="404040" w:themeColor="text1" w:themeTint="BF"/>
          </w:rPr>
          <w:t>1.3.3 Recording Client-Related Risk Factors or Behaviours of Concern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64</w:t>
        </w:r>
        <w:r w:rsidR="008F7EB3" w:rsidRPr="008F7EB3">
          <w:rPr>
            <w:noProof/>
            <w:webHidden/>
            <w:color w:val="404040" w:themeColor="text1" w:themeTint="BF"/>
          </w:rPr>
          <w:fldChar w:fldCharType="end"/>
        </w:r>
      </w:hyperlink>
    </w:p>
    <w:p w14:paraId="6EDB73A0" w14:textId="69389D77" w:rsidR="008F7EB3" w:rsidRPr="008F7EB3" w:rsidRDefault="00387FF8">
      <w:pPr>
        <w:pStyle w:val="TOC2"/>
        <w:rPr>
          <w:rFonts w:eastAsiaTheme="minorEastAsia"/>
          <w:noProof/>
          <w:color w:val="404040" w:themeColor="text1" w:themeTint="BF"/>
          <w:sz w:val="22"/>
          <w:lang w:val="en-US"/>
        </w:rPr>
      </w:pPr>
      <w:hyperlink w:anchor="_Toc98486417" w:history="1">
        <w:r w:rsidR="008F7EB3" w:rsidRPr="008F7EB3">
          <w:rPr>
            <w:rStyle w:val="Hyperlink"/>
            <w:rFonts w:cs="Arial"/>
            <w:noProof/>
            <w:color w:val="404040" w:themeColor="text1" w:themeTint="BF"/>
            <w:lang w:bidi="en-US"/>
          </w:rPr>
          <w:t>1.4</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Workplace Policies and Procedures to Minimise Risk</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68</w:t>
        </w:r>
        <w:r w:rsidR="008F7EB3" w:rsidRPr="008F7EB3">
          <w:rPr>
            <w:noProof/>
            <w:webHidden/>
            <w:color w:val="404040" w:themeColor="text1" w:themeTint="BF"/>
          </w:rPr>
          <w:fldChar w:fldCharType="end"/>
        </w:r>
      </w:hyperlink>
    </w:p>
    <w:p w14:paraId="73EFBCC1" w14:textId="11D8A1B4" w:rsidR="008F7EB3" w:rsidRPr="008F7EB3" w:rsidRDefault="00387FF8">
      <w:pPr>
        <w:pStyle w:val="TOC3"/>
        <w:rPr>
          <w:rFonts w:eastAsiaTheme="minorEastAsia"/>
          <w:noProof/>
          <w:color w:val="404040" w:themeColor="text1" w:themeTint="BF"/>
          <w:sz w:val="22"/>
          <w:lang w:val="en-US"/>
        </w:rPr>
      </w:pPr>
      <w:hyperlink w:anchor="_Toc98486418" w:history="1">
        <w:r w:rsidR="008F7EB3" w:rsidRPr="008F7EB3">
          <w:rPr>
            <w:rStyle w:val="Hyperlink"/>
            <w:b/>
            <w:bCs/>
            <w:noProof/>
            <w:color w:val="404040" w:themeColor="text1" w:themeTint="BF"/>
          </w:rPr>
          <w:t>1.4.1 Strategies for Minimising Risks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68</w:t>
        </w:r>
        <w:r w:rsidR="008F7EB3" w:rsidRPr="008F7EB3">
          <w:rPr>
            <w:noProof/>
            <w:webHidden/>
            <w:color w:val="404040" w:themeColor="text1" w:themeTint="BF"/>
          </w:rPr>
          <w:fldChar w:fldCharType="end"/>
        </w:r>
      </w:hyperlink>
    </w:p>
    <w:p w14:paraId="4F292D3A" w14:textId="6CE21D84" w:rsidR="008F7EB3" w:rsidRPr="008F7EB3" w:rsidRDefault="00387FF8">
      <w:pPr>
        <w:pStyle w:val="TOC3"/>
        <w:rPr>
          <w:rFonts w:eastAsiaTheme="minorEastAsia"/>
          <w:noProof/>
          <w:color w:val="404040" w:themeColor="text1" w:themeTint="BF"/>
          <w:sz w:val="22"/>
          <w:lang w:val="en-US"/>
        </w:rPr>
      </w:pPr>
      <w:hyperlink w:anchor="_Toc98486419" w:history="1">
        <w:r w:rsidR="008F7EB3" w:rsidRPr="008F7EB3">
          <w:rPr>
            <w:rStyle w:val="Hyperlink"/>
            <w:b/>
            <w:bCs/>
            <w:noProof/>
            <w:color w:val="404040" w:themeColor="text1" w:themeTint="BF"/>
          </w:rPr>
          <w:t>1.4.2 Workplace Policies and Procedures for Minimising Risk</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_Toc98486419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71</w:t>
        </w:r>
        <w:r w:rsidR="008F7EB3" w:rsidRPr="008F7EB3">
          <w:rPr>
            <w:noProof/>
            <w:webHidden/>
            <w:color w:val="404040" w:themeColor="text1" w:themeTint="BF"/>
          </w:rPr>
          <w:fldChar w:fldCharType="end"/>
        </w:r>
      </w:hyperlink>
    </w:p>
    <w:p w14:paraId="79B8E04F" w14:textId="628C297D" w:rsidR="008F7EB3" w:rsidRPr="008F7EB3" w:rsidRDefault="00387FF8">
      <w:pPr>
        <w:pStyle w:val="TOC2"/>
        <w:rPr>
          <w:rFonts w:eastAsiaTheme="minorEastAsia"/>
          <w:noProof/>
          <w:color w:val="404040" w:themeColor="text1" w:themeTint="BF"/>
          <w:sz w:val="22"/>
          <w:lang w:val="en-US"/>
        </w:rPr>
      </w:pPr>
      <w:hyperlink w:anchor="_Toc98486420" w:history="1">
        <w:r w:rsidR="008F7EB3" w:rsidRPr="008F7EB3">
          <w:rPr>
            <w:rStyle w:val="Hyperlink"/>
            <w:rFonts w:cs="Arial"/>
            <w:noProof/>
            <w:color w:val="404040" w:themeColor="text1" w:themeTint="BF"/>
            <w:lang w:bidi="en-US"/>
          </w:rPr>
          <w:t>1.5</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and Report Incidents and Injuries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75</w:t>
        </w:r>
        <w:r w:rsidR="008F7EB3" w:rsidRPr="008F7EB3">
          <w:rPr>
            <w:noProof/>
            <w:webHidden/>
            <w:color w:val="404040" w:themeColor="text1" w:themeTint="BF"/>
          </w:rPr>
          <w:fldChar w:fldCharType="end"/>
        </w:r>
      </w:hyperlink>
    </w:p>
    <w:p w14:paraId="44823986" w14:textId="181B4E1F" w:rsidR="008F7EB3" w:rsidRPr="008F7EB3" w:rsidRDefault="00387FF8">
      <w:pPr>
        <w:pStyle w:val="TOC3"/>
        <w:rPr>
          <w:rFonts w:eastAsiaTheme="minorEastAsia"/>
          <w:noProof/>
          <w:color w:val="404040" w:themeColor="text1" w:themeTint="BF"/>
          <w:sz w:val="22"/>
          <w:lang w:val="en-US"/>
        </w:rPr>
      </w:pPr>
      <w:hyperlink w:anchor="_Toc98486421" w:history="1">
        <w:r w:rsidR="008F7EB3" w:rsidRPr="008F7EB3">
          <w:rPr>
            <w:rStyle w:val="Hyperlink"/>
            <w:b/>
            <w:bCs/>
            <w:noProof/>
            <w:color w:val="404040" w:themeColor="text1" w:themeTint="BF"/>
          </w:rPr>
          <w:t>1.5.1 Identifying Incidents and Injuries According to Workplace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76</w:t>
        </w:r>
        <w:r w:rsidR="008F7EB3" w:rsidRPr="008F7EB3">
          <w:rPr>
            <w:noProof/>
            <w:webHidden/>
            <w:color w:val="404040" w:themeColor="text1" w:themeTint="BF"/>
          </w:rPr>
          <w:fldChar w:fldCharType="end"/>
        </w:r>
      </w:hyperlink>
    </w:p>
    <w:p w14:paraId="4F996D29" w14:textId="4D94A2EC" w:rsidR="008F7EB3" w:rsidRPr="008F7EB3" w:rsidRDefault="00387FF8" w:rsidP="008F7EB3">
      <w:pPr>
        <w:pStyle w:val="TOC3"/>
        <w:rPr>
          <w:rFonts w:eastAsiaTheme="minorEastAsia"/>
          <w:noProof/>
          <w:color w:val="404040" w:themeColor="text1" w:themeTint="BF"/>
          <w:sz w:val="22"/>
          <w:lang w:val="en-US"/>
        </w:rPr>
      </w:pPr>
      <w:hyperlink w:anchor="_Toc98486422" w:history="1">
        <w:r w:rsidR="008F7EB3" w:rsidRPr="008F7EB3">
          <w:rPr>
            <w:rStyle w:val="Hyperlink"/>
            <w:b/>
            <w:bCs/>
            <w:noProof/>
            <w:color w:val="404040" w:themeColor="text1" w:themeTint="BF"/>
          </w:rPr>
          <w:t>1.5.2 Reporting Incidents and Injuries According to Workplace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80</w:t>
        </w:r>
        <w:r w:rsidR="008F7EB3" w:rsidRPr="008F7EB3">
          <w:rPr>
            <w:noProof/>
            <w:webHidden/>
            <w:color w:val="404040" w:themeColor="text1" w:themeTint="BF"/>
          </w:rPr>
          <w:fldChar w:fldCharType="end"/>
        </w:r>
      </w:hyperlink>
    </w:p>
    <w:p w14:paraId="20A83955" w14:textId="77777777" w:rsidR="008F7EB3" w:rsidRDefault="008F7EB3">
      <w:pPr>
        <w:spacing w:after="120" w:line="276" w:lineRule="auto"/>
        <w:rPr>
          <w:rStyle w:val="Hyperlink"/>
          <w:b/>
          <w:noProof/>
          <w:color w:val="404040" w:themeColor="text1" w:themeTint="BF"/>
          <w:sz w:val="24"/>
        </w:rPr>
      </w:pPr>
      <w:r>
        <w:rPr>
          <w:rStyle w:val="Hyperlink"/>
          <w:noProof/>
          <w:color w:val="404040" w:themeColor="text1" w:themeTint="BF"/>
        </w:rPr>
        <w:br w:type="page"/>
      </w:r>
    </w:p>
    <w:p w14:paraId="4BFD90FD" w14:textId="2A4001FE" w:rsidR="008F7EB3" w:rsidRPr="008F7EB3" w:rsidRDefault="00387FF8">
      <w:pPr>
        <w:pStyle w:val="TOC1"/>
        <w:rPr>
          <w:rFonts w:eastAsiaTheme="minorEastAsia"/>
          <w:b w:val="0"/>
          <w:noProof/>
          <w:sz w:val="22"/>
          <w:lang w:val="en-US"/>
        </w:rPr>
      </w:pPr>
      <w:hyperlink w:anchor="_Toc98486424" w:history="1">
        <w:r w:rsidR="008F7EB3" w:rsidRPr="008F7EB3">
          <w:rPr>
            <w:rStyle w:val="Hyperlink"/>
            <w:bCs/>
            <w:noProof/>
            <w:color w:val="404040" w:themeColor="text1" w:themeTint="BF"/>
            <w:lang w:bidi="en-US"/>
          </w:rPr>
          <w:t>II.</w:t>
        </w:r>
        <w:r w:rsidR="008F7EB3" w:rsidRPr="008F7EB3">
          <w:rPr>
            <w:rStyle w:val="Hyperlink"/>
            <w:noProof/>
            <w:color w:val="404040" w:themeColor="text1" w:themeTint="BF"/>
            <w:lang w:bidi="en-US"/>
          </w:rPr>
          <w:t xml:space="preserve"> Follow Safe Work Practices for Manual Handling</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_Toc98486424 \h </w:instrText>
        </w:r>
        <w:r w:rsidR="008F7EB3" w:rsidRPr="008F7EB3">
          <w:rPr>
            <w:noProof/>
            <w:webHidden/>
          </w:rPr>
        </w:r>
        <w:r w:rsidR="008F7EB3" w:rsidRPr="008F7EB3">
          <w:rPr>
            <w:noProof/>
            <w:webHidden/>
          </w:rPr>
          <w:fldChar w:fldCharType="separate"/>
        </w:r>
        <w:r w:rsidR="006A22B5">
          <w:rPr>
            <w:noProof/>
            <w:webHidden/>
          </w:rPr>
          <w:t>85</w:t>
        </w:r>
        <w:r w:rsidR="008F7EB3" w:rsidRPr="008F7EB3">
          <w:rPr>
            <w:noProof/>
            <w:webHidden/>
          </w:rPr>
          <w:fldChar w:fldCharType="end"/>
        </w:r>
      </w:hyperlink>
    </w:p>
    <w:p w14:paraId="59B0249B" w14:textId="3763D40B" w:rsidR="008F7EB3" w:rsidRPr="008F7EB3" w:rsidRDefault="00387FF8">
      <w:pPr>
        <w:pStyle w:val="TOC2"/>
        <w:rPr>
          <w:rFonts w:eastAsiaTheme="minorEastAsia"/>
          <w:noProof/>
          <w:color w:val="404040" w:themeColor="text1" w:themeTint="BF"/>
          <w:sz w:val="22"/>
          <w:lang w:val="en-US"/>
        </w:rPr>
      </w:pPr>
      <w:hyperlink w:anchor="_Toc98486425" w:history="1">
        <w:r w:rsidR="008F7EB3" w:rsidRPr="008F7EB3">
          <w:rPr>
            <w:rStyle w:val="Hyperlink"/>
            <w:rFonts w:cs="Arial"/>
            <w:noProof/>
            <w:color w:val="404040" w:themeColor="text1" w:themeTint="BF"/>
            <w:lang w:bidi="en-US"/>
          </w:rPr>
          <w:t>2.1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Manual Handling Procedures and Work Instructions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87</w:t>
        </w:r>
        <w:r w:rsidR="008F7EB3" w:rsidRPr="008F7EB3">
          <w:rPr>
            <w:noProof/>
            <w:webHidden/>
            <w:color w:val="404040" w:themeColor="text1" w:themeTint="BF"/>
          </w:rPr>
          <w:fldChar w:fldCharType="end"/>
        </w:r>
      </w:hyperlink>
    </w:p>
    <w:p w14:paraId="55794153" w14:textId="7352F8DC" w:rsidR="008F7EB3" w:rsidRPr="008F7EB3" w:rsidRDefault="00387FF8">
      <w:pPr>
        <w:pStyle w:val="TOC3"/>
        <w:rPr>
          <w:rFonts w:eastAsiaTheme="minorEastAsia"/>
          <w:noProof/>
          <w:color w:val="404040" w:themeColor="text1" w:themeTint="BF"/>
          <w:sz w:val="22"/>
          <w:lang w:val="en-US"/>
        </w:rPr>
      </w:pPr>
      <w:hyperlink w:anchor="_Toc98486426" w:history="1">
        <w:r w:rsidR="008F7EB3" w:rsidRPr="008F7EB3">
          <w:rPr>
            <w:rStyle w:val="Hyperlink"/>
            <w:b/>
            <w:bCs/>
            <w:noProof/>
            <w:color w:val="404040" w:themeColor="text1" w:themeTint="BF"/>
          </w:rPr>
          <w:t>2.1.1 Manual Handling Procedures for Minimising Manual Handling Risks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88</w:t>
        </w:r>
        <w:r w:rsidR="008F7EB3" w:rsidRPr="008F7EB3">
          <w:rPr>
            <w:noProof/>
            <w:webHidden/>
            <w:color w:val="404040" w:themeColor="text1" w:themeTint="BF"/>
          </w:rPr>
          <w:fldChar w:fldCharType="end"/>
        </w:r>
      </w:hyperlink>
    </w:p>
    <w:p w14:paraId="27CBE006" w14:textId="2116C14A" w:rsidR="008F7EB3" w:rsidRPr="008F7EB3" w:rsidRDefault="00387FF8">
      <w:pPr>
        <w:pStyle w:val="TOC3"/>
        <w:rPr>
          <w:rFonts w:eastAsiaTheme="minorEastAsia"/>
          <w:noProof/>
          <w:color w:val="404040" w:themeColor="text1" w:themeTint="BF"/>
          <w:sz w:val="22"/>
          <w:lang w:val="en-US"/>
        </w:rPr>
      </w:pPr>
      <w:hyperlink w:anchor="_Toc98486427" w:history="1">
        <w:r w:rsidR="008F7EB3" w:rsidRPr="008F7EB3">
          <w:rPr>
            <w:rStyle w:val="Hyperlink"/>
            <w:b/>
            <w:bCs/>
            <w:noProof/>
            <w:color w:val="404040" w:themeColor="text1" w:themeTint="BF"/>
          </w:rPr>
          <w:t>2.1.2 Work Instructions for Minimising Manual Handling Risks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94</w:t>
        </w:r>
        <w:r w:rsidR="008F7EB3" w:rsidRPr="008F7EB3">
          <w:rPr>
            <w:noProof/>
            <w:webHidden/>
            <w:color w:val="404040" w:themeColor="text1" w:themeTint="BF"/>
          </w:rPr>
          <w:fldChar w:fldCharType="end"/>
        </w:r>
      </w:hyperlink>
    </w:p>
    <w:p w14:paraId="535E1BF9" w14:textId="452EB6E4" w:rsidR="008F7EB3" w:rsidRPr="008F7EB3" w:rsidRDefault="00387FF8">
      <w:pPr>
        <w:pStyle w:val="TOC3"/>
        <w:rPr>
          <w:rFonts w:eastAsiaTheme="minorEastAsia"/>
          <w:noProof/>
          <w:color w:val="404040" w:themeColor="text1" w:themeTint="BF"/>
          <w:sz w:val="22"/>
          <w:lang w:val="en-US"/>
        </w:rPr>
      </w:pPr>
      <w:hyperlink w:anchor="_Toc98486428" w:history="1">
        <w:r w:rsidR="008F7EB3" w:rsidRPr="008F7EB3">
          <w:rPr>
            <w:rStyle w:val="Hyperlink"/>
            <w:b/>
            <w:bCs/>
            <w:noProof/>
            <w:color w:val="404040" w:themeColor="text1" w:themeTint="BF"/>
          </w:rPr>
          <w:t>2.1.3 Manual Handling and the Musculoskeletal System in a Home-Based Environment</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97</w:t>
        </w:r>
        <w:r w:rsidR="008F7EB3" w:rsidRPr="008F7EB3">
          <w:rPr>
            <w:noProof/>
            <w:webHidden/>
            <w:color w:val="404040" w:themeColor="text1" w:themeTint="BF"/>
          </w:rPr>
          <w:fldChar w:fldCharType="end"/>
        </w:r>
      </w:hyperlink>
    </w:p>
    <w:p w14:paraId="5C63F878" w14:textId="0C9905E0" w:rsidR="008F7EB3" w:rsidRPr="008F7EB3" w:rsidRDefault="00387FF8">
      <w:pPr>
        <w:pStyle w:val="TOC2"/>
        <w:rPr>
          <w:rFonts w:eastAsiaTheme="minorEastAsia"/>
          <w:noProof/>
          <w:color w:val="404040" w:themeColor="text1" w:themeTint="BF"/>
          <w:sz w:val="22"/>
          <w:lang w:val="en-US"/>
        </w:rPr>
      </w:pPr>
      <w:hyperlink w:anchor="_Toc98486429" w:history="1">
        <w:r w:rsidR="008F7EB3" w:rsidRPr="008F7EB3">
          <w:rPr>
            <w:rStyle w:val="Hyperlink"/>
            <w:rFonts w:cs="Arial"/>
            <w:noProof/>
            <w:color w:val="404040" w:themeColor="text1" w:themeTint="BF"/>
            <w:lang w:bidi="en-US"/>
          </w:rPr>
          <w:t>2.2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and Report Manual Handling Hazards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_Toc98486429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101</w:t>
        </w:r>
        <w:r w:rsidR="008F7EB3" w:rsidRPr="008F7EB3">
          <w:rPr>
            <w:noProof/>
            <w:webHidden/>
            <w:color w:val="404040" w:themeColor="text1" w:themeTint="BF"/>
          </w:rPr>
          <w:fldChar w:fldCharType="end"/>
        </w:r>
      </w:hyperlink>
    </w:p>
    <w:p w14:paraId="6E0DD8BF" w14:textId="7071634C" w:rsidR="008F7EB3" w:rsidRPr="008F7EB3" w:rsidRDefault="00387FF8" w:rsidP="008F7EB3">
      <w:pPr>
        <w:pStyle w:val="TOC2"/>
        <w:rPr>
          <w:rFonts w:eastAsiaTheme="minorEastAsia"/>
          <w:noProof/>
          <w:color w:val="404040" w:themeColor="text1" w:themeTint="BF"/>
          <w:sz w:val="22"/>
          <w:lang w:val="en-US"/>
        </w:rPr>
      </w:pPr>
      <w:hyperlink w:anchor="_Toc98486430" w:history="1">
        <w:r w:rsidR="008F7EB3" w:rsidRPr="008F7EB3">
          <w:rPr>
            <w:rStyle w:val="Hyperlink"/>
            <w:rFonts w:cs="Arial"/>
            <w:noProof/>
            <w:color w:val="404040" w:themeColor="text1" w:themeTint="BF"/>
            <w:lang w:bidi="en-US"/>
          </w:rPr>
          <w:t>2.3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Apply Control Measures for Minimising Manual Handling Risk</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104</w:t>
        </w:r>
        <w:r w:rsidR="008F7EB3" w:rsidRPr="008F7EB3">
          <w:rPr>
            <w:noProof/>
            <w:webHidden/>
            <w:color w:val="404040" w:themeColor="text1" w:themeTint="BF"/>
          </w:rPr>
          <w:fldChar w:fldCharType="end"/>
        </w:r>
      </w:hyperlink>
    </w:p>
    <w:p w14:paraId="244107DC" w14:textId="6AF7D06A" w:rsidR="008F7EB3" w:rsidRPr="008F7EB3" w:rsidRDefault="00387FF8">
      <w:pPr>
        <w:pStyle w:val="TOC1"/>
        <w:rPr>
          <w:rFonts w:eastAsiaTheme="minorEastAsia"/>
          <w:b w:val="0"/>
          <w:noProof/>
          <w:sz w:val="22"/>
          <w:lang w:val="en-US"/>
        </w:rPr>
      </w:pPr>
      <w:hyperlink w:anchor="_Toc98486432" w:history="1">
        <w:r w:rsidR="008F7EB3" w:rsidRPr="008F7EB3">
          <w:rPr>
            <w:rStyle w:val="Hyperlink"/>
            <w:bCs/>
            <w:noProof/>
            <w:color w:val="404040" w:themeColor="text1" w:themeTint="BF"/>
            <w:lang w:bidi="en-US"/>
          </w:rPr>
          <w:t>III.</w:t>
        </w:r>
        <w:r w:rsidR="008F7EB3" w:rsidRPr="008F7EB3">
          <w:rPr>
            <w:rStyle w:val="Hyperlink"/>
            <w:noProof/>
            <w:color w:val="404040" w:themeColor="text1" w:themeTint="BF"/>
            <w:lang w:bidi="en-US"/>
          </w:rPr>
          <w:t xml:space="preserve"> Follow Safe Work Practices for Infection Control</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_Toc98486432 \h </w:instrText>
        </w:r>
        <w:r w:rsidR="008F7EB3" w:rsidRPr="008F7EB3">
          <w:rPr>
            <w:noProof/>
            <w:webHidden/>
          </w:rPr>
        </w:r>
        <w:r w:rsidR="008F7EB3" w:rsidRPr="008F7EB3">
          <w:rPr>
            <w:noProof/>
            <w:webHidden/>
          </w:rPr>
          <w:fldChar w:fldCharType="separate"/>
        </w:r>
        <w:r w:rsidR="006A22B5">
          <w:rPr>
            <w:noProof/>
            <w:webHidden/>
          </w:rPr>
          <w:t>107</w:t>
        </w:r>
        <w:r w:rsidR="008F7EB3" w:rsidRPr="008F7EB3">
          <w:rPr>
            <w:noProof/>
            <w:webHidden/>
          </w:rPr>
          <w:fldChar w:fldCharType="end"/>
        </w:r>
      </w:hyperlink>
    </w:p>
    <w:p w14:paraId="6DD73FB0" w14:textId="5D6EB7CB" w:rsidR="008F7EB3" w:rsidRPr="008F7EB3" w:rsidRDefault="00387FF8">
      <w:pPr>
        <w:pStyle w:val="TOC2"/>
        <w:rPr>
          <w:rFonts w:eastAsiaTheme="minorEastAsia"/>
          <w:noProof/>
          <w:color w:val="404040" w:themeColor="text1" w:themeTint="BF"/>
          <w:sz w:val="22"/>
          <w:lang w:val="en-US"/>
        </w:rPr>
      </w:pPr>
      <w:hyperlink w:anchor="_Toc98486433" w:history="1">
        <w:r w:rsidR="008F7EB3" w:rsidRPr="008F7EB3">
          <w:rPr>
            <w:rStyle w:val="Hyperlink"/>
            <w:rFonts w:cs="Arial"/>
            <w:noProof/>
            <w:color w:val="404040" w:themeColor="text1" w:themeTint="BF"/>
            <w:lang w:bidi="en-US"/>
          </w:rPr>
          <w:t>3.1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Follow Standard Precautions to Prevent the Spread of Infection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109</w:t>
        </w:r>
        <w:r w:rsidR="008F7EB3" w:rsidRPr="008F7EB3">
          <w:rPr>
            <w:noProof/>
            <w:webHidden/>
            <w:color w:val="404040" w:themeColor="text1" w:themeTint="BF"/>
          </w:rPr>
          <w:fldChar w:fldCharType="end"/>
        </w:r>
      </w:hyperlink>
    </w:p>
    <w:p w14:paraId="75B328B0" w14:textId="0B0A8AAC" w:rsidR="008F7EB3" w:rsidRPr="008F7EB3" w:rsidRDefault="00387FF8">
      <w:pPr>
        <w:pStyle w:val="TOC3"/>
        <w:rPr>
          <w:rFonts w:eastAsiaTheme="minorEastAsia"/>
          <w:noProof/>
          <w:color w:val="404040" w:themeColor="text1" w:themeTint="BF"/>
          <w:sz w:val="22"/>
          <w:lang w:val="en-US"/>
        </w:rPr>
      </w:pPr>
      <w:hyperlink w:anchor="_Toc98486434" w:history="1">
        <w:r w:rsidR="008F7EB3" w:rsidRPr="008F7EB3">
          <w:rPr>
            <w:rStyle w:val="Hyperlink"/>
            <w:b/>
            <w:bCs/>
            <w:noProof/>
            <w:color w:val="404040" w:themeColor="text1" w:themeTint="BF"/>
          </w:rPr>
          <w:t>3.1.1 Hand Hygiene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110</w:t>
        </w:r>
        <w:r w:rsidR="008F7EB3" w:rsidRPr="008F7EB3">
          <w:rPr>
            <w:noProof/>
            <w:webHidden/>
            <w:color w:val="404040" w:themeColor="text1" w:themeTint="BF"/>
          </w:rPr>
          <w:fldChar w:fldCharType="end"/>
        </w:r>
      </w:hyperlink>
    </w:p>
    <w:p w14:paraId="752CDB8D" w14:textId="184132EB" w:rsidR="008F7EB3" w:rsidRPr="008F7EB3" w:rsidRDefault="00387FF8">
      <w:pPr>
        <w:pStyle w:val="TOC3"/>
        <w:rPr>
          <w:rFonts w:eastAsiaTheme="minorEastAsia"/>
          <w:noProof/>
          <w:color w:val="404040" w:themeColor="text1" w:themeTint="BF"/>
          <w:sz w:val="22"/>
          <w:lang w:val="en-US"/>
        </w:rPr>
      </w:pPr>
      <w:hyperlink w:anchor="_Toc98486435" w:history="1">
        <w:r w:rsidR="008F7EB3" w:rsidRPr="008F7EB3">
          <w:rPr>
            <w:rStyle w:val="Hyperlink"/>
            <w:b/>
            <w:bCs/>
            <w:noProof/>
            <w:color w:val="404040" w:themeColor="text1" w:themeTint="BF"/>
          </w:rPr>
          <w:t>3.1.2 Hand Care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114</w:t>
        </w:r>
        <w:r w:rsidR="008F7EB3" w:rsidRPr="008F7EB3">
          <w:rPr>
            <w:noProof/>
            <w:webHidden/>
            <w:color w:val="404040" w:themeColor="text1" w:themeTint="BF"/>
          </w:rPr>
          <w:fldChar w:fldCharType="end"/>
        </w:r>
      </w:hyperlink>
    </w:p>
    <w:p w14:paraId="54EF948D" w14:textId="17BB68D8" w:rsidR="008F7EB3" w:rsidRPr="008F7EB3" w:rsidRDefault="00387FF8">
      <w:pPr>
        <w:pStyle w:val="TOC3"/>
        <w:rPr>
          <w:rFonts w:eastAsiaTheme="minorEastAsia"/>
          <w:noProof/>
          <w:color w:val="404040" w:themeColor="text1" w:themeTint="BF"/>
          <w:sz w:val="22"/>
          <w:lang w:val="en-US"/>
        </w:rPr>
      </w:pPr>
      <w:hyperlink w:anchor="_Toc98486436" w:history="1">
        <w:r w:rsidR="008F7EB3" w:rsidRPr="008F7EB3">
          <w:rPr>
            <w:rStyle w:val="Hyperlink"/>
            <w:b/>
            <w:bCs/>
            <w:noProof/>
            <w:color w:val="404040" w:themeColor="text1" w:themeTint="BF"/>
          </w:rPr>
          <w:t>3.1.3 Use of Personal Protective Equipment (PPE)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116</w:t>
        </w:r>
        <w:r w:rsidR="008F7EB3" w:rsidRPr="008F7EB3">
          <w:rPr>
            <w:noProof/>
            <w:webHidden/>
            <w:color w:val="404040" w:themeColor="text1" w:themeTint="BF"/>
          </w:rPr>
          <w:fldChar w:fldCharType="end"/>
        </w:r>
      </w:hyperlink>
    </w:p>
    <w:p w14:paraId="0622C775" w14:textId="454179B3" w:rsidR="008F7EB3" w:rsidRPr="008F7EB3" w:rsidRDefault="00387FF8">
      <w:pPr>
        <w:pStyle w:val="TOC3"/>
        <w:rPr>
          <w:rFonts w:eastAsiaTheme="minorEastAsia"/>
          <w:noProof/>
          <w:color w:val="404040" w:themeColor="text1" w:themeTint="BF"/>
          <w:sz w:val="22"/>
          <w:lang w:val="en-US"/>
        </w:rPr>
      </w:pPr>
      <w:hyperlink w:anchor="_Toc98486437" w:history="1">
        <w:r w:rsidR="008F7EB3" w:rsidRPr="008F7EB3">
          <w:rPr>
            <w:rStyle w:val="Hyperlink"/>
            <w:b/>
            <w:bCs/>
            <w:noProof/>
            <w:color w:val="404040" w:themeColor="text1" w:themeTint="BF"/>
          </w:rPr>
          <w:t>3.1.4 Respiratory Hygiene and Cough Etiquette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125</w:t>
        </w:r>
        <w:r w:rsidR="008F7EB3" w:rsidRPr="008F7EB3">
          <w:rPr>
            <w:noProof/>
            <w:webHidden/>
            <w:color w:val="404040" w:themeColor="text1" w:themeTint="BF"/>
          </w:rPr>
          <w:fldChar w:fldCharType="end"/>
        </w:r>
      </w:hyperlink>
    </w:p>
    <w:p w14:paraId="7F4A8BFF" w14:textId="5C0FF9F9" w:rsidR="008F7EB3" w:rsidRPr="008F7EB3" w:rsidRDefault="00387FF8">
      <w:pPr>
        <w:pStyle w:val="TOC3"/>
        <w:rPr>
          <w:rFonts w:eastAsiaTheme="minorEastAsia"/>
          <w:noProof/>
          <w:color w:val="404040" w:themeColor="text1" w:themeTint="BF"/>
          <w:sz w:val="22"/>
          <w:lang w:val="en-US"/>
        </w:rPr>
      </w:pPr>
      <w:hyperlink w:anchor="_Toc98486438" w:history="1">
        <w:r w:rsidR="008F7EB3" w:rsidRPr="008F7EB3">
          <w:rPr>
            <w:rStyle w:val="Hyperlink"/>
            <w:b/>
            <w:bCs/>
            <w:noProof/>
            <w:color w:val="404040" w:themeColor="text1" w:themeTint="BF"/>
          </w:rPr>
          <w:t>3.1.5 Cleaning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127</w:t>
        </w:r>
        <w:r w:rsidR="008F7EB3" w:rsidRPr="008F7EB3">
          <w:rPr>
            <w:noProof/>
            <w:webHidden/>
            <w:color w:val="404040" w:themeColor="text1" w:themeTint="BF"/>
          </w:rPr>
          <w:fldChar w:fldCharType="end"/>
        </w:r>
      </w:hyperlink>
    </w:p>
    <w:p w14:paraId="69E9B430" w14:textId="4890FC6B" w:rsidR="008F7EB3" w:rsidRPr="008F7EB3" w:rsidRDefault="00387FF8">
      <w:pPr>
        <w:pStyle w:val="TOC3"/>
        <w:rPr>
          <w:rFonts w:eastAsiaTheme="minorEastAsia"/>
          <w:noProof/>
          <w:color w:val="404040" w:themeColor="text1" w:themeTint="BF"/>
          <w:sz w:val="22"/>
          <w:lang w:val="en-US"/>
        </w:rPr>
      </w:pPr>
      <w:hyperlink w:anchor="_Toc98486439" w:history="1">
        <w:r w:rsidR="008F7EB3" w:rsidRPr="008F7EB3">
          <w:rPr>
            <w:rStyle w:val="Hyperlink"/>
            <w:b/>
            <w:bCs/>
            <w:noProof/>
            <w:color w:val="404040" w:themeColor="text1" w:themeTint="BF"/>
          </w:rPr>
          <w:t>3.1.6 Handling, Transporting and Processing of Linen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_Toc98486439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129</w:t>
        </w:r>
        <w:r w:rsidR="008F7EB3" w:rsidRPr="008F7EB3">
          <w:rPr>
            <w:noProof/>
            <w:webHidden/>
            <w:color w:val="404040" w:themeColor="text1" w:themeTint="BF"/>
          </w:rPr>
          <w:fldChar w:fldCharType="end"/>
        </w:r>
      </w:hyperlink>
    </w:p>
    <w:p w14:paraId="45B28DB3" w14:textId="488C7156" w:rsidR="008F7EB3" w:rsidRPr="008F7EB3" w:rsidRDefault="00387FF8">
      <w:pPr>
        <w:pStyle w:val="TOC3"/>
        <w:rPr>
          <w:rFonts w:eastAsiaTheme="minorEastAsia"/>
          <w:noProof/>
          <w:color w:val="404040" w:themeColor="text1" w:themeTint="BF"/>
          <w:sz w:val="22"/>
          <w:lang w:val="en-US"/>
        </w:rPr>
      </w:pPr>
      <w:hyperlink w:anchor="_Toc98486440" w:history="1">
        <w:r w:rsidR="008F7EB3" w:rsidRPr="008F7EB3">
          <w:rPr>
            <w:rStyle w:val="Hyperlink"/>
            <w:b/>
            <w:bCs/>
            <w:noProof/>
            <w:color w:val="404040" w:themeColor="text1" w:themeTint="BF"/>
          </w:rPr>
          <w:t>3.1.7 Disposal of Contaminated Waste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132</w:t>
        </w:r>
        <w:r w:rsidR="008F7EB3" w:rsidRPr="008F7EB3">
          <w:rPr>
            <w:noProof/>
            <w:webHidden/>
            <w:color w:val="404040" w:themeColor="text1" w:themeTint="BF"/>
          </w:rPr>
          <w:fldChar w:fldCharType="end"/>
        </w:r>
      </w:hyperlink>
    </w:p>
    <w:p w14:paraId="6DF2D3F5" w14:textId="3C3A4181" w:rsidR="008F7EB3" w:rsidRPr="008F7EB3" w:rsidRDefault="00387FF8">
      <w:pPr>
        <w:pStyle w:val="TOC3"/>
        <w:rPr>
          <w:rFonts w:eastAsiaTheme="minorEastAsia"/>
          <w:noProof/>
          <w:color w:val="404040" w:themeColor="text1" w:themeTint="BF"/>
          <w:sz w:val="22"/>
          <w:lang w:val="en-US"/>
        </w:rPr>
      </w:pPr>
      <w:hyperlink w:anchor="_Toc98486441" w:history="1">
        <w:r w:rsidR="008F7EB3" w:rsidRPr="008F7EB3">
          <w:rPr>
            <w:rStyle w:val="Hyperlink"/>
            <w:b/>
            <w:bCs/>
            <w:noProof/>
            <w:color w:val="404040" w:themeColor="text1" w:themeTint="BF"/>
          </w:rPr>
          <w:t>3.1.8 Handling and Disposal of Sharps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135</w:t>
        </w:r>
        <w:r w:rsidR="008F7EB3" w:rsidRPr="008F7EB3">
          <w:rPr>
            <w:noProof/>
            <w:webHidden/>
            <w:color w:val="404040" w:themeColor="text1" w:themeTint="BF"/>
          </w:rPr>
          <w:fldChar w:fldCharType="end"/>
        </w:r>
      </w:hyperlink>
    </w:p>
    <w:p w14:paraId="17BA463B" w14:textId="08AE3B53" w:rsidR="008F7EB3" w:rsidRPr="008F7EB3" w:rsidRDefault="00387FF8">
      <w:pPr>
        <w:pStyle w:val="TOC2"/>
        <w:rPr>
          <w:rFonts w:eastAsiaTheme="minorEastAsia"/>
          <w:noProof/>
          <w:color w:val="404040" w:themeColor="text1" w:themeTint="BF"/>
          <w:sz w:val="22"/>
          <w:lang w:val="en-US"/>
        </w:rPr>
      </w:pPr>
      <w:hyperlink w:anchor="_Toc98486442" w:history="1">
        <w:r w:rsidR="008F7EB3" w:rsidRPr="008F7EB3">
          <w:rPr>
            <w:rStyle w:val="Hyperlink"/>
            <w:rFonts w:cs="Arial"/>
            <w:noProof/>
            <w:color w:val="404040" w:themeColor="text1" w:themeTint="BF"/>
            <w:lang w:bidi="en-US"/>
          </w:rPr>
          <w:t>3.2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Recognise Situations When Additional Infection Control Procedures are Required</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137</w:t>
        </w:r>
        <w:r w:rsidR="008F7EB3" w:rsidRPr="008F7EB3">
          <w:rPr>
            <w:noProof/>
            <w:webHidden/>
            <w:color w:val="404040" w:themeColor="text1" w:themeTint="BF"/>
          </w:rPr>
          <w:fldChar w:fldCharType="end"/>
        </w:r>
      </w:hyperlink>
    </w:p>
    <w:p w14:paraId="60251262" w14:textId="24588D3C" w:rsidR="008F7EB3" w:rsidRPr="008F7EB3" w:rsidRDefault="00387FF8">
      <w:pPr>
        <w:pStyle w:val="TOC2"/>
        <w:rPr>
          <w:rFonts w:eastAsiaTheme="minorEastAsia"/>
          <w:noProof/>
          <w:color w:val="404040" w:themeColor="text1" w:themeTint="BF"/>
          <w:sz w:val="22"/>
          <w:lang w:val="en-US"/>
        </w:rPr>
      </w:pPr>
      <w:hyperlink w:anchor="_Toc98486443" w:history="1">
        <w:r w:rsidR="008F7EB3" w:rsidRPr="008F7EB3">
          <w:rPr>
            <w:rStyle w:val="Hyperlink"/>
            <w:rFonts w:cs="Arial"/>
            <w:noProof/>
            <w:color w:val="404040" w:themeColor="text1" w:themeTint="BF"/>
            <w:lang w:bidi="en-US"/>
          </w:rPr>
          <w:t>3.3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Apply Additional Infection Control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139</w:t>
        </w:r>
        <w:r w:rsidR="008F7EB3" w:rsidRPr="008F7EB3">
          <w:rPr>
            <w:noProof/>
            <w:webHidden/>
            <w:color w:val="404040" w:themeColor="text1" w:themeTint="BF"/>
          </w:rPr>
          <w:fldChar w:fldCharType="end"/>
        </w:r>
      </w:hyperlink>
    </w:p>
    <w:p w14:paraId="093F2859" w14:textId="47D585FB" w:rsidR="008F7EB3" w:rsidRPr="008F7EB3" w:rsidRDefault="00387FF8">
      <w:pPr>
        <w:pStyle w:val="TOC3"/>
        <w:rPr>
          <w:rFonts w:eastAsiaTheme="minorEastAsia"/>
          <w:noProof/>
          <w:color w:val="404040" w:themeColor="text1" w:themeTint="BF"/>
          <w:sz w:val="22"/>
          <w:lang w:val="en-US"/>
        </w:rPr>
      </w:pPr>
      <w:hyperlink w:anchor="_Toc98486444" w:history="1">
        <w:r w:rsidR="008F7EB3" w:rsidRPr="008F7EB3">
          <w:rPr>
            <w:rStyle w:val="Hyperlink"/>
            <w:b/>
            <w:bCs/>
            <w:noProof/>
            <w:color w:val="404040" w:themeColor="text1" w:themeTint="BF"/>
          </w:rPr>
          <w:t>3.3.1 Contact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139</w:t>
        </w:r>
        <w:r w:rsidR="008F7EB3" w:rsidRPr="008F7EB3">
          <w:rPr>
            <w:noProof/>
            <w:webHidden/>
            <w:color w:val="404040" w:themeColor="text1" w:themeTint="BF"/>
          </w:rPr>
          <w:fldChar w:fldCharType="end"/>
        </w:r>
      </w:hyperlink>
    </w:p>
    <w:p w14:paraId="56FBA3A4" w14:textId="3D737068" w:rsidR="008F7EB3" w:rsidRPr="008F7EB3" w:rsidRDefault="00387FF8">
      <w:pPr>
        <w:pStyle w:val="TOC3"/>
        <w:rPr>
          <w:rFonts w:eastAsiaTheme="minorEastAsia"/>
          <w:noProof/>
          <w:color w:val="404040" w:themeColor="text1" w:themeTint="BF"/>
          <w:sz w:val="22"/>
          <w:lang w:val="en-US"/>
        </w:rPr>
      </w:pPr>
      <w:hyperlink w:anchor="_Toc98486445" w:history="1">
        <w:r w:rsidR="008F7EB3" w:rsidRPr="008F7EB3">
          <w:rPr>
            <w:rStyle w:val="Hyperlink"/>
            <w:b/>
            <w:bCs/>
            <w:noProof/>
            <w:color w:val="404040" w:themeColor="text1" w:themeTint="BF"/>
          </w:rPr>
          <w:t>3.3.2 Droplet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141</w:t>
        </w:r>
        <w:r w:rsidR="008F7EB3" w:rsidRPr="008F7EB3">
          <w:rPr>
            <w:noProof/>
            <w:webHidden/>
            <w:color w:val="404040" w:themeColor="text1" w:themeTint="BF"/>
          </w:rPr>
          <w:fldChar w:fldCharType="end"/>
        </w:r>
      </w:hyperlink>
    </w:p>
    <w:p w14:paraId="0EC1A518" w14:textId="34C4B9C4" w:rsidR="008F7EB3" w:rsidRPr="008F7EB3" w:rsidRDefault="00387FF8">
      <w:pPr>
        <w:pStyle w:val="TOC3"/>
        <w:rPr>
          <w:rFonts w:eastAsiaTheme="minorEastAsia"/>
          <w:noProof/>
          <w:color w:val="404040" w:themeColor="text1" w:themeTint="BF"/>
          <w:sz w:val="22"/>
          <w:lang w:val="en-US"/>
        </w:rPr>
      </w:pPr>
      <w:hyperlink w:anchor="_Toc98486446" w:history="1">
        <w:r w:rsidR="008F7EB3" w:rsidRPr="008F7EB3">
          <w:rPr>
            <w:rStyle w:val="Hyperlink"/>
            <w:b/>
            <w:bCs/>
            <w:noProof/>
            <w:color w:val="404040" w:themeColor="text1" w:themeTint="BF"/>
          </w:rPr>
          <w:t>3.3.3 Airborne Precautions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_Toc98486446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142</w:t>
        </w:r>
        <w:r w:rsidR="008F7EB3" w:rsidRPr="008F7EB3">
          <w:rPr>
            <w:noProof/>
            <w:webHidden/>
            <w:color w:val="404040" w:themeColor="text1" w:themeTint="BF"/>
          </w:rPr>
          <w:fldChar w:fldCharType="end"/>
        </w:r>
      </w:hyperlink>
    </w:p>
    <w:p w14:paraId="05905CE8" w14:textId="6C591688" w:rsidR="008F7EB3" w:rsidRPr="008F7EB3" w:rsidRDefault="00387FF8" w:rsidP="008F7EB3">
      <w:pPr>
        <w:pStyle w:val="TOC2"/>
        <w:rPr>
          <w:rFonts w:eastAsiaTheme="minorEastAsia"/>
          <w:noProof/>
          <w:color w:val="404040" w:themeColor="text1" w:themeTint="BF"/>
          <w:sz w:val="22"/>
          <w:lang w:val="en-US"/>
        </w:rPr>
      </w:pPr>
      <w:hyperlink w:anchor="_Toc98486447" w:history="1">
        <w:r w:rsidR="008F7EB3" w:rsidRPr="008F7EB3">
          <w:rPr>
            <w:rStyle w:val="Hyperlink"/>
            <w:rFonts w:cs="Arial"/>
            <w:noProof/>
            <w:color w:val="404040" w:themeColor="text1" w:themeTint="BF"/>
            <w:lang w:bidi="en-US"/>
          </w:rPr>
          <w:t>3.4</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and Report Risks of Infection</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_Toc98486447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144</w:t>
        </w:r>
        <w:r w:rsidR="008F7EB3" w:rsidRPr="008F7EB3">
          <w:rPr>
            <w:noProof/>
            <w:webHidden/>
            <w:color w:val="404040" w:themeColor="text1" w:themeTint="BF"/>
          </w:rPr>
          <w:fldChar w:fldCharType="end"/>
        </w:r>
      </w:hyperlink>
    </w:p>
    <w:p w14:paraId="4BDE64CC" w14:textId="77777777" w:rsidR="008F7EB3" w:rsidRDefault="008F7EB3">
      <w:pPr>
        <w:spacing w:after="120" w:line="276" w:lineRule="auto"/>
        <w:rPr>
          <w:rStyle w:val="Hyperlink"/>
          <w:b/>
          <w:noProof/>
          <w:color w:val="404040" w:themeColor="text1" w:themeTint="BF"/>
          <w:sz w:val="24"/>
        </w:rPr>
      </w:pPr>
      <w:r>
        <w:rPr>
          <w:rStyle w:val="Hyperlink"/>
          <w:noProof/>
          <w:color w:val="404040" w:themeColor="text1" w:themeTint="BF"/>
        </w:rPr>
        <w:br w:type="page"/>
      </w:r>
    </w:p>
    <w:p w14:paraId="0E48DB85" w14:textId="2B7EB98F" w:rsidR="008F7EB3" w:rsidRPr="008F7EB3" w:rsidRDefault="00387FF8">
      <w:pPr>
        <w:pStyle w:val="TOC1"/>
        <w:rPr>
          <w:rFonts w:eastAsiaTheme="minorEastAsia"/>
          <w:b w:val="0"/>
          <w:noProof/>
          <w:sz w:val="22"/>
          <w:lang w:val="en-US"/>
        </w:rPr>
      </w:pPr>
      <w:hyperlink w:anchor="_Toc98486449" w:history="1">
        <w:r w:rsidR="008F7EB3" w:rsidRPr="008F7EB3">
          <w:rPr>
            <w:rStyle w:val="Hyperlink"/>
            <w:bCs/>
            <w:noProof/>
            <w:color w:val="404040" w:themeColor="text1" w:themeTint="BF"/>
            <w:lang w:bidi="en-US"/>
          </w:rPr>
          <w:t>IV.</w:t>
        </w:r>
        <w:r w:rsidR="008F7EB3" w:rsidRPr="008F7EB3">
          <w:rPr>
            <w:rStyle w:val="Hyperlink"/>
            <w:noProof/>
            <w:color w:val="404040" w:themeColor="text1" w:themeTint="BF"/>
            <w:lang w:bidi="en-US"/>
          </w:rPr>
          <w:t xml:space="preserve"> Contribute to Safe Work Practices in the Workplace</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_Toc98486449 \h </w:instrText>
        </w:r>
        <w:r w:rsidR="008F7EB3" w:rsidRPr="008F7EB3">
          <w:rPr>
            <w:noProof/>
            <w:webHidden/>
          </w:rPr>
        </w:r>
        <w:r w:rsidR="008F7EB3" w:rsidRPr="008F7EB3">
          <w:rPr>
            <w:noProof/>
            <w:webHidden/>
          </w:rPr>
          <w:fldChar w:fldCharType="separate"/>
        </w:r>
        <w:r w:rsidR="006A22B5">
          <w:rPr>
            <w:noProof/>
            <w:webHidden/>
          </w:rPr>
          <w:t>149</w:t>
        </w:r>
        <w:r w:rsidR="008F7EB3" w:rsidRPr="008F7EB3">
          <w:rPr>
            <w:noProof/>
            <w:webHidden/>
          </w:rPr>
          <w:fldChar w:fldCharType="end"/>
        </w:r>
      </w:hyperlink>
    </w:p>
    <w:p w14:paraId="1C1A2960" w14:textId="46FB5D0D" w:rsidR="008F7EB3" w:rsidRPr="008F7EB3" w:rsidRDefault="00387FF8">
      <w:pPr>
        <w:pStyle w:val="TOC2"/>
        <w:rPr>
          <w:rFonts w:eastAsiaTheme="minorEastAsia"/>
          <w:noProof/>
          <w:color w:val="404040" w:themeColor="text1" w:themeTint="BF"/>
          <w:sz w:val="22"/>
          <w:lang w:val="en-US"/>
        </w:rPr>
      </w:pPr>
      <w:hyperlink w:anchor="_Toc98486450" w:history="1">
        <w:r w:rsidR="008F7EB3" w:rsidRPr="008F7EB3">
          <w:rPr>
            <w:rStyle w:val="Hyperlink"/>
            <w:rFonts w:cs="Arial"/>
            <w:noProof/>
            <w:color w:val="404040" w:themeColor="text1" w:themeTint="BF"/>
            <w:lang w:bidi="en-US"/>
          </w:rPr>
          <w:t>4.1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Raise WHS Issues With Designated Persons According to Organisational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150</w:t>
        </w:r>
        <w:r w:rsidR="008F7EB3" w:rsidRPr="008F7EB3">
          <w:rPr>
            <w:noProof/>
            <w:webHidden/>
            <w:color w:val="404040" w:themeColor="text1" w:themeTint="BF"/>
          </w:rPr>
          <w:fldChar w:fldCharType="end"/>
        </w:r>
      </w:hyperlink>
    </w:p>
    <w:p w14:paraId="32B21A39" w14:textId="516582CA" w:rsidR="008F7EB3" w:rsidRPr="008F7EB3" w:rsidRDefault="00387FF8">
      <w:pPr>
        <w:pStyle w:val="TOC2"/>
        <w:rPr>
          <w:rFonts w:eastAsiaTheme="minorEastAsia"/>
          <w:noProof/>
          <w:color w:val="404040" w:themeColor="text1" w:themeTint="BF"/>
          <w:sz w:val="22"/>
          <w:lang w:val="en-US"/>
        </w:rPr>
      </w:pPr>
      <w:hyperlink w:anchor="_Toc98486451" w:history="1">
        <w:r w:rsidR="008F7EB3" w:rsidRPr="008F7EB3">
          <w:rPr>
            <w:rStyle w:val="Hyperlink"/>
            <w:rFonts w:cs="Arial"/>
            <w:noProof/>
            <w:color w:val="404040" w:themeColor="text1" w:themeTint="BF"/>
            <w:lang w:bidi="en-US"/>
          </w:rPr>
          <w:t>4.2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Participate in Workplace Safety Meetings, Inspections and Consultative Activities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153</w:t>
        </w:r>
        <w:r w:rsidR="008F7EB3" w:rsidRPr="008F7EB3">
          <w:rPr>
            <w:noProof/>
            <w:webHidden/>
            <w:color w:val="404040" w:themeColor="text1" w:themeTint="BF"/>
          </w:rPr>
          <w:fldChar w:fldCharType="end"/>
        </w:r>
      </w:hyperlink>
    </w:p>
    <w:p w14:paraId="75A4C815" w14:textId="38824BD2" w:rsidR="008F7EB3" w:rsidRPr="008F7EB3" w:rsidRDefault="00387FF8">
      <w:pPr>
        <w:pStyle w:val="TOC3"/>
        <w:rPr>
          <w:rFonts w:eastAsiaTheme="minorEastAsia"/>
          <w:noProof/>
          <w:color w:val="404040" w:themeColor="text1" w:themeTint="BF"/>
          <w:sz w:val="22"/>
          <w:lang w:val="en-US"/>
        </w:rPr>
      </w:pPr>
      <w:hyperlink w:anchor="_Toc98486452" w:history="1">
        <w:r w:rsidR="008F7EB3" w:rsidRPr="008F7EB3">
          <w:rPr>
            <w:rStyle w:val="Hyperlink"/>
            <w:b/>
            <w:bCs/>
            <w:noProof/>
            <w:color w:val="404040" w:themeColor="text1" w:themeTint="BF"/>
          </w:rPr>
          <w:t>4.2.1 Workplace Safety Meetings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154</w:t>
        </w:r>
        <w:r w:rsidR="008F7EB3" w:rsidRPr="008F7EB3">
          <w:rPr>
            <w:noProof/>
            <w:webHidden/>
            <w:color w:val="404040" w:themeColor="text1" w:themeTint="BF"/>
          </w:rPr>
          <w:fldChar w:fldCharType="end"/>
        </w:r>
      </w:hyperlink>
    </w:p>
    <w:p w14:paraId="4D9CC37E" w14:textId="0F62FA70" w:rsidR="008F7EB3" w:rsidRPr="008F7EB3" w:rsidRDefault="00387FF8">
      <w:pPr>
        <w:pStyle w:val="TOC3"/>
        <w:rPr>
          <w:rFonts w:eastAsiaTheme="minorEastAsia"/>
          <w:noProof/>
          <w:color w:val="404040" w:themeColor="text1" w:themeTint="BF"/>
          <w:sz w:val="22"/>
          <w:lang w:val="en-US"/>
        </w:rPr>
      </w:pPr>
      <w:hyperlink w:anchor="_Toc98486453" w:history="1">
        <w:r w:rsidR="008F7EB3" w:rsidRPr="008F7EB3">
          <w:rPr>
            <w:rStyle w:val="Hyperlink"/>
            <w:b/>
            <w:bCs/>
            <w:noProof/>
            <w:color w:val="404040" w:themeColor="text1" w:themeTint="BF"/>
          </w:rPr>
          <w:t>4.2.2 Inspections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155</w:t>
        </w:r>
        <w:r w:rsidR="008F7EB3" w:rsidRPr="008F7EB3">
          <w:rPr>
            <w:noProof/>
            <w:webHidden/>
            <w:color w:val="404040" w:themeColor="text1" w:themeTint="BF"/>
          </w:rPr>
          <w:fldChar w:fldCharType="end"/>
        </w:r>
      </w:hyperlink>
    </w:p>
    <w:p w14:paraId="120487FA" w14:textId="00AD87A0" w:rsidR="008F7EB3" w:rsidRPr="008F7EB3" w:rsidRDefault="00387FF8">
      <w:pPr>
        <w:pStyle w:val="TOC3"/>
        <w:rPr>
          <w:rFonts w:eastAsiaTheme="minorEastAsia"/>
          <w:noProof/>
          <w:color w:val="404040" w:themeColor="text1" w:themeTint="BF"/>
          <w:sz w:val="22"/>
          <w:lang w:val="en-US"/>
        </w:rPr>
      </w:pPr>
      <w:hyperlink w:anchor="_Toc98486454" w:history="1">
        <w:r w:rsidR="008F7EB3" w:rsidRPr="008F7EB3">
          <w:rPr>
            <w:rStyle w:val="Hyperlink"/>
            <w:b/>
            <w:bCs/>
            <w:noProof/>
            <w:color w:val="404040" w:themeColor="text1" w:themeTint="BF"/>
          </w:rPr>
          <w:t>4.2.3 Consultative Activities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_Toc98486454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157</w:t>
        </w:r>
        <w:r w:rsidR="008F7EB3" w:rsidRPr="008F7EB3">
          <w:rPr>
            <w:noProof/>
            <w:webHidden/>
            <w:color w:val="404040" w:themeColor="text1" w:themeTint="BF"/>
          </w:rPr>
          <w:fldChar w:fldCharType="end"/>
        </w:r>
      </w:hyperlink>
    </w:p>
    <w:p w14:paraId="24BDD6AC" w14:textId="481171FB" w:rsidR="008F7EB3" w:rsidRPr="008F7EB3" w:rsidRDefault="00387FF8" w:rsidP="008F7EB3">
      <w:pPr>
        <w:pStyle w:val="TOC2"/>
        <w:rPr>
          <w:rFonts w:eastAsiaTheme="minorEastAsia"/>
          <w:noProof/>
          <w:color w:val="404040" w:themeColor="text1" w:themeTint="BF"/>
          <w:sz w:val="22"/>
          <w:lang w:val="en-US"/>
        </w:rPr>
      </w:pPr>
      <w:hyperlink w:anchor="_Toc98486455" w:history="1">
        <w:r w:rsidR="008F7EB3" w:rsidRPr="008F7EB3">
          <w:rPr>
            <w:rStyle w:val="Hyperlink"/>
            <w:rFonts w:cs="Arial"/>
            <w:noProof/>
            <w:color w:val="404040" w:themeColor="text1" w:themeTint="BF"/>
            <w:lang w:bidi="en-US"/>
          </w:rPr>
          <w:t>4.3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Contribute to the Development and Implementation of Safe Workplace Policies and Procedures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_Toc98486455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159</w:t>
        </w:r>
        <w:r w:rsidR="008F7EB3" w:rsidRPr="008F7EB3">
          <w:rPr>
            <w:noProof/>
            <w:webHidden/>
            <w:color w:val="404040" w:themeColor="text1" w:themeTint="BF"/>
          </w:rPr>
          <w:fldChar w:fldCharType="end"/>
        </w:r>
      </w:hyperlink>
    </w:p>
    <w:p w14:paraId="21E143E0" w14:textId="3CFC950B" w:rsidR="008F7EB3" w:rsidRPr="008F7EB3" w:rsidRDefault="00387FF8">
      <w:pPr>
        <w:pStyle w:val="TOC1"/>
        <w:rPr>
          <w:rFonts w:eastAsiaTheme="minorEastAsia"/>
          <w:b w:val="0"/>
          <w:noProof/>
          <w:sz w:val="22"/>
          <w:lang w:val="en-US"/>
        </w:rPr>
      </w:pPr>
      <w:hyperlink w:anchor="_Toc98486457" w:history="1">
        <w:r w:rsidR="008F7EB3" w:rsidRPr="008F7EB3">
          <w:rPr>
            <w:rStyle w:val="Hyperlink"/>
            <w:bCs/>
            <w:noProof/>
            <w:color w:val="404040" w:themeColor="text1" w:themeTint="BF"/>
            <w:lang w:bidi="en-US"/>
          </w:rPr>
          <w:t>V.</w:t>
        </w:r>
        <w:r w:rsidR="008F7EB3" w:rsidRPr="008F7EB3">
          <w:rPr>
            <w:rStyle w:val="Hyperlink"/>
            <w:noProof/>
            <w:color w:val="404040" w:themeColor="text1" w:themeTint="BF"/>
            <w:lang w:bidi="en-US"/>
          </w:rPr>
          <w:t xml:space="preserve"> Reflect on Own Safe Work Practices</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_Toc98486457 \h </w:instrText>
        </w:r>
        <w:r w:rsidR="008F7EB3" w:rsidRPr="008F7EB3">
          <w:rPr>
            <w:noProof/>
            <w:webHidden/>
          </w:rPr>
        </w:r>
        <w:r w:rsidR="008F7EB3" w:rsidRPr="008F7EB3">
          <w:rPr>
            <w:noProof/>
            <w:webHidden/>
          </w:rPr>
          <w:fldChar w:fldCharType="separate"/>
        </w:r>
        <w:r w:rsidR="006A22B5">
          <w:rPr>
            <w:noProof/>
            <w:webHidden/>
          </w:rPr>
          <w:t>163</w:t>
        </w:r>
        <w:r w:rsidR="008F7EB3" w:rsidRPr="008F7EB3">
          <w:rPr>
            <w:noProof/>
            <w:webHidden/>
          </w:rPr>
          <w:fldChar w:fldCharType="end"/>
        </w:r>
      </w:hyperlink>
    </w:p>
    <w:p w14:paraId="59F5B57A" w14:textId="1D74C53A" w:rsidR="008F7EB3" w:rsidRPr="008F7EB3" w:rsidRDefault="00387FF8">
      <w:pPr>
        <w:pStyle w:val="TOC2"/>
        <w:rPr>
          <w:rFonts w:eastAsiaTheme="minorEastAsia"/>
          <w:noProof/>
          <w:color w:val="404040" w:themeColor="text1" w:themeTint="BF"/>
          <w:sz w:val="22"/>
          <w:lang w:val="en-US"/>
        </w:rPr>
      </w:pPr>
      <w:hyperlink w:anchor="_Toc98486458" w:history="1">
        <w:r w:rsidR="008F7EB3" w:rsidRPr="008F7EB3">
          <w:rPr>
            <w:rStyle w:val="Hyperlink"/>
            <w:rFonts w:cs="Arial"/>
            <w:noProof/>
            <w:color w:val="404040" w:themeColor="text1" w:themeTint="BF"/>
            <w:lang w:bidi="en-US"/>
          </w:rPr>
          <w:t>5.1</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Identify Ways to Maintain Currency of Safe Work Practices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_Toc98486458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164</w:t>
        </w:r>
        <w:r w:rsidR="008F7EB3" w:rsidRPr="008F7EB3">
          <w:rPr>
            <w:noProof/>
            <w:webHidden/>
            <w:color w:val="404040" w:themeColor="text1" w:themeTint="BF"/>
          </w:rPr>
          <w:fldChar w:fldCharType="end"/>
        </w:r>
      </w:hyperlink>
    </w:p>
    <w:p w14:paraId="423FDFA3" w14:textId="72B32CF0" w:rsidR="008F7EB3" w:rsidRPr="008F7EB3" w:rsidRDefault="00387FF8">
      <w:pPr>
        <w:pStyle w:val="TOC3"/>
        <w:rPr>
          <w:rFonts w:eastAsiaTheme="minorEastAsia"/>
          <w:noProof/>
          <w:color w:val="404040" w:themeColor="text1" w:themeTint="BF"/>
          <w:sz w:val="22"/>
          <w:lang w:val="en-US"/>
        </w:rPr>
      </w:pPr>
      <w:hyperlink w:anchor="_Toc98486459" w:history="1">
        <w:r w:rsidR="008F7EB3" w:rsidRPr="008F7EB3">
          <w:rPr>
            <w:rStyle w:val="Hyperlink"/>
            <w:b/>
            <w:bCs/>
            <w:noProof/>
            <w:color w:val="404040" w:themeColor="text1" w:themeTint="BF"/>
          </w:rPr>
          <w:t>5.1.1 Workplace Systems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_Toc98486459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164</w:t>
        </w:r>
        <w:r w:rsidR="008F7EB3" w:rsidRPr="008F7EB3">
          <w:rPr>
            <w:noProof/>
            <w:webHidden/>
            <w:color w:val="404040" w:themeColor="text1" w:themeTint="BF"/>
          </w:rPr>
          <w:fldChar w:fldCharType="end"/>
        </w:r>
      </w:hyperlink>
    </w:p>
    <w:p w14:paraId="277353A6" w14:textId="6A405A81" w:rsidR="008F7EB3" w:rsidRPr="008F7EB3" w:rsidRDefault="00387FF8">
      <w:pPr>
        <w:pStyle w:val="TOC3"/>
        <w:rPr>
          <w:rFonts w:eastAsiaTheme="minorEastAsia"/>
          <w:noProof/>
          <w:color w:val="404040" w:themeColor="text1" w:themeTint="BF"/>
          <w:sz w:val="22"/>
          <w:lang w:val="en-US"/>
        </w:rPr>
      </w:pPr>
      <w:hyperlink w:anchor="_Toc98486460" w:history="1">
        <w:r w:rsidR="008F7EB3" w:rsidRPr="008F7EB3">
          <w:rPr>
            <w:rStyle w:val="Hyperlink"/>
            <w:b/>
            <w:bCs/>
            <w:noProof/>
            <w:color w:val="404040" w:themeColor="text1" w:themeTint="BF"/>
          </w:rPr>
          <w:t>5.1.2 Workplace Equipment</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_Toc98486460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166</w:t>
        </w:r>
        <w:r w:rsidR="008F7EB3" w:rsidRPr="008F7EB3">
          <w:rPr>
            <w:noProof/>
            <w:webHidden/>
            <w:color w:val="404040" w:themeColor="text1" w:themeTint="BF"/>
          </w:rPr>
          <w:fldChar w:fldCharType="end"/>
        </w:r>
      </w:hyperlink>
    </w:p>
    <w:p w14:paraId="0E5CBC35" w14:textId="55905DED" w:rsidR="008F7EB3" w:rsidRPr="008F7EB3" w:rsidRDefault="00387FF8">
      <w:pPr>
        <w:pStyle w:val="TOC3"/>
        <w:rPr>
          <w:rFonts w:eastAsiaTheme="minorEastAsia"/>
          <w:noProof/>
          <w:color w:val="404040" w:themeColor="text1" w:themeTint="BF"/>
          <w:sz w:val="22"/>
          <w:lang w:val="en-US"/>
        </w:rPr>
      </w:pPr>
      <w:hyperlink w:anchor="_Toc98486461" w:history="1">
        <w:r w:rsidR="008F7EB3" w:rsidRPr="008F7EB3">
          <w:rPr>
            <w:rStyle w:val="Hyperlink"/>
            <w:b/>
            <w:bCs/>
            <w:noProof/>
            <w:color w:val="404040" w:themeColor="text1" w:themeTint="BF"/>
          </w:rPr>
          <w:t>5.1.3 Workplace Processes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_Toc98486461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168</w:t>
        </w:r>
        <w:r w:rsidR="008F7EB3" w:rsidRPr="008F7EB3">
          <w:rPr>
            <w:noProof/>
            <w:webHidden/>
            <w:color w:val="404040" w:themeColor="text1" w:themeTint="BF"/>
          </w:rPr>
          <w:fldChar w:fldCharType="end"/>
        </w:r>
      </w:hyperlink>
    </w:p>
    <w:p w14:paraId="16ACF9E0" w14:textId="526F95E1" w:rsidR="008F7EB3" w:rsidRPr="008F7EB3" w:rsidRDefault="00387FF8">
      <w:pPr>
        <w:pStyle w:val="TOC2"/>
        <w:rPr>
          <w:rFonts w:eastAsiaTheme="minorEastAsia"/>
          <w:noProof/>
          <w:color w:val="404040" w:themeColor="text1" w:themeTint="BF"/>
          <w:sz w:val="22"/>
          <w:lang w:val="en-US"/>
        </w:rPr>
      </w:pPr>
      <w:hyperlink w:anchor="_Toc98486462" w:history="1">
        <w:r w:rsidR="008F7EB3" w:rsidRPr="008F7EB3">
          <w:rPr>
            <w:rStyle w:val="Hyperlink"/>
            <w:rFonts w:cs="Arial"/>
            <w:noProof/>
            <w:color w:val="404040" w:themeColor="text1" w:themeTint="BF"/>
            <w:lang w:bidi="en-US"/>
          </w:rPr>
          <w:t>5.2</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Reflect on Own Levels of Stress and Fatigue</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_Toc98486462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170</w:t>
        </w:r>
        <w:r w:rsidR="008F7EB3" w:rsidRPr="008F7EB3">
          <w:rPr>
            <w:noProof/>
            <w:webHidden/>
            <w:color w:val="404040" w:themeColor="text1" w:themeTint="BF"/>
          </w:rPr>
          <w:fldChar w:fldCharType="end"/>
        </w:r>
      </w:hyperlink>
    </w:p>
    <w:p w14:paraId="216B155C" w14:textId="2D9D61FF" w:rsidR="008F7EB3" w:rsidRPr="008F7EB3" w:rsidRDefault="00387FF8" w:rsidP="008F7EB3">
      <w:pPr>
        <w:pStyle w:val="TOC2"/>
        <w:rPr>
          <w:rFonts w:eastAsiaTheme="minorEastAsia"/>
          <w:noProof/>
          <w:color w:val="404040" w:themeColor="text1" w:themeTint="BF"/>
          <w:sz w:val="22"/>
          <w:lang w:val="en-US"/>
        </w:rPr>
      </w:pPr>
      <w:hyperlink w:anchor="_Toc98486463" w:history="1">
        <w:r w:rsidR="008F7EB3" w:rsidRPr="008F7EB3">
          <w:rPr>
            <w:rStyle w:val="Hyperlink"/>
            <w:rFonts w:cs="Arial"/>
            <w:noProof/>
            <w:color w:val="404040" w:themeColor="text1" w:themeTint="BF"/>
            <w:lang w:bidi="en-US"/>
          </w:rPr>
          <w:t>5.3</w:t>
        </w:r>
        <w:r w:rsidR="008F7EB3" w:rsidRPr="008F7EB3">
          <w:rPr>
            <w:rFonts w:eastAsiaTheme="minorEastAsia"/>
            <w:noProof/>
            <w:color w:val="404040" w:themeColor="text1" w:themeTint="BF"/>
            <w:sz w:val="22"/>
            <w:lang w:val="en-US"/>
          </w:rPr>
          <w:tab/>
        </w:r>
        <w:r w:rsidR="008F7EB3" w:rsidRPr="008F7EB3">
          <w:rPr>
            <w:rStyle w:val="Hyperlink"/>
            <w:rFonts w:cs="Arial"/>
            <w:noProof/>
            <w:color w:val="404040" w:themeColor="text1" w:themeTint="BF"/>
            <w:lang w:bidi="en-US"/>
          </w:rPr>
          <w:t>Participate in Workplace Debriefing to Address Individual Needs</w:t>
        </w:r>
        <w:r w:rsidR="008F7EB3" w:rsidRPr="008F7EB3">
          <w:rPr>
            <w:noProof/>
            <w:webHidden/>
            <w:color w:val="404040" w:themeColor="text1" w:themeTint="BF"/>
          </w:rPr>
          <w:tab/>
        </w:r>
        <w:r w:rsidR="008F7EB3" w:rsidRPr="008F7EB3">
          <w:rPr>
            <w:noProof/>
            <w:webHidden/>
            <w:color w:val="404040" w:themeColor="text1" w:themeTint="BF"/>
          </w:rPr>
          <w:fldChar w:fldCharType="begin"/>
        </w:r>
        <w:r w:rsidR="008F7EB3" w:rsidRPr="008F7EB3">
          <w:rPr>
            <w:noProof/>
            <w:webHidden/>
            <w:color w:val="404040" w:themeColor="text1" w:themeTint="BF"/>
          </w:rPr>
          <w:instrText xml:space="preserve"> PAGEREF _Toc98486463 \h </w:instrText>
        </w:r>
        <w:r w:rsidR="008F7EB3" w:rsidRPr="008F7EB3">
          <w:rPr>
            <w:noProof/>
            <w:webHidden/>
            <w:color w:val="404040" w:themeColor="text1" w:themeTint="BF"/>
          </w:rPr>
        </w:r>
        <w:r w:rsidR="008F7EB3" w:rsidRPr="008F7EB3">
          <w:rPr>
            <w:noProof/>
            <w:webHidden/>
            <w:color w:val="404040" w:themeColor="text1" w:themeTint="BF"/>
          </w:rPr>
          <w:fldChar w:fldCharType="separate"/>
        </w:r>
        <w:r w:rsidR="006A22B5">
          <w:rPr>
            <w:noProof/>
            <w:webHidden/>
            <w:color w:val="404040" w:themeColor="text1" w:themeTint="BF"/>
          </w:rPr>
          <w:t>178</w:t>
        </w:r>
        <w:r w:rsidR="008F7EB3" w:rsidRPr="008F7EB3">
          <w:rPr>
            <w:noProof/>
            <w:webHidden/>
            <w:color w:val="404040" w:themeColor="text1" w:themeTint="BF"/>
          </w:rPr>
          <w:fldChar w:fldCharType="end"/>
        </w:r>
      </w:hyperlink>
    </w:p>
    <w:p w14:paraId="241F3FFE" w14:textId="6CC4E655" w:rsidR="008F7EB3" w:rsidRPr="008F7EB3" w:rsidRDefault="00387FF8">
      <w:pPr>
        <w:pStyle w:val="TOC1"/>
        <w:rPr>
          <w:rFonts w:eastAsiaTheme="minorEastAsia"/>
          <w:b w:val="0"/>
          <w:noProof/>
          <w:sz w:val="22"/>
          <w:lang w:val="en-US"/>
        </w:rPr>
      </w:pPr>
      <w:hyperlink w:anchor="_Toc98486465" w:history="1">
        <w:r w:rsidR="008F7EB3" w:rsidRPr="008F7EB3">
          <w:rPr>
            <w:rStyle w:val="Hyperlink"/>
            <w:noProof/>
            <w:color w:val="404040" w:themeColor="text1" w:themeTint="BF"/>
            <w:lang w:bidi="en-US"/>
          </w:rPr>
          <w:t>References</w:t>
        </w:r>
        <w:r w:rsidR="008F7EB3" w:rsidRPr="008F7EB3">
          <w:rPr>
            <w:noProof/>
            <w:webHidden/>
          </w:rPr>
          <w:tab/>
        </w:r>
        <w:r w:rsidR="008F7EB3" w:rsidRPr="008F7EB3">
          <w:rPr>
            <w:noProof/>
            <w:webHidden/>
          </w:rPr>
          <w:fldChar w:fldCharType="begin"/>
        </w:r>
        <w:r w:rsidR="008F7EB3" w:rsidRPr="008F7EB3">
          <w:rPr>
            <w:noProof/>
            <w:webHidden/>
          </w:rPr>
          <w:instrText xml:space="preserve"> PAGEREF _Toc98486465 \h </w:instrText>
        </w:r>
        <w:r w:rsidR="008F7EB3" w:rsidRPr="008F7EB3">
          <w:rPr>
            <w:noProof/>
            <w:webHidden/>
          </w:rPr>
        </w:r>
        <w:r w:rsidR="008F7EB3" w:rsidRPr="008F7EB3">
          <w:rPr>
            <w:noProof/>
            <w:webHidden/>
          </w:rPr>
          <w:fldChar w:fldCharType="separate"/>
        </w:r>
        <w:r w:rsidR="006A22B5">
          <w:rPr>
            <w:noProof/>
            <w:webHidden/>
          </w:rPr>
          <w:t>181</w:t>
        </w:r>
        <w:r w:rsidR="008F7EB3" w:rsidRPr="008F7EB3">
          <w:rPr>
            <w:noProof/>
            <w:webHidden/>
          </w:rPr>
          <w:fldChar w:fldCharType="end"/>
        </w:r>
      </w:hyperlink>
    </w:p>
    <w:p w14:paraId="63145B1C" w14:textId="5DE6B762" w:rsidR="0079184B" w:rsidRPr="00FC0105" w:rsidRDefault="008954EB" w:rsidP="003B6C92">
      <w:pPr>
        <w:ind w:right="0"/>
        <w:rPr>
          <w:color w:val="404040" w:themeColor="text1" w:themeTint="BF"/>
        </w:rPr>
      </w:pPr>
      <w:r w:rsidRPr="00FC0105">
        <w:rPr>
          <w:color w:val="404040" w:themeColor="text1" w:themeTint="BF"/>
          <w:sz w:val="36"/>
        </w:rPr>
        <w:fldChar w:fldCharType="end"/>
      </w:r>
      <w:r w:rsidR="0079184B" w:rsidRPr="00FC0105">
        <w:rPr>
          <w:color w:val="404040" w:themeColor="text1" w:themeTint="BF"/>
        </w:rPr>
        <w:br w:type="page"/>
      </w:r>
    </w:p>
    <w:p w14:paraId="1EF826ED" w14:textId="419C3D86" w:rsidR="0079184B" w:rsidRPr="00FC0105" w:rsidRDefault="00DD2FD2" w:rsidP="006B791C">
      <w:pPr>
        <w:pStyle w:val="Heading1"/>
      </w:pPr>
      <w:bookmarkStart w:id="17" w:name="_Toc98486402"/>
      <w:r w:rsidRPr="00FC0105">
        <w:lastRenderedPageBreak/>
        <w:t>This Learner Guide</w:t>
      </w:r>
      <w:bookmarkEnd w:id="17"/>
    </w:p>
    <w:p w14:paraId="5BDE31C0" w14:textId="7D752B70" w:rsidR="007E57EB" w:rsidRPr="00FC0105" w:rsidRDefault="00C35C6D" w:rsidP="009144BF">
      <w:pPr>
        <w:tabs>
          <w:tab w:val="left" w:pos="180"/>
        </w:tabs>
        <w:spacing w:after="120" w:line="276" w:lineRule="auto"/>
        <w:ind w:left="0" w:right="102" w:firstLine="0"/>
        <w:jc w:val="both"/>
        <w:rPr>
          <w:rFonts w:cstheme="minorHAnsi"/>
          <w:b/>
          <w:color w:val="404040" w:themeColor="text1" w:themeTint="BF"/>
          <w:sz w:val="24"/>
          <w:lang w:bidi="en-US"/>
        </w:rPr>
      </w:pPr>
      <w:r w:rsidRPr="00FC0105">
        <w:rPr>
          <w:rFonts w:cstheme="minorHAnsi"/>
          <w:b/>
          <w:color w:val="404040" w:themeColor="text1" w:themeTint="BF"/>
          <w:sz w:val="24"/>
          <w:lang w:bidi="en-US"/>
        </w:rPr>
        <w:t xml:space="preserve">HLTWHS002 </w:t>
      </w:r>
      <w:r w:rsidR="008E521C" w:rsidRPr="00FC0105">
        <w:rPr>
          <w:rFonts w:cstheme="minorHAnsi"/>
          <w:b/>
          <w:color w:val="404040" w:themeColor="text1" w:themeTint="BF"/>
          <w:sz w:val="24"/>
          <w:lang w:bidi="en-US"/>
        </w:rPr>
        <w:t xml:space="preserve">- </w:t>
      </w:r>
      <w:r w:rsidR="00876AE5" w:rsidRPr="00FC0105">
        <w:rPr>
          <w:rFonts w:cstheme="minorHAnsi"/>
          <w:b/>
          <w:color w:val="404040" w:themeColor="text1" w:themeTint="BF"/>
          <w:sz w:val="24"/>
          <w:lang w:bidi="en-US"/>
        </w:rPr>
        <w:t>Follow safe work practices for direct client care (Release 2)</w:t>
      </w:r>
      <w:r w:rsidR="008E521C" w:rsidRPr="00FC0105">
        <w:rPr>
          <w:rFonts w:cstheme="minorHAnsi"/>
          <w:b/>
          <w:color w:val="404040" w:themeColor="text1" w:themeTint="BF"/>
          <w:sz w:val="24"/>
          <w:lang w:bidi="en-US"/>
        </w:rPr>
        <w:t xml:space="preserve"> </w:t>
      </w:r>
    </w:p>
    <w:p w14:paraId="395B842E" w14:textId="53C8FD72" w:rsidR="00876AE5" w:rsidRPr="00FC0105" w:rsidRDefault="00876AE5" w:rsidP="00876A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This unit describes the skills and knowledge required for a worker to participate in safe work practices to ensure their own health and safety and that of others in work environments that involve caring directly for clients. It has a focus on maintaining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safety of the worker, the people being supported and other community members.</w:t>
      </w:r>
    </w:p>
    <w:p w14:paraId="769108B7" w14:textId="15535279" w:rsidR="00876AE5" w:rsidRPr="00FC0105" w:rsidRDefault="00876AE5" w:rsidP="00876A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This unit applies to all workers who require knowledge of workplace health and safety (WHS) to carry out their own work, in both centre-based and home-based service provision.</w:t>
      </w:r>
    </w:p>
    <w:p w14:paraId="7EFE8EE0" w14:textId="35085D86" w:rsidR="00DB0726" w:rsidRPr="00FC0105" w:rsidRDefault="00876AE5" w:rsidP="00876A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skills in this unit must be applied in accordance with Commonwealth and State/Territory legislation, Australian/New Zealand standards and industry codes of practice.</w:t>
      </w:r>
    </w:p>
    <w:p w14:paraId="1C361674" w14:textId="77777777" w:rsidR="00AF4D2F" w:rsidRPr="00FC0105" w:rsidRDefault="00AF4D2F" w:rsidP="003B6C92">
      <w:pPr>
        <w:spacing w:before="240" w:after="120" w:line="276" w:lineRule="auto"/>
        <w:ind w:left="0" w:right="0" w:firstLine="0"/>
        <w:jc w:val="center"/>
        <w:rPr>
          <w:rFonts w:cstheme="minorHAnsi"/>
          <w:b/>
          <w:color w:val="404040" w:themeColor="text1" w:themeTint="BF"/>
          <w:sz w:val="24"/>
          <w:lang w:bidi="en-US"/>
        </w:rPr>
      </w:pPr>
      <w:r w:rsidRPr="00FC0105">
        <w:rPr>
          <w:rFonts w:cstheme="minorHAnsi"/>
          <w:b/>
          <w:color w:val="404040" w:themeColor="text1" w:themeTint="BF"/>
          <w:sz w:val="24"/>
          <w:lang w:bidi="en-US"/>
        </w:rPr>
        <w:t xml:space="preserve">A complete copy of the above unit of competency can be downloaded from the TGA website: </w:t>
      </w:r>
    </w:p>
    <w:p w14:paraId="62081809" w14:textId="15C809DD" w:rsidR="00AF4D2F" w:rsidRPr="00FC0105" w:rsidRDefault="00387FF8" w:rsidP="003B6C92">
      <w:pPr>
        <w:spacing w:after="120" w:line="276" w:lineRule="auto"/>
        <w:ind w:left="0" w:right="0" w:firstLine="0"/>
        <w:jc w:val="center"/>
        <w:rPr>
          <w:rFonts w:cstheme="minorHAnsi"/>
          <w:bCs/>
          <w:color w:val="2E74B5" w:themeColor="accent5" w:themeShade="BF"/>
          <w:sz w:val="24"/>
          <w:u w:val="single"/>
          <w:lang w:bidi="en-US"/>
        </w:rPr>
      </w:pPr>
      <w:hyperlink r:id="rId13" w:history="1">
        <w:r w:rsidR="00F924F6" w:rsidRPr="00FC0105">
          <w:rPr>
            <w:rStyle w:val="Hyperlink"/>
            <w:color w:val="2E74B5" w:themeColor="accent5" w:themeShade="BF"/>
          </w:rPr>
          <w:t>https://training.gov.au/training/details/HLTWHS002</w:t>
        </w:r>
      </w:hyperlink>
    </w:p>
    <w:p w14:paraId="7CE7B4DB" w14:textId="0266E468" w:rsidR="0079184B" w:rsidRPr="00FC0105" w:rsidRDefault="00DA3DE5" w:rsidP="003B6C92">
      <w:pPr>
        <w:spacing w:after="120" w:line="276" w:lineRule="auto"/>
        <w:ind w:right="0"/>
        <w:rPr>
          <w:color w:val="262626" w:themeColor="text1" w:themeTint="D9"/>
          <w:sz w:val="24"/>
          <w:lang w:bidi="en-US"/>
        </w:rPr>
      </w:pPr>
      <w:r w:rsidRPr="00FC0105">
        <w:rPr>
          <w:color w:val="262626" w:themeColor="text1" w:themeTint="D9"/>
          <w:sz w:val="24"/>
          <w:lang w:bidi="en-US"/>
        </w:rPr>
        <w:br w:type="page"/>
      </w:r>
    </w:p>
    <w:p w14:paraId="3B7E22BE" w14:textId="2B40566C" w:rsidR="00DA3DE5" w:rsidRPr="00FC0105" w:rsidRDefault="00915C2F"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About this Unit of Study Introduction</w:t>
      </w:r>
    </w:p>
    <w:p w14:paraId="40272115" w14:textId="77777777" w:rsidR="004C79C7" w:rsidRPr="00FC0105" w:rsidRDefault="004C79C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B9BB619" w:rsidR="00DA3DE5" w:rsidRPr="00FC0105" w:rsidRDefault="004C79C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It is essential that you begin your training by becoming familiar with the industry standards to which organisations must conform. </w:t>
      </w:r>
    </w:p>
    <w:p w14:paraId="3FA58E3C" w14:textId="4D4E73A1" w:rsidR="004C79C7" w:rsidRPr="00FC0105" w:rsidRDefault="004C79C7" w:rsidP="009144BF">
      <w:pPr>
        <w:spacing w:after="120" w:line="276" w:lineRule="auto"/>
        <w:ind w:left="0" w:right="102" w:firstLine="0"/>
        <w:jc w:val="both"/>
        <w:rPr>
          <w:rFonts w:cstheme="minorHAnsi"/>
          <w:color w:val="262626" w:themeColor="text1" w:themeTint="D9"/>
          <w:sz w:val="24"/>
          <w:lang w:bidi="en-US"/>
        </w:rPr>
      </w:pPr>
    </w:p>
    <w:p w14:paraId="425976F6" w14:textId="09472DA8" w:rsidR="00270CAF" w:rsidRPr="00FC0105" w:rsidRDefault="00270CAF"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t>This Learner Guide Covers</w:t>
      </w:r>
    </w:p>
    <w:p w14:paraId="09511EF5" w14:textId="36BBA5F5" w:rsidR="00270CAF" w:rsidRPr="00FC0105" w:rsidRDefault="005F526C" w:rsidP="009144BF">
      <w:pPr>
        <w:spacing w:after="120" w:line="276" w:lineRule="auto"/>
        <w:ind w:left="0" w:right="102" w:firstLine="0"/>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direct client care</w:t>
      </w:r>
    </w:p>
    <w:p w14:paraId="55B6CD8A" w14:textId="3A8CABD3" w:rsidR="004C79C7" w:rsidRPr="00FC0105" w:rsidRDefault="005F526C"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direct client care</w:t>
      </w:r>
    </w:p>
    <w:p w14:paraId="434DA04A" w14:textId="659D7E10" w:rsidR="00B96F5C" w:rsidRPr="00FC0105" w:rsidRDefault="005F526C"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manual handling</w:t>
      </w:r>
    </w:p>
    <w:p w14:paraId="140B1B24" w14:textId="6A75B326" w:rsidR="00B96F5C" w:rsidRPr="00FC0105" w:rsidRDefault="005F526C"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infection control</w:t>
      </w:r>
    </w:p>
    <w:p w14:paraId="4E384253" w14:textId="5943C0D2" w:rsidR="004B7BC3" w:rsidRPr="00FC0105" w:rsidRDefault="000C0D7A"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Contribute to safe work practices in the workplace</w:t>
      </w:r>
    </w:p>
    <w:p w14:paraId="0664504D" w14:textId="24F3DC3C" w:rsidR="00850552" w:rsidRPr="00FC0105" w:rsidRDefault="000C0D7A" w:rsidP="009144BF">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Reflect on own safe work practices</w:t>
      </w:r>
    </w:p>
    <w:p w14:paraId="14D4DF7C" w14:textId="77777777" w:rsidR="00850552" w:rsidRPr="00FC0105" w:rsidRDefault="00850552" w:rsidP="009144BF">
      <w:pPr>
        <w:spacing w:after="120" w:line="276" w:lineRule="auto"/>
        <w:ind w:left="0" w:right="102" w:firstLine="0"/>
        <w:rPr>
          <w:lang w:bidi="en-US"/>
        </w:rPr>
      </w:pPr>
    </w:p>
    <w:p w14:paraId="6DC1E5DB" w14:textId="0C1221C3" w:rsidR="00E06040" w:rsidRPr="00FC0105" w:rsidRDefault="00E06040"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t>Learning Program</w:t>
      </w:r>
    </w:p>
    <w:p w14:paraId="00A586E9" w14:textId="65707F9B" w:rsidR="00DC6A05" w:rsidRPr="00FC0105" w:rsidRDefault="00DC6A0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FC0105" w:rsidRDefault="00B66E8B" w:rsidP="009144BF">
      <w:pPr>
        <w:spacing w:after="120" w:line="276" w:lineRule="auto"/>
        <w:ind w:right="102"/>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696EBF5C" w14:textId="02025429" w:rsidR="00DC6A05" w:rsidRPr="00FC0105" w:rsidRDefault="00DC6A05"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Additional Learning Support</w:t>
      </w:r>
    </w:p>
    <w:p w14:paraId="632B96AA" w14:textId="18812E10" w:rsidR="00B66E8B" w:rsidRPr="00FC0105" w:rsidRDefault="00B66E8B"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obtain additional support</w:t>
      </w:r>
      <w:r w:rsidR="00F1610A"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you may:</w:t>
      </w:r>
    </w:p>
    <w:p w14:paraId="1A3FE59B" w14:textId="6C933FD2" w:rsidR="00B66E8B"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FC0105" w:rsidRDefault="00B66E8B" w:rsidP="009144BF">
      <w:pPr>
        <w:pStyle w:val="ListParagraph"/>
        <w:numPr>
          <w:ilvl w:val="0"/>
          <w:numId w:val="2"/>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Contact your facilitator.</w:t>
      </w:r>
    </w:p>
    <w:p w14:paraId="7B08FB3B" w14:textId="77777777" w:rsidR="000063C6" w:rsidRPr="00FC0105" w:rsidRDefault="000063C6" w:rsidP="009144BF">
      <w:pPr>
        <w:spacing w:after="120" w:line="276" w:lineRule="auto"/>
        <w:ind w:left="0" w:right="102" w:firstLine="0"/>
        <w:rPr>
          <w:lang w:bidi="en-US"/>
        </w:rPr>
      </w:pPr>
    </w:p>
    <w:p w14:paraId="229AFC00" w14:textId="69527B35" w:rsidR="000063C6" w:rsidRPr="00FC0105" w:rsidRDefault="000063C6"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t>Facilitation</w:t>
      </w:r>
    </w:p>
    <w:p w14:paraId="2B534F51" w14:textId="078C5D0D" w:rsidR="009114A2" w:rsidRPr="00FC0105" w:rsidRDefault="009114A2"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FC0105">
        <w:rPr>
          <w:rFonts w:cstheme="minorHAnsi"/>
          <w:color w:val="404040" w:themeColor="text1" w:themeTint="BF"/>
          <w:sz w:val="24"/>
          <w:lang w:bidi="en-US"/>
        </w:rPr>
        <w:t>ith:</w:t>
      </w:r>
    </w:p>
    <w:p w14:paraId="3616A208" w14:textId="0DBD7FA2" w:rsidR="009114A2" w:rsidRPr="00FC0105" w:rsidRDefault="00EF3E71"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w:t>
      </w:r>
      <w:r w:rsidR="009114A2" w:rsidRPr="00FC0105">
        <w:rPr>
          <w:rFonts w:cstheme="minorHAnsi"/>
          <w:color w:val="404040" w:themeColor="text1" w:themeTint="BF"/>
          <w:sz w:val="24"/>
          <w:lang w:bidi="en-US"/>
        </w:rPr>
        <w:t>ow and when to make contact</w:t>
      </w:r>
    </w:p>
    <w:p w14:paraId="1D52CAF3" w14:textId="39D61ED4" w:rsidR="009114A2" w:rsidRPr="00FC0105"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you need to do to complete this unit of study</w:t>
      </w:r>
    </w:p>
    <w:p w14:paraId="0C408F0B" w14:textId="77777777" w:rsidR="009114A2" w:rsidRPr="00FC0105" w:rsidRDefault="009114A2"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support will be provided.</w:t>
      </w:r>
    </w:p>
    <w:p w14:paraId="23BC4668" w14:textId="77777777" w:rsidR="009114A2" w:rsidRPr="00FC0105" w:rsidRDefault="009114A2"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Here are some of the things your facilitator may do to make your study easier:</w:t>
      </w:r>
    </w:p>
    <w:p w14:paraId="08E5BA1C" w14:textId="75C4DDA3"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G</w:t>
      </w:r>
      <w:r w:rsidR="00EF3E71" w:rsidRPr="00FC0105">
        <w:rPr>
          <w:rFonts w:cstheme="minorHAnsi"/>
          <w:color w:val="404040" w:themeColor="text1" w:themeTint="BF"/>
          <w:sz w:val="24"/>
          <w:lang w:bidi="en-US"/>
        </w:rPr>
        <w:t xml:space="preserve">ive </w:t>
      </w:r>
      <w:r w:rsidR="009114A2" w:rsidRPr="00FC0105">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EF3E71" w:rsidRPr="00FC0105">
        <w:rPr>
          <w:rFonts w:cstheme="minorHAnsi"/>
          <w:color w:val="404040" w:themeColor="text1" w:themeTint="BF"/>
          <w:sz w:val="24"/>
          <w:lang w:bidi="en-US"/>
        </w:rPr>
        <w:t xml:space="preserve">rovide </w:t>
      </w:r>
      <w:r w:rsidR="009114A2" w:rsidRPr="00FC0105">
        <w:rPr>
          <w:rFonts w:cstheme="minorHAnsi"/>
          <w:color w:val="404040" w:themeColor="text1" w:themeTint="BF"/>
          <w:sz w:val="24"/>
          <w:lang w:bidi="en-US"/>
        </w:rPr>
        <w:t>you with online webinar times and availability</w:t>
      </w:r>
    </w:p>
    <w:p w14:paraId="4D2EE18A" w14:textId="13D3288A"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w:t>
      </w:r>
      <w:r w:rsidR="00EF3E71" w:rsidRPr="00FC0105">
        <w:rPr>
          <w:rFonts w:cstheme="minorHAnsi"/>
          <w:color w:val="404040" w:themeColor="text1" w:themeTint="BF"/>
          <w:sz w:val="24"/>
          <w:lang w:bidi="en-US"/>
        </w:rPr>
        <w:t xml:space="preserve">se </w:t>
      </w:r>
      <w:r w:rsidR="009114A2" w:rsidRPr="00FC0105">
        <w:rPr>
          <w:rFonts w:cstheme="minorHAnsi"/>
          <w:color w:val="404040" w:themeColor="text1" w:themeTint="BF"/>
          <w:sz w:val="24"/>
          <w:lang w:bidi="en-US"/>
        </w:rPr>
        <w:t>‘action sheets’ to remind you about tasks you need to complete, and updates on websites</w:t>
      </w:r>
    </w:p>
    <w:p w14:paraId="1A8F47AC" w14:textId="3BE80A36" w:rsidR="009114A2" w:rsidRPr="00FC0105" w:rsidRDefault="00F3745B" w:rsidP="009144BF">
      <w:pPr>
        <w:pStyle w:val="ListParagraph"/>
        <w:numPr>
          <w:ilvl w:val="0"/>
          <w:numId w:val="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w:t>
      </w:r>
      <w:r w:rsidR="00EF3E71" w:rsidRPr="00FC0105">
        <w:rPr>
          <w:rFonts w:cstheme="minorHAnsi"/>
          <w:color w:val="404040" w:themeColor="text1" w:themeTint="BF"/>
          <w:sz w:val="24"/>
          <w:lang w:bidi="en-US"/>
        </w:rPr>
        <w:t xml:space="preserve">ake </w:t>
      </w:r>
      <w:r w:rsidR="009114A2" w:rsidRPr="00FC0105">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FC0105" w:rsidRDefault="00F3745B" w:rsidP="009144BF">
      <w:pPr>
        <w:pStyle w:val="ListParagraph"/>
        <w:numPr>
          <w:ilvl w:val="0"/>
          <w:numId w:val="3"/>
        </w:numPr>
        <w:spacing w:after="120" w:line="276" w:lineRule="auto"/>
        <w:ind w:right="102"/>
        <w:contextualSpacing w:val="0"/>
        <w:jc w:val="both"/>
        <w:rPr>
          <w:rFonts w:cstheme="minorHAnsi"/>
          <w:color w:val="262626" w:themeColor="text1" w:themeTint="D9"/>
          <w:sz w:val="24"/>
          <w:lang w:bidi="en-US"/>
        </w:rPr>
      </w:pPr>
      <w:r w:rsidRPr="00FC0105">
        <w:rPr>
          <w:rFonts w:cstheme="minorHAnsi"/>
          <w:color w:val="404040" w:themeColor="text1" w:themeTint="BF"/>
          <w:sz w:val="24"/>
          <w:lang w:bidi="en-US"/>
        </w:rPr>
        <w:t>K</w:t>
      </w:r>
      <w:r w:rsidR="00EF3E71" w:rsidRPr="00FC0105">
        <w:rPr>
          <w:rFonts w:cstheme="minorHAnsi"/>
          <w:color w:val="404040" w:themeColor="text1" w:themeTint="BF"/>
          <w:sz w:val="24"/>
          <w:lang w:bidi="en-US"/>
        </w:rPr>
        <w:t xml:space="preserve">eep </w:t>
      </w:r>
      <w:r w:rsidR="009114A2" w:rsidRPr="00FC0105">
        <w:rPr>
          <w:rFonts w:cstheme="minorHAnsi"/>
          <w:color w:val="404040" w:themeColor="text1" w:themeTint="BF"/>
          <w:sz w:val="24"/>
          <w:lang w:bidi="en-US"/>
        </w:rPr>
        <w:t>in touch with you during your studies</w:t>
      </w:r>
    </w:p>
    <w:p w14:paraId="308B84EE" w14:textId="5421BAA9" w:rsidR="00DC6A05" w:rsidRPr="00FC0105" w:rsidRDefault="00435B4F" w:rsidP="003B6C92">
      <w:pPr>
        <w:spacing w:after="120" w:line="276" w:lineRule="auto"/>
        <w:ind w:left="0" w:right="0" w:firstLine="0"/>
        <w:rPr>
          <w:lang w:bidi="en-US"/>
        </w:rPr>
      </w:pPr>
      <w:r w:rsidRPr="00FC0105">
        <w:rPr>
          <w:lang w:bidi="en-US"/>
        </w:rPr>
        <w:br w:type="page"/>
      </w:r>
    </w:p>
    <w:p w14:paraId="049D1D05" w14:textId="613D8E66" w:rsidR="009114A2" w:rsidRPr="00FC0105" w:rsidRDefault="009114A2"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Flexible Learning</w:t>
      </w:r>
    </w:p>
    <w:p w14:paraId="0C3EB05A"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Sometimes being a student can be hard.</w:t>
      </w:r>
    </w:p>
    <w:p w14:paraId="78D4B7A6" w14:textId="330DD5DE"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FC0105" w:rsidRDefault="00442DA7" w:rsidP="009144BF">
      <w:pPr>
        <w:spacing w:after="120" w:line="276" w:lineRule="auto"/>
        <w:ind w:left="0" w:right="102" w:firstLine="0"/>
        <w:jc w:val="both"/>
        <w:rPr>
          <w:rFonts w:cstheme="minorHAnsi"/>
          <w:color w:val="262626" w:themeColor="text1" w:themeTint="D9"/>
          <w:sz w:val="24"/>
          <w:lang w:bidi="en-US"/>
        </w:rPr>
      </w:pPr>
    </w:p>
    <w:p w14:paraId="139660E8" w14:textId="77777777" w:rsidR="00442DA7" w:rsidRPr="00FC0105" w:rsidRDefault="00442DA7" w:rsidP="009144BF">
      <w:pPr>
        <w:spacing w:after="120" w:line="276" w:lineRule="auto"/>
        <w:ind w:left="0" w:right="102" w:firstLine="0"/>
        <w:jc w:val="both"/>
        <w:rPr>
          <w:rFonts w:ascii="Arial" w:hAnsi="Arial" w:cs="Arial"/>
          <w:b/>
          <w:bCs/>
          <w:color w:val="404040" w:themeColor="text1" w:themeTint="BF"/>
          <w:sz w:val="24"/>
          <w:szCs w:val="24"/>
          <w:lang w:bidi="en-US"/>
        </w:rPr>
      </w:pPr>
      <w:r w:rsidRPr="00FC0105">
        <w:rPr>
          <w:rFonts w:ascii="Arial" w:hAnsi="Arial" w:cs="Arial"/>
          <w:b/>
          <w:bCs/>
          <w:color w:val="404040" w:themeColor="text1" w:themeTint="BF"/>
          <w:sz w:val="24"/>
          <w:szCs w:val="24"/>
          <w:lang w:bidi="en-US"/>
        </w:rPr>
        <w:t>Space</w:t>
      </w:r>
    </w:p>
    <w:p w14:paraId="0B1052AA" w14:textId="24AA3C59"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Try to set up a place at home or at work where</w:t>
      </w:r>
      <w:r w:rsidR="00B268CB" w:rsidRPr="00FC0105">
        <w:rPr>
          <w:rFonts w:cstheme="minorHAnsi"/>
          <w:color w:val="404040" w:themeColor="text1" w:themeTint="BF"/>
          <w:sz w:val="24"/>
          <w:lang w:bidi="en-US"/>
        </w:rPr>
        <w:t xml:space="preserve"> you can</w:t>
      </w:r>
      <w:r w:rsidRPr="00FC0105">
        <w:rPr>
          <w:rFonts w:cstheme="minorHAnsi"/>
          <w:color w:val="404040" w:themeColor="text1" w:themeTint="BF"/>
          <w:sz w:val="24"/>
          <w:lang w:bidi="en-US"/>
        </w:rPr>
        <w:t>:</w:t>
      </w:r>
      <w:r w:rsidR="00B268CB" w:rsidRPr="00FC0105">
        <w:rPr>
          <w:rFonts w:cstheme="minorHAnsi"/>
          <w:color w:val="404040" w:themeColor="text1" w:themeTint="BF"/>
          <w:sz w:val="24"/>
          <w:lang w:bidi="en-US"/>
        </w:rPr>
        <w:t xml:space="preserve"> </w:t>
      </w:r>
    </w:p>
    <w:p w14:paraId="0C4007F2" w14:textId="6E8200C6" w:rsidR="00442DA7" w:rsidRPr="00FC0105" w:rsidRDefault="00442DA7" w:rsidP="006915ED">
      <w:pPr>
        <w:pStyle w:val="ListParagraph"/>
        <w:numPr>
          <w:ilvl w:val="0"/>
          <w:numId w:val="1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keep your study materials</w:t>
      </w:r>
    </w:p>
    <w:p w14:paraId="0F7D8DA2" w14:textId="08BA1951" w:rsidR="00442DA7" w:rsidRPr="00FC0105" w:rsidRDefault="00442DA7" w:rsidP="006915ED">
      <w:pPr>
        <w:pStyle w:val="ListParagraph"/>
        <w:numPr>
          <w:ilvl w:val="0"/>
          <w:numId w:val="1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be reasonably quiet and free from interruptions</w:t>
      </w:r>
    </w:p>
    <w:p w14:paraId="5EAF3499" w14:textId="6669E0BC" w:rsidR="00442DA7" w:rsidRPr="00FC0105" w:rsidRDefault="00442DA7" w:rsidP="006915ED">
      <w:pPr>
        <w:pStyle w:val="ListParagraph"/>
        <w:numPr>
          <w:ilvl w:val="0"/>
          <w:numId w:val="1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be reasonably comfortable, with good lighting, seating, and a flat surface for writing.</w:t>
      </w:r>
    </w:p>
    <w:p w14:paraId="0281CCFE"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 quiet, a desk and chair, and easy access to the other facilities.</w:t>
      </w:r>
    </w:p>
    <w:p w14:paraId="3E35122E" w14:textId="5EA6671A" w:rsidR="00442DA7" w:rsidRPr="00FC0105" w:rsidRDefault="00A55D14" w:rsidP="003B6C92">
      <w:pPr>
        <w:spacing w:after="120" w:line="276" w:lineRule="auto"/>
        <w:ind w:right="0"/>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06002FB2" w14:textId="77777777" w:rsidR="00442DA7" w:rsidRPr="00FC0105" w:rsidRDefault="00442DA7"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lastRenderedPageBreak/>
        <w:t>Study Resources</w:t>
      </w:r>
    </w:p>
    <w:p w14:paraId="5032668D" w14:textId="06DF81DD"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most basic resources you will need </w:t>
      </w:r>
      <w:r w:rsidR="00991C7C" w:rsidRPr="00FC0105">
        <w:rPr>
          <w:rFonts w:cstheme="minorHAnsi"/>
          <w:color w:val="404040" w:themeColor="text1" w:themeTint="BF"/>
          <w:sz w:val="24"/>
          <w:lang w:bidi="en-US"/>
        </w:rPr>
        <w:t>are</w:t>
      </w:r>
      <w:r w:rsidRPr="00FC0105">
        <w:rPr>
          <w:rFonts w:cstheme="minorHAnsi"/>
          <w:color w:val="404040" w:themeColor="text1" w:themeTint="BF"/>
          <w:sz w:val="24"/>
          <w:lang w:bidi="en-US"/>
        </w:rPr>
        <w:t>:</w:t>
      </w:r>
    </w:p>
    <w:p w14:paraId="3895137A" w14:textId="4785AE89"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chair</w:t>
      </w:r>
    </w:p>
    <w:p w14:paraId="4A190A82" w14:textId="6E85A0E6"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desk or table</w:t>
      </w:r>
    </w:p>
    <w:p w14:paraId="3DB4F93D" w14:textId="177A7D4F"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computer with Internet access</w:t>
      </w:r>
    </w:p>
    <w:p w14:paraId="62CA7518" w14:textId="51260CF3"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reading lamp or good light</w:t>
      </w:r>
    </w:p>
    <w:p w14:paraId="0BFB150E" w14:textId="3BCBAA88"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00442DA7" w:rsidRPr="00FC0105">
        <w:rPr>
          <w:rFonts w:cstheme="minorHAnsi"/>
          <w:color w:val="404040" w:themeColor="text1" w:themeTint="BF"/>
          <w:sz w:val="24"/>
          <w:lang w:bidi="en-US"/>
        </w:rPr>
        <w:t>folder or file to keep your notes and study materials together</w:t>
      </w:r>
    </w:p>
    <w:p w14:paraId="3A636CD0" w14:textId="0F59FE99"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materials </w:t>
      </w:r>
      <w:r w:rsidR="00442DA7" w:rsidRPr="00FC0105">
        <w:rPr>
          <w:rFonts w:cstheme="minorHAnsi"/>
          <w:color w:val="404040" w:themeColor="text1" w:themeTint="BF"/>
          <w:sz w:val="24"/>
          <w:lang w:bidi="en-US"/>
        </w:rPr>
        <w:t>to record information (pen and paper or notebooks, or a computer and printer)</w:t>
      </w:r>
    </w:p>
    <w:p w14:paraId="13524048" w14:textId="0A88E93C" w:rsidR="00442DA7" w:rsidRPr="00FC0105" w:rsidRDefault="00F3745B" w:rsidP="006915ED">
      <w:pPr>
        <w:pStyle w:val="ListParagraph"/>
        <w:numPr>
          <w:ilvl w:val="0"/>
          <w:numId w:val="1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reference </w:t>
      </w:r>
      <w:r w:rsidR="00442DA7" w:rsidRPr="00FC0105">
        <w:rPr>
          <w:rFonts w:cstheme="minorHAnsi"/>
          <w:color w:val="404040" w:themeColor="text1" w:themeTint="BF"/>
          <w:sz w:val="24"/>
          <w:lang w:bidi="en-US"/>
        </w:rPr>
        <w:t xml:space="preserve">materials, including a dictionary </w:t>
      </w:r>
    </w:p>
    <w:p w14:paraId="5578C007" w14:textId="60AFDFD2"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Do not forget that people can be valuable study resources. Your fellow workers, work supervisor, other students, your facilitator, your local librarian, and workers in this area can also help you.</w:t>
      </w:r>
    </w:p>
    <w:p w14:paraId="146BBD63" w14:textId="77777777" w:rsidR="00442DA7" w:rsidRPr="00FC0105" w:rsidRDefault="00442DA7" w:rsidP="009144BF">
      <w:pPr>
        <w:spacing w:after="120" w:line="276" w:lineRule="auto"/>
        <w:ind w:left="0" w:right="102" w:firstLine="0"/>
        <w:jc w:val="both"/>
        <w:rPr>
          <w:rFonts w:cstheme="minorHAnsi"/>
          <w:color w:val="262626" w:themeColor="text1" w:themeTint="D9"/>
          <w:sz w:val="24"/>
          <w:lang w:bidi="en-US"/>
        </w:rPr>
      </w:pPr>
    </w:p>
    <w:p w14:paraId="044D4793" w14:textId="77777777" w:rsidR="00442DA7" w:rsidRPr="00FC0105" w:rsidRDefault="00442DA7"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t>Time</w:t>
      </w:r>
    </w:p>
    <w:p w14:paraId="23BF8641"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FC0105" w:rsidRDefault="00A55D14" w:rsidP="009144BF">
      <w:pPr>
        <w:spacing w:after="120" w:line="276" w:lineRule="auto"/>
        <w:ind w:right="102"/>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1E733203" w14:textId="7C3287BF" w:rsidR="00442DA7" w:rsidRPr="00FC0105" w:rsidRDefault="00442DA7"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lastRenderedPageBreak/>
        <w:t>Study Strategies</w:t>
      </w:r>
    </w:p>
    <w:p w14:paraId="4452573C" w14:textId="2678901D" w:rsidR="00442DA7" w:rsidRPr="00FC0105" w:rsidRDefault="00442DA7"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FC0105" w:rsidRDefault="00442DA7" w:rsidP="008D4BC4">
      <w:pPr>
        <w:pStyle w:val="ListParagraph"/>
        <w:numPr>
          <w:ilvl w:val="0"/>
          <w:numId w:val="6"/>
        </w:numPr>
        <w:spacing w:after="120" w:line="276" w:lineRule="auto"/>
        <w:ind w:right="102"/>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Make notes.</w:t>
      </w:r>
      <w:r w:rsidRPr="00FC0105">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FC0105" w:rsidRDefault="00442DA7" w:rsidP="008D4BC4">
      <w:pPr>
        <w:pStyle w:val="ListParagraph"/>
        <w:numPr>
          <w:ilvl w:val="0"/>
          <w:numId w:val="6"/>
        </w:numPr>
        <w:spacing w:after="120" w:line="276" w:lineRule="auto"/>
        <w:ind w:right="102"/>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Underline keywords</w:t>
      </w:r>
      <w:r w:rsidRPr="00FC0105">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562A5A39" w:rsidR="00A55D14" w:rsidRPr="00FC0105" w:rsidRDefault="00442DA7" w:rsidP="008D4BC4">
      <w:pPr>
        <w:pStyle w:val="ListParagraph"/>
        <w:numPr>
          <w:ilvl w:val="0"/>
          <w:numId w:val="6"/>
        </w:numPr>
        <w:spacing w:after="120" w:line="276" w:lineRule="auto"/>
        <w:ind w:right="102"/>
        <w:contextualSpacing w:val="0"/>
        <w:jc w:val="both"/>
        <w:rPr>
          <w:rFonts w:cstheme="minorHAnsi"/>
          <w:color w:val="262626" w:themeColor="text1" w:themeTint="D9"/>
          <w:sz w:val="24"/>
          <w:lang w:bidi="en-US"/>
        </w:rPr>
      </w:pPr>
      <w:r w:rsidRPr="00FC0105">
        <w:rPr>
          <w:rFonts w:cstheme="minorHAnsi"/>
          <w:b/>
          <w:bCs/>
          <w:color w:val="404040" w:themeColor="text1" w:themeTint="BF"/>
          <w:sz w:val="24"/>
          <w:lang w:bidi="en-US"/>
        </w:rPr>
        <w:t>Talk to people</w:t>
      </w:r>
      <w:r w:rsidRPr="00FC0105">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FC0105" w:rsidRDefault="351EE134" w:rsidP="003B6C92">
      <w:pPr>
        <w:spacing w:after="120" w:line="276" w:lineRule="auto"/>
        <w:ind w:left="0" w:right="0" w:firstLine="0"/>
        <w:jc w:val="center"/>
        <w:rPr>
          <w:rFonts w:cstheme="minorHAnsi"/>
          <w:color w:val="262626" w:themeColor="text1" w:themeTint="D9"/>
          <w:sz w:val="24"/>
          <w:lang w:bidi="en-US"/>
        </w:rPr>
      </w:pPr>
      <w:r w:rsidRPr="00FC0105">
        <w:rPr>
          <w:noProof/>
        </w:rPr>
        <w:drawing>
          <wp:inline distT="0" distB="0" distL="0" distR="0" wp14:anchorId="0F41D6CA" wp14:editId="3C3AC63A">
            <wp:extent cx="5492367" cy="4127667"/>
            <wp:effectExtent l="0" t="0" r="0" b="6350"/>
            <wp:docPr id="876719959" name="Picture 876719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FC0105">
        <w:rPr>
          <w:color w:val="262626" w:themeColor="text1" w:themeTint="D9"/>
          <w:sz w:val="24"/>
          <w:szCs w:val="24"/>
          <w:lang w:bidi="en-US"/>
        </w:rPr>
        <w:br w:type="page"/>
      </w:r>
    </w:p>
    <w:p w14:paraId="5C76ED6C" w14:textId="3B7A7D2C" w:rsidR="00886FE0" w:rsidRPr="00FC0105" w:rsidRDefault="00886FE0" w:rsidP="009144BF">
      <w:pPr>
        <w:spacing w:after="120" w:line="276" w:lineRule="auto"/>
        <w:ind w:left="0" w:right="102" w:firstLine="0"/>
        <w:rPr>
          <w:rFonts w:ascii="Arial" w:hAnsi="Arial" w:cs="Arial"/>
          <w:b/>
          <w:bCs/>
          <w:color w:val="7F7F7F" w:themeColor="text1" w:themeTint="80"/>
          <w:sz w:val="32"/>
          <w:szCs w:val="32"/>
        </w:rPr>
      </w:pPr>
      <w:r w:rsidRPr="00FC0105">
        <w:rPr>
          <w:rFonts w:ascii="Arial" w:hAnsi="Arial" w:cs="Arial"/>
          <w:b/>
          <w:bCs/>
          <w:color w:val="7F7F7F" w:themeColor="text1" w:themeTint="80"/>
          <w:sz w:val="32"/>
          <w:szCs w:val="32"/>
        </w:rPr>
        <w:lastRenderedPageBreak/>
        <w:t>Using this Learner Guide</w:t>
      </w:r>
    </w:p>
    <w:p w14:paraId="28920BF3" w14:textId="77777777" w:rsidR="009C0B5C" w:rsidRPr="00FC0105" w:rsidRDefault="009C0B5C"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Describe the skills you need to demonstrate to achieve competency for this unit.</w:t>
      </w:r>
    </w:p>
    <w:p w14:paraId="2E06A581" w14:textId="65009572"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Provide information and knowledge to help you develop your skills.</w:t>
      </w:r>
    </w:p>
    <w:p w14:paraId="500803AE" w14:textId="33333583"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FC0105" w:rsidRDefault="009C0B5C" w:rsidP="008D4BC4">
      <w:pPr>
        <w:pStyle w:val="ListParagraph"/>
        <w:numPr>
          <w:ilvl w:val="0"/>
          <w:numId w:val="4"/>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FC0105" w:rsidRDefault="00886FE0" w:rsidP="009144BF">
      <w:pPr>
        <w:spacing w:after="120" w:line="276" w:lineRule="auto"/>
        <w:ind w:left="0" w:right="102" w:firstLine="0"/>
        <w:jc w:val="both"/>
        <w:rPr>
          <w:rFonts w:cstheme="minorHAnsi"/>
          <w:color w:val="262626" w:themeColor="text1" w:themeTint="D9"/>
          <w:sz w:val="24"/>
          <w:lang w:bidi="en-US"/>
        </w:rPr>
      </w:pPr>
    </w:p>
    <w:p w14:paraId="77886388" w14:textId="67AB24F9" w:rsidR="00167E71" w:rsidRPr="00FC0105" w:rsidRDefault="00167E71"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t>How to Get the Most Out of Your Learner Guide</w:t>
      </w:r>
    </w:p>
    <w:p w14:paraId="212759DF" w14:textId="77777777" w:rsidR="003E5983" w:rsidRPr="00FC0105" w:rsidRDefault="003E5983"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Talk to your facilitator.</w:t>
      </w:r>
    </w:p>
    <w:p w14:paraId="4FF6C82F" w14:textId="3528F15B"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Research the area using the books and materials listed under Resources.</w:t>
      </w:r>
    </w:p>
    <w:p w14:paraId="496A911C" w14:textId="31D41BDE"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Discuss the issue with people (your workplace supervisor, fellow workers, fellow students).</w:t>
      </w:r>
    </w:p>
    <w:p w14:paraId="184DB771" w14:textId="59A75CED"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Talk to people about your study. Talking is a great way to reinforce what you are learning. </w:t>
      </w:r>
    </w:p>
    <w:p w14:paraId="64729C66" w14:textId="275CD1B4"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Make notes.</w:t>
      </w:r>
    </w:p>
    <w:p w14:paraId="6CF1D2B3" w14:textId="6EA3501E" w:rsidR="003E5983" w:rsidRPr="00FC0105" w:rsidRDefault="003E5983" w:rsidP="008D4BC4">
      <w:pPr>
        <w:pStyle w:val="ListParagraph"/>
        <w:numPr>
          <w:ilvl w:val="0"/>
          <w:numId w:val="5"/>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FC0105" w:rsidRDefault="00435B4F" w:rsidP="008D4BC4">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A1A23B7" w14:textId="083D859B" w:rsidR="007B042A" w:rsidRPr="00FC0105" w:rsidRDefault="007B042A" w:rsidP="009144BF">
      <w:pPr>
        <w:spacing w:after="120" w:line="276" w:lineRule="auto"/>
        <w:ind w:left="0" w:right="102" w:firstLine="0"/>
        <w:jc w:val="both"/>
        <w:rPr>
          <w:rFonts w:ascii="Arial" w:hAnsi="Arial" w:cs="Arial"/>
          <w:b/>
          <w:bCs/>
          <w:color w:val="404040" w:themeColor="text1" w:themeTint="BF"/>
          <w:sz w:val="24"/>
          <w:lang w:bidi="en-US"/>
        </w:rPr>
      </w:pPr>
      <w:r w:rsidRPr="00FC0105">
        <w:rPr>
          <w:rFonts w:ascii="Arial" w:hAnsi="Arial" w:cs="Arial"/>
          <w:b/>
          <w:bCs/>
          <w:color w:val="404040" w:themeColor="text1" w:themeTint="BF"/>
          <w:sz w:val="24"/>
          <w:lang w:bidi="en-US"/>
        </w:rPr>
        <w:lastRenderedPageBreak/>
        <w:t>Additional Research, Reading, and Note-Taking</w:t>
      </w:r>
    </w:p>
    <w:p w14:paraId="427B45FC" w14:textId="77777777" w:rsidR="00E70CC5" w:rsidRPr="00FC0105" w:rsidRDefault="00E70CC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FC0105" w:rsidRDefault="00E70CC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4EE3F414" w:rsidR="00E70CC5" w:rsidRPr="00FC0105" w:rsidRDefault="00E70CC5" w:rsidP="009144B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Keep your notes short and to the point</w:t>
      </w:r>
      <w:r w:rsidR="0010241A"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Relate your notes to the material in your Learner Guide. Put things into your own words. This will give you a better understanding of the material.</w:t>
      </w:r>
    </w:p>
    <w:p w14:paraId="35C6AA25" w14:textId="5C964D90" w:rsidR="006006F5" w:rsidRPr="00FC0105" w:rsidRDefault="00E70CC5" w:rsidP="009144BF">
      <w:pPr>
        <w:spacing w:after="120" w:line="276" w:lineRule="auto"/>
        <w:ind w:left="0" w:right="102" w:firstLine="0"/>
        <w:jc w:val="both"/>
        <w:rPr>
          <w:rFonts w:cstheme="minorHAnsi"/>
          <w:color w:val="262626" w:themeColor="text1" w:themeTint="D9"/>
          <w:sz w:val="24"/>
          <w:lang w:bidi="en-US"/>
        </w:rPr>
      </w:pPr>
      <w:r w:rsidRPr="00FC0105">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076A0804" w14:textId="383F9771" w:rsidR="006C34C6" w:rsidRPr="00FC0105" w:rsidRDefault="006006F5" w:rsidP="00DB3168">
      <w:pPr>
        <w:spacing w:after="120" w:line="276" w:lineRule="auto"/>
        <w:ind w:right="0"/>
        <w:rPr>
          <w:rFonts w:cstheme="minorHAnsi"/>
          <w:color w:val="262626" w:themeColor="text1" w:themeTint="D9"/>
          <w:sz w:val="24"/>
          <w:lang w:bidi="en-US"/>
        </w:rPr>
      </w:pPr>
      <w:r w:rsidRPr="00FC0105">
        <w:rPr>
          <w:rFonts w:cstheme="minorHAnsi"/>
          <w:color w:val="262626" w:themeColor="text1" w:themeTint="D9"/>
          <w:sz w:val="24"/>
          <w:lang w:bidi="en-US"/>
        </w:rPr>
        <w:br w:type="page"/>
      </w:r>
    </w:p>
    <w:p w14:paraId="50FAEB66" w14:textId="623842CE" w:rsidR="0079184B" w:rsidRPr="00FC0105" w:rsidRDefault="00E70CC5" w:rsidP="006B791C">
      <w:pPr>
        <w:pStyle w:val="Heading1"/>
      </w:pPr>
      <w:bookmarkStart w:id="18" w:name="_Toc98486403"/>
      <w:r w:rsidRPr="00FC0105">
        <w:lastRenderedPageBreak/>
        <w:t>Introduction</w:t>
      </w:r>
      <w:bookmarkEnd w:id="18"/>
    </w:p>
    <w:p w14:paraId="77A265E2" w14:textId="79CDAB79" w:rsidR="00546CBB" w:rsidRPr="00FC0105" w:rsidRDefault="00546CBB" w:rsidP="00546CBB">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2FFCDFA6" wp14:editId="1B92836A">
            <wp:extent cx="4754880" cy="3170794"/>
            <wp:effectExtent l="0" t="0" r="7620" b="0"/>
            <wp:docPr id="7" name="Picture 7" descr="A picture containing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person,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00802" cy="3201417"/>
                    </a:xfrm>
                    <a:prstGeom prst="rect">
                      <a:avLst/>
                    </a:prstGeom>
                    <a:noFill/>
                    <a:ln>
                      <a:noFill/>
                    </a:ln>
                  </pic:spPr>
                </pic:pic>
              </a:graphicData>
            </a:graphic>
          </wp:inline>
        </w:drawing>
      </w:r>
    </w:p>
    <w:p w14:paraId="50D3F144" w14:textId="0236D645" w:rsidR="00A372E2" w:rsidRPr="00FC0105" w:rsidRDefault="00BC0C4E" w:rsidP="00A372E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Safety will always be a primary concern when working with and providing care for people</w:t>
      </w:r>
      <w:r w:rsidR="00A372E2" w:rsidRPr="00FC0105">
        <w:rPr>
          <w:rFonts w:cstheme="minorHAnsi"/>
          <w:color w:val="404040" w:themeColor="text1" w:themeTint="BF"/>
          <w:sz w:val="24"/>
          <w:lang w:bidi="en-US"/>
        </w:rPr>
        <w:t xml:space="preserve">. In </w:t>
      </w:r>
      <w:r w:rsidR="00A372E2" w:rsidRPr="00FC0105">
        <w:rPr>
          <w:rFonts w:cstheme="minorHAnsi"/>
          <w:i/>
          <w:iCs/>
          <w:color w:val="404040" w:themeColor="text1" w:themeTint="BF"/>
          <w:sz w:val="24"/>
          <w:lang w:bidi="en-US"/>
        </w:rPr>
        <w:t>direct client care</w:t>
      </w:r>
      <w:r w:rsidR="00A372E2" w:rsidRPr="00FC0105">
        <w:rPr>
          <w:rFonts w:cstheme="minorHAnsi"/>
          <w:color w:val="404040" w:themeColor="text1" w:themeTint="BF"/>
          <w:sz w:val="24"/>
          <w:lang w:bidi="en-US"/>
        </w:rPr>
        <w:t xml:space="preserve">, you will be working as a </w:t>
      </w:r>
      <w:r w:rsidR="003D3933" w:rsidRPr="00FC0105">
        <w:rPr>
          <w:rFonts w:cstheme="minorHAnsi"/>
          <w:color w:val="404040" w:themeColor="text1" w:themeTint="BF"/>
          <w:sz w:val="24"/>
          <w:lang w:bidi="en-US"/>
        </w:rPr>
        <w:t>care</w:t>
      </w:r>
      <w:r w:rsidR="00A372E2" w:rsidRPr="00FC0105">
        <w:rPr>
          <w:rFonts w:cstheme="minorHAnsi"/>
          <w:color w:val="404040" w:themeColor="text1" w:themeTint="BF"/>
          <w:sz w:val="24"/>
          <w:lang w:bidi="en-US"/>
        </w:rPr>
        <w:t xml:space="preserve"> worker in community care or residential care settings. Your roles and responsibilities will be focused on </w:t>
      </w:r>
      <w:r w:rsidR="0010241A" w:rsidRPr="00FC0105">
        <w:rPr>
          <w:rFonts w:cstheme="minorHAnsi"/>
          <w:color w:val="404040" w:themeColor="text1" w:themeTint="BF"/>
          <w:sz w:val="24"/>
          <w:lang w:bidi="en-US"/>
        </w:rPr>
        <w:t>aiding</w:t>
      </w:r>
      <w:r w:rsidR="00A372E2" w:rsidRPr="00FC0105">
        <w:rPr>
          <w:rFonts w:cstheme="minorHAnsi"/>
          <w:color w:val="404040" w:themeColor="text1" w:themeTint="BF"/>
          <w:sz w:val="24"/>
          <w:lang w:bidi="en-US"/>
        </w:rPr>
        <w:t xml:space="preserve"> </w:t>
      </w:r>
      <w:r w:rsidR="002602F2" w:rsidRPr="00FC0105">
        <w:rPr>
          <w:rFonts w:cstheme="minorHAnsi"/>
          <w:color w:val="404040" w:themeColor="text1" w:themeTint="BF"/>
          <w:sz w:val="24"/>
          <w:lang w:bidi="en-US"/>
        </w:rPr>
        <w:t>clients</w:t>
      </w:r>
      <w:r w:rsidR="00A372E2" w:rsidRPr="00FC0105">
        <w:rPr>
          <w:rFonts w:cstheme="minorHAnsi"/>
          <w:color w:val="404040" w:themeColor="text1" w:themeTint="BF"/>
          <w:sz w:val="24"/>
          <w:lang w:bidi="en-US"/>
        </w:rPr>
        <w:t xml:space="preserve"> who may require support</w:t>
      </w:r>
      <w:r w:rsidR="002602F2" w:rsidRPr="00FC0105">
        <w:rPr>
          <w:rFonts w:cstheme="minorHAnsi"/>
          <w:color w:val="404040" w:themeColor="text1" w:themeTint="BF"/>
          <w:sz w:val="24"/>
          <w:lang w:bidi="en-US"/>
        </w:rPr>
        <w:t>. They may require support</w:t>
      </w:r>
      <w:r w:rsidR="00A372E2" w:rsidRPr="00FC0105">
        <w:rPr>
          <w:rFonts w:cstheme="minorHAnsi"/>
          <w:color w:val="404040" w:themeColor="text1" w:themeTint="BF"/>
          <w:sz w:val="24"/>
          <w:lang w:bidi="en-US"/>
        </w:rPr>
        <w:t xml:space="preserve"> due to ageing, disability or other reasons. As a </w:t>
      </w:r>
      <w:r w:rsidR="003D3933" w:rsidRPr="00FC0105">
        <w:rPr>
          <w:rFonts w:cstheme="minorHAnsi"/>
          <w:color w:val="404040" w:themeColor="text1" w:themeTint="BF"/>
          <w:sz w:val="24"/>
          <w:lang w:bidi="en-US"/>
        </w:rPr>
        <w:t>care</w:t>
      </w:r>
      <w:r w:rsidR="00A372E2" w:rsidRPr="00FC0105">
        <w:rPr>
          <w:rFonts w:cstheme="minorHAnsi"/>
          <w:color w:val="404040" w:themeColor="text1" w:themeTint="BF"/>
          <w:sz w:val="24"/>
          <w:lang w:bidi="en-US"/>
        </w:rPr>
        <w:t xml:space="preserve"> worker, you will be working under a supervisor or as part of a team.</w:t>
      </w:r>
    </w:p>
    <w:p w14:paraId="32463DA8" w14:textId="313DE15A" w:rsidR="00C61559" w:rsidRPr="00FC0105" w:rsidRDefault="00A372E2" w:rsidP="00A372E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will be working in </w:t>
      </w:r>
      <w:r w:rsidR="00DC065F" w:rsidRPr="00FC0105">
        <w:rPr>
          <w:rFonts w:cstheme="minorHAnsi"/>
          <w:color w:val="404040" w:themeColor="text1" w:themeTint="BF"/>
          <w:sz w:val="24"/>
          <w:lang w:bidi="en-US"/>
        </w:rPr>
        <w:t xml:space="preserve">various </w:t>
      </w:r>
      <w:r w:rsidR="00C341C7" w:rsidRPr="00FC0105">
        <w:rPr>
          <w:rFonts w:cstheme="minorHAnsi"/>
          <w:color w:val="404040" w:themeColor="text1" w:themeTint="BF"/>
          <w:sz w:val="24"/>
          <w:lang w:bidi="en-US"/>
        </w:rPr>
        <w:t>support capacities in either a community care setting or residential care setting.</w:t>
      </w:r>
      <w:r w:rsidR="00FB7F4D" w:rsidRPr="00FC0105">
        <w:rPr>
          <w:rFonts w:cstheme="minorHAnsi"/>
          <w:color w:val="404040" w:themeColor="text1" w:themeTint="BF"/>
          <w:sz w:val="24"/>
          <w:lang w:bidi="en-US"/>
        </w:rPr>
        <w:t xml:space="preserve"> In community care, you will provide care </w:t>
      </w:r>
      <w:r w:rsidR="00623D25" w:rsidRPr="00FC0105">
        <w:rPr>
          <w:rFonts w:cstheme="minorHAnsi"/>
          <w:color w:val="404040" w:themeColor="text1" w:themeTint="BF"/>
          <w:sz w:val="24"/>
          <w:lang w:bidi="en-US"/>
        </w:rPr>
        <w:t>and support to clients who visit</w:t>
      </w:r>
      <w:r w:rsidR="002F5EC2" w:rsidRPr="00FC0105">
        <w:rPr>
          <w:rFonts w:cstheme="minorHAnsi"/>
          <w:color w:val="404040" w:themeColor="text1" w:themeTint="BF"/>
          <w:sz w:val="24"/>
          <w:lang w:bidi="en-US"/>
        </w:rPr>
        <w:t xml:space="preserve"> or stay</w:t>
      </w:r>
      <w:r w:rsidR="000849C8" w:rsidRPr="00FC0105">
        <w:rPr>
          <w:rFonts w:cstheme="minorHAnsi"/>
          <w:color w:val="404040" w:themeColor="text1" w:themeTint="BF"/>
          <w:sz w:val="24"/>
          <w:lang w:bidi="en-US"/>
        </w:rPr>
        <w:t xml:space="preserve"> in</w:t>
      </w:r>
      <w:r w:rsidR="00623D25" w:rsidRPr="00FC0105">
        <w:rPr>
          <w:rFonts w:cstheme="minorHAnsi"/>
          <w:color w:val="404040" w:themeColor="text1" w:themeTint="BF"/>
          <w:sz w:val="24"/>
          <w:lang w:bidi="en-US"/>
        </w:rPr>
        <w:t xml:space="preserve"> a community care centre. On the other hand, </w:t>
      </w:r>
      <w:r w:rsidR="00BC0C4E" w:rsidRPr="00FC0105">
        <w:rPr>
          <w:rFonts w:cstheme="minorHAnsi"/>
          <w:color w:val="404040" w:themeColor="text1" w:themeTint="BF"/>
          <w:sz w:val="24"/>
          <w:lang w:bidi="en-US"/>
        </w:rPr>
        <w:t>you will be visiting and providing care for clients in their own homes in residential care</w:t>
      </w:r>
      <w:r w:rsidR="007E1CA7" w:rsidRPr="00FC0105">
        <w:rPr>
          <w:rFonts w:cstheme="minorHAnsi"/>
          <w:color w:val="404040" w:themeColor="text1" w:themeTint="BF"/>
          <w:sz w:val="24"/>
          <w:lang w:bidi="en-US"/>
        </w:rPr>
        <w:t xml:space="preserve">. </w:t>
      </w:r>
      <w:r w:rsidR="001171BA" w:rsidRPr="00FC0105">
        <w:rPr>
          <w:rFonts w:cstheme="minorHAnsi"/>
          <w:color w:val="404040" w:themeColor="text1" w:themeTint="BF"/>
          <w:sz w:val="24"/>
          <w:lang w:bidi="en-US"/>
        </w:rPr>
        <w:t xml:space="preserve">This is applicable in cases where clients choose to receive care at home or if, for any reason, they are restricted to </w:t>
      </w:r>
      <w:r w:rsidR="00E16796" w:rsidRPr="00FC0105">
        <w:rPr>
          <w:rFonts w:cstheme="minorHAnsi"/>
          <w:color w:val="404040" w:themeColor="text1" w:themeTint="BF"/>
          <w:sz w:val="24"/>
          <w:lang w:bidi="en-US"/>
        </w:rPr>
        <w:t>staying at home.</w:t>
      </w:r>
    </w:p>
    <w:p w14:paraId="35964645" w14:textId="2976F65A" w:rsidR="00EF5E06" w:rsidRPr="00FC0105" w:rsidRDefault="00F9772E" w:rsidP="00A372E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Safe work practices</w:t>
      </w:r>
      <w:r w:rsidRPr="00FC0105">
        <w:rPr>
          <w:rFonts w:cstheme="minorHAnsi"/>
          <w:color w:val="404040" w:themeColor="text1" w:themeTint="BF"/>
          <w:sz w:val="24"/>
          <w:lang w:bidi="en-US"/>
        </w:rPr>
        <w:t xml:space="preserve"> </w:t>
      </w:r>
      <w:r w:rsidR="004940B5" w:rsidRPr="00FC0105">
        <w:rPr>
          <w:rFonts w:cstheme="minorHAnsi"/>
          <w:color w:val="404040" w:themeColor="text1" w:themeTint="BF"/>
          <w:sz w:val="24"/>
          <w:lang w:bidi="en-US"/>
        </w:rPr>
        <w:t xml:space="preserve">are </w:t>
      </w:r>
      <w:r w:rsidR="00CC4DD3" w:rsidRPr="00FC0105">
        <w:rPr>
          <w:rFonts w:cstheme="minorHAnsi"/>
          <w:color w:val="404040" w:themeColor="text1" w:themeTint="BF"/>
          <w:sz w:val="24"/>
          <w:lang w:bidi="en-US"/>
        </w:rPr>
        <w:t xml:space="preserve">ways to </w:t>
      </w:r>
      <w:r w:rsidR="006010CD" w:rsidRPr="00FC0105">
        <w:rPr>
          <w:rFonts w:cstheme="minorHAnsi"/>
          <w:color w:val="404040" w:themeColor="text1" w:themeTint="BF"/>
          <w:sz w:val="24"/>
          <w:lang w:bidi="en-US"/>
        </w:rPr>
        <w:t xml:space="preserve">perform </w:t>
      </w:r>
      <w:r w:rsidR="00560103" w:rsidRPr="00FC0105">
        <w:rPr>
          <w:rFonts w:cstheme="minorHAnsi"/>
          <w:color w:val="404040" w:themeColor="text1" w:themeTint="BF"/>
          <w:sz w:val="24"/>
          <w:lang w:bidi="en-US"/>
        </w:rPr>
        <w:t xml:space="preserve">your </w:t>
      </w:r>
      <w:r w:rsidR="006010CD" w:rsidRPr="00FC0105">
        <w:rPr>
          <w:rFonts w:cstheme="minorHAnsi"/>
          <w:color w:val="404040" w:themeColor="text1" w:themeTint="BF"/>
          <w:sz w:val="24"/>
          <w:lang w:bidi="en-US"/>
        </w:rPr>
        <w:t>role</w:t>
      </w:r>
      <w:r w:rsidR="00CC4DD3" w:rsidRPr="00FC0105">
        <w:rPr>
          <w:rFonts w:cstheme="minorHAnsi"/>
          <w:color w:val="404040" w:themeColor="text1" w:themeTint="BF"/>
          <w:sz w:val="24"/>
          <w:lang w:bidi="en-US"/>
        </w:rPr>
        <w:t xml:space="preserve"> in accordance with</w:t>
      </w:r>
      <w:r w:rsidR="004940B5" w:rsidRPr="00FC0105">
        <w:rPr>
          <w:rFonts w:cstheme="minorHAnsi"/>
          <w:color w:val="404040" w:themeColor="text1" w:themeTint="BF"/>
          <w:sz w:val="24"/>
          <w:lang w:bidi="en-US"/>
        </w:rPr>
        <w:t xml:space="preserve"> work health and safety standards. </w:t>
      </w:r>
      <w:r w:rsidR="00CC4DD3" w:rsidRPr="00FC0105">
        <w:rPr>
          <w:rFonts w:cstheme="minorHAnsi"/>
          <w:color w:val="404040" w:themeColor="text1" w:themeTint="BF"/>
          <w:sz w:val="24"/>
          <w:lang w:bidi="en-US"/>
        </w:rPr>
        <w:t>T</w:t>
      </w:r>
      <w:r w:rsidR="004940B5" w:rsidRPr="00FC0105">
        <w:rPr>
          <w:rFonts w:cstheme="minorHAnsi"/>
          <w:color w:val="404040" w:themeColor="text1" w:themeTint="BF"/>
          <w:sz w:val="24"/>
          <w:lang w:bidi="en-US"/>
        </w:rPr>
        <w:t>hese</w:t>
      </w:r>
      <w:r w:rsidR="00CC4DD3" w:rsidRPr="00FC0105">
        <w:rPr>
          <w:rFonts w:cstheme="minorHAnsi"/>
          <w:color w:val="404040" w:themeColor="text1" w:themeTint="BF"/>
          <w:sz w:val="24"/>
          <w:lang w:bidi="en-US"/>
        </w:rPr>
        <w:t xml:space="preserve"> practices include how to follow procedures and do work tasks safely</w:t>
      </w:r>
      <w:r w:rsidR="00F8171A" w:rsidRPr="00FC0105">
        <w:rPr>
          <w:rFonts w:cstheme="minorHAnsi"/>
          <w:color w:val="404040" w:themeColor="text1" w:themeTint="BF"/>
          <w:sz w:val="24"/>
          <w:lang w:bidi="en-US"/>
        </w:rPr>
        <w:t xml:space="preserve">. Following </w:t>
      </w:r>
      <w:r w:rsidR="008F111C" w:rsidRPr="00FC0105">
        <w:rPr>
          <w:rFonts w:cstheme="minorHAnsi"/>
          <w:color w:val="404040" w:themeColor="text1" w:themeTint="BF"/>
          <w:sz w:val="24"/>
          <w:lang w:bidi="en-US"/>
        </w:rPr>
        <w:t>procedures will help you</w:t>
      </w:r>
      <w:r w:rsidR="00CC4DD3" w:rsidRPr="00FC0105">
        <w:rPr>
          <w:rFonts w:cstheme="minorHAnsi"/>
          <w:color w:val="404040" w:themeColor="text1" w:themeTint="BF"/>
          <w:sz w:val="24"/>
          <w:lang w:bidi="en-US"/>
        </w:rPr>
        <w:t xml:space="preserve"> </w:t>
      </w:r>
      <w:r w:rsidR="008F111C" w:rsidRPr="00FC0105">
        <w:rPr>
          <w:rFonts w:cstheme="minorHAnsi"/>
          <w:color w:val="404040" w:themeColor="text1" w:themeTint="BF"/>
          <w:sz w:val="24"/>
          <w:lang w:bidi="en-US"/>
        </w:rPr>
        <w:t>prevent</w:t>
      </w:r>
      <w:r w:rsidR="00CC4DD3" w:rsidRPr="00FC0105">
        <w:rPr>
          <w:rFonts w:cstheme="minorHAnsi"/>
          <w:color w:val="404040" w:themeColor="text1" w:themeTint="BF"/>
          <w:sz w:val="24"/>
          <w:lang w:bidi="en-US"/>
        </w:rPr>
        <w:t xml:space="preserve"> harm to self and others.</w:t>
      </w:r>
      <w:r w:rsidR="00B86098" w:rsidRPr="00FC0105">
        <w:rPr>
          <w:rFonts w:cstheme="minorHAnsi"/>
          <w:color w:val="404040" w:themeColor="text1" w:themeTint="BF"/>
          <w:sz w:val="24"/>
          <w:lang w:bidi="en-US"/>
        </w:rPr>
        <w:t xml:space="preserve"> This unit will teach you the necessary knowledge and skills that you need to </w:t>
      </w:r>
      <w:r w:rsidR="006D62A8" w:rsidRPr="00FC0105">
        <w:rPr>
          <w:rFonts w:cstheme="minorHAnsi"/>
          <w:color w:val="404040" w:themeColor="text1" w:themeTint="BF"/>
          <w:sz w:val="24"/>
          <w:lang w:bidi="en-US"/>
        </w:rPr>
        <w:t>follow safe work practices</w:t>
      </w:r>
      <w:r w:rsidR="00B86098" w:rsidRPr="00FC0105">
        <w:rPr>
          <w:rFonts w:cstheme="minorHAnsi"/>
          <w:color w:val="404040" w:themeColor="text1" w:themeTint="BF"/>
          <w:sz w:val="24"/>
          <w:lang w:bidi="en-US"/>
        </w:rPr>
        <w:t>.</w:t>
      </w:r>
    </w:p>
    <w:p w14:paraId="072E89CE" w14:textId="68B74141" w:rsidR="00B71D55" w:rsidRPr="00FC0105" w:rsidRDefault="00B71D55" w:rsidP="00CF4B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learner guide, you will learn how to:</w:t>
      </w:r>
    </w:p>
    <w:p w14:paraId="3A328FD6" w14:textId="71C47365" w:rsidR="00B71D55" w:rsidRPr="00FC0105" w:rsidRDefault="008F398F" w:rsidP="006915ED">
      <w:pPr>
        <w:pStyle w:val="ListParagraph"/>
        <w:numPr>
          <w:ilvl w:val="0"/>
          <w:numId w:val="8"/>
        </w:numPr>
        <w:spacing w:after="120" w:line="276" w:lineRule="auto"/>
        <w:ind w:right="102"/>
        <w:contextualSpacing w:val="0"/>
        <w:jc w:val="both"/>
        <w:rPr>
          <w:rFonts w:cstheme="minorHAnsi"/>
          <w:b/>
          <w:bCs/>
          <w:i/>
          <w:iCs/>
          <w:color w:val="404040" w:themeColor="text1" w:themeTint="BF"/>
          <w:sz w:val="24"/>
          <w:szCs w:val="24"/>
          <w:lang w:bidi="en-US"/>
        </w:rPr>
      </w:pPr>
      <w:r w:rsidRPr="00FC0105">
        <w:rPr>
          <w:rFonts w:cstheme="minorHAnsi"/>
          <w:color w:val="404040" w:themeColor="text1" w:themeTint="BF"/>
          <w:sz w:val="24"/>
          <w:lang w:bidi="en-US"/>
        </w:rPr>
        <w:t>follow safe work practices for direct client care</w:t>
      </w:r>
    </w:p>
    <w:p w14:paraId="188BD597" w14:textId="0BC92019" w:rsidR="008F398F" w:rsidRPr="00FC0105" w:rsidRDefault="00C61559" w:rsidP="006915ED">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manual handling</w:t>
      </w:r>
    </w:p>
    <w:p w14:paraId="3DE1146E" w14:textId="715E223A" w:rsidR="00C61559" w:rsidRPr="00FC0105" w:rsidRDefault="00C61559" w:rsidP="006915ED">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safe work practices for infection control</w:t>
      </w:r>
    </w:p>
    <w:p w14:paraId="43540B1F" w14:textId="1E0AF9F5" w:rsidR="00C61559" w:rsidRPr="00FC0105" w:rsidRDefault="00C61559" w:rsidP="006915ED">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contribute to safe work practices in the workplace</w:t>
      </w:r>
    </w:p>
    <w:p w14:paraId="42BA16F7" w14:textId="74A126DD" w:rsidR="00495711" w:rsidRPr="00FC0105" w:rsidRDefault="00C61559" w:rsidP="00D5194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reflect on own safe work practices.</w:t>
      </w:r>
      <w:r w:rsidR="00D5194F" w:rsidRPr="00FC0105">
        <w:rPr>
          <w:rFonts w:cstheme="minorHAnsi"/>
          <w:color w:val="404040" w:themeColor="text1" w:themeTint="BF"/>
          <w:sz w:val="24"/>
          <w:lang w:bidi="en-US"/>
        </w:rPr>
        <w:br w:type="page"/>
      </w:r>
    </w:p>
    <w:p w14:paraId="5CB1C1F0" w14:textId="02143844" w:rsidR="00190D8A" w:rsidRPr="00FC0105" w:rsidRDefault="00C86D04" w:rsidP="00D70717">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 Health and Safety Legislation</w:t>
      </w:r>
    </w:p>
    <w:p w14:paraId="3F14730E" w14:textId="780E300E" w:rsidR="001923E2" w:rsidRPr="00FC0105" w:rsidRDefault="002A15B0" w:rsidP="00D70717">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Throughout this unit, you will learn different policies and procedures </w:t>
      </w:r>
      <w:r w:rsidR="00C32F7C" w:rsidRPr="00FC0105">
        <w:rPr>
          <w:rFonts w:cstheme="minorHAnsi"/>
          <w:color w:val="404040" w:themeColor="text1" w:themeTint="BF"/>
          <w:sz w:val="24"/>
          <w:lang w:bidi="en-US"/>
        </w:rPr>
        <w:t xml:space="preserve">related to Work Health and Safety (WHS). These are based on </w:t>
      </w:r>
      <w:r w:rsidR="00CF7638" w:rsidRPr="00FC0105">
        <w:rPr>
          <w:rFonts w:cstheme="minorHAnsi"/>
          <w:color w:val="404040" w:themeColor="text1" w:themeTint="BF"/>
          <w:sz w:val="24"/>
          <w:lang w:bidi="en-US"/>
        </w:rPr>
        <w:t xml:space="preserve">national and state/territory WHS legislation. </w:t>
      </w:r>
      <w:r w:rsidR="001923E2" w:rsidRPr="00FC0105">
        <w:rPr>
          <w:rFonts w:cstheme="minorHAnsi"/>
          <w:color w:val="404040" w:themeColor="text1" w:themeTint="BF"/>
          <w:sz w:val="24"/>
          <w:lang w:bidi="en-US"/>
        </w:rPr>
        <w:t>WHS legislation and guidelines are in place to minimise or prevent health and safety risks in the workplace. In general, WHS laws cover a wide variety of situations that workers in any field may encounter. WHS is a set of legislation and guidelines that set best practices in:</w:t>
      </w:r>
    </w:p>
    <w:p w14:paraId="0E8EABC4" w14:textId="409EBC19" w:rsidR="001923E2" w:rsidRPr="00FC0105" w:rsidRDefault="001923E2" w:rsidP="006915ED">
      <w:pPr>
        <w:pStyle w:val="ListParagraph"/>
        <w:numPr>
          <w:ilvl w:val="0"/>
          <w:numId w:val="1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protecting your own health and safety at work</w:t>
      </w:r>
    </w:p>
    <w:p w14:paraId="11FF53A0" w14:textId="46292FC0" w:rsidR="001923E2" w:rsidRPr="00FC0105" w:rsidRDefault="001923E2" w:rsidP="006915ED">
      <w:pPr>
        <w:pStyle w:val="ListParagraph"/>
        <w:numPr>
          <w:ilvl w:val="0"/>
          <w:numId w:val="1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preventing any threat to you and your colleagues’ health and safety</w:t>
      </w:r>
    </w:p>
    <w:p w14:paraId="173CB387" w14:textId="47014F15" w:rsidR="00C86D04" w:rsidRPr="00FC0105" w:rsidRDefault="001923E2" w:rsidP="006915ED">
      <w:pPr>
        <w:pStyle w:val="ListParagraph"/>
        <w:numPr>
          <w:ilvl w:val="0"/>
          <w:numId w:val="1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preventing any threat to the health and safety of </w:t>
      </w:r>
      <w:r w:rsidR="00730425" w:rsidRPr="00FC0105">
        <w:rPr>
          <w:rFonts w:cstheme="minorHAnsi"/>
          <w:color w:val="404040" w:themeColor="text1" w:themeTint="BF"/>
          <w:sz w:val="24"/>
          <w:lang w:bidi="en-US"/>
        </w:rPr>
        <w:t>the people you support and other members of the community.</w:t>
      </w:r>
    </w:p>
    <w:p w14:paraId="180EBC98" w14:textId="6715DBA1" w:rsidR="00F758D6" w:rsidRPr="00FC0105" w:rsidRDefault="00F758D6"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Safe Work Australia is the national government entity that develops and evaluates </w:t>
      </w:r>
      <w:hyperlink r:id="rId16" w:history="1">
        <w:r w:rsidRPr="00FC0105">
          <w:rPr>
            <w:rStyle w:val="Hyperlink"/>
            <w:rFonts w:cstheme="minorHAnsi"/>
            <w:color w:val="2E74B5" w:themeColor="accent5" w:themeShade="BF"/>
            <w:sz w:val="24"/>
            <w:u w:val="none"/>
            <w:lang w:bidi="en-US"/>
          </w:rPr>
          <w:t>model WHS laws</w:t>
        </w:r>
      </w:hyperlink>
      <w:r w:rsidRPr="00FC0105">
        <w:rPr>
          <w:rFonts w:cstheme="minorHAnsi"/>
          <w:color w:val="404040" w:themeColor="text1" w:themeTint="BF"/>
          <w:sz w:val="24"/>
          <w:lang w:bidi="en-US"/>
        </w:rPr>
        <w:t>. From these model laws, states and territories develop and implement their respective WHS laws</w:t>
      </w:r>
      <w:r w:rsidR="00A059E3" w:rsidRPr="00FC0105">
        <w:rPr>
          <w:rFonts w:cstheme="minorHAnsi"/>
          <w:color w:val="404040" w:themeColor="text1" w:themeTint="BF"/>
          <w:sz w:val="24"/>
          <w:lang w:bidi="en-US"/>
        </w:rPr>
        <w:t xml:space="preserve">. These local laws </w:t>
      </w:r>
      <w:r w:rsidRPr="00FC0105">
        <w:rPr>
          <w:rFonts w:cstheme="minorHAnsi"/>
          <w:color w:val="404040" w:themeColor="text1" w:themeTint="BF"/>
          <w:sz w:val="24"/>
          <w:lang w:bidi="en-US"/>
        </w:rPr>
        <w:t xml:space="preserve">ensure that WHS principles are effectively applied to their context. </w:t>
      </w:r>
      <w:r w:rsidR="004F158F" w:rsidRPr="00FC0105">
        <w:rPr>
          <w:rFonts w:cstheme="minorHAnsi"/>
          <w:color w:val="404040" w:themeColor="text1" w:themeTint="BF"/>
          <w:sz w:val="24"/>
          <w:lang w:bidi="en-US"/>
        </w:rPr>
        <w:t xml:space="preserve">In the table below, you will find links to WHS legislation and </w:t>
      </w:r>
      <w:r w:rsidR="003D7270" w:rsidRPr="00FC0105">
        <w:rPr>
          <w:rFonts w:cstheme="minorHAnsi"/>
          <w:color w:val="404040" w:themeColor="text1" w:themeTint="BF"/>
          <w:sz w:val="24"/>
          <w:lang w:bidi="en-US"/>
        </w:rPr>
        <w:t>regulations</w:t>
      </w:r>
      <w:r w:rsidR="004F158F" w:rsidRPr="00FC0105">
        <w:rPr>
          <w:rFonts w:cstheme="minorHAnsi"/>
          <w:color w:val="404040" w:themeColor="text1" w:themeTint="BF"/>
          <w:sz w:val="24"/>
          <w:lang w:bidi="en-US"/>
        </w:rPr>
        <w:t xml:space="preserve"> that apply to each state. </w:t>
      </w:r>
    </w:p>
    <w:tbl>
      <w:tblPr>
        <w:tblStyle w:val="TableGrid"/>
        <w:tblW w:w="9114"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004"/>
        <w:gridCol w:w="6110"/>
      </w:tblGrid>
      <w:tr w:rsidR="00864E31" w:rsidRPr="00FC0105" w14:paraId="6B81535C" w14:textId="77777777" w:rsidTr="00E845BA">
        <w:trPr>
          <w:trHeight w:val="719"/>
        </w:trPr>
        <w:tc>
          <w:tcPr>
            <w:tcW w:w="3004" w:type="dxa"/>
            <w:shd w:val="clear" w:color="auto" w:fill="FF595E"/>
            <w:vAlign w:val="center"/>
          </w:tcPr>
          <w:p w14:paraId="3F2AB2EB" w14:textId="3CC29770" w:rsidR="00864E31" w:rsidRPr="00FC0105" w:rsidRDefault="00BF66F6" w:rsidP="00BF66F6">
            <w:pPr>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State/</w:t>
            </w:r>
            <w:r w:rsidR="00FF62DF" w:rsidRPr="00FC0105">
              <w:rPr>
                <w:rFonts w:cstheme="minorHAnsi"/>
                <w:b/>
                <w:bCs/>
                <w:color w:val="FFFFFF" w:themeColor="background1"/>
                <w:lang w:bidi="en-US"/>
              </w:rPr>
              <w:t>t</w:t>
            </w:r>
            <w:r w:rsidRPr="00FC0105">
              <w:rPr>
                <w:rFonts w:cstheme="minorHAnsi"/>
                <w:b/>
                <w:bCs/>
                <w:color w:val="FFFFFF" w:themeColor="background1"/>
                <w:lang w:bidi="en-US"/>
              </w:rPr>
              <w:t>erritory</w:t>
            </w:r>
          </w:p>
        </w:tc>
        <w:tc>
          <w:tcPr>
            <w:tcW w:w="6110" w:type="dxa"/>
            <w:shd w:val="clear" w:color="auto" w:fill="FF595E"/>
            <w:vAlign w:val="center"/>
          </w:tcPr>
          <w:p w14:paraId="08742A24" w14:textId="310A18DA" w:rsidR="00864E31" w:rsidRPr="00FC0105" w:rsidRDefault="00BF66F6" w:rsidP="00BF66F6">
            <w:pPr>
              <w:tabs>
                <w:tab w:val="left" w:pos="180"/>
              </w:tabs>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 xml:space="preserve">WHS legislation and </w:t>
            </w:r>
            <w:r w:rsidR="003D7270" w:rsidRPr="00FC0105">
              <w:rPr>
                <w:rFonts w:cstheme="minorHAnsi"/>
                <w:b/>
                <w:bCs/>
                <w:color w:val="FFFFFF" w:themeColor="background1"/>
                <w:lang w:bidi="en-US"/>
              </w:rPr>
              <w:t xml:space="preserve">regulations </w:t>
            </w:r>
          </w:p>
        </w:tc>
      </w:tr>
      <w:tr w:rsidR="00FF62DF" w:rsidRPr="00FC0105" w14:paraId="5D609BDA" w14:textId="77777777" w:rsidTr="0013522F">
        <w:trPr>
          <w:trHeight w:val="689"/>
        </w:trPr>
        <w:tc>
          <w:tcPr>
            <w:tcW w:w="3004" w:type="dxa"/>
            <w:vAlign w:val="center"/>
          </w:tcPr>
          <w:p w14:paraId="39C9C703" w14:textId="43DF16DB" w:rsidR="00FF62DF" w:rsidRPr="00FC0105" w:rsidRDefault="00FF62DF"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Australian Capital Territory</w:t>
            </w:r>
          </w:p>
        </w:tc>
        <w:tc>
          <w:tcPr>
            <w:tcW w:w="6110" w:type="dxa"/>
            <w:vAlign w:val="center"/>
          </w:tcPr>
          <w:p w14:paraId="1F4F9489" w14:textId="77777777" w:rsidR="00FF62DF" w:rsidRPr="00FC0105" w:rsidRDefault="00387FF8" w:rsidP="0013522F">
            <w:pPr>
              <w:tabs>
                <w:tab w:val="left" w:pos="180"/>
              </w:tabs>
              <w:spacing w:after="120" w:line="276" w:lineRule="auto"/>
              <w:ind w:left="0" w:right="0" w:firstLine="0"/>
              <w:jc w:val="center"/>
              <w:rPr>
                <w:rStyle w:val="Hyperlink"/>
                <w:color w:val="2E74B5" w:themeColor="accent5" w:themeShade="BF"/>
                <w:szCs w:val="24"/>
                <w:u w:val="none"/>
              </w:rPr>
            </w:pPr>
            <w:hyperlink r:id="rId17" w:history="1">
              <w:r w:rsidR="00FF62DF" w:rsidRPr="00FC0105">
                <w:rPr>
                  <w:rStyle w:val="Hyperlink"/>
                  <w:color w:val="2E74B5" w:themeColor="accent5" w:themeShade="BF"/>
                  <w:szCs w:val="24"/>
                  <w:u w:val="none"/>
                </w:rPr>
                <w:t>Work Health and Safety Act 2011</w:t>
              </w:r>
            </w:hyperlink>
          </w:p>
          <w:p w14:paraId="395A6EFC" w14:textId="21B793F2" w:rsidR="003D7270" w:rsidRPr="00FC0105" w:rsidRDefault="00387FF8" w:rsidP="0013522F">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18" w:history="1">
              <w:r w:rsidR="00AC5B1D" w:rsidRPr="00FC0105">
                <w:rPr>
                  <w:rStyle w:val="Hyperlink"/>
                  <w:color w:val="2E74B5" w:themeColor="accent5" w:themeShade="BF"/>
                  <w:szCs w:val="24"/>
                  <w:u w:val="none"/>
                </w:rPr>
                <w:t>Work Health and Safety Regulation 2011 (ACT)</w:t>
              </w:r>
            </w:hyperlink>
            <w:r w:rsidR="009529FF" w:rsidRPr="00FC0105">
              <w:rPr>
                <w:rStyle w:val="Hyperlink"/>
                <w:color w:val="2E74B5" w:themeColor="accent5" w:themeShade="BF"/>
                <w:szCs w:val="24"/>
                <w:u w:val="none"/>
              </w:rPr>
              <w:t xml:space="preserve"> </w:t>
            </w:r>
          </w:p>
        </w:tc>
      </w:tr>
      <w:tr w:rsidR="00FF62DF" w:rsidRPr="00FC0105" w14:paraId="2F7DDB73" w14:textId="77777777" w:rsidTr="0013522F">
        <w:trPr>
          <w:trHeight w:val="719"/>
        </w:trPr>
        <w:tc>
          <w:tcPr>
            <w:tcW w:w="3004" w:type="dxa"/>
            <w:vAlign w:val="center"/>
          </w:tcPr>
          <w:p w14:paraId="5E47E005" w14:textId="2E1ADCA9" w:rsidR="00FF62DF" w:rsidRPr="00FC0105" w:rsidRDefault="00FF62DF" w:rsidP="0013522F">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FC0105">
              <w:rPr>
                <w:color w:val="404040" w:themeColor="text1" w:themeTint="BF"/>
                <w:szCs w:val="24"/>
              </w:rPr>
              <w:t>New South Wales</w:t>
            </w:r>
          </w:p>
        </w:tc>
        <w:tc>
          <w:tcPr>
            <w:tcW w:w="6110" w:type="dxa"/>
            <w:vAlign w:val="center"/>
          </w:tcPr>
          <w:p w14:paraId="066A1A41" w14:textId="0BF8F203" w:rsidR="00A140F8" w:rsidRPr="00FC0105" w:rsidRDefault="00387FF8" w:rsidP="00E6231B">
            <w:pPr>
              <w:tabs>
                <w:tab w:val="left" w:pos="180"/>
              </w:tabs>
              <w:spacing w:after="120" w:line="276" w:lineRule="auto"/>
              <w:ind w:left="0" w:right="0" w:firstLine="0"/>
              <w:jc w:val="center"/>
              <w:rPr>
                <w:color w:val="2E74B5" w:themeColor="accent5" w:themeShade="BF"/>
                <w:szCs w:val="24"/>
              </w:rPr>
            </w:pPr>
            <w:hyperlink r:id="rId19" w:history="1">
              <w:r w:rsidR="00127BB7" w:rsidRPr="00FC0105">
                <w:rPr>
                  <w:rStyle w:val="Hyperlink"/>
                  <w:color w:val="2E74B5" w:themeColor="accent5" w:themeShade="BF"/>
                  <w:szCs w:val="24"/>
                  <w:u w:val="none"/>
                </w:rPr>
                <w:t>Work Health and Safety Legislation</w:t>
              </w:r>
            </w:hyperlink>
          </w:p>
        </w:tc>
      </w:tr>
      <w:tr w:rsidR="00FF62DF" w:rsidRPr="00FC0105" w14:paraId="0C99AE5F" w14:textId="77777777" w:rsidTr="0013522F">
        <w:trPr>
          <w:trHeight w:val="719"/>
        </w:trPr>
        <w:tc>
          <w:tcPr>
            <w:tcW w:w="3004" w:type="dxa"/>
            <w:vAlign w:val="center"/>
          </w:tcPr>
          <w:p w14:paraId="0A588839" w14:textId="07BA07DC" w:rsidR="00FF62DF" w:rsidRPr="00FC0105" w:rsidRDefault="00FF62DF"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Northern Territory</w:t>
            </w:r>
          </w:p>
        </w:tc>
        <w:tc>
          <w:tcPr>
            <w:tcW w:w="6110" w:type="dxa"/>
            <w:vAlign w:val="center"/>
          </w:tcPr>
          <w:p w14:paraId="016EA417" w14:textId="5198E994" w:rsidR="00FF62DF" w:rsidRPr="00FC0105" w:rsidRDefault="00387FF8" w:rsidP="0013522F">
            <w:pPr>
              <w:tabs>
                <w:tab w:val="left" w:pos="180"/>
              </w:tabs>
              <w:spacing w:after="120" w:line="276" w:lineRule="auto"/>
              <w:ind w:left="0" w:right="0" w:firstLine="0"/>
              <w:jc w:val="center"/>
              <w:rPr>
                <w:rFonts w:cstheme="minorHAnsi"/>
                <w:color w:val="2E74B5" w:themeColor="accent5" w:themeShade="BF"/>
                <w:lang w:bidi="en-US"/>
              </w:rPr>
            </w:pPr>
            <w:hyperlink r:id="rId20" w:history="1">
              <w:r w:rsidR="00FF62DF" w:rsidRPr="00FC0105">
                <w:rPr>
                  <w:rStyle w:val="Hyperlink"/>
                  <w:color w:val="2E74B5" w:themeColor="accent5" w:themeShade="BF"/>
                  <w:szCs w:val="24"/>
                  <w:u w:val="none"/>
                </w:rPr>
                <w:t>Workplace Safety Laws</w:t>
              </w:r>
            </w:hyperlink>
          </w:p>
        </w:tc>
      </w:tr>
      <w:tr w:rsidR="00FF62DF" w:rsidRPr="00FC0105" w14:paraId="2F1A4B6D" w14:textId="77777777" w:rsidTr="0013522F">
        <w:trPr>
          <w:trHeight w:val="689"/>
        </w:trPr>
        <w:tc>
          <w:tcPr>
            <w:tcW w:w="3004" w:type="dxa"/>
            <w:vAlign w:val="center"/>
          </w:tcPr>
          <w:p w14:paraId="52AC9CCD" w14:textId="7CD300B3"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Queensland</w:t>
            </w:r>
          </w:p>
        </w:tc>
        <w:tc>
          <w:tcPr>
            <w:tcW w:w="6110" w:type="dxa"/>
            <w:vAlign w:val="center"/>
          </w:tcPr>
          <w:p w14:paraId="430843B5" w14:textId="350A8139" w:rsidR="00FF62DF"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1" w:history="1">
              <w:r w:rsidR="00FF62DF" w:rsidRPr="00FC0105">
                <w:rPr>
                  <w:rStyle w:val="Hyperlink"/>
                  <w:color w:val="2E74B5" w:themeColor="accent5" w:themeShade="BF"/>
                  <w:szCs w:val="24"/>
                  <w:u w:val="none"/>
                </w:rPr>
                <w:t>Work Health and Safety Laws</w:t>
              </w:r>
            </w:hyperlink>
            <w:r w:rsidR="00036720" w:rsidRPr="00FC0105">
              <w:rPr>
                <w:rStyle w:val="Hyperlink"/>
                <w:color w:val="2E74B5" w:themeColor="accent5" w:themeShade="BF"/>
                <w:szCs w:val="24"/>
                <w:u w:val="none"/>
              </w:rPr>
              <w:t xml:space="preserve"> </w:t>
            </w:r>
          </w:p>
        </w:tc>
      </w:tr>
      <w:tr w:rsidR="00FF62DF" w:rsidRPr="00FC0105" w14:paraId="7A5DF093" w14:textId="77777777" w:rsidTr="0013522F">
        <w:trPr>
          <w:trHeight w:val="719"/>
        </w:trPr>
        <w:tc>
          <w:tcPr>
            <w:tcW w:w="3004" w:type="dxa"/>
            <w:vAlign w:val="center"/>
          </w:tcPr>
          <w:p w14:paraId="1ECC51D1" w14:textId="2C369CD6"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South Australia</w:t>
            </w:r>
          </w:p>
        </w:tc>
        <w:tc>
          <w:tcPr>
            <w:tcW w:w="6110" w:type="dxa"/>
            <w:vAlign w:val="center"/>
          </w:tcPr>
          <w:p w14:paraId="1F6B81C4" w14:textId="7245B0F3" w:rsidR="00FF62DF"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2" w:anchor="WHS" w:history="1">
              <w:r w:rsidR="00231478" w:rsidRPr="00FC0105">
                <w:rPr>
                  <w:rStyle w:val="Hyperlink"/>
                  <w:color w:val="2E74B5" w:themeColor="accent5" w:themeShade="BF"/>
                  <w:szCs w:val="24"/>
                  <w:u w:val="none"/>
                </w:rPr>
                <w:t>Work Health and Safety Act and Regulations</w:t>
              </w:r>
            </w:hyperlink>
          </w:p>
        </w:tc>
      </w:tr>
      <w:tr w:rsidR="00FF62DF" w:rsidRPr="00FC0105" w14:paraId="79465C2C" w14:textId="77777777" w:rsidTr="0013522F">
        <w:trPr>
          <w:trHeight w:val="689"/>
        </w:trPr>
        <w:tc>
          <w:tcPr>
            <w:tcW w:w="3004" w:type="dxa"/>
            <w:vAlign w:val="center"/>
          </w:tcPr>
          <w:p w14:paraId="00E33656" w14:textId="114921F8"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Tasmania</w:t>
            </w:r>
          </w:p>
        </w:tc>
        <w:tc>
          <w:tcPr>
            <w:tcW w:w="6110" w:type="dxa"/>
            <w:vAlign w:val="center"/>
          </w:tcPr>
          <w:p w14:paraId="4F1112A3" w14:textId="77777777" w:rsidR="00FF62DF" w:rsidRPr="00FC0105" w:rsidRDefault="00387FF8" w:rsidP="0013522F">
            <w:pPr>
              <w:tabs>
                <w:tab w:val="left" w:pos="180"/>
              </w:tabs>
              <w:spacing w:after="120" w:line="276" w:lineRule="auto"/>
              <w:ind w:left="0" w:right="0" w:firstLine="0"/>
              <w:jc w:val="center"/>
              <w:rPr>
                <w:rStyle w:val="Hyperlink"/>
                <w:color w:val="2E74B5" w:themeColor="accent5" w:themeShade="BF"/>
                <w:szCs w:val="24"/>
                <w:u w:val="none"/>
              </w:rPr>
            </w:pPr>
            <w:hyperlink r:id="rId23" w:history="1">
              <w:r w:rsidR="00077C83" w:rsidRPr="00FC0105">
                <w:rPr>
                  <w:rStyle w:val="Hyperlink"/>
                  <w:color w:val="2E74B5" w:themeColor="accent5" w:themeShade="BF"/>
                  <w:szCs w:val="24"/>
                  <w:u w:val="none"/>
                </w:rPr>
                <w:t>Work Health and Safety Act 2012</w:t>
              </w:r>
            </w:hyperlink>
          </w:p>
          <w:p w14:paraId="27A82955" w14:textId="0C141AEE" w:rsidR="00F20553"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4" w:history="1">
              <w:r w:rsidR="00F20553" w:rsidRPr="00FC0105">
                <w:rPr>
                  <w:rStyle w:val="Hyperlink"/>
                  <w:color w:val="2E74B5" w:themeColor="accent5" w:themeShade="BF"/>
                  <w:szCs w:val="24"/>
                  <w:u w:val="none"/>
                </w:rPr>
                <w:t>Work Health and Safety Regulations 2012</w:t>
              </w:r>
            </w:hyperlink>
            <w:r w:rsidR="009529FF" w:rsidRPr="00FC0105">
              <w:rPr>
                <w:rStyle w:val="Hyperlink"/>
                <w:color w:val="2E74B5" w:themeColor="accent5" w:themeShade="BF"/>
                <w:szCs w:val="24"/>
                <w:u w:val="none"/>
              </w:rPr>
              <w:t xml:space="preserve"> </w:t>
            </w:r>
          </w:p>
        </w:tc>
      </w:tr>
      <w:tr w:rsidR="00FF62DF" w:rsidRPr="00FC0105" w14:paraId="63BF322E" w14:textId="77777777" w:rsidTr="0013522F">
        <w:trPr>
          <w:trHeight w:val="719"/>
        </w:trPr>
        <w:tc>
          <w:tcPr>
            <w:tcW w:w="3004" w:type="dxa"/>
            <w:vAlign w:val="center"/>
          </w:tcPr>
          <w:p w14:paraId="109A4EDB" w14:textId="1193C7B0"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Victoria</w:t>
            </w:r>
          </w:p>
        </w:tc>
        <w:tc>
          <w:tcPr>
            <w:tcW w:w="6110" w:type="dxa"/>
            <w:vAlign w:val="center"/>
          </w:tcPr>
          <w:p w14:paraId="0ACFDF89" w14:textId="49907F3B" w:rsidR="00FF62DF"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5" w:history="1">
              <w:r w:rsidR="00FF62DF" w:rsidRPr="00FC0105">
                <w:rPr>
                  <w:rStyle w:val="Hyperlink"/>
                  <w:color w:val="2E74B5" w:themeColor="accent5" w:themeShade="BF"/>
                  <w:szCs w:val="24"/>
                  <w:u w:val="none"/>
                </w:rPr>
                <w:t>Occupational Health and Safety Act and Regulations</w:t>
              </w:r>
            </w:hyperlink>
          </w:p>
        </w:tc>
      </w:tr>
      <w:tr w:rsidR="00FF62DF" w:rsidRPr="00FC0105" w14:paraId="60793A2F" w14:textId="77777777" w:rsidTr="0013522F">
        <w:trPr>
          <w:trHeight w:val="719"/>
        </w:trPr>
        <w:tc>
          <w:tcPr>
            <w:tcW w:w="3004" w:type="dxa"/>
            <w:vAlign w:val="center"/>
          </w:tcPr>
          <w:p w14:paraId="38F4FD61" w14:textId="27B65BCA" w:rsidR="00FF62DF" w:rsidRPr="00FC0105" w:rsidRDefault="00FF62DF"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Western Australia</w:t>
            </w:r>
          </w:p>
        </w:tc>
        <w:tc>
          <w:tcPr>
            <w:tcW w:w="6110" w:type="dxa"/>
            <w:vAlign w:val="center"/>
          </w:tcPr>
          <w:p w14:paraId="3E9A333F" w14:textId="77777777" w:rsidR="00FF62DF" w:rsidRPr="00FC0105" w:rsidRDefault="00387FF8" w:rsidP="0013522F">
            <w:pPr>
              <w:tabs>
                <w:tab w:val="left" w:pos="180"/>
              </w:tabs>
              <w:spacing w:after="120" w:line="276" w:lineRule="auto"/>
              <w:ind w:left="0" w:right="0" w:firstLine="0"/>
              <w:jc w:val="center"/>
              <w:rPr>
                <w:rStyle w:val="Hyperlink"/>
                <w:color w:val="2E74B5" w:themeColor="accent5" w:themeShade="BF"/>
                <w:szCs w:val="24"/>
                <w:u w:val="none"/>
              </w:rPr>
            </w:pPr>
            <w:hyperlink r:id="rId26" w:history="1">
              <w:r w:rsidR="005C0F0C" w:rsidRPr="00FC0105">
                <w:rPr>
                  <w:rStyle w:val="Hyperlink"/>
                  <w:color w:val="2E74B5" w:themeColor="accent5" w:themeShade="BF"/>
                  <w:szCs w:val="24"/>
                  <w:u w:val="none"/>
                </w:rPr>
                <w:t>Work Health and Safety Act 2020</w:t>
              </w:r>
            </w:hyperlink>
            <w:r w:rsidR="005C0F0C" w:rsidRPr="00FC0105">
              <w:rPr>
                <w:rStyle w:val="Hyperlink"/>
                <w:color w:val="2E74B5" w:themeColor="accent5" w:themeShade="BF"/>
                <w:szCs w:val="24"/>
                <w:u w:val="none"/>
              </w:rPr>
              <w:t xml:space="preserve"> </w:t>
            </w:r>
          </w:p>
          <w:p w14:paraId="29A956F2" w14:textId="5F9E8C14" w:rsidR="00EF0029"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27" w:history="1">
              <w:r w:rsidR="00EF0029" w:rsidRPr="00FC0105">
                <w:rPr>
                  <w:rStyle w:val="Hyperlink"/>
                  <w:color w:val="2E74B5" w:themeColor="accent5" w:themeShade="BF"/>
                  <w:szCs w:val="24"/>
                  <w:u w:val="none"/>
                </w:rPr>
                <w:t>Work Health and Safety (General) Regulations 2022</w:t>
              </w:r>
            </w:hyperlink>
          </w:p>
        </w:tc>
      </w:tr>
    </w:tbl>
    <w:p w14:paraId="6689D91D" w14:textId="325F5ABA" w:rsidR="00D33B94" w:rsidRPr="00FC0105" w:rsidRDefault="00D33B94" w:rsidP="00D33B94">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 Health and Safety Codes of Practice</w:t>
      </w:r>
    </w:p>
    <w:p w14:paraId="68434FF7" w14:textId="0A003ED6" w:rsidR="00A02C87" w:rsidRPr="00FC0105" w:rsidRDefault="00D33B94" w:rsidP="00D33B94">
      <w:pPr>
        <w:spacing w:after="120" w:line="276" w:lineRule="auto"/>
        <w:ind w:left="0" w:righ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Codes of practice</w:t>
      </w:r>
      <w:r w:rsidRPr="00FC0105">
        <w:rPr>
          <w:rFonts w:cstheme="minorHAnsi"/>
          <w:color w:val="404040" w:themeColor="text1" w:themeTint="BF"/>
          <w:sz w:val="24"/>
          <w:lang w:bidi="en-US"/>
        </w:rPr>
        <w:t xml:space="preserve"> are documents that provide practical information on how organisations and workers can meet the requirements</w:t>
      </w:r>
      <w:r w:rsidR="00AE580B" w:rsidRPr="00FC0105">
        <w:rPr>
          <w:rFonts w:cstheme="minorHAnsi"/>
          <w:color w:val="404040" w:themeColor="text1" w:themeTint="BF"/>
          <w:sz w:val="24"/>
          <w:lang w:bidi="en-US"/>
        </w:rPr>
        <w:t xml:space="preserve"> in WHS legislation and regulations.</w:t>
      </w:r>
      <w:r w:rsidR="005F63CF" w:rsidRPr="00FC0105">
        <w:rPr>
          <w:rFonts w:cstheme="minorHAnsi"/>
          <w:color w:val="404040" w:themeColor="text1" w:themeTint="BF"/>
          <w:sz w:val="24"/>
          <w:lang w:bidi="en-US"/>
        </w:rPr>
        <w:t xml:space="preserve"> </w:t>
      </w:r>
      <w:r w:rsidR="005B32AC" w:rsidRPr="00FC0105">
        <w:rPr>
          <w:rFonts w:cstheme="minorHAnsi"/>
          <w:color w:val="404040" w:themeColor="text1" w:themeTint="BF"/>
          <w:sz w:val="24"/>
          <w:lang w:bidi="en-US"/>
        </w:rPr>
        <w:t>The requirements in WHS legislation serve as bases for developing codes of practice related to particular work health and safety issues</w:t>
      </w:r>
      <w:r w:rsidR="0000584E" w:rsidRPr="00FC0105">
        <w:rPr>
          <w:rFonts w:cstheme="minorHAnsi"/>
          <w:color w:val="404040" w:themeColor="text1" w:themeTint="BF"/>
          <w:sz w:val="24"/>
          <w:lang w:bidi="en-US"/>
        </w:rPr>
        <w:t>.</w:t>
      </w:r>
      <w:r w:rsidR="00315A43" w:rsidRPr="00FC0105">
        <w:rPr>
          <w:rFonts w:cstheme="minorHAnsi"/>
          <w:color w:val="404040" w:themeColor="text1" w:themeTint="BF"/>
          <w:sz w:val="24"/>
          <w:lang w:bidi="en-US"/>
        </w:rPr>
        <w:t xml:space="preserve"> </w:t>
      </w:r>
    </w:p>
    <w:p w14:paraId="0F28669E" w14:textId="5447B440" w:rsidR="00D33B94" w:rsidRPr="00FC0105" w:rsidRDefault="005F63CF" w:rsidP="00D33B94">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model WHS Act and Regulations have a </w:t>
      </w:r>
      <w:r w:rsidR="00115636" w:rsidRPr="00FC0105">
        <w:rPr>
          <w:rFonts w:cstheme="minorHAnsi"/>
          <w:color w:val="404040" w:themeColor="text1" w:themeTint="BF"/>
          <w:sz w:val="24"/>
          <w:lang w:bidi="en-US"/>
        </w:rPr>
        <w:t xml:space="preserve">counterpart model code of practice. </w:t>
      </w:r>
      <w:r w:rsidR="00B44BDC" w:rsidRPr="00FC0105">
        <w:rPr>
          <w:rFonts w:cstheme="minorHAnsi"/>
          <w:color w:val="404040" w:themeColor="text1" w:themeTint="BF"/>
          <w:sz w:val="24"/>
          <w:lang w:bidi="en-US"/>
        </w:rPr>
        <w:t>A model code of practice takes legal effect in a certain jurisdiction when it has been approved by that jurisdiction’s WHS regulator.</w:t>
      </w:r>
      <w:r w:rsidR="00907105" w:rsidRPr="00FC0105">
        <w:rPr>
          <w:rFonts w:cstheme="minorHAnsi"/>
          <w:color w:val="404040" w:themeColor="text1" w:themeTint="BF"/>
          <w:sz w:val="24"/>
          <w:lang w:bidi="en-US"/>
        </w:rPr>
        <w:t xml:space="preserve"> It is important to note that approved codes of practice are not laws. Instead, the codes are practical guides to achieving the standards of health and safety required under the model WHS Act and Regulations.</w:t>
      </w:r>
    </w:p>
    <w:p w14:paraId="2B89C751" w14:textId="403468C0" w:rsidR="00516D83" w:rsidRPr="00FC0105" w:rsidRDefault="00516D83" w:rsidP="00D33B94">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Codes of practice will vary depending on the topic that they relate to</w:t>
      </w:r>
      <w:r w:rsidR="00F61137" w:rsidRPr="00FC0105">
        <w:rPr>
          <w:rFonts w:cstheme="minorHAnsi"/>
          <w:color w:val="404040" w:themeColor="text1" w:themeTint="BF"/>
          <w:sz w:val="24"/>
          <w:lang w:bidi="en-US"/>
        </w:rPr>
        <w:t>. As an example, the table below shows different codes of practice</w:t>
      </w:r>
      <w:r w:rsidR="00293AAE" w:rsidRPr="00FC0105">
        <w:rPr>
          <w:rFonts w:cstheme="minorHAnsi"/>
          <w:color w:val="404040" w:themeColor="text1" w:themeTint="BF"/>
          <w:sz w:val="24"/>
          <w:lang w:bidi="en-US"/>
        </w:rPr>
        <w:t xml:space="preserve"> used in Queensland.</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97"/>
        <w:gridCol w:w="5108"/>
      </w:tblGrid>
      <w:tr w:rsidR="007848FF" w:rsidRPr="00FC0105" w14:paraId="3198C84E" w14:textId="77777777" w:rsidTr="00964C72">
        <w:trPr>
          <w:tblHeader/>
          <w:jc w:val="center"/>
        </w:trPr>
        <w:tc>
          <w:tcPr>
            <w:tcW w:w="3397" w:type="dxa"/>
            <w:shd w:val="clear" w:color="auto" w:fill="8AC926"/>
            <w:vAlign w:val="center"/>
          </w:tcPr>
          <w:p w14:paraId="01A7946D" w14:textId="0B20D298" w:rsidR="007848FF" w:rsidRPr="00FC0105" w:rsidRDefault="004C2ED4" w:rsidP="00964C72">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Code of practice</w:t>
            </w:r>
            <w:r w:rsidR="00B549BC" w:rsidRPr="00FC0105">
              <w:rPr>
                <w:rFonts w:cstheme="minorHAnsi"/>
                <w:b/>
                <w:bCs/>
                <w:color w:val="FFFFFF" w:themeColor="background1"/>
                <w:szCs w:val="24"/>
                <w:lang w:bidi="en-US"/>
              </w:rPr>
              <w:t xml:space="preserve"> </w:t>
            </w:r>
          </w:p>
        </w:tc>
        <w:tc>
          <w:tcPr>
            <w:tcW w:w="5108" w:type="dxa"/>
            <w:shd w:val="clear" w:color="auto" w:fill="8AC926"/>
            <w:vAlign w:val="center"/>
          </w:tcPr>
          <w:p w14:paraId="14F5B7CC" w14:textId="3E5D1DA6" w:rsidR="007848FF" w:rsidRPr="00FC0105" w:rsidRDefault="004C2ED4" w:rsidP="00964C72">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Purpose</w:t>
            </w:r>
          </w:p>
        </w:tc>
      </w:tr>
      <w:tr w:rsidR="007848FF" w:rsidRPr="00FC0105" w14:paraId="5B2CF198" w14:textId="77777777" w:rsidTr="00964C72">
        <w:trPr>
          <w:jc w:val="center"/>
        </w:trPr>
        <w:tc>
          <w:tcPr>
            <w:tcW w:w="3397" w:type="dxa"/>
            <w:vAlign w:val="center"/>
          </w:tcPr>
          <w:p w14:paraId="4D492A58" w14:textId="241ED8BA" w:rsidR="007848FF" w:rsidRPr="00FC0105" w:rsidRDefault="00387FF8" w:rsidP="00964C72">
            <w:pPr>
              <w:tabs>
                <w:tab w:val="left" w:pos="180"/>
              </w:tabs>
              <w:spacing w:after="120" w:line="276" w:lineRule="auto"/>
              <w:ind w:left="0" w:right="0" w:firstLine="0"/>
              <w:jc w:val="center"/>
              <w:rPr>
                <w:rStyle w:val="Hyperlink"/>
                <w:color w:val="2E74B5" w:themeColor="accent5" w:themeShade="BF"/>
                <w:u w:val="none"/>
              </w:rPr>
            </w:pPr>
            <w:hyperlink r:id="rId28" w:history="1">
              <w:r w:rsidR="00612152" w:rsidRPr="00FC0105">
                <w:rPr>
                  <w:rStyle w:val="Hyperlink"/>
                  <w:color w:val="2E74B5" w:themeColor="accent5" w:themeShade="BF"/>
                  <w:szCs w:val="24"/>
                  <w:u w:val="none"/>
                </w:rPr>
                <w:t>Children and young workers</w:t>
              </w:r>
            </w:hyperlink>
          </w:p>
        </w:tc>
        <w:tc>
          <w:tcPr>
            <w:tcW w:w="5108" w:type="dxa"/>
          </w:tcPr>
          <w:p w14:paraId="0AEA578A" w14:textId="11F932CF" w:rsidR="007848FF" w:rsidRPr="00FC0105" w:rsidRDefault="002735FC" w:rsidP="00964C72">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 guidance on work health and safety practices specifically for workplaces where children and young workers are likely to be</w:t>
            </w:r>
          </w:p>
        </w:tc>
      </w:tr>
      <w:tr w:rsidR="007848FF" w:rsidRPr="00FC0105" w14:paraId="6329FCD7" w14:textId="77777777" w:rsidTr="00964C72">
        <w:trPr>
          <w:jc w:val="center"/>
        </w:trPr>
        <w:tc>
          <w:tcPr>
            <w:tcW w:w="3397" w:type="dxa"/>
            <w:vAlign w:val="center"/>
          </w:tcPr>
          <w:p w14:paraId="663D315A" w14:textId="51D8A805" w:rsidR="007848FF" w:rsidRPr="00FC0105" w:rsidRDefault="00387FF8" w:rsidP="00964C72">
            <w:pPr>
              <w:tabs>
                <w:tab w:val="left" w:pos="180"/>
              </w:tabs>
              <w:spacing w:after="120" w:line="276" w:lineRule="auto"/>
              <w:ind w:left="0" w:right="0" w:firstLine="0"/>
              <w:jc w:val="center"/>
              <w:rPr>
                <w:rStyle w:val="Hyperlink"/>
                <w:color w:val="2E74B5" w:themeColor="accent5" w:themeShade="BF"/>
                <w:u w:val="none"/>
              </w:rPr>
            </w:pPr>
            <w:hyperlink r:id="rId29" w:history="1">
              <w:r w:rsidR="001E75FC" w:rsidRPr="00FC0105">
                <w:rPr>
                  <w:rStyle w:val="Hyperlink"/>
                  <w:color w:val="2E74B5" w:themeColor="accent5" w:themeShade="BF"/>
                  <w:szCs w:val="24"/>
                  <w:u w:val="none"/>
                </w:rPr>
                <w:t>First aid in the workplace</w:t>
              </w:r>
            </w:hyperlink>
          </w:p>
        </w:tc>
        <w:tc>
          <w:tcPr>
            <w:tcW w:w="5108" w:type="dxa"/>
          </w:tcPr>
          <w:p w14:paraId="549B416E" w14:textId="516608E7" w:rsidR="007848FF" w:rsidRPr="00FC0105" w:rsidRDefault="00751C06" w:rsidP="00964C72">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 guidance on first aid requirements that must be complied with in the workplace such as the duties of the PCBU, required equipment, facilities and training, and guidance for first aid procedures</w:t>
            </w:r>
          </w:p>
        </w:tc>
      </w:tr>
      <w:tr w:rsidR="007848FF" w:rsidRPr="00FC0105" w14:paraId="00981CC7" w14:textId="77777777" w:rsidTr="00964C72">
        <w:trPr>
          <w:jc w:val="center"/>
        </w:trPr>
        <w:tc>
          <w:tcPr>
            <w:tcW w:w="3397" w:type="dxa"/>
            <w:vAlign w:val="center"/>
          </w:tcPr>
          <w:p w14:paraId="5CD5A2D0" w14:textId="174B5EB3" w:rsidR="007848FF" w:rsidRPr="00FC0105" w:rsidRDefault="00387FF8" w:rsidP="00964C72">
            <w:pPr>
              <w:tabs>
                <w:tab w:val="left" w:pos="180"/>
              </w:tabs>
              <w:spacing w:after="120" w:line="276" w:lineRule="auto"/>
              <w:ind w:left="0" w:right="0" w:firstLine="0"/>
              <w:jc w:val="center"/>
              <w:rPr>
                <w:rStyle w:val="Hyperlink"/>
                <w:color w:val="2E74B5" w:themeColor="accent5" w:themeShade="BF"/>
                <w:u w:val="none"/>
              </w:rPr>
            </w:pPr>
            <w:hyperlink r:id="rId30" w:history="1">
              <w:r w:rsidR="007D36C1" w:rsidRPr="00FC0105">
                <w:rPr>
                  <w:rStyle w:val="Hyperlink"/>
                  <w:color w:val="2E74B5" w:themeColor="accent5" w:themeShade="BF"/>
                  <w:szCs w:val="24"/>
                  <w:u w:val="none"/>
                </w:rPr>
                <w:t>Hazardous manual tasks</w:t>
              </w:r>
            </w:hyperlink>
          </w:p>
        </w:tc>
        <w:tc>
          <w:tcPr>
            <w:tcW w:w="5108" w:type="dxa"/>
          </w:tcPr>
          <w:p w14:paraId="0AD3F62F" w14:textId="27A6EF51" w:rsidR="007848FF" w:rsidRPr="00FC0105" w:rsidRDefault="00A0346D" w:rsidP="00964C72">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 guidance on how to manage the risks associated with hazardous manual tasks in the workplace</w:t>
            </w:r>
          </w:p>
        </w:tc>
      </w:tr>
    </w:tbl>
    <w:p w14:paraId="6AA86582" w14:textId="77777777" w:rsidR="00E919F6" w:rsidRPr="00FC0105" w:rsidRDefault="00E919F6" w:rsidP="00E919F6">
      <w:pPr>
        <w:spacing w:after="120" w:line="276" w:lineRule="auto"/>
        <w:ind w:left="0" w:right="0" w:firstLine="0"/>
        <w:jc w:val="both"/>
        <w:rPr>
          <w:rFonts w:cstheme="minorHAnsi"/>
          <w:b/>
          <w:bCs/>
          <w:color w:val="404040" w:themeColor="text1" w:themeTint="BF"/>
          <w:sz w:val="24"/>
          <w:lang w:bidi="en-US"/>
        </w:rPr>
      </w:pPr>
    </w:p>
    <w:tbl>
      <w:tblPr>
        <w:tblStyle w:val="TableGrid"/>
        <w:tblW w:w="0" w:type="auto"/>
        <w:tblInd w:w="704" w:type="dxa"/>
        <w:tblLook w:val="04A0" w:firstRow="1" w:lastRow="0" w:firstColumn="1" w:lastColumn="0" w:noHBand="0" w:noVBand="1"/>
      </w:tblPr>
      <w:tblGrid>
        <w:gridCol w:w="1985"/>
        <w:gridCol w:w="6327"/>
      </w:tblGrid>
      <w:tr w:rsidR="00A31718" w:rsidRPr="00FC0105" w14:paraId="60AB6C25" w14:textId="77777777" w:rsidTr="00D56C9E">
        <w:tc>
          <w:tcPr>
            <w:tcW w:w="1985" w:type="dxa"/>
            <w:tcBorders>
              <w:top w:val="nil"/>
              <w:left w:val="nil"/>
              <w:bottom w:val="nil"/>
              <w:right w:val="nil"/>
            </w:tcBorders>
          </w:tcPr>
          <w:p w14:paraId="17062043" w14:textId="77777777" w:rsidR="00A31718" w:rsidRPr="00FC0105" w:rsidRDefault="00A31718" w:rsidP="00D56C9E">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2B60C0C0" wp14:editId="39CF6283">
                  <wp:extent cx="852853" cy="900000"/>
                  <wp:effectExtent l="0" t="0" r="4445" b="0"/>
                  <wp:docPr id="876719985" name="Picture 8767199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61106502" w14:textId="77777777" w:rsidR="00A31718" w:rsidRPr="00FC0105" w:rsidRDefault="00A31718" w:rsidP="00D56C9E">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4CFFE02F" w14:textId="2607C702" w:rsidR="00A31718" w:rsidRPr="00FC0105" w:rsidRDefault="001A0D86" w:rsidP="00D56C9E">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There are different codes of practice related to work health and safety</w:t>
            </w:r>
            <w:r w:rsidR="00240813" w:rsidRPr="00FC0105">
              <w:rPr>
                <w:rFonts w:cstheme="minorHAnsi"/>
                <w:color w:val="404040" w:themeColor="text1" w:themeTint="BF"/>
                <w:lang w:bidi="en-US"/>
              </w:rPr>
              <w:t xml:space="preserve"> depending on the work activities covered.</w:t>
            </w:r>
            <w:r w:rsidR="00A31718" w:rsidRPr="00FC0105">
              <w:rPr>
                <w:rFonts w:cstheme="minorHAnsi"/>
                <w:color w:val="404040" w:themeColor="text1" w:themeTint="BF"/>
                <w:lang w:bidi="en-US"/>
              </w:rPr>
              <w:t xml:space="preserve"> </w:t>
            </w:r>
            <w:r w:rsidR="00240813" w:rsidRPr="00FC0105">
              <w:rPr>
                <w:rFonts w:cstheme="minorHAnsi"/>
                <w:color w:val="404040" w:themeColor="text1" w:themeTint="BF"/>
                <w:lang w:bidi="en-US"/>
              </w:rPr>
              <w:t>Access the link below from Business Queensland for more information.</w:t>
            </w:r>
          </w:p>
          <w:p w14:paraId="0F48387A" w14:textId="2D356E86" w:rsidR="00A31718" w:rsidRPr="00FC0105" w:rsidRDefault="00387FF8" w:rsidP="00D56C9E">
            <w:pPr>
              <w:spacing w:after="120" w:line="276" w:lineRule="auto"/>
              <w:ind w:left="31" w:right="0" w:firstLine="0"/>
              <w:jc w:val="center"/>
              <w:rPr>
                <w:rFonts w:cstheme="minorHAnsi"/>
                <w:color w:val="2E74B5" w:themeColor="accent5" w:themeShade="BF"/>
                <w:sz w:val="22"/>
                <w:highlight w:val="yellow"/>
                <w:lang w:bidi="en-US"/>
              </w:rPr>
            </w:pPr>
            <w:hyperlink r:id="rId32" w:history="1">
              <w:r w:rsidR="004E047C" w:rsidRPr="00FC0105">
                <w:rPr>
                  <w:rStyle w:val="Hyperlink"/>
                  <w:rFonts w:cstheme="minorHAnsi"/>
                  <w:color w:val="2E74B5" w:themeColor="accent5" w:themeShade="BF"/>
                  <w:sz w:val="22"/>
                  <w:u w:val="none"/>
                  <w:lang w:bidi="en-US"/>
                </w:rPr>
                <w:t>Codes of practice for work health and safety</w:t>
              </w:r>
            </w:hyperlink>
            <w:r w:rsidR="00A31718" w:rsidRPr="00FC0105">
              <w:rPr>
                <w:rStyle w:val="Hyperlink"/>
                <w:rFonts w:cstheme="minorHAnsi"/>
                <w:sz w:val="22"/>
                <w:u w:val="none"/>
                <w:lang w:bidi="en-US"/>
              </w:rPr>
              <w:t xml:space="preserve"> </w:t>
            </w:r>
          </w:p>
        </w:tc>
      </w:tr>
    </w:tbl>
    <w:p w14:paraId="71D1C1D6" w14:textId="77777777" w:rsidR="00A31718" w:rsidRPr="00FC0105" w:rsidRDefault="00A31718" w:rsidP="00E919F6">
      <w:pPr>
        <w:spacing w:after="120" w:line="276" w:lineRule="auto"/>
        <w:ind w:left="0" w:right="0" w:firstLine="0"/>
        <w:jc w:val="both"/>
        <w:rPr>
          <w:rFonts w:cstheme="minorHAnsi"/>
          <w:b/>
          <w:bCs/>
          <w:color w:val="404040" w:themeColor="text1" w:themeTint="BF"/>
          <w:sz w:val="24"/>
          <w:lang w:bidi="en-US"/>
        </w:rPr>
      </w:pPr>
    </w:p>
    <w:p w14:paraId="31F78086" w14:textId="77777777" w:rsidR="00E919F6" w:rsidRPr="00FC0105" w:rsidRDefault="00E919F6">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548D970E" w14:textId="594B1F2A" w:rsidR="00E919F6" w:rsidRPr="00FC0105" w:rsidRDefault="00E919F6" w:rsidP="00E919F6">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 Health and Safety Industry Standards</w:t>
      </w:r>
    </w:p>
    <w:p w14:paraId="07707E3D" w14:textId="7470769D" w:rsidR="007848FF" w:rsidRPr="00FC0105" w:rsidRDefault="00FC4762" w:rsidP="002716E2">
      <w:pPr>
        <w:spacing w:after="120" w:line="276" w:lineRule="auto"/>
        <w:ind w:left="0" w:righ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Industry standards</w:t>
      </w:r>
      <w:r w:rsidRPr="00FC0105">
        <w:rPr>
          <w:rFonts w:cstheme="minorHAnsi"/>
          <w:color w:val="404040" w:themeColor="text1" w:themeTint="BF"/>
          <w:sz w:val="24"/>
          <w:lang w:bidi="en-US"/>
        </w:rPr>
        <w:t xml:space="preserve"> are documents that provide practical information on how to apply work health and safety requirements in the Act and Regulations to specific work industry roles and environments.</w:t>
      </w:r>
      <w:r w:rsidR="006262AE" w:rsidRPr="00FC0105">
        <w:rPr>
          <w:rFonts w:cstheme="minorHAnsi"/>
          <w:color w:val="404040" w:themeColor="text1" w:themeTint="BF"/>
          <w:sz w:val="24"/>
          <w:lang w:bidi="en-US"/>
        </w:rPr>
        <w:t xml:space="preserve"> The workplace risks are different depending on the industry that you are working in. It is important to have industry-specific work health and safety standards because this will guide workers on how to address risks that are specific to their work role and environment.</w:t>
      </w:r>
    </w:p>
    <w:p w14:paraId="1920F5AA" w14:textId="6699E3D0" w:rsidR="006262AE" w:rsidRPr="00FC0105" w:rsidRDefault="00FE6A23" w:rsidP="002716E2">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State/territory WHS legislation provides the general legal requirements related to work health and safety that apply to all industries. WHS legislation impacts industry standards in that it provides the basic WHS concepts and requirements that different industries must follow and use as basis when developing their industry-specific standards.</w:t>
      </w:r>
    </w:p>
    <w:p w14:paraId="17387295" w14:textId="522DF737" w:rsidR="00A74198" w:rsidRPr="00FC0105" w:rsidRDefault="00334B42" w:rsidP="002716E2">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 example, home and community care workers</w:t>
      </w:r>
      <w:r w:rsidR="00153AE8" w:rsidRPr="00FC0105">
        <w:rPr>
          <w:rFonts w:cstheme="minorHAnsi"/>
          <w:color w:val="404040" w:themeColor="text1" w:themeTint="BF"/>
          <w:sz w:val="24"/>
          <w:lang w:bidi="en-US"/>
        </w:rPr>
        <w:t xml:space="preserve"> </w:t>
      </w:r>
      <w:r w:rsidR="00800EAF" w:rsidRPr="00FC0105">
        <w:rPr>
          <w:rFonts w:cstheme="minorHAnsi"/>
          <w:color w:val="404040" w:themeColor="text1" w:themeTint="BF"/>
          <w:sz w:val="24"/>
          <w:lang w:bidi="en-US"/>
        </w:rPr>
        <w:t>regularly deal with hazards such as:</w:t>
      </w:r>
    </w:p>
    <w:p w14:paraId="5371FFC9" w14:textId="4AB14955" w:rsidR="00800EAF" w:rsidRPr="00FC0105" w:rsidRDefault="00800EAF" w:rsidP="00800EAF">
      <w:pPr>
        <w:spacing w:after="120" w:line="276" w:lineRule="auto"/>
        <w:ind w:left="0" w:righ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E5727B6" wp14:editId="6F45F6FB">
            <wp:extent cx="5486400" cy="2433099"/>
            <wp:effectExtent l="0" t="0" r="5715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0643F77D" w14:textId="46A66B29" w:rsidR="00800EAF" w:rsidRPr="00FC0105" w:rsidRDefault="00800EAF" w:rsidP="00800EAF">
      <w:pPr>
        <w:pStyle w:val="ListParagraph"/>
        <w:spacing w:after="120" w:line="276" w:lineRule="auto"/>
        <w:ind w:left="0" w:right="102" w:firstLine="0"/>
        <w:contextualSpacing w:val="0"/>
        <w:jc w:val="right"/>
        <w:rPr>
          <w:rStyle w:val="Hyperlink"/>
          <w:rFonts w:cstheme="minorHAnsi"/>
          <w:i/>
          <w:iCs/>
          <w:color w:val="262626" w:themeColor="text1" w:themeTint="D9"/>
          <w:sz w:val="20"/>
          <w:szCs w:val="20"/>
          <w:u w:val="none"/>
          <w:lang w:bidi="en-US"/>
        </w:rPr>
      </w:pPr>
      <w:r w:rsidRPr="00FC0105">
        <w:rPr>
          <w:rFonts w:cstheme="minorHAnsi"/>
          <w:i/>
          <w:iCs/>
          <w:color w:val="404040" w:themeColor="text1" w:themeTint="BF"/>
          <w:sz w:val="20"/>
          <w:szCs w:val="20"/>
          <w:lang w:bidi="en-US"/>
        </w:rPr>
        <w:t xml:space="preserve">Sourced from </w:t>
      </w:r>
      <w:hyperlink r:id="rId38" w:history="1">
        <w:r w:rsidR="00F57600" w:rsidRPr="00FC0105">
          <w:rPr>
            <w:rStyle w:val="Hyperlink"/>
            <w:rFonts w:cstheme="minorHAnsi"/>
            <w:i/>
            <w:iCs/>
            <w:color w:val="2E74B5" w:themeColor="accent5" w:themeShade="BF"/>
            <w:sz w:val="20"/>
            <w:szCs w:val="20"/>
            <w:u w:val="none"/>
            <w:lang w:bidi="en-US"/>
          </w:rPr>
          <w:t>Home &amp; community care</w:t>
        </w:r>
      </w:hyperlink>
      <w:r w:rsidRPr="00FC0105">
        <w:rPr>
          <w:rFonts w:cstheme="minorHAnsi"/>
          <w:i/>
          <w:iCs/>
          <w:color w:val="404040" w:themeColor="text1" w:themeTint="BF"/>
          <w:sz w:val="20"/>
          <w:szCs w:val="20"/>
          <w:lang w:bidi="en-US"/>
        </w:rPr>
        <w:t xml:space="preserve">, used under </w:t>
      </w:r>
      <w:hyperlink r:id="rId39" w:history="1">
        <w:r w:rsidR="00F57600" w:rsidRPr="00FC0105">
          <w:rPr>
            <w:rStyle w:val="Hyperlink"/>
            <w:rFonts w:cstheme="minorHAnsi"/>
            <w:i/>
            <w:iCs/>
            <w:color w:val="2E74B5"/>
            <w:sz w:val="20"/>
            <w:szCs w:val="20"/>
            <w:u w:val="none"/>
            <w:lang w:bidi="en-US"/>
          </w:rPr>
          <w:t>CC BY 3.0 AU</w:t>
        </w:r>
      </w:hyperlink>
      <w:r w:rsidRPr="00FC0105">
        <w:rPr>
          <w:rFonts w:cstheme="minorHAnsi"/>
          <w:i/>
          <w:iCs/>
          <w:color w:val="262626" w:themeColor="text1" w:themeTint="D9"/>
          <w:sz w:val="20"/>
          <w:szCs w:val="20"/>
          <w:lang w:bidi="en-US"/>
        </w:rPr>
        <w:t xml:space="preserve">. </w:t>
      </w:r>
      <w:hyperlink r:id="rId40" w:history="1">
        <w:r w:rsidR="00F57600" w:rsidRPr="00FC0105">
          <w:rPr>
            <w:rStyle w:val="Hyperlink"/>
            <w:rFonts w:cstheme="minorHAnsi"/>
            <w:i/>
            <w:iCs/>
            <w:color w:val="2E74B5" w:themeColor="accent5" w:themeShade="BF"/>
            <w:sz w:val="20"/>
            <w:szCs w:val="20"/>
            <w:u w:val="none"/>
            <w:lang w:bidi="en-US"/>
          </w:rPr>
          <w:t>© Government of South Australia</w:t>
        </w:r>
      </w:hyperlink>
      <w:r w:rsidR="00F57600" w:rsidRPr="00FC0105">
        <w:rPr>
          <w:rStyle w:val="Hyperlink"/>
          <w:rFonts w:cstheme="minorHAnsi"/>
          <w:i/>
          <w:iCs/>
          <w:color w:val="2E74B5" w:themeColor="accent5" w:themeShade="BF"/>
          <w:sz w:val="20"/>
          <w:szCs w:val="20"/>
          <w:u w:val="none"/>
          <w:lang w:bidi="en-US"/>
        </w:rPr>
        <w:t xml:space="preserve"> </w:t>
      </w:r>
    </w:p>
    <w:p w14:paraId="0E9DBDF8" w14:textId="46909B70" w:rsidR="00E919F6" w:rsidRPr="00FC0105" w:rsidRDefault="009806AA" w:rsidP="002716E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such, there must be industry standards</w:t>
      </w:r>
      <w:r w:rsidR="005A3AB6" w:rsidRPr="00FC0105">
        <w:rPr>
          <w:rFonts w:cstheme="minorHAnsi"/>
          <w:color w:val="404040" w:themeColor="text1" w:themeTint="BF"/>
          <w:sz w:val="24"/>
          <w:lang w:bidi="en-US"/>
        </w:rPr>
        <w:t xml:space="preserve"> that are specific for community workers and the hazards that they face. An example of this is the </w:t>
      </w:r>
      <w:hyperlink r:id="rId41" w:history="1">
        <w:r w:rsidR="005A3AB6" w:rsidRPr="00FC0105">
          <w:rPr>
            <w:rStyle w:val="Hyperlink"/>
            <w:rFonts w:cstheme="minorHAnsi"/>
            <w:color w:val="2E74B5" w:themeColor="accent5" w:themeShade="BF"/>
            <w:sz w:val="24"/>
            <w:u w:val="none"/>
            <w:lang w:bidi="en-US"/>
          </w:rPr>
          <w:t>Community Workers Work Health and Safety Guidelines</w:t>
        </w:r>
      </w:hyperlink>
      <w:r w:rsidR="005A3AB6" w:rsidRPr="00FC0105">
        <w:rPr>
          <w:rFonts w:cstheme="minorHAnsi"/>
          <w:color w:val="2E74B5" w:themeColor="accent5" w:themeShade="BF"/>
          <w:sz w:val="24"/>
          <w:lang w:bidi="en-US"/>
        </w:rPr>
        <w:t xml:space="preserve"> </w:t>
      </w:r>
      <w:r w:rsidR="005A3AB6" w:rsidRPr="00FC0105">
        <w:rPr>
          <w:rFonts w:cstheme="minorHAnsi"/>
          <w:color w:val="404040" w:themeColor="text1" w:themeTint="BF"/>
          <w:sz w:val="24"/>
          <w:lang w:bidi="en-US"/>
        </w:rPr>
        <w:t xml:space="preserve">published by the Government of South Australia. </w:t>
      </w:r>
    </w:p>
    <w:p w14:paraId="3AB83234" w14:textId="3FA095C0" w:rsidR="00D33B94" w:rsidRPr="00FC0105" w:rsidRDefault="00D33B94" w:rsidP="00D33B94">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123692C2" w14:textId="148084CC" w:rsidR="00F8207F" w:rsidRPr="00FC0105" w:rsidRDefault="00F8207F" w:rsidP="00F8207F">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State/Territory WHS Authorities</w:t>
      </w:r>
    </w:p>
    <w:p w14:paraId="2AE21225" w14:textId="15FE6A5B" w:rsidR="00756CEC" w:rsidRPr="00FC0105" w:rsidRDefault="00756CEC" w:rsidP="00583B21">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Commonwealth, state</w:t>
      </w:r>
      <w:r w:rsidR="00384368"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and territory WHS authorities are responsible for implementing</w:t>
      </w:r>
      <w:r w:rsidR="00583B21" w:rsidRPr="00FC0105">
        <w:rPr>
          <w:rFonts w:cstheme="minorHAnsi"/>
          <w:color w:val="404040" w:themeColor="text1" w:themeTint="BF"/>
          <w:sz w:val="24"/>
          <w:lang w:bidi="en-US"/>
        </w:rPr>
        <w:t>, regulating</w:t>
      </w:r>
      <w:r w:rsidR="00384368" w:rsidRPr="00FC0105">
        <w:rPr>
          <w:rFonts w:cstheme="minorHAnsi"/>
          <w:color w:val="404040" w:themeColor="text1" w:themeTint="BF"/>
          <w:sz w:val="24"/>
          <w:lang w:bidi="en-US"/>
        </w:rPr>
        <w:t>,</w:t>
      </w:r>
      <w:r w:rsidR="00583B21" w:rsidRPr="00FC0105">
        <w:rPr>
          <w:rFonts w:cstheme="minorHAnsi"/>
          <w:color w:val="404040" w:themeColor="text1" w:themeTint="BF"/>
          <w:sz w:val="24"/>
          <w:lang w:bidi="en-US"/>
        </w:rPr>
        <w:t xml:space="preserve"> and enforcing WHS laws in their jurisdictions.</w:t>
      </w:r>
      <w:r w:rsidR="00384368" w:rsidRPr="00FC0105">
        <w:rPr>
          <w:rFonts w:cstheme="minorHAnsi"/>
          <w:color w:val="404040" w:themeColor="text1" w:themeTint="BF"/>
          <w:sz w:val="24"/>
          <w:lang w:bidi="en-US"/>
        </w:rPr>
        <w:t xml:space="preserve"> In jurisdictions where the model laws have been implemented, each state</w:t>
      </w:r>
      <w:r w:rsidR="00241EF5" w:rsidRPr="00FC0105">
        <w:rPr>
          <w:rFonts w:cstheme="minorHAnsi"/>
          <w:color w:val="404040" w:themeColor="text1" w:themeTint="BF"/>
          <w:sz w:val="24"/>
          <w:lang w:bidi="en-US"/>
        </w:rPr>
        <w:t>/territory must make variations to ensure that the laws operate effectively in their jurisdictions.</w:t>
      </w:r>
      <w:r w:rsidR="00C87463" w:rsidRPr="00FC0105">
        <w:rPr>
          <w:rFonts w:cstheme="minorHAnsi"/>
          <w:color w:val="404040" w:themeColor="text1" w:themeTint="BF"/>
          <w:sz w:val="24"/>
          <w:lang w:bidi="en-US"/>
        </w:rPr>
        <w:t xml:space="preserve"> In the table below, you will find th</w:t>
      </w:r>
      <w:r w:rsidR="001B7CCD" w:rsidRPr="00FC0105">
        <w:rPr>
          <w:rFonts w:cstheme="minorHAnsi"/>
          <w:color w:val="404040" w:themeColor="text1" w:themeTint="BF"/>
          <w:sz w:val="24"/>
          <w:lang w:bidi="en-US"/>
        </w:rPr>
        <w:t>e website of the WHS regulator for each state/territory.</w:t>
      </w:r>
    </w:p>
    <w:tbl>
      <w:tblPr>
        <w:tblStyle w:val="TableGrid"/>
        <w:tblW w:w="9092" w:type="dxa"/>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689"/>
        <w:gridCol w:w="6403"/>
      </w:tblGrid>
      <w:tr w:rsidR="00A657B0" w:rsidRPr="00FC0105" w14:paraId="0DE17B6C" w14:textId="77777777" w:rsidTr="00A657B0">
        <w:trPr>
          <w:trHeight w:val="657"/>
          <w:tblHeader/>
          <w:jc w:val="center"/>
        </w:trPr>
        <w:tc>
          <w:tcPr>
            <w:tcW w:w="2689" w:type="dxa"/>
            <w:shd w:val="clear" w:color="auto" w:fill="1C96D3"/>
            <w:vAlign w:val="center"/>
          </w:tcPr>
          <w:p w14:paraId="65934A00" w14:textId="57DFEA8E" w:rsidR="00A657B0" w:rsidRPr="00FC0105" w:rsidRDefault="00A657B0" w:rsidP="00D56C9E">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State/territory</w:t>
            </w:r>
          </w:p>
        </w:tc>
        <w:tc>
          <w:tcPr>
            <w:tcW w:w="6403" w:type="dxa"/>
            <w:shd w:val="clear" w:color="auto" w:fill="1C96D3"/>
            <w:vAlign w:val="center"/>
          </w:tcPr>
          <w:p w14:paraId="5E8ACCD9" w14:textId="7D5AC277" w:rsidR="00A657B0" w:rsidRPr="00FC0105" w:rsidRDefault="00A657B0" w:rsidP="00D56C9E">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 xml:space="preserve">WHS </w:t>
            </w:r>
            <w:r w:rsidR="001D3D3C" w:rsidRPr="00FC0105">
              <w:rPr>
                <w:rFonts w:cstheme="minorHAnsi"/>
                <w:b/>
                <w:bCs/>
                <w:color w:val="FFFFFF" w:themeColor="background1"/>
                <w:szCs w:val="24"/>
                <w:lang w:bidi="en-US"/>
              </w:rPr>
              <w:t>r</w:t>
            </w:r>
            <w:r w:rsidRPr="00FC0105">
              <w:rPr>
                <w:rFonts w:cstheme="minorHAnsi"/>
                <w:b/>
                <w:bCs/>
                <w:color w:val="FFFFFF" w:themeColor="background1"/>
                <w:szCs w:val="24"/>
                <w:lang w:bidi="en-US"/>
              </w:rPr>
              <w:t xml:space="preserve">egulator </w:t>
            </w:r>
            <w:r w:rsidR="001D3D3C" w:rsidRPr="00FC0105">
              <w:rPr>
                <w:rFonts w:cstheme="minorHAnsi"/>
                <w:b/>
                <w:bCs/>
                <w:color w:val="FFFFFF" w:themeColor="background1"/>
                <w:szCs w:val="24"/>
                <w:lang w:bidi="en-US"/>
              </w:rPr>
              <w:t>website</w:t>
            </w:r>
          </w:p>
        </w:tc>
      </w:tr>
      <w:tr w:rsidR="001D3D3C" w:rsidRPr="00FC0105" w14:paraId="102A22FE" w14:textId="77777777" w:rsidTr="001D3D3C">
        <w:trPr>
          <w:trHeight w:val="64"/>
          <w:jc w:val="center"/>
        </w:trPr>
        <w:tc>
          <w:tcPr>
            <w:tcW w:w="2689" w:type="dxa"/>
            <w:vAlign w:val="center"/>
          </w:tcPr>
          <w:p w14:paraId="1E48A8DE" w14:textId="4B36205B" w:rsidR="001D3D3C" w:rsidRPr="00FC0105" w:rsidRDefault="001D3D3C" w:rsidP="001D3D3C">
            <w:pPr>
              <w:tabs>
                <w:tab w:val="left" w:pos="180"/>
              </w:tabs>
              <w:spacing w:after="120" w:line="276" w:lineRule="auto"/>
              <w:ind w:left="0" w:right="0" w:firstLine="0"/>
              <w:jc w:val="center"/>
              <w:rPr>
                <w:rFonts w:cstheme="minorHAnsi"/>
                <w:color w:val="404040" w:themeColor="text1" w:themeTint="BF"/>
                <w:szCs w:val="24"/>
                <w:lang w:bidi="en-US"/>
              </w:rPr>
            </w:pPr>
            <w:r w:rsidRPr="00FC0105">
              <w:rPr>
                <w:color w:val="404040" w:themeColor="text1" w:themeTint="BF"/>
                <w:szCs w:val="24"/>
              </w:rPr>
              <w:t>Australian Capital Territory</w:t>
            </w:r>
          </w:p>
        </w:tc>
        <w:tc>
          <w:tcPr>
            <w:tcW w:w="6403" w:type="dxa"/>
            <w:vAlign w:val="center"/>
          </w:tcPr>
          <w:p w14:paraId="6482FCD3" w14:textId="59E713DD"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2" w:history="1">
              <w:r w:rsidR="00B207C6" w:rsidRPr="00FC0105">
                <w:rPr>
                  <w:color w:val="2E74B5" w:themeColor="accent5" w:themeShade="BF"/>
                  <w:szCs w:val="24"/>
                </w:rPr>
                <w:t>https://www.worksafe.act.gov.au/</w:t>
              </w:r>
            </w:hyperlink>
          </w:p>
        </w:tc>
      </w:tr>
      <w:tr w:rsidR="001D3D3C" w:rsidRPr="00FC0105" w14:paraId="62E712BF" w14:textId="77777777" w:rsidTr="001D3D3C">
        <w:trPr>
          <w:trHeight w:val="64"/>
          <w:jc w:val="center"/>
        </w:trPr>
        <w:tc>
          <w:tcPr>
            <w:tcW w:w="2689" w:type="dxa"/>
            <w:vAlign w:val="center"/>
          </w:tcPr>
          <w:p w14:paraId="3B8D12CF" w14:textId="7684322D"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New South Wales</w:t>
            </w:r>
          </w:p>
        </w:tc>
        <w:tc>
          <w:tcPr>
            <w:tcW w:w="6403" w:type="dxa"/>
            <w:vAlign w:val="center"/>
          </w:tcPr>
          <w:p w14:paraId="54AF4496" w14:textId="707C16E6"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3" w:history="1">
              <w:r w:rsidR="0079612B" w:rsidRPr="00FC0105">
                <w:rPr>
                  <w:color w:val="2E74B5" w:themeColor="accent5" w:themeShade="BF"/>
                  <w:szCs w:val="24"/>
                </w:rPr>
                <w:t>https://www.safework.nsw.gov.au/</w:t>
              </w:r>
            </w:hyperlink>
          </w:p>
        </w:tc>
      </w:tr>
      <w:tr w:rsidR="001D3D3C" w:rsidRPr="00FC0105" w14:paraId="6F953E03" w14:textId="77777777" w:rsidTr="001D3D3C">
        <w:trPr>
          <w:trHeight w:val="64"/>
          <w:jc w:val="center"/>
        </w:trPr>
        <w:tc>
          <w:tcPr>
            <w:tcW w:w="2689" w:type="dxa"/>
            <w:vAlign w:val="center"/>
          </w:tcPr>
          <w:p w14:paraId="55C70493" w14:textId="4885D07F"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Northern Territory</w:t>
            </w:r>
          </w:p>
        </w:tc>
        <w:tc>
          <w:tcPr>
            <w:tcW w:w="6403" w:type="dxa"/>
            <w:vAlign w:val="center"/>
          </w:tcPr>
          <w:p w14:paraId="25A96BB1" w14:textId="5470A8F5"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4" w:history="1">
              <w:r w:rsidR="0094242C" w:rsidRPr="00FC0105">
                <w:rPr>
                  <w:color w:val="2E74B5" w:themeColor="accent5" w:themeShade="BF"/>
                  <w:szCs w:val="24"/>
                </w:rPr>
                <w:t>https://worksafe.nt.gov.au/home</w:t>
              </w:r>
            </w:hyperlink>
          </w:p>
        </w:tc>
      </w:tr>
      <w:tr w:rsidR="001D3D3C" w:rsidRPr="00FC0105" w14:paraId="65B48483" w14:textId="77777777" w:rsidTr="00D56C9E">
        <w:trPr>
          <w:trHeight w:val="64"/>
          <w:jc w:val="center"/>
        </w:trPr>
        <w:tc>
          <w:tcPr>
            <w:tcW w:w="2689" w:type="dxa"/>
            <w:vAlign w:val="center"/>
          </w:tcPr>
          <w:p w14:paraId="78A54B94" w14:textId="509C848F" w:rsidR="001D3D3C" w:rsidRPr="00FC0105" w:rsidRDefault="001D3D3C" w:rsidP="001D3D3C">
            <w:pPr>
              <w:tabs>
                <w:tab w:val="left" w:pos="180"/>
              </w:tabs>
              <w:spacing w:after="120" w:line="276" w:lineRule="auto"/>
              <w:ind w:left="0" w:right="0" w:firstLine="0"/>
              <w:jc w:val="center"/>
              <w:rPr>
                <w:rFonts w:cstheme="minorHAnsi"/>
                <w:color w:val="404040" w:themeColor="text1" w:themeTint="BF"/>
                <w:szCs w:val="24"/>
                <w:lang w:bidi="en-US"/>
              </w:rPr>
            </w:pPr>
            <w:r w:rsidRPr="00FC0105">
              <w:rPr>
                <w:color w:val="404040" w:themeColor="text1" w:themeTint="BF"/>
                <w:szCs w:val="24"/>
              </w:rPr>
              <w:t>Queensland</w:t>
            </w:r>
          </w:p>
        </w:tc>
        <w:tc>
          <w:tcPr>
            <w:tcW w:w="6403" w:type="dxa"/>
            <w:vAlign w:val="center"/>
          </w:tcPr>
          <w:p w14:paraId="7851659F" w14:textId="1C458603"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5" w:history="1">
              <w:r w:rsidR="00117CFE" w:rsidRPr="00FC0105">
                <w:rPr>
                  <w:color w:val="2E74B5" w:themeColor="accent5" w:themeShade="BF"/>
                  <w:szCs w:val="24"/>
                </w:rPr>
                <w:t>https://www.worksafe.qld.gov.au/</w:t>
              </w:r>
            </w:hyperlink>
          </w:p>
        </w:tc>
      </w:tr>
      <w:tr w:rsidR="001D3D3C" w:rsidRPr="00FC0105" w14:paraId="60A65519" w14:textId="77777777" w:rsidTr="00D56C9E">
        <w:trPr>
          <w:trHeight w:val="64"/>
          <w:jc w:val="center"/>
        </w:trPr>
        <w:tc>
          <w:tcPr>
            <w:tcW w:w="2689" w:type="dxa"/>
            <w:vAlign w:val="center"/>
          </w:tcPr>
          <w:p w14:paraId="594C8A41" w14:textId="1F96356C"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South Australia</w:t>
            </w:r>
          </w:p>
        </w:tc>
        <w:tc>
          <w:tcPr>
            <w:tcW w:w="6403" w:type="dxa"/>
            <w:vAlign w:val="center"/>
          </w:tcPr>
          <w:p w14:paraId="6860B255" w14:textId="4CD3119D"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6" w:history="1">
              <w:r w:rsidR="00E95457" w:rsidRPr="00FC0105">
                <w:rPr>
                  <w:color w:val="2E74B5" w:themeColor="accent5" w:themeShade="BF"/>
                  <w:szCs w:val="24"/>
                </w:rPr>
                <w:t>https://www.safework.sa.gov.au/</w:t>
              </w:r>
            </w:hyperlink>
          </w:p>
        </w:tc>
      </w:tr>
      <w:tr w:rsidR="001D3D3C" w:rsidRPr="00FC0105" w14:paraId="14B97659" w14:textId="77777777" w:rsidTr="00D56C9E">
        <w:trPr>
          <w:trHeight w:val="64"/>
          <w:jc w:val="center"/>
        </w:trPr>
        <w:tc>
          <w:tcPr>
            <w:tcW w:w="2689" w:type="dxa"/>
            <w:vAlign w:val="center"/>
          </w:tcPr>
          <w:p w14:paraId="681B8156" w14:textId="608C310C"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Tasmania</w:t>
            </w:r>
          </w:p>
        </w:tc>
        <w:tc>
          <w:tcPr>
            <w:tcW w:w="6403" w:type="dxa"/>
            <w:vAlign w:val="center"/>
          </w:tcPr>
          <w:p w14:paraId="023DB79B" w14:textId="3CB45D2F"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7" w:history="1">
              <w:r w:rsidR="00816610" w:rsidRPr="00FC0105">
                <w:rPr>
                  <w:color w:val="2E74B5" w:themeColor="accent5" w:themeShade="BF"/>
                  <w:szCs w:val="24"/>
                </w:rPr>
                <w:t>https://worksafe.tas.gov.au/home</w:t>
              </w:r>
            </w:hyperlink>
          </w:p>
        </w:tc>
      </w:tr>
      <w:tr w:rsidR="001D3D3C" w:rsidRPr="00FC0105" w14:paraId="45870785" w14:textId="77777777" w:rsidTr="00D56C9E">
        <w:trPr>
          <w:trHeight w:val="64"/>
          <w:jc w:val="center"/>
        </w:trPr>
        <w:tc>
          <w:tcPr>
            <w:tcW w:w="2689" w:type="dxa"/>
            <w:vAlign w:val="center"/>
          </w:tcPr>
          <w:p w14:paraId="1974C844" w14:textId="7D4277C4"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Victoria</w:t>
            </w:r>
          </w:p>
        </w:tc>
        <w:tc>
          <w:tcPr>
            <w:tcW w:w="6403" w:type="dxa"/>
            <w:vAlign w:val="center"/>
          </w:tcPr>
          <w:p w14:paraId="30339279" w14:textId="4B54038C"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8" w:history="1">
              <w:r w:rsidR="00C71636" w:rsidRPr="00FC0105">
                <w:rPr>
                  <w:color w:val="2E74B5" w:themeColor="accent5" w:themeShade="BF"/>
                  <w:szCs w:val="24"/>
                </w:rPr>
                <w:t>https://www.worksafe.vic.gov.au/</w:t>
              </w:r>
            </w:hyperlink>
          </w:p>
        </w:tc>
      </w:tr>
      <w:tr w:rsidR="001D3D3C" w:rsidRPr="00FC0105" w14:paraId="5156ED3F" w14:textId="77777777" w:rsidTr="00D56C9E">
        <w:trPr>
          <w:trHeight w:val="64"/>
          <w:jc w:val="center"/>
        </w:trPr>
        <w:tc>
          <w:tcPr>
            <w:tcW w:w="2689" w:type="dxa"/>
            <w:vAlign w:val="center"/>
          </w:tcPr>
          <w:p w14:paraId="683851CE" w14:textId="79F9954F" w:rsidR="001D3D3C" w:rsidRPr="00FC0105" w:rsidRDefault="001D3D3C" w:rsidP="001D3D3C">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Western Australia</w:t>
            </w:r>
          </w:p>
        </w:tc>
        <w:tc>
          <w:tcPr>
            <w:tcW w:w="6403" w:type="dxa"/>
            <w:vAlign w:val="center"/>
          </w:tcPr>
          <w:p w14:paraId="53A73988" w14:textId="62351787" w:rsidR="001D3D3C" w:rsidRPr="00FC0105" w:rsidRDefault="00387FF8" w:rsidP="001D3D3C">
            <w:pPr>
              <w:tabs>
                <w:tab w:val="left" w:pos="180"/>
              </w:tabs>
              <w:spacing w:after="120" w:line="276" w:lineRule="auto"/>
              <w:ind w:left="0" w:right="0" w:firstLine="0"/>
              <w:jc w:val="both"/>
              <w:rPr>
                <w:rFonts w:cstheme="minorHAnsi"/>
                <w:color w:val="2E74B5" w:themeColor="accent5" w:themeShade="BF"/>
                <w:szCs w:val="24"/>
                <w:lang w:bidi="en-US"/>
              </w:rPr>
            </w:pPr>
            <w:hyperlink r:id="rId49" w:history="1">
              <w:r w:rsidR="00AE3BA5" w:rsidRPr="00FC0105">
                <w:rPr>
                  <w:color w:val="2E74B5" w:themeColor="accent5" w:themeShade="BF"/>
                  <w:szCs w:val="24"/>
                </w:rPr>
                <w:t>https://www.commerce.wa.gov.au/worksafe</w:t>
              </w:r>
            </w:hyperlink>
          </w:p>
        </w:tc>
      </w:tr>
    </w:tbl>
    <w:p w14:paraId="667D4FC2" w14:textId="41344B00" w:rsidR="00BE0671" w:rsidRPr="00FC0105" w:rsidRDefault="00BE0671" w:rsidP="00583B21">
      <w:pPr>
        <w:spacing w:after="120" w:line="276" w:lineRule="auto"/>
        <w:ind w:left="0" w:firstLine="0"/>
        <w:jc w:val="both"/>
        <w:rPr>
          <w:rFonts w:cstheme="minorHAnsi"/>
          <w:color w:val="404040" w:themeColor="text1" w:themeTint="BF"/>
          <w:sz w:val="24"/>
          <w:lang w:bidi="en-US"/>
        </w:rPr>
      </w:pPr>
    </w:p>
    <w:p w14:paraId="13FC33DE" w14:textId="03B543FA" w:rsidR="00F758D6" w:rsidRPr="00FC0105" w:rsidRDefault="001523D8" w:rsidP="00F758D6">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Rights and Responsibilities of </w:t>
      </w:r>
      <w:r w:rsidR="004E1DB4" w:rsidRPr="00FC0105">
        <w:rPr>
          <w:rFonts w:cstheme="minorHAnsi"/>
          <w:b/>
          <w:bCs/>
          <w:color w:val="404040" w:themeColor="text1" w:themeTint="BF"/>
          <w:sz w:val="24"/>
          <w:lang w:bidi="en-US"/>
        </w:rPr>
        <w:t>Workers</w:t>
      </w:r>
    </w:p>
    <w:p w14:paraId="4A523D0A" w14:textId="46582610" w:rsidR="00DE2949" w:rsidRPr="00FC0105" w:rsidRDefault="00495711"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set of rights and responsibilities governs your work.</w:t>
      </w:r>
      <w:r w:rsidRPr="00FC0105">
        <w:rPr>
          <w:rFonts w:ascii="Helvetica Neue" w:hAnsi="Helvetica Neue" w:cs="Helvetica Neue"/>
          <w:color w:val="3F3F3F"/>
          <w:sz w:val="26"/>
          <w:szCs w:val="26"/>
        </w:rPr>
        <w:t xml:space="preserve"> </w:t>
      </w:r>
      <w:r w:rsidR="006803B6" w:rsidRPr="00FC0105">
        <w:rPr>
          <w:rFonts w:cstheme="minorHAnsi"/>
          <w:i/>
          <w:iCs/>
          <w:color w:val="404040" w:themeColor="text1" w:themeTint="BF"/>
          <w:sz w:val="24"/>
          <w:lang w:bidi="en-US"/>
        </w:rPr>
        <w:t>Rights</w:t>
      </w:r>
      <w:r w:rsidR="006803B6" w:rsidRPr="00FC0105">
        <w:rPr>
          <w:rFonts w:cstheme="minorHAnsi"/>
          <w:color w:val="404040" w:themeColor="text1" w:themeTint="BF"/>
          <w:sz w:val="24"/>
          <w:lang w:bidi="en-US"/>
        </w:rPr>
        <w:t xml:space="preserve"> refer to your basic entitlements as a worker</w:t>
      </w:r>
      <w:r w:rsidR="00A059E3" w:rsidRPr="00FC0105">
        <w:rPr>
          <w:rFonts w:cstheme="minorHAnsi"/>
          <w:color w:val="404040" w:themeColor="text1" w:themeTint="BF"/>
          <w:sz w:val="24"/>
          <w:lang w:bidi="en-US"/>
        </w:rPr>
        <w:t>.</w:t>
      </w:r>
      <w:r w:rsidR="006803B6" w:rsidRPr="00FC0105">
        <w:rPr>
          <w:rFonts w:cstheme="minorHAnsi"/>
          <w:color w:val="404040" w:themeColor="text1" w:themeTint="BF"/>
          <w:sz w:val="24"/>
          <w:lang w:bidi="en-US"/>
        </w:rPr>
        <w:t xml:space="preserve"> </w:t>
      </w:r>
      <w:r w:rsidR="00A059E3" w:rsidRPr="00FC0105">
        <w:rPr>
          <w:rFonts w:cstheme="minorHAnsi"/>
          <w:i/>
          <w:iCs/>
          <w:color w:val="404040" w:themeColor="text1" w:themeTint="BF"/>
          <w:sz w:val="24"/>
          <w:lang w:bidi="en-US"/>
        </w:rPr>
        <w:t>R</w:t>
      </w:r>
      <w:r w:rsidR="006803B6" w:rsidRPr="00FC0105">
        <w:rPr>
          <w:rFonts w:cstheme="minorHAnsi"/>
          <w:i/>
          <w:iCs/>
          <w:color w:val="404040" w:themeColor="text1" w:themeTint="BF"/>
          <w:sz w:val="24"/>
          <w:lang w:bidi="en-US"/>
        </w:rPr>
        <w:t>esponsibilities</w:t>
      </w:r>
      <w:r w:rsidR="006803B6" w:rsidRPr="00FC0105">
        <w:rPr>
          <w:rFonts w:cstheme="minorHAnsi"/>
          <w:color w:val="404040" w:themeColor="text1" w:themeTint="BF"/>
          <w:sz w:val="24"/>
          <w:lang w:bidi="en-US"/>
        </w:rPr>
        <w:t xml:space="preserve"> re</w:t>
      </w:r>
      <w:r w:rsidR="00E33029" w:rsidRPr="00FC0105">
        <w:rPr>
          <w:rFonts w:cstheme="minorHAnsi"/>
          <w:color w:val="404040" w:themeColor="text1" w:themeTint="BF"/>
          <w:sz w:val="24"/>
          <w:lang w:bidi="en-US"/>
        </w:rPr>
        <w:t>fer to what work you must perform and in what manner</w:t>
      </w:r>
      <w:r w:rsidR="00A059E3" w:rsidRPr="00FC0105">
        <w:rPr>
          <w:rFonts w:cstheme="minorHAnsi"/>
          <w:color w:val="404040" w:themeColor="text1" w:themeTint="BF"/>
          <w:sz w:val="24"/>
          <w:lang w:bidi="en-US"/>
        </w:rPr>
        <w:t>. These rights and responsibilities</w:t>
      </w:r>
      <w:r w:rsidR="00104069" w:rsidRPr="00FC0105">
        <w:rPr>
          <w:rFonts w:cstheme="minorHAnsi"/>
          <w:color w:val="404040" w:themeColor="text1" w:themeTint="BF"/>
          <w:sz w:val="24"/>
          <w:lang w:bidi="en-US"/>
        </w:rPr>
        <w:t xml:space="preserve"> </w:t>
      </w:r>
      <w:r w:rsidR="00A059E3" w:rsidRPr="00FC0105">
        <w:rPr>
          <w:rFonts w:cstheme="minorHAnsi"/>
          <w:color w:val="404040" w:themeColor="text1" w:themeTint="BF"/>
          <w:sz w:val="24"/>
          <w:lang w:bidi="en-US"/>
        </w:rPr>
        <w:t>are reflected in legislation</w:t>
      </w:r>
      <w:r w:rsidR="000A71C6" w:rsidRPr="00FC0105">
        <w:rPr>
          <w:rFonts w:cstheme="minorHAnsi"/>
          <w:color w:val="404040" w:themeColor="text1" w:themeTint="BF"/>
          <w:sz w:val="24"/>
          <w:lang w:bidi="en-US"/>
        </w:rPr>
        <w:t>. They can also be found in</w:t>
      </w:r>
      <w:r w:rsidR="00104069" w:rsidRPr="00FC0105">
        <w:rPr>
          <w:rFonts w:cstheme="minorHAnsi"/>
          <w:color w:val="404040" w:themeColor="text1" w:themeTint="BF"/>
          <w:sz w:val="24"/>
          <w:lang w:bidi="en-US"/>
        </w:rPr>
        <w:t xml:space="preserve"> the terms and conditions of your employment.</w:t>
      </w:r>
    </w:p>
    <w:p w14:paraId="32291738" w14:textId="15726797" w:rsidR="00BC2371" w:rsidRPr="00FC0105" w:rsidRDefault="00BC2371" w:rsidP="00BC2371">
      <w:pPr>
        <w:spacing w:after="120" w:line="276" w:lineRule="auto"/>
        <w:ind w:left="0" w:right="102" w:firstLine="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Your rights to work and rights in work are parts of your economic rights</w:t>
      </w:r>
      <w:r w:rsidR="00766AEB" w:rsidRPr="00FC0105">
        <w:rPr>
          <w:rFonts w:cstheme="minorHAnsi"/>
          <w:iCs/>
          <w:color w:val="404040" w:themeColor="text1" w:themeTint="BF"/>
          <w:sz w:val="24"/>
          <w:szCs w:val="24"/>
          <w:lang w:bidi="en-US"/>
        </w:rPr>
        <w:t xml:space="preserve">. </w:t>
      </w:r>
      <w:r w:rsidR="00B40429" w:rsidRPr="00FC0105">
        <w:rPr>
          <w:rFonts w:cstheme="minorHAnsi"/>
          <w:iCs/>
          <w:color w:val="404040" w:themeColor="text1" w:themeTint="BF"/>
          <w:sz w:val="24"/>
          <w:szCs w:val="24"/>
          <w:lang w:bidi="en-US"/>
        </w:rPr>
        <w:t>According to</w:t>
      </w:r>
      <w:r w:rsidRPr="00FC0105">
        <w:rPr>
          <w:rFonts w:cstheme="minorHAnsi"/>
          <w:iCs/>
          <w:color w:val="404040" w:themeColor="text1" w:themeTint="BF"/>
          <w:sz w:val="24"/>
          <w:szCs w:val="24"/>
          <w:lang w:bidi="en-US"/>
        </w:rPr>
        <w:t xml:space="preserve"> the International Covenant on Economic, Social and Cultural Rights (ICESCR)</w:t>
      </w:r>
      <w:r w:rsidR="00B40429" w:rsidRPr="00FC0105">
        <w:rPr>
          <w:rFonts w:cstheme="minorHAnsi"/>
          <w:iCs/>
          <w:color w:val="404040" w:themeColor="text1" w:themeTint="BF"/>
          <w:sz w:val="24"/>
          <w:szCs w:val="24"/>
          <w:lang w:bidi="en-US"/>
        </w:rPr>
        <w:t>, t</w:t>
      </w:r>
      <w:r w:rsidRPr="00FC0105">
        <w:rPr>
          <w:rFonts w:cstheme="minorHAnsi"/>
          <w:iCs/>
          <w:color w:val="404040" w:themeColor="text1" w:themeTint="BF"/>
          <w:sz w:val="24"/>
          <w:szCs w:val="24"/>
          <w:lang w:bidi="en-US"/>
        </w:rPr>
        <w:t>hese rights include:</w:t>
      </w:r>
      <w:r w:rsidR="00C14061" w:rsidRPr="00FC0105">
        <w:rPr>
          <w:rFonts w:cstheme="minorHAnsi"/>
          <w:iCs/>
          <w:color w:val="404040" w:themeColor="text1" w:themeTint="BF"/>
          <w:sz w:val="24"/>
          <w:szCs w:val="24"/>
          <w:lang w:bidi="en-US"/>
        </w:rPr>
        <w:t xml:space="preserve"> </w:t>
      </w:r>
    </w:p>
    <w:p w14:paraId="6D6C8E04" w14:textId="77777777" w:rsidR="00BC2371" w:rsidRPr="00FC0105" w:rsidRDefault="00BC2371"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right to work</w:t>
      </w:r>
    </w:p>
    <w:p w14:paraId="78912503" w14:textId="77777777" w:rsidR="00BC2371" w:rsidRPr="00FC0105" w:rsidRDefault="00BC2371"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right to just and favourable conditions of work</w:t>
      </w:r>
    </w:p>
    <w:p w14:paraId="7345E424" w14:textId="77777777" w:rsidR="00BC2371" w:rsidRPr="00FC0105" w:rsidRDefault="00BC2371"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right to initiate and participate in trade union activities.</w:t>
      </w:r>
    </w:p>
    <w:p w14:paraId="69556F06" w14:textId="6F7129A7" w:rsidR="00BE0671" w:rsidRPr="00FC0105" w:rsidRDefault="00BC2371" w:rsidP="00936A7E">
      <w:pPr>
        <w:pStyle w:val="ListParagraph"/>
        <w:spacing w:after="120" w:line="276" w:lineRule="auto"/>
        <w:ind w:left="0" w:right="102" w:firstLine="0"/>
        <w:contextualSpacing w:val="0"/>
        <w:jc w:val="right"/>
        <w:rPr>
          <w:rFonts w:cstheme="minorHAnsi"/>
          <w:i/>
          <w:iCs/>
          <w:color w:val="2E74B5" w:themeColor="accent5" w:themeShade="BF"/>
          <w:sz w:val="20"/>
          <w:szCs w:val="20"/>
          <w:lang w:bidi="en-US"/>
        </w:rPr>
      </w:pPr>
      <w:r w:rsidRPr="00FC0105">
        <w:rPr>
          <w:rFonts w:cstheme="minorHAnsi"/>
          <w:i/>
          <w:iCs/>
          <w:color w:val="404040" w:themeColor="text1" w:themeTint="BF"/>
          <w:sz w:val="20"/>
          <w:szCs w:val="20"/>
          <w:lang w:bidi="en-US"/>
        </w:rPr>
        <w:t xml:space="preserve">Based on </w:t>
      </w:r>
      <w:hyperlink r:id="rId50" w:anchor="ICESCR" w:history="1">
        <w:r w:rsidR="001B4949" w:rsidRPr="00FC0105">
          <w:rPr>
            <w:rStyle w:val="Hyperlink"/>
            <w:rFonts w:cstheme="minorHAnsi"/>
            <w:i/>
            <w:iCs/>
            <w:color w:val="2E74B5" w:themeColor="accent5" w:themeShade="BF"/>
            <w:sz w:val="20"/>
            <w:szCs w:val="20"/>
            <w:u w:val="none"/>
            <w:lang w:bidi="en-US"/>
          </w:rPr>
          <w:t>Right to work and rights in work</w:t>
        </w:r>
      </w:hyperlink>
      <w:r w:rsidRPr="00FC0105">
        <w:rPr>
          <w:rFonts w:cstheme="minorHAnsi"/>
          <w:i/>
          <w:iCs/>
          <w:color w:val="404040" w:themeColor="text1" w:themeTint="BF"/>
          <w:sz w:val="20"/>
          <w:szCs w:val="20"/>
          <w:lang w:bidi="en-US"/>
        </w:rPr>
        <w:t xml:space="preserve">, used under </w:t>
      </w:r>
      <w:hyperlink r:id="rId51" w:history="1">
        <w:r w:rsidRPr="00FC0105">
          <w:rPr>
            <w:rStyle w:val="Hyperlink"/>
            <w:rFonts w:cstheme="minorHAnsi"/>
            <w:i/>
            <w:iCs/>
            <w:color w:val="2E74B5" w:themeColor="accent5" w:themeShade="BF"/>
            <w:sz w:val="20"/>
            <w:szCs w:val="20"/>
            <w:u w:val="none"/>
            <w:lang w:bidi="en-US"/>
          </w:rPr>
          <w:t xml:space="preserve">CC </w:t>
        </w:r>
        <w:r w:rsidRPr="00FC0105">
          <w:rPr>
            <w:rStyle w:val="Hyperlink"/>
            <w:rFonts w:cstheme="minorHAnsi"/>
            <w:i/>
            <w:iCs/>
            <w:color w:val="2E74B5"/>
            <w:sz w:val="20"/>
            <w:szCs w:val="20"/>
            <w:u w:val="none"/>
            <w:lang w:bidi="en-US"/>
          </w:rPr>
          <w:t>BY 4.0</w:t>
        </w:r>
      </w:hyperlink>
      <w:r w:rsidRPr="00FC0105">
        <w:rPr>
          <w:rFonts w:cstheme="minorHAnsi"/>
          <w:i/>
          <w:iCs/>
          <w:color w:val="262626" w:themeColor="text1" w:themeTint="D9"/>
          <w:sz w:val="20"/>
          <w:szCs w:val="20"/>
          <w:lang w:bidi="en-US"/>
        </w:rPr>
        <w:t xml:space="preserve">. </w:t>
      </w:r>
      <w:hyperlink r:id="rId52" w:history="1">
        <w:r w:rsidRPr="00FC0105">
          <w:rPr>
            <w:rStyle w:val="Hyperlink"/>
            <w:rFonts w:cstheme="minorHAnsi"/>
            <w:i/>
            <w:iCs/>
            <w:color w:val="2E74B5" w:themeColor="accent5" w:themeShade="BF"/>
            <w:sz w:val="20"/>
            <w:szCs w:val="20"/>
            <w:u w:val="none"/>
            <w:lang w:bidi="en-US"/>
          </w:rPr>
          <w:t xml:space="preserve">© </w:t>
        </w:r>
        <w:r w:rsidR="00DC326E" w:rsidRPr="00FC0105">
          <w:rPr>
            <w:rStyle w:val="Hyperlink"/>
            <w:rFonts w:cstheme="minorHAnsi"/>
            <w:i/>
            <w:iCs/>
            <w:color w:val="2E74B5" w:themeColor="accent5" w:themeShade="BF"/>
            <w:sz w:val="20"/>
            <w:szCs w:val="20"/>
            <w:u w:val="none"/>
            <w:lang w:bidi="en-US"/>
          </w:rPr>
          <w:t>Australian Human Rights Commission 2017</w:t>
        </w:r>
      </w:hyperlink>
      <w:r w:rsidR="00936A7E" w:rsidRPr="00FC0105">
        <w:rPr>
          <w:rStyle w:val="Hyperlink"/>
          <w:rFonts w:cstheme="minorHAnsi"/>
          <w:i/>
          <w:iCs/>
          <w:color w:val="2E74B5" w:themeColor="accent5" w:themeShade="BF"/>
          <w:sz w:val="20"/>
          <w:szCs w:val="20"/>
          <w:u w:val="none"/>
          <w:lang w:bidi="en-US"/>
        </w:rPr>
        <w:br w:type="page"/>
      </w:r>
    </w:p>
    <w:p w14:paraId="760126B4" w14:textId="0E4ADEE3" w:rsidR="0004434D" w:rsidRPr="00FC0105" w:rsidRDefault="00133E49"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w:t>
      </w:r>
      <w:r w:rsidR="006837DB" w:rsidRPr="00FC0105">
        <w:rPr>
          <w:rFonts w:cstheme="minorHAnsi"/>
          <w:color w:val="404040" w:themeColor="text1" w:themeTint="BF"/>
          <w:sz w:val="24"/>
          <w:lang w:bidi="en-US"/>
        </w:rPr>
        <w:t xml:space="preserve">ou </w:t>
      </w:r>
      <w:r w:rsidRPr="00FC0105">
        <w:rPr>
          <w:rFonts w:cstheme="minorHAnsi"/>
          <w:color w:val="404040" w:themeColor="text1" w:themeTint="BF"/>
          <w:sz w:val="24"/>
          <w:lang w:bidi="en-US"/>
        </w:rPr>
        <w:t xml:space="preserve">also </w:t>
      </w:r>
      <w:r w:rsidR="007C2A03" w:rsidRPr="00FC0105">
        <w:rPr>
          <w:rFonts w:cstheme="minorHAnsi"/>
          <w:color w:val="404040" w:themeColor="text1" w:themeTint="BF"/>
          <w:sz w:val="24"/>
          <w:lang w:bidi="en-US"/>
        </w:rPr>
        <w:t xml:space="preserve">have rights </w:t>
      </w:r>
      <w:r w:rsidR="006837DB" w:rsidRPr="00FC0105">
        <w:rPr>
          <w:rFonts w:cstheme="minorHAnsi"/>
          <w:color w:val="404040" w:themeColor="text1" w:themeTint="BF"/>
          <w:sz w:val="24"/>
          <w:lang w:bidi="en-US"/>
        </w:rPr>
        <w:t>protected by legislation on</w:t>
      </w:r>
      <w:r w:rsidR="0004434D" w:rsidRPr="00FC0105">
        <w:rPr>
          <w:rFonts w:cstheme="minorHAnsi"/>
          <w:color w:val="404040" w:themeColor="text1" w:themeTint="BF"/>
          <w:sz w:val="24"/>
          <w:lang w:bidi="en-US"/>
        </w:rPr>
        <w:t>:</w:t>
      </w:r>
    </w:p>
    <w:p w14:paraId="63B82CEF" w14:textId="77777777" w:rsidR="0004434D" w:rsidRPr="00FC0105" w:rsidRDefault="006837DB"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discrimination</w:t>
      </w:r>
    </w:p>
    <w:p w14:paraId="62F03236" w14:textId="77777777" w:rsidR="0004434D" w:rsidRPr="00FC0105" w:rsidRDefault="009D2E2B"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fair work</w:t>
      </w:r>
    </w:p>
    <w:p w14:paraId="7FC23F10" w14:textId="77777777" w:rsidR="0004434D" w:rsidRPr="00FC0105" w:rsidRDefault="006837DB"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work health and safety</w:t>
      </w:r>
    </w:p>
    <w:p w14:paraId="387A0B51" w14:textId="59FA3C47" w:rsidR="00630199" w:rsidRPr="00FC0105" w:rsidRDefault="008D2489" w:rsidP="006915ED">
      <w:pPr>
        <w:pStyle w:val="ListParagraph"/>
        <w:numPr>
          <w:ilvl w:val="0"/>
          <w:numId w:val="14"/>
        </w:numPr>
        <w:spacing w:after="120" w:line="276" w:lineRule="auto"/>
        <w:ind w:left="714" w:right="102" w:hanging="357"/>
        <w:contextualSpacing w:val="0"/>
        <w:jc w:val="both"/>
        <w:rPr>
          <w:rFonts w:cstheme="minorHAnsi"/>
          <w:iCs/>
          <w:color w:val="404040" w:themeColor="text1" w:themeTint="BF"/>
          <w:sz w:val="24"/>
          <w:szCs w:val="24"/>
          <w:lang w:bidi="en-US"/>
        </w:rPr>
      </w:pPr>
      <w:r w:rsidRPr="00FC0105">
        <w:rPr>
          <w:rFonts w:cstheme="minorHAnsi"/>
          <w:iCs/>
          <w:color w:val="404040" w:themeColor="text1" w:themeTint="BF"/>
          <w:sz w:val="24"/>
          <w:szCs w:val="24"/>
          <w:lang w:bidi="en-US"/>
        </w:rPr>
        <w:t>privacy and confidentiality.</w:t>
      </w:r>
      <w:r w:rsidR="00B1678B" w:rsidRPr="00FC0105">
        <w:rPr>
          <w:rFonts w:cstheme="minorHAnsi"/>
          <w:iCs/>
          <w:color w:val="404040" w:themeColor="text1" w:themeTint="BF"/>
          <w:sz w:val="24"/>
          <w:szCs w:val="24"/>
          <w:lang w:bidi="en-US"/>
        </w:rPr>
        <w:t xml:space="preserve"> </w:t>
      </w:r>
    </w:p>
    <w:p w14:paraId="65B6D57D" w14:textId="69B3F990" w:rsidR="00BC2371" w:rsidRPr="00FC0105" w:rsidRDefault="00B1678B"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related legislation for each right is shown in the table below.</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248"/>
        <w:gridCol w:w="4768"/>
      </w:tblGrid>
      <w:tr w:rsidR="00EC09CE" w:rsidRPr="00FC0105" w14:paraId="5AD4074F" w14:textId="77777777" w:rsidTr="00B04062">
        <w:tc>
          <w:tcPr>
            <w:tcW w:w="4248" w:type="dxa"/>
            <w:shd w:val="clear" w:color="auto" w:fill="FFCA3A"/>
            <w:vAlign w:val="center"/>
          </w:tcPr>
          <w:p w14:paraId="1B0F6D5C" w14:textId="42CB22F8" w:rsidR="00EC09CE" w:rsidRPr="00FC0105" w:rsidRDefault="00EC09CE" w:rsidP="00DC326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Rights</w:t>
            </w:r>
          </w:p>
        </w:tc>
        <w:tc>
          <w:tcPr>
            <w:tcW w:w="4768" w:type="dxa"/>
            <w:shd w:val="clear" w:color="auto" w:fill="FFCA3A"/>
            <w:vAlign w:val="center"/>
          </w:tcPr>
          <w:p w14:paraId="39E32A21" w14:textId="3861EDD7" w:rsidR="00EC09CE" w:rsidRPr="00FC0105" w:rsidRDefault="00EC09CE" w:rsidP="00DC326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Related legislation</w:t>
            </w:r>
          </w:p>
        </w:tc>
      </w:tr>
      <w:tr w:rsidR="00EC09CE" w:rsidRPr="00FC0105" w14:paraId="7DEBDF19" w14:textId="77777777" w:rsidTr="0013522F">
        <w:tc>
          <w:tcPr>
            <w:tcW w:w="4248" w:type="dxa"/>
            <w:vAlign w:val="center"/>
          </w:tcPr>
          <w:p w14:paraId="13293AF1" w14:textId="3E2E109A" w:rsidR="00EC09CE" w:rsidRPr="00FC0105" w:rsidRDefault="004C2264"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Right against any form of discrimination</w:t>
            </w:r>
          </w:p>
        </w:tc>
        <w:tc>
          <w:tcPr>
            <w:tcW w:w="4768" w:type="dxa"/>
            <w:vAlign w:val="center"/>
          </w:tcPr>
          <w:p w14:paraId="320109D1" w14:textId="77777777" w:rsidR="004C2264" w:rsidRPr="00FC0105" w:rsidRDefault="00387FF8" w:rsidP="0013522F">
            <w:pPr>
              <w:spacing w:after="120" w:line="276" w:lineRule="auto"/>
              <w:ind w:left="0" w:right="0" w:firstLine="0"/>
              <w:jc w:val="center"/>
              <w:rPr>
                <w:rStyle w:val="Hyperlink"/>
                <w:rFonts w:cstheme="minorHAnsi"/>
                <w:color w:val="2E74B5" w:themeColor="accent5" w:themeShade="BF"/>
                <w:sz w:val="28"/>
                <w:szCs w:val="24"/>
                <w:u w:val="none"/>
                <w:lang w:bidi="en-US"/>
              </w:rPr>
            </w:pPr>
            <w:hyperlink r:id="rId53" w:history="1">
              <w:r w:rsidR="004C2264" w:rsidRPr="00FC0105">
                <w:rPr>
                  <w:rStyle w:val="Hyperlink"/>
                  <w:color w:val="2E74B5" w:themeColor="accent5" w:themeShade="BF"/>
                  <w:szCs w:val="24"/>
                  <w:u w:val="none"/>
                </w:rPr>
                <w:t>Age Discrimination Act 2004</w:t>
              </w:r>
            </w:hyperlink>
          </w:p>
          <w:p w14:paraId="6CE276D5" w14:textId="77777777" w:rsidR="004C2264" w:rsidRPr="00FC0105" w:rsidRDefault="00387FF8" w:rsidP="0013522F">
            <w:pPr>
              <w:spacing w:after="120" w:line="276" w:lineRule="auto"/>
              <w:ind w:left="0" w:right="0" w:firstLine="0"/>
              <w:jc w:val="center"/>
              <w:rPr>
                <w:rStyle w:val="Hyperlink"/>
                <w:rFonts w:cstheme="minorHAnsi"/>
                <w:color w:val="2E74B5" w:themeColor="accent5" w:themeShade="BF"/>
                <w:sz w:val="28"/>
                <w:szCs w:val="24"/>
                <w:u w:val="none"/>
                <w:lang w:bidi="en-US"/>
              </w:rPr>
            </w:pPr>
            <w:hyperlink r:id="rId54" w:history="1">
              <w:r w:rsidR="004C2264" w:rsidRPr="00FC0105">
                <w:rPr>
                  <w:rStyle w:val="Hyperlink"/>
                  <w:color w:val="2E74B5" w:themeColor="accent5" w:themeShade="BF"/>
                  <w:szCs w:val="24"/>
                  <w:u w:val="none"/>
                </w:rPr>
                <w:t>Disability Discrimination Act 1992</w:t>
              </w:r>
            </w:hyperlink>
          </w:p>
          <w:p w14:paraId="46F5B666" w14:textId="77777777" w:rsidR="004C2264" w:rsidRPr="00FC0105" w:rsidRDefault="00387FF8" w:rsidP="0013522F">
            <w:pPr>
              <w:spacing w:after="120" w:line="276" w:lineRule="auto"/>
              <w:ind w:left="0" w:right="0" w:firstLine="0"/>
              <w:jc w:val="center"/>
              <w:rPr>
                <w:rStyle w:val="Hyperlink"/>
                <w:rFonts w:cstheme="minorHAnsi"/>
                <w:color w:val="2E74B5" w:themeColor="accent5" w:themeShade="BF"/>
                <w:sz w:val="28"/>
                <w:szCs w:val="24"/>
                <w:u w:val="none"/>
                <w:lang w:bidi="en-US"/>
              </w:rPr>
            </w:pPr>
            <w:hyperlink r:id="rId55" w:history="1">
              <w:r w:rsidR="004C2264" w:rsidRPr="00FC0105">
                <w:rPr>
                  <w:rStyle w:val="Hyperlink"/>
                  <w:color w:val="2E74B5" w:themeColor="accent5" w:themeShade="BF"/>
                  <w:szCs w:val="24"/>
                  <w:u w:val="none"/>
                </w:rPr>
                <w:t>Racial Discrimination Act 1975</w:t>
              </w:r>
            </w:hyperlink>
          </w:p>
          <w:p w14:paraId="2FC6EFD7" w14:textId="1FEE1452" w:rsidR="00EC09CE" w:rsidRPr="00FC0105" w:rsidRDefault="00387FF8" w:rsidP="0013522F">
            <w:pPr>
              <w:spacing w:after="120" w:line="276" w:lineRule="auto"/>
              <w:ind w:left="0" w:right="0" w:firstLine="0"/>
              <w:jc w:val="center"/>
              <w:rPr>
                <w:rFonts w:cstheme="minorHAnsi"/>
                <w:color w:val="2E74B5" w:themeColor="accent5" w:themeShade="BF"/>
                <w:sz w:val="28"/>
                <w:szCs w:val="24"/>
                <w:lang w:bidi="en-US"/>
              </w:rPr>
            </w:pPr>
            <w:hyperlink r:id="rId56" w:history="1">
              <w:r w:rsidR="004C2264" w:rsidRPr="00FC0105">
                <w:rPr>
                  <w:rStyle w:val="Hyperlink"/>
                  <w:color w:val="2E74B5" w:themeColor="accent5" w:themeShade="BF"/>
                  <w:szCs w:val="24"/>
                  <w:u w:val="none"/>
                </w:rPr>
                <w:t>Sex Discrimination Act 1984</w:t>
              </w:r>
            </w:hyperlink>
          </w:p>
        </w:tc>
      </w:tr>
      <w:tr w:rsidR="009D2E2B" w:rsidRPr="00FC0105" w14:paraId="3DEFEED4" w14:textId="77777777" w:rsidTr="0013522F">
        <w:tc>
          <w:tcPr>
            <w:tcW w:w="4248" w:type="dxa"/>
            <w:vAlign w:val="center"/>
          </w:tcPr>
          <w:p w14:paraId="32A1E192" w14:textId="64CEA945" w:rsidR="009D2E2B" w:rsidRPr="00FC0105" w:rsidRDefault="009D2E2B"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Right to fair work</w:t>
            </w:r>
          </w:p>
        </w:tc>
        <w:tc>
          <w:tcPr>
            <w:tcW w:w="4768" w:type="dxa"/>
            <w:vAlign w:val="center"/>
          </w:tcPr>
          <w:p w14:paraId="07575F4E" w14:textId="0B8E3EA5" w:rsidR="009D2E2B" w:rsidRPr="00FC0105" w:rsidRDefault="00387FF8" w:rsidP="0013522F">
            <w:pPr>
              <w:spacing w:after="120" w:line="276" w:lineRule="auto"/>
              <w:ind w:left="0" w:right="0" w:firstLine="0"/>
              <w:jc w:val="center"/>
              <w:rPr>
                <w:color w:val="2E74B5" w:themeColor="accent5" w:themeShade="BF"/>
              </w:rPr>
            </w:pPr>
            <w:hyperlink r:id="rId57" w:history="1">
              <w:r w:rsidR="00CD1C15" w:rsidRPr="00FC0105">
                <w:rPr>
                  <w:rStyle w:val="Hyperlink"/>
                  <w:color w:val="2E74B5" w:themeColor="accent5" w:themeShade="BF"/>
                  <w:szCs w:val="24"/>
                  <w:u w:val="none"/>
                </w:rPr>
                <w:t>Social, Community, Home Care and Disability Services Industry Award 2010</w:t>
              </w:r>
            </w:hyperlink>
          </w:p>
        </w:tc>
      </w:tr>
      <w:tr w:rsidR="00EC09CE" w:rsidRPr="00FC0105" w14:paraId="20DB5483" w14:textId="77777777" w:rsidTr="0013522F">
        <w:tc>
          <w:tcPr>
            <w:tcW w:w="4248" w:type="dxa"/>
            <w:vAlign w:val="center"/>
          </w:tcPr>
          <w:p w14:paraId="5CDAB3AC" w14:textId="48C7489F" w:rsidR="00EC09CE" w:rsidRPr="00FC0105" w:rsidRDefault="004B7D5A"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Right t</w:t>
            </w:r>
            <w:r w:rsidRPr="00FC0105">
              <w:rPr>
                <w:color w:val="404040" w:themeColor="text1" w:themeTint="BF"/>
              </w:rPr>
              <w:t>o a healthy and safe workplace</w:t>
            </w:r>
          </w:p>
        </w:tc>
        <w:tc>
          <w:tcPr>
            <w:tcW w:w="4768" w:type="dxa"/>
            <w:vAlign w:val="center"/>
          </w:tcPr>
          <w:p w14:paraId="4D2BB569" w14:textId="6B0603E6" w:rsidR="00EC09CE" w:rsidRPr="00FC0105" w:rsidRDefault="00387FF8" w:rsidP="0013522F">
            <w:pPr>
              <w:spacing w:after="120" w:line="276" w:lineRule="auto"/>
              <w:ind w:left="0" w:right="0" w:firstLine="0"/>
              <w:jc w:val="center"/>
              <w:rPr>
                <w:rFonts w:ascii="Georgia" w:eastAsia="Georgia" w:hAnsi="Georgia" w:cs="Georgia"/>
                <w:color w:val="2E74B5" w:themeColor="accent5" w:themeShade="BF"/>
                <w:szCs w:val="24"/>
              </w:rPr>
            </w:pPr>
            <w:hyperlink r:id="rId58" w:history="1">
              <w:r w:rsidR="001B4949" w:rsidRPr="00FC0105">
                <w:rPr>
                  <w:rStyle w:val="Hyperlink"/>
                  <w:color w:val="2E74B5" w:themeColor="accent5" w:themeShade="BF"/>
                  <w:szCs w:val="24"/>
                  <w:u w:val="none"/>
                </w:rPr>
                <w:t>Model WHS laws</w:t>
              </w:r>
            </w:hyperlink>
          </w:p>
        </w:tc>
      </w:tr>
      <w:tr w:rsidR="00EC09CE" w:rsidRPr="00FC0105" w14:paraId="6B4877D4" w14:textId="77777777" w:rsidTr="0013522F">
        <w:tc>
          <w:tcPr>
            <w:tcW w:w="4248" w:type="dxa"/>
            <w:vAlign w:val="center"/>
          </w:tcPr>
          <w:p w14:paraId="1945F77D" w14:textId="264436A5" w:rsidR="00EC09CE" w:rsidRPr="00FC0105" w:rsidRDefault="00E76BE2"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Right to privacy and confidentiality</w:t>
            </w:r>
          </w:p>
        </w:tc>
        <w:tc>
          <w:tcPr>
            <w:tcW w:w="4768" w:type="dxa"/>
            <w:vAlign w:val="center"/>
          </w:tcPr>
          <w:p w14:paraId="2C343E58" w14:textId="2668BEA2" w:rsidR="00EC09CE" w:rsidRPr="00FC0105" w:rsidRDefault="00387FF8" w:rsidP="0013522F">
            <w:pPr>
              <w:spacing w:after="120" w:line="276" w:lineRule="auto"/>
              <w:ind w:left="0" w:right="0" w:firstLine="0"/>
              <w:jc w:val="center"/>
              <w:rPr>
                <w:rFonts w:cstheme="minorHAnsi"/>
                <w:color w:val="2E74B5" w:themeColor="accent5" w:themeShade="BF"/>
                <w:lang w:bidi="en-US"/>
              </w:rPr>
            </w:pPr>
            <w:hyperlink r:id="rId59" w:history="1">
              <w:r w:rsidR="004B682A" w:rsidRPr="00FC0105">
                <w:rPr>
                  <w:rStyle w:val="Hyperlink"/>
                  <w:color w:val="2E74B5" w:themeColor="accent5" w:themeShade="BF"/>
                  <w:szCs w:val="24"/>
                  <w:u w:val="none"/>
                </w:rPr>
                <w:t>Privacy Act 1988</w:t>
              </w:r>
            </w:hyperlink>
          </w:p>
        </w:tc>
      </w:tr>
    </w:tbl>
    <w:p w14:paraId="09B82629" w14:textId="77777777" w:rsidR="00936A7E" w:rsidRPr="00FC0105" w:rsidRDefault="00936A7E" w:rsidP="00F758D6">
      <w:pPr>
        <w:spacing w:after="120" w:line="276" w:lineRule="auto"/>
        <w:ind w:left="0" w:right="102" w:firstLine="0"/>
        <w:jc w:val="both"/>
        <w:rPr>
          <w:rFonts w:cstheme="minorHAnsi"/>
          <w:color w:val="404040" w:themeColor="text1" w:themeTint="BF"/>
          <w:sz w:val="24"/>
          <w:lang w:bidi="en-US"/>
        </w:rPr>
      </w:pPr>
    </w:p>
    <w:p w14:paraId="231C7D17" w14:textId="64A0D92B" w:rsidR="00A57850" w:rsidRPr="00FC0105" w:rsidRDefault="00800D04" w:rsidP="00F758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A57850" w:rsidRPr="00FC0105">
        <w:rPr>
          <w:rFonts w:cstheme="minorHAnsi"/>
          <w:color w:val="404040" w:themeColor="text1" w:themeTint="BF"/>
          <w:sz w:val="24"/>
          <w:lang w:bidi="en-US"/>
        </w:rPr>
        <w:t xml:space="preserve">ou will be </w:t>
      </w:r>
      <w:r w:rsidR="00C86BA5" w:rsidRPr="00FC0105">
        <w:rPr>
          <w:rFonts w:cstheme="minorHAnsi"/>
          <w:color w:val="404040" w:themeColor="text1" w:themeTint="BF"/>
          <w:sz w:val="24"/>
          <w:lang w:bidi="en-US"/>
        </w:rPr>
        <w:t>support</w:t>
      </w:r>
      <w:r w:rsidRPr="00FC0105">
        <w:rPr>
          <w:rFonts w:cstheme="minorHAnsi"/>
          <w:color w:val="404040" w:themeColor="text1" w:themeTint="BF"/>
          <w:sz w:val="24"/>
          <w:lang w:bidi="en-US"/>
        </w:rPr>
        <w:t>ing</w:t>
      </w:r>
      <w:r w:rsidR="00C86BA5" w:rsidRPr="00FC0105">
        <w:rPr>
          <w:rFonts w:cstheme="minorHAnsi"/>
          <w:color w:val="404040" w:themeColor="text1" w:themeTint="BF"/>
          <w:sz w:val="24"/>
          <w:lang w:bidi="en-US"/>
        </w:rPr>
        <w:t xml:space="preserve"> people who may require </w:t>
      </w:r>
      <w:r w:rsidRPr="00FC0105">
        <w:rPr>
          <w:rFonts w:cstheme="minorHAnsi"/>
          <w:color w:val="404040" w:themeColor="text1" w:themeTint="BF"/>
          <w:sz w:val="24"/>
          <w:lang w:bidi="en-US"/>
        </w:rPr>
        <w:t>your help</w:t>
      </w:r>
      <w:r w:rsidR="00C86BA5" w:rsidRPr="00FC0105">
        <w:rPr>
          <w:rFonts w:cstheme="minorHAnsi"/>
          <w:color w:val="404040" w:themeColor="text1" w:themeTint="BF"/>
          <w:sz w:val="24"/>
          <w:lang w:bidi="en-US"/>
        </w:rPr>
        <w:t xml:space="preserve"> due to ageing, disability or some other reason.</w:t>
      </w:r>
      <w:r w:rsidR="00AA50C3" w:rsidRPr="00FC0105">
        <w:rPr>
          <w:rFonts w:cstheme="minorHAnsi"/>
          <w:color w:val="404040" w:themeColor="text1" w:themeTint="BF"/>
          <w:sz w:val="24"/>
          <w:lang w:bidi="en-US"/>
        </w:rPr>
        <w:t xml:space="preserve"> Your </w:t>
      </w:r>
      <w:r w:rsidR="0000088C" w:rsidRPr="00FC0105">
        <w:rPr>
          <w:rFonts w:cstheme="minorHAnsi"/>
          <w:color w:val="404040" w:themeColor="text1" w:themeTint="BF"/>
          <w:sz w:val="24"/>
          <w:lang w:bidi="en-US"/>
        </w:rPr>
        <w:t xml:space="preserve">general work </w:t>
      </w:r>
      <w:r w:rsidR="00AA50C3" w:rsidRPr="00FC0105">
        <w:rPr>
          <w:rFonts w:cstheme="minorHAnsi"/>
          <w:color w:val="404040" w:themeColor="text1" w:themeTint="BF"/>
          <w:sz w:val="24"/>
          <w:lang w:bidi="en-US"/>
        </w:rPr>
        <w:t>responsibilities will include</w:t>
      </w:r>
      <w:r w:rsidR="00697762" w:rsidRPr="00FC0105">
        <w:rPr>
          <w:rFonts w:cstheme="minorHAnsi"/>
          <w:color w:val="404040" w:themeColor="text1" w:themeTint="BF"/>
          <w:sz w:val="24"/>
          <w:lang w:bidi="en-US"/>
        </w:rPr>
        <w:t xml:space="preserve"> the following</w:t>
      </w:r>
      <w:r w:rsidR="00AA50C3" w:rsidRPr="00FC0105">
        <w:rPr>
          <w:rFonts w:cstheme="minorHAnsi"/>
          <w:color w:val="404040" w:themeColor="text1" w:themeTint="BF"/>
          <w:sz w:val="24"/>
          <w:lang w:bidi="en-US"/>
        </w:rPr>
        <w:t>:</w:t>
      </w:r>
    </w:p>
    <w:p w14:paraId="02F14C70"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Helping clients with everyday tasks that they may find difficult</w:t>
      </w:r>
    </w:p>
    <w:p w14:paraId="7E0E0BB9"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Helping clients learn and develop life skills</w:t>
      </w:r>
    </w:p>
    <w:p w14:paraId="7BE4AA66"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Organising, scheduling and administering medication</w:t>
      </w:r>
    </w:p>
    <w:p w14:paraId="0E69F515" w14:textId="77777777" w:rsidR="00936A7E" w:rsidRPr="00936A7E"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Accompanying and supporting clients in fulfilling tasks and appointments</w:t>
      </w:r>
    </w:p>
    <w:p w14:paraId="1392395E" w14:textId="4FB79BA0" w:rsidR="00CD1C15" w:rsidRPr="00FC0105" w:rsidRDefault="00936A7E" w:rsidP="00936A7E">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936A7E">
        <w:rPr>
          <w:rFonts w:cstheme="minorHAnsi"/>
          <w:color w:val="404040" w:themeColor="text1" w:themeTint="BF"/>
          <w:sz w:val="24"/>
          <w:lang w:bidi="en-US"/>
        </w:rPr>
        <w:t>Coordinating client care needs with medical professionals</w:t>
      </w:r>
    </w:p>
    <w:p w14:paraId="3A1FDC85" w14:textId="77777777" w:rsidR="00936A7E" w:rsidRPr="00FC0105" w:rsidRDefault="00936A7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0F6A031" w14:textId="51DA2DE7" w:rsidR="008C4DAD" w:rsidRPr="00FC0105" w:rsidRDefault="009C75E2" w:rsidP="00365C3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addition to your role-specific responsibilities, </w:t>
      </w:r>
      <w:r w:rsidR="00C1048D" w:rsidRPr="00FC0105">
        <w:rPr>
          <w:rFonts w:cstheme="minorHAnsi"/>
          <w:color w:val="404040" w:themeColor="text1" w:themeTint="BF"/>
          <w:sz w:val="24"/>
          <w:lang w:bidi="en-US"/>
        </w:rPr>
        <w:t xml:space="preserve">you also have duty of care responsibilities. </w:t>
      </w:r>
      <w:r w:rsidR="0010378B" w:rsidRPr="00FC0105">
        <w:rPr>
          <w:rFonts w:cstheme="minorHAnsi"/>
          <w:i/>
          <w:iCs/>
          <w:color w:val="404040" w:themeColor="text1" w:themeTint="BF"/>
          <w:sz w:val="24"/>
          <w:lang w:bidi="en-US"/>
        </w:rPr>
        <w:t xml:space="preserve">Duty of care </w:t>
      </w:r>
      <w:r w:rsidR="0010378B" w:rsidRPr="00FC0105">
        <w:rPr>
          <w:rFonts w:cstheme="minorHAnsi"/>
          <w:color w:val="404040" w:themeColor="text1" w:themeTint="BF"/>
          <w:sz w:val="24"/>
          <w:lang w:bidi="en-US"/>
        </w:rPr>
        <w:t>refers to your responsibilities, by law</w:t>
      </w:r>
      <w:r w:rsidR="00970F56" w:rsidRPr="00FC0105">
        <w:rPr>
          <w:rFonts w:cstheme="minorHAnsi"/>
          <w:color w:val="404040" w:themeColor="text1" w:themeTint="BF"/>
          <w:sz w:val="24"/>
          <w:lang w:bidi="en-US"/>
        </w:rPr>
        <w:t>,</w:t>
      </w:r>
      <w:r w:rsidR="0010378B" w:rsidRPr="00FC0105">
        <w:rPr>
          <w:rFonts w:cstheme="minorHAnsi"/>
          <w:color w:val="404040" w:themeColor="text1" w:themeTint="BF"/>
          <w:sz w:val="24"/>
          <w:lang w:bidi="en-US"/>
        </w:rPr>
        <w:t xml:space="preserve"> in protecting the people in your care from harm. In common law, you are found to have a duty of care when:</w:t>
      </w:r>
    </w:p>
    <w:p w14:paraId="6B7AC48E" w14:textId="3737A7A0" w:rsidR="0008142A" w:rsidRPr="00FC0105" w:rsidRDefault="0008142A" w:rsidP="00365C32">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D267931" wp14:editId="2FFE4E75">
            <wp:extent cx="5486400" cy="1581150"/>
            <wp:effectExtent l="38100" t="0" r="19050" b="19050"/>
            <wp:docPr id="876719988" name="Diagram 876719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1891BB3C" w14:textId="2DFAFB09" w:rsidR="00D51DA2" w:rsidRPr="00FC0105" w:rsidRDefault="00D51DA2" w:rsidP="00D51DA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nature of your work requires you to provide care</w:t>
      </w:r>
      <w:r w:rsidR="005B7CFE" w:rsidRPr="00FC0105">
        <w:rPr>
          <w:rFonts w:cstheme="minorHAnsi"/>
          <w:color w:val="404040" w:themeColor="text1" w:themeTint="BF"/>
          <w:sz w:val="24"/>
          <w:lang w:bidi="en-US"/>
        </w:rPr>
        <w:t xml:space="preserve"> for people</w:t>
      </w:r>
      <w:r w:rsidR="001B494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and so you have a duty to protect </w:t>
      </w:r>
      <w:r w:rsidR="005B7CFE" w:rsidRPr="00FC0105">
        <w:rPr>
          <w:rFonts w:cstheme="minorHAnsi"/>
          <w:color w:val="404040" w:themeColor="text1" w:themeTint="BF"/>
          <w:sz w:val="24"/>
          <w:lang w:bidi="en-US"/>
        </w:rPr>
        <w:t>the people under your care</w:t>
      </w:r>
      <w:r w:rsidRPr="00FC0105">
        <w:rPr>
          <w:rFonts w:cstheme="minorHAnsi"/>
          <w:color w:val="404040" w:themeColor="text1" w:themeTint="BF"/>
          <w:sz w:val="24"/>
          <w:lang w:bidi="en-US"/>
        </w:rPr>
        <w:t xml:space="preserve"> from risks of harm. You are responsible for:</w:t>
      </w:r>
    </w:p>
    <w:p w14:paraId="0B085D50" w14:textId="7FCDC76B" w:rsidR="0008142A" w:rsidRPr="00FC0105" w:rsidRDefault="0008142A" w:rsidP="00D51DA2">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4683D86" wp14:editId="02888F26">
            <wp:extent cx="5486400" cy="2371725"/>
            <wp:effectExtent l="38100" t="0" r="19050" b="28575"/>
            <wp:docPr id="876719989" name="Diagram 8767199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 r:lo="rId66" r:qs="rId67" r:cs="rId68"/>
              </a:graphicData>
            </a:graphic>
          </wp:inline>
        </w:drawing>
      </w:r>
    </w:p>
    <w:p w14:paraId="303E2A49" w14:textId="517C090D" w:rsidR="00CD1C15" w:rsidRPr="00FC0105" w:rsidRDefault="00941714" w:rsidP="00941714">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 xml:space="preserve">Your specific </w:t>
      </w:r>
      <w:r w:rsidR="00FC51D7" w:rsidRPr="00FC0105">
        <w:rPr>
          <w:rFonts w:cstheme="minorHAnsi"/>
          <w:color w:val="404040" w:themeColor="text1" w:themeTint="BF"/>
          <w:sz w:val="24"/>
          <w:lang w:bidi="en-US"/>
        </w:rPr>
        <w:t>rights and</w:t>
      </w:r>
      <w:r w:rsidRPr="00FC0105">
        <w:rPr>
          <w:rFonts w:cstheme="minorHAnsi"/>
          <w:color w:val="404040" w:themeColor="text1" w:themeTint="BF"/>
          <w:sz w:val="24"/>
          <w:lang w:bidi="en-US"/>
        </w:rPr>
        <w:t xml:space="preserve"> responsibilities</w:t>
      </w:r>
      <w:r w:rsidR="00FC51D7" w:rsidRPr="00FC0105">
        <w:rPr>
          <w:rFonts w:cstheme="minorHAnsi"/>
          <w:color w:val="404040" w:themeColor="text1" w:themeTint="BF"/>
          <w:sz w:val="24"/>
          <w:lang w:bidi="en-US"/>
        </w:rPr>
        <w:t>, including those related to duty of care,</w:t>
      </w:r>
      <w:r w:rsidRPr="00FC0105">
        <w:rPr>
          <w:rFonts w:cstheme="minorHAnsi"/>
          <w:color w:val="404040" w:themeColor="text1" w:themeTint="BF"/>
          <w:sz w:val="24"/>
          <w:lang w:bidi="en-US"/>
        </w:rPr>
        <w:t xml:space="preserve"> can be found in the WHS legislation of your state/territory.</w:t>
      </w:r>
    </w:p>
    <w:p w14:paraId="7A7A6EF1" w14:textId="77777777" w:rsidR="0008142A" w:rsidRPr="00FC0105" w:rsidRDefault="0008142A">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213329CD" w14:textId="111C01B6" w:rsidR="00630199" w:rsidRPr="00FC0105" w:rsidRDefault="00630199" w:rsidP="008D29A9">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Rights and Responsibilities of Employers</w:t>
      </w:r>
    </w:p>
    <w:p w14:paraId="036DAA84" w14:textId="7A51602A" w:rsidR="00630199" w:rsidRPr="00FC0105" w:rsidRDefault="00790C60" w:rsidP="008D29A9">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Similarly, your employer will also have a set of rights and responsibilities. </w:t>
      </w:r>
      <w:r w:rsidR="008D29A9" w:rsidRPr="00FC0105">
        <w:rPr>
          <w:rFonts w:cstheme="minorHAnsi"/>
          <w:color w:val="404040" w:themeColor="text1" w:themeTint="BF"/>
          <w:sz w:val="24"/>
          <w:lang w:bidi="en-US"/>
        </w:rPr>
        <w:t>Your employer</w:t>
      </w:r>
      <w:r w:rsidR="00DD6F0A" w:rsidRPr="00FC0105">
        <w:rPr>
          <w:rFonts w:cstheme="minorHAnsi"/>
          <w:color w:val="404040" w:themeColor="text1" w:themeTint="BF"/>
          <w:sz w:val="24"/>
          <w:lang w:bidi="en-US"/>
        </w:rPr>
        <w:t xml:space="preserve"> is responsible for</w:t>
      </w:r>
      <w:r w:rsidR="008D29A9" w:rsidRPr="00FC0105">
        <w:rPr>
          <w:rFonts w:cstheme="minorHAnsi"/>
          <w:color w:val="404040" w:themeColor="text1" w:themeTint="BF"/>
          <w:sz w:val="24"/>
          <w:lang w:bidi="en-US"/>
        </w:rPr>
        <w:t xml:space="preserve"> </w:t>
      </w:r>
      <w:r w:rsidR="004A0723" w:rsidRPr="00FC0105">
        <w:rPr>
          <w:rFonts w:cstheme="minorHAnsi"/>
          <w:color w:val="404040" w:themeColor="text1" w:themeTint="BF"/>
          <w:sz w:val="24"/>
          <w:lang w:bidi="en-US"/>
        </w:rPr>
        <w:t>effective and compliant</w:t>
      </w:r>
      <w:r w:rsidR="00F85D70" w:rsidRPr="00FC0105">
        <w:rPr>
          <w:rFonts w:cstheme="minorHAnsi"/>
          <w:color w:val="404040" w:themeColor="text1" w:themeTint="BF"/>
          <w:sz w:val="24"/>
          <w:lang w:bidi="en-US"/>
        </w:rPr>
        <w:t xml:space="preserve"> operation and delivery of services</w:t>
      </w:r>
      <w:r w:rsidR="00A5793B" w:rsidRPr="00FC0105">
        <w:rPr>
          <w:rFonts w:cstheme="minorHAnsi"/>
          <w:color w:val="404040" w:themeColor="text1" w:themeTint="BF"/>
          <w:sz w:val="24"/>
          <w:lang w:bidi="en-US"/>
        </w:rPr>
        <w:t xml:space="preserve">. </w:t>
      </w:r>
      <w:r w:rsidR="001833DA" w:rsidRPr="00FC0105">
        <w:rPr>
          <w:rFonts w:cstheme="minorHAnsi"/>
          <w:color w:val="404040" w:themeColor="text1" w:themeTint="BF"/>
          <w:sz w:val="24"/>
          <w:lang w:bidi="en-US"/>
        </w:rPr>
        <w:t xml:space="preserve">To meet this responsibility, they have </w:t>
      </w:r>
      <w:r w:rsidR="00113ECA" w:rsidRPr="00FC0105">
        <w:rPr>
          <w:rFonts w:cstheme="minorHAnsi"/>
          <w:color w:val="404040" w:themeColor="text1" w:themeTint="BF"/>
          <w:sz w:val="24"/>
          <w:lang w:bidi="en-US"/>
        </w:rPr>
        <w:t>the right to:</w:t>
      </w:r>
    </w:p>
    <w:p w14:paraId="4B700D43" w14:textId="242225BD" w:rsidR="00113ECA" w:rsidRPr="00FC0105" w:rsidRDefault="00C63003" w:rsidP="006915ED">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initiate, renew, suspend and terminate employ</w:t>
      </w:r>
      <w:r w:rsidR="00CD21F4" w:rsidRPr="00FC0105">
        <w:rPr>
          <w:rFonts w:cstheme="minorHAnsi"/>
          <w:color w:val="404040" w:themeColor="text1" w:themeTint="BF"/>
          <w:sz w:val="24"/>
          <w:lang w:bidi="en-US"/>
        </w:rPr>
        <w:t>ees based on legal grounds</w:t>
      </w:r>
    </w:p>
    <w:p w14:paraId="4D0E9AE0" w14:textId="4468557C" w:rsidR="00CD21F4" w:rsidRPr="00FC0105" w:rsidRDefault="002D0E01" w:rsidP="006915ED">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expect </w:t>
      </w:r>
      <w:r w:rsidR="00BA0D64" w:rsidRPr="00FC0105">
        <w:rPr>
          <w:rFonts w:cstheme="minorHAnsi"/>
          <w:color w:val="404040" w:themeColor="text1" w:themeTint="BF"/>
          <w:sz w:val="24"/>
          <w:lang w:bidi="en-US"/>
        </w:rPr>
        <w:t>adequate work performance from employees according to agreed</w:t>
      </w:r>
      <w:r w:rsidR="001B4949" w:rsidRPr="00FC0105">
        <w:rPr>
          <w:rFonts w:cstheme="minorHAnsi"/>
          <w:color w:val="404040" w:themeColor="text1" w:themeTint="BF"/>
          <w:sz w:val="24"/>
          <w:lang w:bidi="en-US"/>
        </w:rPr>
        <w:t>-</w:t>
      </w:r>
      <w:r w:rsidR="00BA0D64" w:rsidRPr="00FC0105">
        <w:rPr>
          <w:rFonts w:cstheme="minorHAnsi"/>
          <w:color w:val="404040" w:themeColor="text1" w:themeTint="BF"/>
          <w:sz w:val="24"/>
          <w:lang w:bidi="en-US"/>
        </w:rPr>
        <w:t>upon standards</w:t>
      </w:r>
    </w:p>
    <w:p w14:paraId="55FA9DD7" w14:textId="7EDC81A2" w:rsidR="00BA0D64" w:rsidRPr="00FC0105" w:rsidRDefault="00C13890" w:rsidP="006915ED">
      <w:pPr>
        <w:pStyle w:val="ListParagraph"/>
        <w:numPr>
          <w:ilvl w:val="0"/>
          <w:numId w:val="13"/>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make changes to workplace policies and procedures </w:t>
      </w:r>
      <w:r w:rsidR="00BF6992" w:rsidRPr="00FC0105">
        <w:rPr>
          <w:rFonts w:cstheme="minorHAnsi"/>
          <w:color w:val="404040" w:themeColor="text1" w:themeTint="BF"/>
          <w:sz w:val="24"/>
          <w:lang w:bidi="en-US"/>
        </w:rPr>
        <w:t xml:space="preserve">if necessary. </w:t>
      </w:r>
    </w:p>
    <w:p w14:paraId="6C660E53" w14:textId="662F0F70" w:rsidR="00BF6992" w:rsidRPr="00FC0105" w:rsidRDefault="00550857" w:rsidP="00BF699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w:t>
      </w:r>
      <w:r w:rsidR="00064911" w:rsidRPr="00FC0105">
        <w:rPr>
          <w:rFonts w:cstheme="minorHAnsi"/>
          <w:color w:val="404040" w:themeColor="text1" w:themeTint="BF"/>
          <w:sz w:val="24"/>
          <w:lang w:bidi="en-US"/>
        </w:rPr>
        <w:t xml:space="preserve">owever, </w:t>
      </w:r>
      <w:r w:rsidRPr="00FC0105">
        <w:rPr>
          <w:rFonts w:cstheme="minorHAnsi"/>
          <w:color w:val="404040" w:themeColor="text1" w:themeTint="BF"/>
          <w:sz w:val="24"/>
          <w:lang w:bidi="en-US"/>
        </w:rPr>
        <w:t xml:space="preserve">remember that in the exercise of their rights, your employer must not violate </w:t>
      </w:r>
      <w:r w:rsidR="004F7C0D" w:rsidRPr="00FC0105">
        <w:rPr>
          <w:rFonts w:cstheme="minorHAnsi"/>
          <w:color w:val="404040" w:themeColor="text1" w:themeTint="BF"/>
          <w:sz w:val="24"/>
          <w:lang w:bidi="en-US"/>
        </w:rPr>
        <w:t xml:space="preserve">your rights as an employee. In the same way, </w:t>
      </w:r>
      <w:r w:rsidR="00A33C6D" w:rsidRPr="00FC0105">
        <w:rPr>
          <w:rFonts w:cstheme="minorHAnsi"/>
          <w:color w:val="404040" w:themeColor="text1" w:themeTint="BF"/>
          <w:sz w:val="24"/>
          <w:lang w:bidi="en-US"/>
        </w:rPr>
        <w:t>when you exercise your</w:t>
      </w:r>
      <w:r w:rsidR="00F7340E" w:rsidRPr="00FC0105">
        <w:rPr>
          <w:rFonts w:cstheme="minorHAnsi"/>
          <w:color w:val="404040" w:themeColor="text1" w:themeTint="BF"/>
          <w:sz w:val="24"/>
          <w:lang w:bidi="en-US"/>
        </w:rPr>
        <w:t xml:space="preserve"> own</w:t>
      </w:r>
      <w:r w:rsidR="00A33C6D" w:rsidRPr="00FC0105">
        <w:rPr>
          <w:rFonts w:cstheme="minorHAnsi"/>
          <w:color w:val="404040" w:themeColor="text1" w:themeTint="BF"/>
          <w:sz w:val="24"/>
          <w:lang w:bidi="en-US"/>
        </w:rPr>
        <w:t xml:space="preserve"> rights as an employee, you must not violate the rights of your employer.</w:t>
      </w:r>
    </w:p>
    <w:p w14:paraId="67D41D77" w14:textId="48FD64F8" w:rsidR="00BB506A" w:rsidRPr="00FC0105" w:rsidRDefault="00F7340E" w:rsidP="00422CA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Employers </w:t>
      </w:r>
      <w:r w:rsidR="00BF1987" w:rsidRPr="00FC0105">
        <w:rPr>
          <w:rFonts w:cstheme="minorHAnsi"/>
          <w:color w:val="404040" w:themeColor="text1" w:themeTint="BF"/>
          <w:sz w:val="24"/>
          <w:lang w:bidi="en-US"/>
        </w:rPr>
        <w:t>owe</w:t>
      </w:r>
      <w:r w:rsidR="00FD3EDF" w:rsidRPr="00FC0105">
        <w:rPr>
          <w:rFonts w:cstheme="minorHAnsi"/>
          <w:color w:val="404040" w:themeColor="text1" w:themeTint="BF"/>
          <w:sz w:val="24"/>
          <w:lang w:bidi="en-US"/>
        </w:rPr>
        <w:t xml:space="preserve"> a duty of care to their employees. They are responsible for the health and safety of everyone in the workplace. </w:t>
      </w:r>
      <w:r w:rsidR="00595039" w:rsidRPr="00FC0105">
        <w:rPr>
          <w:rFonts w:cstheme="minorHAnsi"/>
          <w:color w:val="404040" w:themeColor="text1" w:themeTint="BF"/>
          <w:sz w:val="24"/>
          <w:lang w:bidi="en-US"/>
        </w:rPr>
        <w:t xml:space="preserve">In relation to </w:t>
      </w:r>
      <w:r w:rsidR="00AD67CD" w:rsidRPr="00FC0105">
        <w:rPr>
          <w:rFonts w:cstheme="minorHAnsi"/>
          <w:color w:val="404040" w:themeColor="text1" w:themeTint="BF"/>
          <w:sz w:val="24"/>
          <w:lang w:bidi="en-US"/>
        </w:rPr>
        <w:t>WHS</w:t>
      </w:r>
      <w:r w:rsidR="00BB506A" w:rsidRPr="00FC0105">
        <w:rPr>
          <w:rFonts w:cstheme="minorHAnsi"/>
          <w:color w:val="404040" w:themeColor="text1" w:themeTint="BF"/>
          <w:sz w:val="24"/>
          <w:lang w:bidi="en-US"/>
        </w:rPr>
        <w:t>, your employer has the following responsibilities:</w:t>
      </w:r>
    </w:p>
    <w:p w14:paraId="3FB841D9" w14:textId="77777777" w:rsidR="00672C87" w:rsidRPr="00FC0105" w:rsidRDefault="00BB506A" w:rsidP="00422CAA">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27922C7" wp14:editId="12B9BA8C">
            <wp:extent cx="5651500" cy="3952875"/>
            <wp:effectExtent l="38100" t="0" r="25400" b="9525"/>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702A51FA" w14:textId="3B6DB42C" w:rsidR="00941714" w:rsidRPr="00FC0105" w:rsidRDefault="00FC51D7" w:rsidP="00941714">
      <w:pPr>
        <w:spacing w:after="120" w:line="276" w:lineRule="auto"/>
        <w:ind w:left="0" w:right="102" w:firstLine="0"/>
        <w:rPr>
          <w:rFonts w:cstheme="minorHAnsi"/>
          <w:color w:val="404040" w:themeColor="text1" w:themeTint="BF"/>
          <w:sz w:val="24"/>
          <w:lang w:bidi="en-US"/>
        </w:rPr>
      </w:pPr>
      <w:r w:rsidRPr="00FC0105">
        <w:rPr>
          <w:rFonts w:cstheme="minorHAnsi"/>
          <w:color w:val="404040" w:themeColor="text1" w:themeTint="BF"/>
          <w:sz w:val="24"/>
          <w:lang w:bidi="en-US"/>
        </w:rPr>
        <w:t>Like</w:t>
      </w:r>
      <w:r w:rsidR="00941714" w:rsidRPr="00FC0105">
        <w:rPr>
          <w:rFonts w:cstheme="minorHAnsi"/>
          <w:color w:val="404040" w:themeColor="text1" w:themeTint="BF"/>
          <w:sz w:val="24"/>
          <w:lang w:bidi="en-US"/>
        </w:rPr>
        <w:t xml:space="preserve"> employees, the</w:t>
      </w:r>
      <w:r w:rsidRPr="00FC0105">
        <w:rPr>
          <w:rFonts w:cstheme="minorHAnsi"/>
          <w:color w:val="404040" w:themeColor="text1" w:themeTint="BF"/>
          <w:sz w:val="24"/>
          <w:lang w:bidi="en-US"/>
        </w:rPr>
        <w:t xml:space="preserve"> rights and responsibilities</w:t>
      </w:r>
      <w:r w:rsidR="00941714" w:rsidRPr="00FC0105">
        <w:rPr>
          <w:rFonts w:cstheme="minorHAnsi"/>
          <w:color w:val="404040" w:themeColor="text1" w:themeTint="BF"/>
          <w:sz w:val="24"/>
          <w:lang w:bidi="en-US"/>
        </w:rPr>
        <w:t xml:space="preserve"> of employers</w:t>
      </w:r>
      <w:r w:rsidR="00A2518F" w:rsidRPr="00FC0105">
        <w:rPr>
          <w:rFonts w:cstheme="minorHAnsi"/>
          <w:color w:val="404040" w:themeColor="text1" w:themeTint="BF"/>
          <w:sz w:val="24"/>
          <w:lang w:bidi="en-US"/>
        </w:rPr>
        <w:t>, including duty of care,</w:t>
      </w:r>
      <w:r w:rsidR="00941714" w:rsidRPr="00FC0105">
        <w:rPr>
          <w:rFonts w:cstheme="minorHAnsi"/>
          <w:color w:val="404040" w:themeColor="text1" w:themeTint="BF"/>
          <w:sz w:val="24"/>
          <w:lang w:bidi="en-US"/>
        </w:rPr>
        <w:t xml:space="preserve"> can be found in state/territory WHS legislation.</w:t>
      </w:r>
    </w:p>
    <w:p w14:paraId="36DDBB6E" w14:textId="07C01D22" w:rsidR="0079184B" w:rsidRPr="00FC0105" w:rsidRDefault="00190D8A" w:rsidP="00FD3EDF">
      <w:pPr>
        <w:spacing w:after="120" w:line="276" w:lineRule="auto"/>
        <w:ind w:left="0" w:right="102" w:firstLine="0"/>
        <w:jc w:val="center"/>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4B620ED" w14:textId="424C9248" w:rsidR="00E70CC5" w:rsidRPr="00FC0105" w:rsidRDefault="00D671A3" w:rsidP="006B791C">
      <w:pPr>
        <w:pStyle w:val="Heading1"/>
      </w:pPr>
      <w:bookmarkStart w:id="19" w:name="_Toc98486404"/>
      <w:r w:rsidRPr="00FC0105">
        <w:rPr>
          <w:noProof/>
          <w:color w:val="404040" w:themeColor="text1" w:themeTint="BF"/>
          <w:sz w:val="24"/>
        </w:rPr>
        <w:lastRenderedPageBreak/>
        <w:drawing>
          <wp:anchor distT="0" distB="0" distL="114300" distR="114300" simplePos="0" relativeHeight="251658257" behindDoc="0" locked="0" layoutInCell="1" allowOverlap="1" wp14:anchorId="7D91408F" wp14:editId="017CF164">
            <wp:simplePos x="0" y="0"/>
            <wp:positionH relativeFrom="column">
              <wp:posOffset>0</wp:posOffset>
            </wp:positionH>
            <wp:positionV relativeFrom="paragraph">
              <wp:posOffset>1079500</wp:posOffset>
            </wp:positionV>
            <wp:extent cx="5731510" cy="3009900"/>
            <wp:effectExtent l="0" t="0" r="0" b="0"/>
            <wp:wrapSquare wrapText="bothSides"/>
            <wp:docPr id="5" name="Picture 5" descr="An old person sitting on a cou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n old person sitting on a couch&#10;&#10;Description automatically generated with medium confidence"/>
                    <pic:cNvPicPr/>
                  </pic:nvPicPr>
                  <pic:blipFill rotWithShape="1">
                    <a:blip r:embed="rId75" cstate="print">
                      <a:extLst>
                        <a:ext uri="{28A0092B-C50C-407E-A947-70E740481C1C}">
                          <a14:useLocalDpi xmlns:a14="http://schemas.microsoft.com/office/drawing/2010/main" val="0"/>
                        </a:ext>
                      </a:extLst>
                    </a:blip>
                    <a:srcRect t="7310" b="13940"/>
                    <a:stretch/>
                  </pic:blipFill>
                  <pic:spPr bwMode="auto">
                    <a:xfrm>
                      <a:off x="0" y="0"/>
                      <a:ext cx="573151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5012" w:rsidRPr="00FC0105">
        <w:rPr>
          <w:bCs/>
        </w:rPr>
        <w:t>I.</w:t>
      </w:r>
      <w:r w:rsidR="00945012" w:rsidRPr="00FC0105">
        <w:t xml:space="preserve"> </w:t>
      </w:r>
      <w:r w:rsidR="0054010C" w:rsidRPr="00FC0105">
        <w:t>Follow Safe Work Practices for Direct Client Care</w:t>
      </w:r>
      <w:bookmarkEnd w:id="19"/>
    </w:p>
    <w:p w14:paraId="4D0AA4F1" w14:textId="62F73F84" w:rsidR="00A45E3C" w:rsidRPr="00FC0105" w:rsidRDefault="004824BD" w:rsidP="002D518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your role as a </w:t>
      </w:r>
      <w:r w:rsidR="00070BA0" w:rsidRPr="00FC0105">
        <w:rPr>
          <w:rFonts w:cstheme="minorHAnsi"/>
          <w:color w:val="404040" w:themeColor="text1" w:themeTint="BF"/>
          <w:sz w:val="24"/>
          <w:lang w:bidi="en-US"/>
        </w:rPr>
        <w:t>care</w:t>
      </w:r>
      <w:r w:rsidRPr="00FC0105">
        <w:rPr>
          <w:rFonts w:cstheme="minorHAnsi"/>
          <w:color w:val="404040" w:themeColor="text1" w:themeTint="BF"/>
          <w:sz w:val="24"/>
          <w:lang w:bidi="en-US"/>
        </w:rPr>
        <w:t xml:space="preserve"> worker, </w:t>
      </w:r>
      <w:r w:rsidR="00A44A0C" w:rsidRPr="00FC0105">
        <w:rPr>
          <w:rFonts w:cstheme="minorHAnsi"/>
          <w:color w:val="404040" w:themeColor="text1" w:themeTint="BF"/>
          <w:sz w:val="24"/>
          <w:lang w:bidi="en-US"/>
        </w:rPr>
        <w:t>you must adhere to safe work practices for different a</w:t>
      </w:r>
      <w:r w:rsidR="00B72C9D" w:rsidRPr="00FC0105">
        <w:rPr>
          <w:rFonts w:cstheme="minorHAnsi"/>
          <w:color w:val="404040" w:themeColor="text1" w:themeTint="BF"/>
          <w:sz w:val="24"/>
          <w:lang w:bidi="en-US"/>
        </w:rPr>
        <w:t xml:space="preserve">spects of care. </w:t>
      </w:r>
      <w:r w:rsidR="002F630E" w:rsidRPr="00FC0105">
        <w:rPr>
          <w:rFonts w:cstheme="minorHAnsi"/>
          <w:color w:val="404040" w:themeColor="text1" w:themeTint="BF"/>
          <w:sz w:val="24"/>
          <w:lang w:bidi="en-US"/>
        </w:rPr>
        <w:t xml:space="preserve">To review, safe work practices </w:t>
      </w:r>
      <w:r w:rsidR="0042680C" w:rsidRPr="00FC0105">
        <w:rPr>
          <w:rFonts w:cstheme="minorHAnsi"/>
          <w:color w:val="404040" w:themeColor="text1" w:themeTint="BF"/>
          <w:sz w:val="24"/>
          <w:lang w:bidi="en-US"/>
        </w:rPr>
        <w:t>are aligned with WHS standards related to your work role. These practices dictate how to do work tasks safely</w:t>
      </w:r>
      <w:r w:rsidR="000A7AD2" w:rsidRPr="00FC0105">
        <w:rPr>
          <w:rFonts w:cstheme="minorHAnsi"/>
          <w:color w:val="404040" w:themeColor="text1" w:themeTint="BF"/>
          <w:sz w:val="24"/>
          <w:lang w:bidi="en-US"/>
        </w:rPr>
        <w:t>. Safe work practices will help you</w:t>
      </w:r>
      <w:r w:rsidR="0042680C" w:rsidRPr="00FC0105">
        <w:rPr>
          <w:rFonts w:cstheme="minorHAnsi"/>
          <w:color w:val="404040" w:themeColor="text1" w:themeTint="BF"/>
          <w:sz w:val="24"/>
          <w:lang w:bidi="en-US"/>
        </w:rPr>
        <w:t xml:space="preserve"> avoid harm to </w:t>
      </w:r>
      <w:r w:rsidR="0025262E" w:rsidRPr="00FC0105">
        <w:rPr>
          <w:rFonts w:cstheme="minorHAnsi"/>
          <w:color w:val="404040" w:themeColor="text1" w:themeTint="BF"/>
          <w:sz w:val="24"/>
          <w:lang w:bidi="en-US"/>
        </w:rPr>
        <w:t xml:space="preserve">yourself, the people in your care and others. </w:t>
      </w:r>
      <w:r w:rsidR="001B3587" w:rsidRPr="00FC0105">
        <w:rPr>
          <w:rFonts w:cstheme="minorHAnsi"/>
          <w:color w:val="404040" w:themeColor="text1" w:themeTint="BF"/>
          <w:sz w:val="24"/>
          <w:lang w:bidi="en-US"/>
        </w:rPr>
        <w:t xml:space="preserve">Safe work practice also involves assessing </w:t>
      </w:r>
      <w:r w:rsidR="00A33B58" w:rsidRPr="00FC0105">
        <w:rPr>
          <w:rFonts w:cstheme="minorHAnsi"/>
          <w:color w:val="404040" w:themeColor="text1" w:themeTint="BF"/>
          <w:sz w:val="24"/>
          <w:lang w:bidi="en-US"/>
        </w:rPr>
        <w:t>risks and hazards in the workplace</w:t>
      </w:r>
      <w:r w:rsidR="00DF14B2" w:rsidRPr="00FC0105">
        <w:rPr>
          <w:rFonts w:cstheme="minorHAnsi"/>
          <w:color w:val="404040" w:themeColor="text1" w:themeTint="BF"/>
          <w:sz w:val="24"/>
          <w:lang w:bidi="en-US"/>
        </w:rPr>
        <w:t xml:space="preserve">. </w:t>
      </w:r>
      <w:r w:rsidR="00DD728C" w:rsidRPr="00FC0105">
        <w:rPr>
          <w:rFonts w:cstheme="minorHAnsi"/>
          <w:color w:val="404040" w:themeColor="text1" w:themeTint="BF"/>
          <w:sz w:val="24"/>
          <w:lang w:bidi="en-US"/>
        </w:rPr>
        <w:t xml:space="preserve">In this chapter, you will learn the best practices for </w:t>
      </w:r>
      <w:r w:rsidR="008B33E8" w:rsidRPr="00FC0105">
        <w:rPr>
          <w:rFonts w:cstheme="minorHAnsi"/>
          <w:color w:val="404040" w:themeColor="text1" w:themeTint="BF"/>
          <w:sz w:val="24"/>
          <w:lang w:bidi="en-US"/>
        </w:rPr>
        <w:t>identifying, recording</w:t>
      </w:r>
      <w:r w:rsidR="000F445E" w:rsidRPr="00FC0105">
        <w:rPr>
          <w:rFonts w:cstheme="minorHAnsi"/>
          <w:color w:val="404040" w:themeColor="text1" w:themeTint="BF"/>
          <w:sz w:val="24"/>
          <w:lang w:bidi="en-US"/>
        </w:rPr>
        <w:t>,</w:t>
      </w:r>
      <w:r w:rsidR="008B33E8" w:rsidRPr="00FC0105">
        <w:rPr>
          <w:rFonts w:cstheme="minorHAnsi"/>
          <w:color w:val="404040" w:themeColor="text1" w:themeTint="BF"/>
          <w:sz w:val="24"/>
          <w:lang w:bidi="en-US"/>
        </w:rPr>
        <w:t xml:space="preserve"> and reporting risks and hazards.</w:t>
      </w:r>
    </w:p>
    <w:p w14:paraId="6D1091C2" w14:textId="28EA2BD9" w:rsidR="008B33E8" w:rsidRPr="00FC0105" w:rsidRDefault="008B33E8" w:rsidP="002D518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Direct client care </w:t>
      </w:r>
      <w:r w:rsidR="006B5A59" w:rsidRPr="00FC0105">
        <w:rPr>
          <w:rFonts w:cstheme="minorHAnsi"/>
          <w:color w:val="404040" w:themeColor="text1" w:themeTint="BF"/>
          <w:sz w:val="24"/>
          <w:lang w:bidi="en-US"/>
        </w:rPr>
        <w:t xml:space="preserve">is your responsibility in supporting individuals in a range of health and community services. </w:t>
      </w:r>
      <w:r w:rsidR="007C37E7" w:rsidRPr="00FC0105">
        <w:rPr>
          <w:rFonts w:cstheme="minorHAnsi"/>
          <w:color w:val="404040" w:themeColor="text1" w:themeTint="BF"/>
          <w:sz w:val="24"/>
          <w:lang w:bidi="en-US"/>
        </w:rPr>
        <w:t>You</w:t>
      </w:r>
      <w:r w:rsidR="005E118B" w:rsidRPr="00FC0105">
        <w:rPr>
          <w:rFonts w:cstheme="minorHAnsi"/>
          <w:color w:val="404040" w:themeColor="text1" w:themeTint="BF"/>
          <w:sz w:val="24"/>
          <w:lang w:bidi="en-US"/>
        </w:rPr>
        <w:t xml:space="preserve"> will be caring for individuals </w:t>
      </w:r>
      <w:r w:rsidR="004960BD" w:rsidRPr="00FC0105">
        <w:rPr>
          <w:rFonts w:cstheme="minorHAnsi"/>
          <w:color w:val="404040" w:themeColor="text1" w:themeTint="BF"/>
          <w:sz w:val="24"/>
          <w:lang w:bidi="en-US"/>
        </w:rPr>
        <w:t>that require support in their everyday lives</w:t>
      </w:r>
      <w:r w:rsidR="00AF0D5C" w:rsidRPr="00FC0105">
        <w:rPr>
          <w:rFonts w:cstheme="minorHAnsi"/>
          <w:color w:val="404040" w:themeColor="text1" w:themeTint="BF"/>
          <w:sz w:val="24"/>
          <w:lang w:bidi="en-US"/>
        </w:rPr>
        <w:t>. The sub-sectors of direct client care include</w:t>
      </w:r>
      <w:r w:rsidR="00422CAA" w:rsidRPr="00FC0105">
        <w:rPr>
          <w:rFonts w:cstheme="minorHAnsi"/>
          <w:color w:val="404040" w:themeColor="text1" w:themeTint="BF"/>
          <w:sz w:val="24"/>
          <w:lang w:bidi="en-US"/>
        </w:rPr>
        <w:t xml:space="preserve"> the following</w:t>
      </w:r>
      <w:r w:rsidR="00AF0D5C" w:rsidRPr="00FC0105">
        <w:rPr>
          <w:rFonts w:cstheme="minorHAnsi"/>
          <w:color w:val="404040" w:themeColor="text1" w:themeTint="BF"/>
          <w:sz w:val="24"/>
          <w:lang w:bidi="en-US"/>
        </w:rPr>
        <w:t>:</w:t>
      </w:r>
    </w:p>
    <w:p w14:paraId="6B283B2D" w14:textId="3A624F13" w:rsidR="00AF0D5C" w:rsidRPr="00FC0105" w:rsidRDefault="00AF0D5C" w:rsidP="00856EA5">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8805C13" wp14:editId="374CF37F">
            <wp:extent cx="5549900" cy="1181100"/>
            <wp:effectExtent l="0" t="0" r="5080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68EBCF4B" w14:textId="414AA540" w:rsidR="00856EA5" w:rsidRPr="00FC0105" w:rsidRDefault="00363A4C" w:rsidP="0022614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Following safe work practices will ensure the safety and protection of your clients while under your care</w:t>
      </w:r>
      <w:r w:rsidR="00B00B34" w:rsidRPr="00FC0105">
        <w:rPr>
          <w:rFonts w:cstheme="minorHAnsi"/>
          <w:color w:val="404040" w:themeColor="text1" w:themeTint="BF"/>
          <w:sz w:val="24"/>
          <w:lang w:bidi="en-US"/>
        </w:rPr>
        <w:t>. Failure to comply with these practices may result in risks of harming or allowing harm</w:t>
      </w:r>
      <w:r w:rsidR="00D66793" w:rsidRPr="00FC0105">
        <w:rPr>
          <w:rFonts w:cstheme="minorHAnsi"/>
          <w:color w:val="404040" w:themeColor="text1" w:themeTint="BF"/>
          <w:sz w:val="24"/>
          <w:lang w:bidi="en-US"/>
        </w:rPr>
        <w:t xml:space="preserve"> to clients. This will result in legal and ethical compliance issues for you and your organisation.</w:t>
      </w:r>
      <w:r w:rsidR="00EC14CB" w:rsidRPr="00FC0105">
        <w:rPr>
          <w:rFonts w:cstheme="minorHAnsi"/>
          <w:color w:val="404040" w:themeColor="text1" w:themeTint="BF"/>
          <w:sz w:val="24"/>
          <w:lang w:bidi="en-US"/>
        </w:rPr>
        <w:t xml:space="preserve"> </w:t>
      </w:r>
      <w:r w:rsidR="00226142" w:rsidRPr="00FC0105">
        <w:rPr>
          <w:rFonts w:cstheme="minorHAnsi"/>
          <w:color w:val="404040" w:themeColor="text1" w:themeTint="BF"/>
          <w:sz w:val="24"/>
          <w:lang w:bidi="en-US"/>
        </w:rPr>
        <w:br w:type="page"/>
      </w:r>
    </w:p>
    <w:p w14:paraId="3EC57F58" w14:textId="42104478" w:rsidR="00B71D55" w:rsidRPr="00FC0105" w:rsidRDefault="00B71D55" w:rsidP="00CF4B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this chapter, you will learn how to: </w:t>
      </w:r>
    </w:p>
    <w:p w14:paraId="39B31AC0" w14:textId="39071991" w:rsidR="00B71D55" w:rsidRPr="00FC0105" w:rsidRDefault="000F6138" w:rsidP="00D70717">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workplace policies and procedures for safe work practices</w:t>
      </w:r>
    </w:p>
    <w:p w14:paraId="70BA4B89" w14:textId="5502A8A5" w:rsidR="00965B7C" w:rsidRPr="00FC0105" w:rsidRDefault="00965B7C"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 report and record existing and potential hazards in the workplace</w:t>
      </w:r>
    </w:p>
    <w:p w14:paraId="14BEDEC1" w14:textId="03E36F66" w:rsidR="00B71D55" w:rsidRPr="00FC0105" w:rsidRDefault="000F6138" w:rsidP="00D70717">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w:t>
      </w:r>
      <w:r w:rsidR="00965B7C" w:rsidRPr="00FC0105">
        <w:rPr>
          <w:rFonts w:cstheme="minorHAnsi"/>
          <w:color w:val="404040" w:themeColor="text1" w:themeTint="BF"/>
          <w:sz w:val="24"/>
          <w:lang w:bidi="en-US"/>
        </w:rPr>
        <w:t>, report and record</w:t>
      </w:r>
      <w:r w:rsidRPr="00FC0105">
        <w:rPr>
          <w:rFonts w:cstheme="minorHAnsi"/>
          <w:color w:val="404040" w:themeColor="text1" w:themeTint="BF"/>
          <w:sz w:val="24"/>
          <w:lang w:bidi="en-US"/>
        </w:rPr>
        <w:t xml:space="preserve"> any client-related risk factors or behaviours of concern</w:t>
      </w:r>
    </w:p>
    <w:p w14:paraId="09FA0D08" w14:textId="7B384644" w:rsidR="000F6138" w:rsidRPr="00FC0105" w:rsidRDefault="00D75BE9" w:rsidP="00D70717">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 workplace policies and procedures to minimise risk</w:t>
      </w:r>
    </w:p>
    <w:p w14:paraId="38EC9A09" w14:textId="43543D13" w:rsidR="00D75BE9" w:rsidRPr="00FC0105" w:rsidRDefault="00D75BE9" w:rsidP="00D70717">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 and report incidents and injuries</w:t>
      </w:r>
      <w:r w:rsidR="00965B7C" w:rsidRPr="00FC0105">
        <w:rPr>
          <w:rFonts w:cstheme="minorHAnsi"/>
          <w:color w:val="404040" w:themeColor="text1" w:themeTint="BF"/>
          <w:sz w:val="24"/>
          <w:lang w:bidi="en-US"/>
        </w:rPr>
        <w:t>.</w:t>
      </w:r>
    </w:p>
    <w:p w14:paraId="7A38A208" w14:textId="50FF03CB" w:rsidR="00D86F4A" w:rsidRPr="00FC0105" w:rsidRDefault="00D86F4A" w:rsidP="00D671A3">
      <w:pPr>
        <w:spacing w:after="120" w:line="276" w:lineRule="auto"/>
        <w:ind w:left="0" w:firstLine="0"/>
        <w:rPr>
          <w:rFonts w:cstheme="minorHAnsi"/>
          <w:b/>
          <w:bCs/>
          <w:color w:val="404040" w:themeColor="text1" w:themeTint="BF"/>
          <w:sz w:val="24"/>
          <w:lang w:bidi="en-US"/>
        </w:rPr>
      </w:pPr>
    </w:p>
    <w:p w14:paraId="54A40285" w14:textId="04E25738" w:rsidR="00183F24" w:rsidRPr="00FC0105" w:rsidRDefault="00183F24" w:rsidP="00183F2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Rights and Responsibilities of </w:t>
      </w:r>
      <w:r w:rsidR="00575F89" w:rsidRPr="00FC0105">
        <w:rPr>
          <w:rFonts w:cstheme="minorHAnsi"/>
          <w:b/>
          <w:bCs/>
          <w:color w:val="404040" w:themeColor="text1" w:themeTint="BF"/>
          <w:sz w:val="24"/>
          <w:lang w:bidi="en-US"/>
        </w:rPr>
        <w:t>Workers and Clients in a Home-Based Environment</w:t>
      </w:r>
    </w:p>
    <w:p w14:paraId="48A3853B" w14:textId="78EBB096" w:rsidR="00573DAF" w:rsidRPr="00FC0105" w:rsidRDefault="00073182" w:rsidP="009C46E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Depending on your organisational setup, your work may require you to provide care for clients in their homes. </w:t>
      </w:r>
      <w:r w:rsidR="00573DAF" w:rsidRPr="00FC0105">
        <w:rPr>
          <w:rFonts w:cstheme="minorHAnsi"/>
          <w:color w:val="404040" w:themeColor="text1" w:themeTint="BF"/>
          <w:sz w:val="24"/>
          <w:lang w:bidi="en-US"/>
        </w:rPr>
        <w:t>Earlier, you learned about your rights as an employee</w:t>
      </w:r>
      <w:r w:rsidR="00AF623B" w:rsidRPr="00FC0105">
        <w:rPr>
          <w:rFonts w:cstheme="minorHAnsi"/>
          <w:color w:val="404040" w:themeColor="text1" w:themeTint="BF"/>
          <w:sz w:val="24"/>
          <w:lang w:bidi="en-US"/>
        </w:rPr>
        <w:t>. In addition to these</w:t>
      </w:r>
      <w:r w:rsidR="000F0E59" w:rsidRPr="00FC0105">
        <w:rPr>
          <w:rFonts w:cstheme="minorHAnsi"/>
          <w:color w:val="404040" w:themeColor="text1" w:themeTint="BF"/>
          <w:sz w:val="24"/>
          <w:lang w:bidi="en-US"/>
        </w:rPr>
        <w:t xml:space="preserve">, you also have rights and responsibilities as a </w:t>
      </w:r>
      <w:r w:rsidR="00F50D40" w:rsidRPr="00FC0105">
        <w:rPr>
          <w:rFonts w:cstheme="minorHAnsi"/>
          <w:color w:val="404040" w:themeColor="text1" w:themeTint="BF"/>
          <w:sz w:val="24"/>
          <w:lang w:bidi="en-US"/>
        </w:rPr>
        <w:t>care</w:t>
      </w:r>
      <w:r w:rsidR="000F0E59" w:rsidRPr="00FC0105">
        <w:rPr>
          <w:rFonts w:cstheme="minorHAnsi"/>
          <w:color w:val="404040" w:themeColor="text1" w:themeTint="BF"/>
          <w:sz w:val="24"/>
          <w:lang w:bidi="en-US"/>
        </w:rPr>
        <w:t xml:space="preserve"> worker</w:t>
      </w:r>
      <w:r w:rsidR="00FD4618" w:rsidRPr="00FC0105">
        <w:rPr>
          <w:rFonts w:cstheme="minorHAnsi"/>
          <w:color w:val="404040" w:themeColor="text1" w:themeTint="BF"/>
          <w:sz w:val="24"/>
          <w:lang w:bidi="en-US"/>
        </w:rPr>
        <w:t xml:space="preserve"> in a home</w:t>
      </w:r>
      <w:r w:rsidR="002F7DBC" w:rsidRPr="00FC0105">
        <w:rPr>
          <w:rFonts w:cstheme="minorHAnsi"/>
          <w:color w:val="404040" w:themeColor="text1" w:themeTint="BF"/>
          <w:sz w:val="24"/>
          <w:lang w:bidi="en-US"/>
        </w:rPr>
        <w:t>-based environment.</w:t>
      </w:r>
      <w:r w:rsidR="00D86F4A" w:rsidRPr="00FC0105">
        <w:rPr>
          <w:rFonts w:cstheme="minorHAnsi"/>
          <w:color w:val="404040" w:themeColor="text1" w:themeTint="BF"/>
          <w:sz w:val="24"/>
          <w:lang w:bidi="en-US"/>
        </w:rPr>
        <w:t xml:space="preserve"> </w:t>
      </w:r>
      <w:r w:rsidR="00573DAF" w:rsidRPr="00FC0105">
        <w:rPr>
          <w:rFonts w:cstheme="minorHAnsi"/>
          <w:color w:val="404040" w:themeColor="text1" w:themeTint="BF"/>
          <w:sz w:val="24"/>
          <w:lang w:bidi="en-US"/>
        </w:rPr>
        <w:t>The table below shows the common rights and responsibilities of workers</w:t>
      </w:r>
      <w:r w:rsidR="00616893" w:rsidRPr="00FC0105">
        <w:rPr>
          <w:rFonts w:cstheme="minorHAnsi"/>
          <w:color w:val="404040" w:themeColor="text1" w:themeTint="BF"/>
          <w:sz w:val="24"/>
          <w:lang w:bidi="en-US"/>
        </w:rPr>
        <w:t xml:space="preserve"> in</w:t>
      </w:r>
      <w:r w:rsidR="00573DAF" w:rsidRPr="00FC0105">
        <w:rPr>
          <w:rFonts w:cstheme="minorHAnsi"/>
          <w:color w:val="404040" w:themeColor="text1" w:themeTint="BF"/>
          <w:sz w:val="24"/>
          <w:lang w:bidi="en-US"/>
        </w:rPr>
        <w:t xml:space="preserve"> in</w:t>
      </w:r>
      <w:r w:rsidR="00AA4741" w:rsidRPr="00FC0105">
        <w:rPr>
          <w:rFonts w:cstheme="minorHAnsi"/>
          <w:color w:val="404040" w:themeColor="text1" w:themeTint="BF"/>
          <w:sz w:val="24"/>
          <w:lang w:bidi="en-US"/>
        </w:rPr>
        <w:t>-</w:t>
      </w:r>
      <w:r w:rsidR="00573DAF" w:rsidRPr="00FC0105">
        <w:rPr>
          <w:rFonts w:cstheme="minorHAnsi"/>
          <w:color w:val="404040" w:themeColor="text1" w:themeTint="BF"/>
          <w:sz w:val="24"/>
          <w:lang w:bidi="en-US"/>
        </w:rPr>
        <w:t>home care.</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215"/>
        <w:gridCol w:w="4732"/>
      </w:tblGrid>
      <w:tr w:rsidR="002F7DBC" w:rsidRPr="00FC0105" w14:paraId="6B2105F1" w14:textId="77777777" w:rsidTr="00D86F4A">
        <w:trPr>
          <w:trHeight w:val="758"/>
          <w:tblHeader/>
        </w:trPr>
        <w:tc>
          <w:tcPr>
            <w:tcW w:w="4215" w:type="dxa"/>
            <w:shd w:val="clear" w:color="auto" w:fill="8AC926"/>
            <w:vAlign w:val="center"/>
          </w:tcPr>
          <w:p w14:paraId="2AA3BC15" w14:textId="45DE85CA" w:rsidR="002F7DBC" w:rsidRPr="00FC0105" w:rsidRDefault="00F50D40" w:rsidP="00C16C37">
            <w:pPr>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Care</w:t>
            </w:r>
            <w:r w:rsidR="002F7DBC" w:rsidRPr="00FC0105">
              <w:rPr>
                <w:rFonts w:cstheme="minorHAnsi"/>
                <w:b/>
                <w:bCs/>
                <w:color w:val="FFFFFF" w:themeColor="background1"/>
                <w:lang w:bidi="en-US"/>
              </w:rPr>
              <w:t xml:space="preserve"> Worker Rights</w:t>
            </w:r>
          </w:p>
        </w:tc>
        <w:tc>
          <w:tcPr>
            <w:tcW w:w="4732" w:type="dxa"/>
            <w:shd w:val="clear" w:color="auto" w:fill="8AC926"/>
            <w:vAlign w:val="center"/>
          </w:tcPr>
          <w:p w14:paraId="66732A0C" w14:textId="7DD508DA" w:rsidR="002F7DBC" w:rsidRPr="00FC0105" w:rsidRDefault="00F50D40" w:rsidP="00C16C37">
            <w:pPr>
              <w:tabs>
                <w:tab w:val="left" w:pos="180"/>
              </w:tabs>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Care</w:t>
            </w:r>
            <w:r w:rsidR="002F7DBC" w:rsidRPr="00FC0105">
              <w:rPr>
                <w:rFonts w:cstheme="minorHAnsi"/>
                <w:b/>
                <w:bCs/>
                <w:color w:val="FFFFFF" w:themeColor="background1"/>
                <w:lang w:bidi="en-US"/>
              </w:rPr>
              <w:t xml:space="preserve"> Worker Responsibilities</w:t>
            </w:r>
          </w:p>
        </w:tc>
      </w:tr>
      <w:tr w:rsidR="002F7DBC" w:rsidRPr="00FC0105" w14:paraId="486A0213" w14:textId="77777777" w:rsidTr="00D86F4A">
        <w:trPr>
          <w:trHeight w:val="6095"/>
        </w:trPr>
        <w:tc>
          <w:tcPr>
            <w:tcW w:w="4215" w:type="dxa"/>
          </w:tcPr>
          <w:p w14:paraId="149D751A" w14:textId="0E713C5E" w:rsidR="00A16DDC" w:rsidRPr="00FC0105" w:rsidRDefault="00A16DD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adequate</w:t>
            </w:r>
            <w:r w:rsidR="00701CD2" w:rsidRPr="00FC0105">
              <w:rPr>
                <w:rFonts w:cstheme="minorHAnsi"/>
                <w:color w:val="404040" w:themeColor="text1" w:themeTint="BF"/>
                <w:lang w:bidi="en-US"/>
              </w:rPr>
              <w:t xml:space="preserve"> care</w:t>
            </w:r>
            <w:r w:rsidRPr="00FC0105">
              <w:rPr>
                <w:rFonts w:cstheme="minorHAnsi"/>
                <w:color w:val="404040" w:themeColor="text1" w:themeTint="BF"/>
                <w:lang w:bidi="en-US"/>
              </w:rPr>
              <w:t xml:space="preserve"> information about </w:t>
            </w:r>
            <w:r w:rsidR="00701CD2" w:rsidRPr="00FC0105">
              <w:rPr>
                <w:rFonts w:cstheme="minorHAnsi"/>
                <w:color w:val="404040" w:themeColor="text1" w:themeTint="BF"/>
                <w:lang w:bidi="en-US"/>
              </w:rPr>
              <w:t>their clients</w:t>
            </w:r>
          </w:p>
          <w:p w14:paraId="7135ACA9" w14:textId="44B95277"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privacy and confidentiality</w:t>
            </w:r>
          </w:p>
          <w:p w14:paraId="7C93B428" w14:textId="1CAF3561"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be treated with dignity and respect</w:t>
            </w:r>
          </w:p>
          <w:p w14:paraId="089F7C5E" w14:textId="5BFE4566" w:rsidR="0067748D" w:rsidRPr="00FC0105" w:rsidRDefault="0067748D"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complain a</w:t>
            </w:r>
            <w:r w:rsidR="00A16DDC" w:rsidRPr="00FC0105">
              <w:rPr>
                <w:rFonts w:cstheme="minorHAnsi"/>
                <w:color w:val="404040" w:themeColor="text1" w:themeTint="BF"/>
                <w:lang w:bidi="en-US"/>
              </w:rPr>
              <w:t>bout any risks of harm to self</w:t>
            </w:r>
          </w:p>
          <w:p w14:paraId="671BE098" w14:textId="56F6BA83"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To </w:t>
            </w:r>
            <w:r w:rsidR="00214A36" w:rsidRPr="00FC0105">
              <w:rPr>
                <w:rFonts w:cstheme="minorHAnsi"/>
                <w:color w:val="404040" w:themeColor="text1" w:themeTint="BF"/>
                <w:lang w:bidi="en-US"/>
              </w:rPr>
              <w:t>work</w:t>
            </w:r>
            <w:r w:rsidRPr="00FC0105">
              <w:rPr>
                <w:rFonts w:cstheme="minorHAnsi"/>
                <w:color w:val="404040" w:themeColor="text1" w:themeTint="BF"/>
                <w:lang w:bidi="en-US"/>
              </w:rPr>
              <w:t xml:space="preserve"> without discrimination</w:t>
            </w:r>
          </w:p>
        </w:tc>
        <w:tc>
          <w:tcPr>
            <w:tcW w:w="4732" w:type="dxa"/>
          </w:tcPr>
          <w:p w14:paraId="33842673" w14:textId="75E61265" w:rsidR="002F7DBC" w:rsidRPr="00FC0105" w:rsidRDefault="002F7DBC"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Provide </w:t>
            </w:r>
            <w:r w:rsidR="007B1923" w:rsidRPr="00FC0105">
              <w:rPr>
                <w:rFonts w:cstheme="minorHAnsi"/>
                <w:color w:val="404040" w:themeColor="text1" w:themeTint="BF"/>
                <w:lang w:bidi="en-US"/>
              </w:rPr>
              <w:t xml:space="preserve">care, </w:t>
            </w:r>
            <w:r w:rsidRPr="00FC0105">
              <w:rPr>
                <w:rFonts w:cstheme="minorHAnsi"/>
                <w:color w:val="404040" w:themeColor="text1" w:themeTint="BF"/>
                <w:lang w:bidi="en-US"/>
              </w:rPr>
              <w:t>support and assistance needed by client</w:t>
            </w:r>
            <w:r w:rsidR="00C741A7" w:rsidRPr="00FC0105">
              <w:rPr>
                <w:rFonts w:cstheme="minorHAnsi"/>
                <w:color w:val="404040" w:themeColor="text1" w:themeTint="BF"/>
                <w:lang w:bidi="en-US"/>
              </w:rPr>
              <w:t>s</w:t>
            </w:r>
            <w:r w:rsidRPr="00FC0105">
              <w:rPr>
                <w:rFonts w:cstheme="minorHAnsi"/>
                <w:color w:val="404040" w:themeColor="text1" w:themeTint="BF"/>
                <w:lang w:bidi="en-US"/>
              </w:rPr>
              <w:t>.</w:t>
            </w:r>
          </w:p>
          <w:p w14:paraId="165CB67D" w14:textId="7DBDE238" w:rsidR="00A4750E" w:rsidRPr="00FC0105" w:rsidRDefault="00A4750E"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Provide care according to care plans.</w:t>
            </w:r>
          </w:p>
          <w:p w14:paraId="1F41D3B4" w14:textId="1AB04EBD" w:rsidR="00C741A7" w:rsidRPr="00FC0105" w:rsidRDefault="00C741A7"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Ensure </w:t>
            </w:r>
            <w:r w:rsidR="000E4D12" w:rsidRPr="00FC0105">
              <w:rPr>
                <w:rFonts w:cstheme="minorHAnsi"/>
                <w:color w:val="404040" w:themeColor="text1" w:themeTint="BF"/>
                <w:lang w:bidi="en-US"/>
              </w:rPr>
              <w:t xml:space="preserve">a safe and secure environment for </w:t>
            </w:r>
            <w:r w:rsidR="00CF2D37" w:rsidRPr="00FC0105">
              <w:rPr>
                <w:rFonts w:cstheme="minorHAnsi"/>
                <w:color w:val="404040" w:themeColor="text1" w:themeTint="BF"/>
                <w:lang w:bidi="en-US"/>
              </w:rPr>
              <w:t xml:space="preserve">all </w:t>
            </w:r>
            <w:r w:rsidR="000E4D12" w:rsidRPr="00FC0105">
              <w:rPr>
                <w:rFonts w:cstheme="minorHAnsi"/>
                <w:color w:val="404040" w:themeColor="text1" w:themeTint="BF"/>
                <w:lang w:bidi="en-US"/>
              </w:rPr>
              <w:t>clients.</w:t>
            </w:r>
          </w:p>
          <w:p w14:paraId="52C34CA7" w14:textId="4415265E" w:rsidR="00AB1675" w:rsidRPr="00FC0105" w:rsidRDefault="00AB1675"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Respond to emerge</w:t>
            </w:r>
            <w:r w:rsidR="003D76CD" w:rsidRPr="00FC0105">
              <w:rPr>
                <w:rFonts w:cstheme="minorHAnsi"/>
                <w:color w:val="404040" w:themeColor="text1" w:themeTint="BF"/>
                <w:lang w:bidi="en-US"/>
              </w:rPr>
              <w:t>ncies, risks and hazards.</w:t>
            </w:r>
          </w:p>
          <w:p w14:paraId="44DF2C51" w14:textId="77777777" w:rsidR="002F7DBC" w:rsidRPr="00FC0105" w:rsidRDefault="007B1923"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Inform </w:t>
            </w:r>
            <w:r w:rsidR="00C741A7" w:rsidRPr="00FC0105">
              <w:rPr>
                <w:rFonts w:cstheme="minorHAnsi"/>
                <w:color w:val="404040" w:themeColor="text1" w:themeTint="BF"/>
                <w:lang w:bidi="en-US"/>
              </w:rPr>
              <w:t>clients of their care status and needs.</w:t>
            </w:r>
          </w:p>
          <w:p w14:paraId="79B24E12" w14:textId="2DB3FE6F" w:rsidR="000E4D12" w:rsidRPr="00FC0105" w:rsidRDefault="000E4D12" w:rsidP="006915ED">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Listen to and act on complaints made by clients regarding their care.</w:t>
            </w:r>
          </w:p>
        </w:tc>
      </w:tr>
    </w:tbl>
    <w:p w14:paraId="41DB6D74" w14:textId="77777777" w:rsidR="00D671A3" w:rsidRPr="00FC0105" w:rsidRDefault="00D671A3" w:rsidP="009C46EF">
      <w:pPr>
        <w:spacing w:after="120" w:line="276" w:lineRule="auto"/>
        <w:ind w:left="0" w:firstLine="0"/>
        <w:jc w:val="both"/>
        <w:rPr>
          <w:rFonts w:cstheme="minorHAnsi"/>
          <w:color w:val="404040" w:themeColor="text1" w:themeTint="BF"/>
          <w:sz w:val="24"/>
          <w:lang w:bidi="en-US"/>
        </w:rPr>
      </w:pPr>
    </w:p>
    <w:p w14:paraId="7B71DEAD" w14:textId="77777777" w:rsidR="00D671A3" w:rsidRPr="00FC0105" w:rsidRDefault="00D671A3">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917FF8C" w14:textId="1A02E0AC" w:rsidR="00D64549" w:rsidRPr="00FC0105" w:rsidRDefault="00D64549" w:rsidP="009C46E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the same way, your </w:t>
      </w:r>
      <w:r w:rsidR="00F0399A" w:rsidRPr="00FC0105">
        <w:rPr>
          <w:rFonts w:cstheme="minorHAnsi"/>
          <w:color w:val="404040" w:themeColor="text1" w:themeTint="BF"/>
          <w:sz w:val="24"/>
          <w:lang w:bidi="en-US"/>
        </w:rPr>
        <w:t xml:space="preserve">clients have rights </w:t>
      </w:r>
      <w:r w:rsidR="00D162EF" w:rsidRPr="00FC0105">
        <w:rPr>
          <w:rFonts w:cstheme="minorHAnsi"/>
          <w:color w:val="404040" w:themeColor="text1" w:themeTint="BF"/>
          <w:sz w:val="24"/>
          <w:lang w:bidi="en-US"/>
        </w:rPr>
        <w:t>and responsibilities when receiving home care.</w:t>
      </w:r>
      <w:r w:rsidR="002874B8" w:rsidRPr="00FC0105">
        <w:rPr>
          <w:rFonts w:cstheme="minorHAnsi"/>
          <w:color w:val="404040" w:themeColor="text1" w:themeTint="BF"/>
          <w:sz w:val="24"/>
          <w:lang w:bidi="en-US"/>
        </w:rPr>
        <w:t xml:space="preserve"> These rights and responsibilities are based on </w:t>
      </w:r>
      <w:r w:rsidR="00741A00" w:rsidRPr="00FC0105">
        <w:rPr>
          <w:rFonts w:cstheme="minorHAnsi"/>
          <w:color w:val="404040" w:themeColor="text1" w:themeTint="BF"/>
          <w:sz w:val="24"/>
          <w:lang w:bidi="en-US"/>
        </w:rPr>
        <w:t>legislation such as:</w:t>
      </w:r>
      <w:r w:rsidR="00E9315A" w:rsidRPr="00FC0105">
        <w:rPr>
          <w:rFonts w:cstheme="minorHAnsi"/>
          <w:color w:val="404040" w:themeColor="text1" w:themeTint="BF"/>
          <w:sz w:val="24"/>
          <w:lang w:bidi="en-US"/>
        </w:rPr>
        <w:t xml:space="preserve"> </w:t>
      </w:r>
    </w:p>
    <w:p w14:paraId="00DA2402" w14:textId="246E3A2F" w:rsidR="00422CAA" w:rsidRPr="00FC0105" w:rsidRDefault="00F1414D" w:rsidP="00D451F9">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3BAF557" wp14:editId="53217461">
            <wp:extent cx="5657850" cy="2006600"/>
            <wp:effectExtent l="19050" t="0" r="19050" b="12700"/>
            <wp:docPr id="876719991" name="Diagram 8767199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1" r:lo="rId82" r:qs="rId83" r:cs="rId84"/>
              </a:graphicData>
            </a:graphic>
          </wp:inline>
        </w:drawing>
      </w:r>
    </w:p>
    <w:p w14:paraId="6EB3B710" w14:textId="62417097" w:rsidR="00422CAA" w:rsidRPr="00FC0105" w:rsidRDefault="00422CAA" w:rsidP="00D671A3">
      <w:pPr>
        <w:spacing w:after="120" w:line="276" w:lineRule="auto"/>
        <w:ind w:left="0" w:firstLine="0"/>
        <w:rPr>
          <w:rFonts w:cstheme="minorHAnsi"/>
          <w:color w:val="404040" w:themeColor="text1" w:themeTint="BF"/>
          <w:sz w:val="24"/>
          <w:lang w:bidi="en-US"/>
        </w:rPr>
      </w:pPr>
    </w:p>
    <w:p w14:paraId="1DBA7AF0" w14:textId="6C6EEDE9" w:rsidR="00D451F9" w:rsidRPr="00FC0105" w:rsidRDefault="00422CAA" w:rsidP="00D451F9">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C81886" w:rsidRPr="00FC0105">
        <w:rPr>
          <w:rFonts w:cstheme="minorHAnsi"/>
          <w:color w:val="404040" w:themeColor="text1" w:themeTint="BF"/>
          <w:sz w:val="24"/>
          <w:lang w:bidi="en-US"/>
        </w:rPr>
        <w:t xml:space="preserve">ou may review these laws </w:t>
      </w:r>
      <w:r w:rsidR="00806009" w:rsidRPr="00FC0105">
        <w:rPr>
          <w:rFonts w:cstheme="minorHAnsi"/>
          <w:color w:val="404040" w:themeColor="text1" w:themeTint="BF"/>
          <w:sz w:val="24"/>
          <w:lang w:bidi="en-US"/>
        </w:rPr>
        <w:t>to know more about rights and responsibilities specific to clients in aged or disability care.</w:t>
      </w:r>
      <w:r w:rsidR="00B46FD4" w:rsidRPr="00FC0105">
        <w:rPr>
          <w:rFonts w:cstheme="minorHAnsi"/>
          <w:color w:val="404040" w:themeColor="text1" w:themeTint="BF"/>
          <w:sz w:val="24"/>
          <w:lang w:bidi="en-US"/>
        </w:rPr>
        <w:t xml:space="preserve"> </w:t>
      </w:r>
      <w:r w:rsidR="00A77F11" w:rsidRPr="00FC0105">
        <w:rPr>
          <w:rFonts w:cstheme="minorHAnsi"/>
          <w:color w:val="404040" w:themeColor="text1" w:themeTint="BF"/>
          <w:sz w:val="24"/>
          <w:lang w:bidi="en-US"/>
        </w:rPr>
        <w:t xml:space="preserve">The table below shows the common rights and responsibilities of clients </w:t>
      </w:r>
      <w:r w:rsidR="00864ACA" w:rsidRPr="00FC0105">
        <w:rPr>
          <w:rFonts w:cstheme="minorHAnsi"/>
          <w:color w:val="404040" w:themeColor="text1" w:themeTint="BF"/>
          <w:sz w:val="24"/>
          <w:lang w:bidi="en-US"/>
        </w:rPr>
        <w:t>in in-</w:t>
      </w:r>
      <w:r w:rsidR="00A77F11" w:rsidRPr="00FC0105">
        <w:rPr>
          <w:rFonts w:cstheme="minorHAnsi"/>
          <w:color w:val="404040" w:themeColor="text1" w:themeTint="BF"/>
          <w:sz w:val="24"/>
          <w:lang w:bidi="en-US"/>
        </w:rPr>
        <w:t>home care.</w:t>
      </w:r>
    </w:p>
    <w:tbl>
      <w:tblPr>
        <w:tblStyle w:val="TableGrid"/>
        <w:tblW w:w="9071"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274"/>
        <w:gridCol w:w="4797"/>
      </w:tblGrid>
      <w:tr w:rsidR="008E3671" w:rsidRPr="00FC0105" w14:paraId="1154296E" w14:textId="77777777" w:rsidTr="00D671A3">
        <w:trPr>
          <w:trHeight w:val="552"/>
          <w:tblHeader/>
        </w:trPr>
        <w:tc>
          <w:tcPr>
            <w:tcW w:w="4274" w:type="dxa"/>
            <w:shd w:val="clear" w:color="auto" w:fill="7B5AAF"/>
            <w:vAlign w:val="center"/>
          </w:tcPr>
          <w:p w14:paraId="0E74D86E" w14:textId="77777777" w:rsidR="008E3671" w:rsidRPr="00FC0105" w:rsidRDefault="008E3671" w:rsidP="008E2F87">
            <w:pPr>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Client Rights</w:t>
            </w:r>
          </w:p>
        </w:tc>
        <w:tc>
          <w:tcPr>
            <w:tcW w:w="4797" w:type="dxa"/>
            <w:shd w:val="clear" w:color="auto" w:fill="7B5AAF"/>
            <w:vAlign w:val="center"/>
          </w:tcPr>
          <w:p w14:paraId="339FB79F" w14:textId="77777777" w:rsidR="008E3671" w:rsidRPr="00FC0105" w:rsidRDefault="008E3671" w:rsidP="008E2F87">
            <w:pPr>
              <w:tabs>
                <w:tab w:val="left" w:pos="180"/>
              </w:tabs>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lang w:bidi="en-US"/>
              </w:rPr>
              <w:t>Client Responsibilities</w:t>
            </w:r>
          </w:p>
        </w:tc>
      </w:tr>
      <w:tr w:rsidR="008E3671" w:rsidRPr="00FC0105" w14:paraId="47BB56D3" w14:textId="77777777" w:rsidTr="00D671A3">
        <w:trPr>
          <w:trHeight w:val="5962"/>
        </w:trPr>
        <w:tc>
          <w:tcPr>
            <w:tcW w:w="4274" w:type="dxa"/>
            <w:vAlign w:val="center"/>
          </w:tcPr>
          <w:p w14:paraId="64C60C31"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maintain independence</w:t>
            </w:r>
          </w:p>
          <w:p w14:paraId="1CCEAC96"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receive quality care and assistance according to their needs</w:t>
            </w:r>
          </w:p>
          <w:p w14:paraId="3FBFC8D7"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information about their care status and options</w:t>
            </w:r>
          </w:p>
          <w:p w14:paraId="3B88AB7C"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privacy and confidentiality</w:t>
            </w:r>
          </w:p>
          <w:p w14:paraId="0527838D"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a safe and secure home environment</w:t>
            </w:r>
          </w:p>
          <w:p w14:paraId="57EE60FC"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be treated with dignity and respect</w:t>
            </w:r>
          </w:p>
          <w:p w14:paraId="6F0B7631" w14:textId="28C4EBDB"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complain about their care and seek resolutions</w:t>
            </w:r>
          </w:p>
          <w:p w14:paraId="25C21D0E" w14:textId="5D969C90"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To receive care without discrimination</w:t>
            </w:r>
          </w:p>
        </w:tc>
        <w:tc>
          <w:tcPr>
            <w:tcW w:w="4797" w:type="dxa"/>
            <w:vAlign w:val="center"/>
          </w:tcPr>
          <w:p w14:paraId="22E16141"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Respect the rights and needs of people involved in-home care.</w:t>
            </w:r>
          </w:p>
          <w:p w14:paraId="3B5CB2CF"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Respect the rights of workers.</w:t>
            </w:r>
          </w:p>
          <w:p w14:paraId="6E4491E1"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Protect their own health and well-being, as allowed by their individual capabilities.</w:t>
            </w:r>
          </w:p>
          <w:p w14:paraId="579D470B" w14:textId="77777777" w:rsidR="008E3671" w:rsidRPr="00FC0105" w:rsidRDefault="008E3671" w:rsidP="0013522F">
            <w:pPr>
              <w:pStyle w:val="ListParagraph"/>
              <w:numPr>
                <w:ilvl w:val="0"/>
                <w:numId w:val="2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Inform their carer about their medical state and history and related care needs.</w:t>
            </w:r>
          </w:p>
        </w:tc>
      </w:tr>
    </w:tbl>
    <w:p w14:paraId="46C90641" w14:textId="5077B237" w:rsidR="00226142" w:rsidRPr="00FC0105" w:rsidRDefault="00226142" w:rsidP="00D671A3">
      <w:pPr>
        <w:spacing w:after="120" w:line="276" w:lineRule="auto"/>
        <w:ind w:left="0" w:firstLine="0"/>
        <w:jc w:val="both"/>
        <w:rPr>
          <w:rFonts w:cstheme="minorHAnsi"/>
          <w:color w:val="404040" w:themeColor="text1" w:themeTint="BF"/>
          <w:sz w:val="24"/>
          <w:lang w:bidi="en-US"/>
        </w:rPr>
      </w:pPr>
    </w:p>
    <w:p w14:paraId="1AFCCAE3" w14:textId="77777777" w:rsidR="00226142" w:rsidRPr="00FC0105" w:rsidRDefault="00226142">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F081C64" w14:textId="7D465A65" w:rsidR="00A45E3C" w:rsidRPr="00FC0105" w:rsidRDefault="00D75BE9" w:rsidP="006B791C">
      <w:pPr>
        <w:pStyle w:val="Heading2"/>
        <w:numPr>
          <w:ilvl w:val="1"/>
          <w:numId w:val="7"/>
        </w:numPr>
        <w:ind w:left="720" w:hanging="720"/>
        <w:rPr>
          <w:rFonts w:cs="Arial"/>
          <w:color w:val="7F7F7F" w:themeColor="text1" w:themeTint="80"/>
          <w:sz w:val="32"/>
          <w:szCs w:val="32"/>
          <w:lang w:val="en-AU"/>
        </w:rPr>
      </w:pPr>
      <w:bookmarkStart w:id="20" w:name="_Toc98486405"/>
      <w:r w:rsidRPr="00FC0105">
        <w:rPr>
          <w:rFonts w:cs="Arial"/>
          <w:color w:val="7F7F7F" w:themeColor="text1" w:themeTint="80"/>
          <w:sz w:val="32"/>
          <w:szCs w:val="32"/>
          <w:lang w:val="en-AU"/>
        </w:rPr>
        <w:lastRenderedPageBreak/>
        <w:t>Follow Workplace Policies and Procedures for Safe Work Practices</w:t>
      </w:r>
      <w:bookmarkEnd w:id="20"/>
    </w:p>
    <w:p w14:paraId="728331F6" w14:textId="64628886" w:rsidR="00BC0C4E" w:rsidRPr="00FC0105" w:rsidRDefault="00C77622" w:rsidP="00E845B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F67ECE" w:rsidRPr="00FC0105">
        <w:rPr>
          <w:rFonts w:cstheme="minorHAnsi"/>
          <w:color w:val="404040" w:themeColor="text1" w:themeTint="BF"/>
          <w:sz w:val="24"/>
          <w:lang w:bidi="en-US"/>
        </w:rPr>
        <w:t xml:space="preserve">our workplace will </w:t>
      </w:r>
      <w:r w:rsidR="002818ED" w:rsidRPr="00FC0105">
        <w:rPr>
          <w:rFonts w:cstheme="minorHAnsi"/>
          <w:color w:val="404040" w:themeColor="text1" w:themeTint="BF"/>
          <w:sz w:val="24"/>
          <w:lang w:bidi="en-US"/>
        </w:rPr>
        <w:t>implement</w:t>
      </w:r>
      <w:r w:rsidR="00F67ECE" w:rsidRPr="00FC0105">
        <w:rPr>
          <w:rFonts w:cstheme="minorHAnsi"/>
          <w:color w:val="404040" w:themeColor="text1" w:themeTint="BF"/>
          <w:sz w:val="24"/>
          <w:lang w:bidi="en-US"/>
        </w:rPr>
        <w:t xml:space="preserve"> a set of policies and procedures</w:t>
      </w:r>
      <w:r w:rsidR="002818ED" w:rsidRPr="00FC0105">
        <w:rPr>
          <w:rFonts w:cstheme="minorHAnsi"/>
          <w:color w:val="404040" w:themeColor="text1" w:themeTint="BF"/>
          <w:sz w:val="24"/>
          <w:lang w:bidi="en-US"/>
        </w:rPr>
        <w:t>. These will</w:t>
      </w:r>
      <w:r w:rsidRPr="00FC0105">
        <w:rPr>
          <w:rFonts w:cstheme="minorHAnsi"/>
          <w:color w:val="404040" w:themeColor="text1" w:themeTint="BF"/>
          <w:sz w:val="24"/>
          <w:lang w:bidi="en-US"/>
        </w:rPr>
        <w:t xml:space="preserve"> guide you in performing your responsibilities according to safe work practices. These policies and procedures are based on WHS legislation, as discussed in the </w:t>
      </w:r>
      <w:r w:rsidR="001B58AD" w:rsidRPr="00FC0105">
        <w:rPr>
          <w:rFonts w:cstheme="minorHAnsi"/>
          <w:color w:val="404040" w:themeColor="text1" w:themeTint="BF"/>
          <w:sz w:val="24"/>
          <w:lang w:bidi="en-US"/>
        </w:rPr>
        <w:t xml:space="preserve">introduction to this unit. </w:t>
      </w:r>
      <w:r w:rsidR="00E5011C" w:rsidRPr="00FC0105">
        <w:rPr>
          <w:rFonts w:cstheme="minorHAnsi"/>
          <w:color w:val="404040" w:themeColor="text1" w:themeTint="BF"/>
          <w:sz w:val="24"/>
          <w:lang w:bidi="en-US"/>
        </w:rPr>
        <w:t>You must follow these</w:t>
      </w:r>
      <w:r w:rsidR="00181440" w:rsidRPr="00FC0105">
        <w:rPr>
          <w:rFonts w:cstheme="minorHAnsi"/>
          <w:color w:val="404040" w:themeColor="text1" w:themeTint="BF"/>
          <w:sz w:val="24"/>
          <w:lang w:bidi="en-US"/>
        </w:rPr>
        <w:t xml:space="preserve"> workplace policies and procedures</w:t>
      </w:r>
      <w:r w:rsidR="00E5011C" w:rsidRPr="00FC0105">
        <w:rPr>
          <w:rFonts w:cstheme="minorHAnsi"/>
          <w:color w:val="404040" w:themeColor="text1" w:themeTint="BF"/>
          <w:sz w:val="24"/>
          <w:lang w:bidi="en-US"/>
        </w:rPr>
        <w:t xml:space="preserve"> as you work. </w:t>
      </w:r>
      <w:r w:rsidR="00EC4A6F" w:rsidRPr="00FC0105">
        <w:rPr>
          <w:rFonts w:cstheme="minorHAnsi"/>
          <w:color w:val="404040" w:themeColor="text1" w:themeTint="BF"/>
          <w:sz w:val="24"/>
          <w:lang w:bidi="en-US"/>
        </w:rPr>
        <w:t>Doing so</w:t>
      </w:r>
      <w:r w:rsidR="00181440" w:rsidRPr="00FC0105">
        <w:rPr>
          <w:rFonts w:cstheme="minorHAnsi"/>
          <w:color w:val="404040" w:themeColor="text1" w:themeTint="BF"/>
          <w:sz w:val="24"/>
          <w:lang w:bidi="en-US"/>
        </w:rPr>
        <w:t xml:space="preserve"> is your way of </w:t>
      </w:r>
      <w:r w:rsidR="00090165" w:rsidRPr="00FC0105">
        <w:rPr>
          <w:rFonts w:cstheme="minorHAnsi"/>
          <w:color w:val="404040" w:themeColor="text1" w:themeTint="BF"/>
          <w:sz w:val="24"/>
          <w:lang w:bidi="en-US"/>
        </w:rPr>
        <w:t xml:space="preserve">ensuring that your organisation and its practices are legally compliant. </w:t>
      </w:r>
    </w:p>
    <w:p w14:paraId="059AD058" w14:textId="77777777" w:rsidR="0008142A" w:rsidRPr="00FC0105" w:rsidRDefault="0008142A" w:rsidP="00E845BA">
      <w:pPr>
        <w:tabs>
          <w:tab w:val="left" w:pos="180"/>
        </w:tabs>
        <w:spacing w:after="120" w:line="276" w:lineRule="auto"/>
        <w:ind w:left="0" w:right="102" w:firstLine="0"/>
        <w:jc w:val="both"/>
        <w:rPr>
          <w:rFonts w:cstheme="minorHAnsi"/>
          <w:color w:val="404040" w:themeColor="text1" w:themeTint="BF"/>
          <w:sz w:val="24"/>
          <w:lang w:bidi="en-US"/>
        </w:rPr>
      </w:pPr>
    </w:p>
    <w:p w14:paraId="10EDE624" w14:textId="5D62BB4F" w:rsidR="00E836D9" w:rsidRPr="00FC0105" w:rsidRDefault="002B0FC1" w:rsidP="006B791C">
      <w:pPr>
        <w:pStyle w:val="Heading3"/>
        <w:tabs>
          <w:tab w:val="left" w:pos="180"/>
        </w:tabs>
        <w:spacing w:line="276" w:lineRule="auto"/>
        <w:ind w:right="102"/>
        <w:rPr>
          <w:b/>
          <w:bCs/>
          <w:lang w:bidi="en-US"/>
        </w:rPr>
      </w:pPr>
      <w:bookmarkStart w:id="21" w:name="_Toc98486406"/>
      <w:r w:rsidRPr="00FC0105">
        <w:rPr>
          <w:b/>
          <w:bCs/>
        </w:rPr>
        <w:t xml:space="preserve">1.1.1 </w:t>
      </w:r>
      <w:r w:rsidR="00E836D9" w:rsidRPr="00FC0105">
        <w:rPr>
          <w:rFonts w:cstheme="minorHAnsi"/>
          <w:b/>
          <w:bCs/>
          <w:lang w:bidi="en-US"/>
        </w:rPr>
        <w:t>Workplace Policies and Procedures for WHS</w:t>
      </w:r>
      <w:bookmarkEnd w:id="21"/>
    </w:p>
    <w:p w14:paraId="0AB338B2" w14:textId="05390C93" w:rsidR="004339B4" w:rsidRPr="00FC0105" w:rsidRDefault="00EF761B" w:rsidP="0053086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Workplace policies </w:t>
      </w:r>
      <w:r w:rsidR="00A2519C" w:rsidRPr="00FC0105">
        <w:rPr>
          <w:rFonts w:cstheme="minorHAnsi"/>
          <w:color w:val="404040" w:themeColor="text1" w:themeTint="BF"/>
          <w:sz w:val="24"/>
          <w:lang w:bidi="en-US"/>
        </w:rPr>
        <w:t xml:space="preserve">are general rules that guide decisions and actions made in an organisation. Policies are grounded on legal and ethical requirements, as well as </w:t>
      </w:r>
      <w:r w:rsidR="00DA2ADA" w:rsidRPr="00FC0105">
        <w:rPr>
          <w:rFonts w:cstheme="minorHAnsi"/>
          <w:color w:val="404040" w:themeColor="text1" w:themeTint="BF"/>
          <w:sz w:val="24"/>
          <w:lang w:bidi="en-US"/>
        </w:rPr>
        <w:t>the principles and values of the organisation. These policies explain the concepts and ideas behind</w:t>
      </w:r>
      <w:r w:rsidR="00EC4A6F" w:rsidRPr="00FC0105">
        <w:rPr>
          <w:rFonts w:cstheme="minorHAnsi"/>
          <w:color w:val="404040" w:themeColor="text1" w:themeTint="BF"/>
          <w:sz w:val="24"/>
          <w:lang w:bidi="en-US"/>
        </w:rPr>
        <w:t xml:space="preserve"> workplace processes and procedures. They explain</w:t>
      </w:r>
      <w:r w:rsidR="00DA2ADA" w:rsidRPr="00FC0105">
        <w:rPr>
          <w:rFonts w:cstheme="minorHAnsi"/>
          <w:color w:val="404040" w:themeColor="text1" w:themeTint="BF"/>
          <w:sz w:val="24"/>
          <w:lang w:bidi="en-US"/>
        </w:rPr>
        <w:t xml:space="preserve"> why </w:t>
      </w:r>
      <w:r w:rsidR="00AD4A88" w:rsidRPr="00FC0105">
        <w:rPr>
          <w:rFonts w:cstheme="minorHAnsi"/>
          <w:color w:val="404040" w:themeColor="text1" w:themeTint="BF"/>
          <w:sz w:val="24"/>
          <w:lang w:bidi="en-US"/>
        </w:rPr>
        <w:t xml:space="preserve">workplace processes and procedures are performed and implemented a certain way. </w:t>
      </w:r>
      <w:r w:rsidR="00594E28" w:rsidRPr="00FC0105">
        <w:rPr>
          <w:rFonts w:cstheme="minorHAnsi"/>
          <w:color w:val="404040" w:themeColor="text1" w:themeTint="BF"/>
          <w:sz w:val="24"/>
          <w:lang w:bidi="en-US"/>
        </w:rPr>
        <w:t>These policies</w:t>
      </w:r>
      <w:r w:rsidR="003B1079" w:rsidRPr="00FC0105">
        <w:rPr>
          <w:rFonts w:cstheme="minorHAnsi"/>
          <w:color w:val="404040" w:themeColor="text1" w:themeTint="BF"/>
          <w:sz w:val="24"/>
          <w:lang w:bidi="en-US"/>
        </w:rPr>
        <w:t xml:space="preserve"> are based on </w:t>
      </w:r>
      <w:r w:rsidR="001F1F8D" w:rsidRPr="00FC0105">
        <w:rPr>
          <w:rFonts w:cstheme="minorHAnsi"/>
          <w:color w:val="404040" w:themeColor="text1" w:themeTint="BF"/>
          <w:sz w:val="24"/>
          <w:lang w:bidi="en-US"/>
        </w:rPr>
        <w:t>legal and ethical requirements</w:t>
      </w:r>
      <w:r w:rsidR="00594E28" w:rsidRPr="00FC0105">
        <w:rPr>
          <w:rFonts w:cstheme="minorHAnsi"/>
          <w:color w:val="404040" w:themeColor="text1" w:themeTint="BF"/>
          <w:sz w:val="24"/>
          <w:lang w:bidi="en-US"/>
        </w:rPr>
        <w:t>. They</w:t>
      </w:r>
      <w:r w:rsidR="001F1F8D" w:rsidRPr="00FC0105">
        <w:rPr>
          <w:rFonts w:cstheme="minorHAnsi"/>
          <w:color w:val="404040" w:themeColor="text1" w:themeTint="BF"/>
          <w:sz w:val="24"/>
          <w:lang w:bidi="en-US"/>
        </w:rPr>
        <w:t xml:space="preserve"> are not likely to change unless there are corresponding changes to the</w:t>
      </w:r>
      <w:r w:rsidR="006F7CAC" w:rsidRPr="00FC0105">
        <w:rPr>
          <w:rFonts w:cstheme="minorHAnsi"/>
          <w:color w:val="404040" w:themeColor="text1" w:themeTint="BF"/>
          <w:sz w:val="24"/>
          <w:lang w:bidi="en-US"/>
        </w:rPr>
        <w:t xml:space="preserve"> related</w:t>
      </w:r>
      <w:r w:rsidR="001F1F8D" w:rsidRPr="00FC0105">
        <w:rPr>
          <w:rFonts w:cstheme="minorHAnsi"/>
          <w:color w:val="404040" w:themeColor="text1" w:themeTint="BF"/>
          <w:sz w:val="24"/>
          <w:lang w:bidi="en-US"/>
        </w:rPr>
        <w:t xml:space="preserve"> </w:t>
      </w:r>
      <w:r w:rsidR="006F7CAC" w:rsidRPr="00FC0105">
        <w:rPr>
          <w:rFonts w:cstheme="minorHAnsi"/>
          <w:color w:val="404040" w:themeColor="text1" w:themeTint="BF"/>
          <w:sz w:val="24"/>
          <w:lang w:bidi="en-US"/>
        </w:rPr>
        <w:t>legislation and guidelines.</w:t>
      </w:r>
      <w:r w:rsidR="00174D8B" w:rsidRPr="00FC0105">
        <w:rPr>
          <w:rFonts w:cstheme="minorHAnsi"/>
          <w:color w:val="404040" w:themeColor="text1" w:themeTint="BF"/>
          <w:sz w:val="24"/>
          <w:lang w:bidi="en-US"/>
        </w:rPr>
        <w:t xml:space="preserve"> </w:t>
      </w:r>
    </w:p>
    <w:p w14:paraId="661E9B20" w14:textId="500EB4F7" w:rsidR="00090165" w:rsidRPr="00FC0105" w:rsidRDefault="00356B9F"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workplace policy statement will include</w:t>
      </w:r>
      <w:r w:rsidR="00D70717"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1FC8B14F" w14:textId="492C2351" w:rsidR="00356B9F" w:rsidRPr="00FC0105" w:rsidRDefault="00356B9F" w:rsidP="00773BC0">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D53B4B7" wp14:editId="7CDE71CC">
            <wp:extent cx="5638800" cy="1724025"/>
            <wp:effectExtent l="0" t="0" r="0" b="95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6" r:lo="rId87" r:qs="rId88" r:cs="rId89"/>
              </a:graphicData>
            </a:graphic>
          </wp:inline>
        </w:drawing>
      </w:r>
    </w:p>
    <w:p w14:paraId="3062956A" w14:textId="79D5B021" w:rsidR="001916F1" w:rsidRPr="00FC0105" w:rsidRDefault="005C534A"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following are some guide question</w:t>
      </w:r>
      <w:r w:rsidR="00DB5EF9" w:rsidRPr="00FC0105">
        <w:rPr>
          <w:rFonts w:cstheme="minorHAnsi"/>
          <w:color w:val="404040" w:themeColor="text1" w:themeTint="BF"/>
          <w:sz w:val="24"/>
          <w:lang w:bidi="en-US"/>
        </w:rPr>
        <w:t xml:space="preserve">s you can use </w:t>
      </w:r>
      <w:r w:rsidR="00577B6C" w:rsidRPr="00FC0105">
        <w:rPr>
          <w:rFonts w:cstheme="minorHAnsi"/>
          <w:color w:val="404040" w:themeColor="text1" w:themeTint="BF"/>
          <w:sz w:val="24"/>
          <w:lang w:bidi="en-US"/>
        </w:rPr>
        <w:t>to identify</w:t>
      </w:r>
      <w:r w:rsidR="00DB5EF9" w:rsidRPr="00FC0105">
        <w:rPr>
          <w:rFonts w:cstheme="minorHAnsi"/>
          <w:color w:val="404040" w:themeColor="text1" w:themeTint="BF"/>
          <w:sz w:val="24"/>
          <w:lang w:bidi="en-US"/>
        </w:rPr>
        <w:t xml:space="preserve"> </w:t>
      </w:r>
      <w:r w:rsidR="009F436A" w:rsidRPr="00FC0105">
        <w:rPr>
          <w:rFonts w:cstheme="minorHAnsi"/>
          <w:color w:val="404040" w:themeColor="text1" w:themeTint="BF"/>
          <w:sz w:val="24"/>
          <w:lang w:bidi="en-US"/>
        </w:rPr>
        <w:t xml:space="preserve">what information </w:t>
      </w:r>
      <w:r w:rsidR="00BB68D9" w:rsidRPr="00FC0105">
        <w:rPr>
          <w:rFonts w:cstheme="minorHAnsi"/>
          <w:color w:val="404040" w:themeColor="text1" w:themeTint="BF"/>
          <w:sz w:val="24"/>
          <w:lang w:bidi="en-US"/>
        </w:rPr>
        <w:t>each</w:t>
      </w:r>
      <w:r w:rsidR="009F436A" w:rsidRPr="00FC0105">
        <w:rPr>
          <w:rFonts w:cstheme="minorHAnsi"/>
          <w:color w:val="404040" w:themeColor="text1" w:themeTint="BF"/>
          <w:sz w:val="24"/>
          <w:lang w:bidi="en-US"/>
        </w:rPr>
        <w:t xml:space="preserve"> part should contain</w:t>
      </w:r>
      <w:r w:rsidR="00DB5EF9" w:rsidRPr="00FC0105">
        <w:rPr>
          <w:rFonts w:cstheme="minorHAnsi"/>
          <w:color w:val="404040" w:themeColor="text1" w:themeTint="BF"/>
          <w:sz w:val="24"/>
          <w:lang w:bidi="en-US"/>
        </w:rPr>
        <w:t>:</w:t>
      </w:r>
    </w:p>
    <w:p w14:paraId="33145557" w14:textId="5070F4FC" w:rsidR="00DB5EF9"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Purpose</w:t>
      </w:r>
      <w:r w:rsidRPr="00FC0105">
        <w:rPr>
          <w:rFonts w:cstheme="minorHAnsi"/>
          <w:color w:val="404040" w:themeColor="text1" w:themeTint="BF"/>
          <w:sz w:val="24"/>
          <w:lang w:bidi="en-US"/>
        </w:rPr>
        <w:t xml:space="preserve"> – What is the policy trying to achieve?</w:t>
      </w:r>
    </w:p>
    <w:p w14:paraId="0F0FD052" w14:textId="55F76AB6" w:rsidR="00577B6C"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Values</w:t>
      </w:r>
      <w:r w:rsidRPr="00FC0105">
        <w:rPr>
          <w:rFonts w:cstheme="minorHAnsi"/>
          <w:color w:val="404040" w:themeColor="text1" w:themeTint="BF"/>
          <w:sz w:val="24"/>
          <w:lang w:bidi="en-US"/>
        </w:rPr>
        <w:t xml:space="preserve"> – What organisational principles are emphasised?</w:t>
      </w:r>
    </w:p>
    <w:p w14:paraId="7C7EBC95" w14:textId="285102AF" w:rsidR="00577B6C" w:rsidRPr="00FC0105" w:rsidRDefault="00577B6C" w:rsidP="00D70717">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 xml:space="preserve">Background </w:t>
      </w:r>
      <w:r w:rsidRPr="00FC0105">
        <w:rPr>
          <w:rFonts w:cstheme="minorHAnsi"/>
          <w:color w:val="404040" w:themeColor="text1" w:themeTint="BF"/>
          <w:sz w:val="24"/>
          <w:lang w:bidi="en-US"/>
        </w:rPr>
        <w:t>– What legislation and guidelines serve as basis for the policy?</w:t>
      </w:r>
    </w:p>
    <w:p w14:paraId="32BF474D" w14:textId="016A922F" w:rsidR="00577B6C"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Definitions</w:t>
      </w:r>
      <w:r w:rsidRPr="00FC0105">
        <w:rPr>
          <w:rFonts w:cstheme="minorHAnsi"/>
          <w:color w:val="404040" w:themeColor="text1" w:themeTint="BF"/>
          <w:sz w:val="24"/>
          <w:lang w:bidi="en-US"/>
        </w:rPr>
        <w:t xml:space="preserve"> – </w:t>
      </w:r>
      <w:r w:rsidR="00451A89" w:rsidRPr="00FC0105">
        <w:rPr>
          <w:rFonts w:cstheme="minorHAnsi"/>
          <w:color w:val="404040" w:themeColor="text1" w:themeTint="BF"/>
          <w:sz w:val="24"/>
          <w:lang w:bidi="en-US"/>
        </w:rPr>
        <w:t>What important terms are used in the policy?</w:t>
      </w:r>
    </w:p>
    <w:p w14:paraId="5361A360" w14:textId="3E091CCB" w:rsidR="00577B6C" w:rsidRPr="00FC0105" w:rsidRDefault="00577B6C" w:rsidP="00F3138B">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Scope</w:t>
      </w:r>
      <w:r w:rsidRPr="00FC0105">
        <w:rPr>
          <w:rFonts w:cstheme="minorHAnsi"/>
          <w:color w:val="404040" w:themeColor="text1" w:themeTint="BF"/>
          <w:sz w:val="24"/>
          <w:lang w:bidi="en-US"/>
        </w:rPr>
        <w:t xml:space="preserve"> – </w:t>
      </w:r>
      <w:r w:rsidR="00451A89" w:rsidRPr="00FC0105">
        <w:rPr>
          <w:rFonts w:cstheme="minorHAnsi"/>
          <w:color w:val="404040" w:themeColor="text1" w:themeTint="BF"/>
          <w:sz w:val="24"/>
          <w:lang w:bidi="en-US"/>
        </w:rPr>
        <w:t>In what cases will the policy apply?</w:t>
      </w:r>
    </w:p>
    <w:p w14:paraId="306F2AA7" w14:textId="77777777" w:rsidR="0008142A" w:rsidRPr="00FC0105" w:rsidRDefault="00577B6C" w:rsidP="0008142A">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Responsibilities</w:t>
      </w:r>
      <w:r w:rsidRPr="00FC0105">
        <w:rPr>
          <w:rFonts w:cstheme="minorHAnsi"/>
          <w:color w:val="404040" w:themeColor="text1" w:themeTint="BF"/>
          <w:sz w:val="24"/>
          <w:lang w:bidi="en-US"/>
        </w:rPr>
        <w:t xml:space="preserve"> </w:t>
      </w:r>
      <w:r w:rsidR="00451A8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451A89" w:rsidRPr="00FC0105">
        <w:rPr>
          <w:rFonts w:cstheme="minorHAnsi"/>
          <w:color w:val="404040" w:themeColor="text1" w:themeTint="BF"/>
          <w:sz w:val="24"/>
          <w:lang w:bidi="en-US"/>
        </w:rPr>
        <w:t>What should employees in different roles do to meet the policy?</w:t>
      </w:r>
    </w:p>
    <w:p w14:paraId="349AA234" w14:textId="3F90C8AB" w:rsidR="00577B6C" w:rsidRPr="00FC0105" w:rsidRDefault="00D70717" w:rsidP="0008142A">
      <w:pPr>
        <w:pStyle w:val="ListParagraph"/>
        <w:numPr>
          <w:ilvl w:val="0"/>
          <w:numId w:val="1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A8D01B8" w14:textId="08834E61" w:rsidR="002E5985" w:rsidRPr="00FC0105" w:rsidRDefault="00C60E07"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lastRenderedPageBreak/>
        <w:t xml:space="preserve">Workplace procedures </w:t>
      </w:r>
      <w:r w:rsidR="00984873" w:rsidRPr="00FC0105">
        <w:rPr>
          <w:rFonts w:cstheme="minorHAnsi"/>
          <w:color w:val="404040" w:themeColor="text1" w:themeTint="BF"/>
          <w:sz w:val="24"/>
          <w:lang w:bidi="en-US"/>
        </w:rPr>
        <w:t xml:space="preserve">are specific actions that employees </w:t>
      </w:r>
      <w:r w:rsidR="00D37020" w:rsidRPr="00FC0105">
        <w:rPr>
          <w:rFonts w:cstheme="minorHAnsi"/>
          <w:color w:val="404040" w:themeColor="text1" w:themeTint="BF"/>
          <w:sz w:val="24"/>
          <w:lang w:bidi="en-US"/>
        </w:rPr>
        <w:t>are required to</w:t>
      </w:r>
      <w:r w:rsidR="00984873" w:rsidRPr="00FC0105">
        <w:rPr>
          <w:rFonts w:cstheme="minorHAnsi"/>
          <w:color w:val="404040" w:themeColor="text1" w:themeTint="BF"/>
          <w:sz w:val="24"/>
          <w:lang w:bidi="en-US"/>
        </w:rPr>
        <w:t xml:space="preserve"> </w:t>
      </w:r>
      <w:r w:rsidR="00D37020" w:rsidRPr="00FC0105">
        <w:rPr>
          <w:rFonts w:cstheme="minorHAnsi"/>
          <w:color w:val="404040" w:themeColor="text1" w:themeTint="BF"/>
          <w:sz w:val="24"/>
          <w:lang w:bidi="en-US"/>
        </w:rPr>
        <w:t>perform</w:t>
      </w:r>
      <w:r w:rsidR="001F7B8A" w:rsidRPr="00FC0105">
        <w:rPr>
          <w:rFonts w:cstheme="minorHAnsi"/>
          <w:color w:val="404040" w:themeColor="text1" w:themeTint="BF"/>
          <w:sz w:val="24"/>
          <w:lang w:bidi="en-US"/>
        </w:rPr>
        <w:t>. Organisations set procedures for common</w:t>
      </w:r>
      <w:r w:rsidR="00984873" w:rsidRPr="00FC0105">
        <w:rPr>
          <w:rFonts w:cstheme="minorHAnsi"/>
          <w:color w:val="404040" w:themeColor="text1" w:themeTint="BF"/>
          <w:sz w:val="24"/>
          <w:lang w:bidi="en-US"/>
        </w:rPr>
        <w:t xml:space="preserve"> </w:t>
      </w:r>
      <w:r w:rsidR="00D37020" w:rsidRPr="00FC0105">
        <w:rPr>
          <w:rFonts w:cstheme="minorHAnsi"/>
          <w:color w:val="404040" w:themeColor="text1" w:themeTint="BF"/>
          <w:sz w:val="24"/>
          <w:lang w:bidi="en-US"/>
        </w:rPr>
        <w:t xml:space="preserve">workplace </w:t>
      </w:r>
      <w:r w:rsidR="00984873" w:rsidRPr="00FC0105">
        <w:rPr>
          <w:rFonts w:cstheme="minorHAnsi"/>
          <w:color w:val="404040" w:themeColor="text1" w:themeTint="BF"/>
          <w:sz w:val="24"/>
          <w:lang w:bidi="en-US"/>
        </w:rPr>
        <w:t>situation</w:t>
      </w:r>
      <w:r w:rsidR="001F7B8A" w:rsidRPr="00FC0105">
        <w:rPr>
          <w:rFonts w:cstheme="minorHAnsi"/>
          <w:color w:val="404040" w:themeColor="text1" w:themeTint="BF"/>
          <w:sz w:val="24"/>
          <w:lang w:bidi="en-US"/>
        </w:rPr>
        <w:t>s. These procedures must a</w:t>
      </w:r>
      <w:r w:rsidR="00F93C9C" w:rsidRPr="00FC0105">
        <w:rPr>
          <w:rFonts w:cstheme="minorHAnsi"/>
          <w:color w:val="404040" w:themeColor="text1" w:themeTint="BF"/>
          <w:sz w:val="24"/>
          <w:lang w:bidi="en-US"/>
        </w:rPr>
        <w:t>lign with related</w:t>
      </w:r>
      <w:r w:rsidR="00984873" w:rsidRPr="00FC0105">
        <w:rPr>
          <w:rFonts w:cstheme="minorHAnsi"/>
          <w:color w:val="404040" w:themeColor="text1" w:themeTint="BF"/>
          <w:sz w:val="24"/>
          <w:lang w:bidi="en-US"/>
        </w:rPr>
        <w:t xml:space="preserve"> </w:t>
      </w:r>
      <w:r w:rsidR="00F93C9C" w:rsidRPr="00FC0105">
        <w:rPr>
          <w:rFonts w:cstheme="minorHAnsi"/>
          <w:color w:val="404040" w:themeColor="text1" w:themeTint="BF"/>
          <w:sz w:val="24"/>
          <w:lang w:bidi="en-US"/>
        </w:rPr>
        <w:t>organisational</w:t>
      </w:r>
      <w:r w:rsidR="00984873" w:rsidRPr="00FC0105">
        <w:rPr>
          <w:rFonts w:cstheme="minorHAnsi"/>
          <w:color w:val="404040" w:themeColor="text1" w:themeTint="BF"/>
          <w:sz w:val="24"/>
          <w:lang w:bidi="en-US"/>
        </w:rPr>
        <w:t xml:space="preserve"> policies.</w:t>
      </w:r>
      <w:r w:rsidR="00C94D5F" w:rsidRPr="00FC0105">
        <w:rPr>
          <w:rFonts w:cstheme="minorHAnsi"/>
          <w:color w:val="404040" w:themeColor="text1" w:themeTint="BF"/>
          <w:sz w:val="24"/>
          <w:lang w:bidi="en-US"/>
        </w:rPr>
        <w:t xml:space="preserve"> Procedures are also based on legislation and </w:t>
      </w:r>
      <w:r w:rsidR="007968EB" w:rsidRPr="00FC0105">
        <w:rPr>
          <w:rFonts w:cstheme="minorHAnsi"/>
          <w:color w:val="404040" w:themeColor="text1" w:themeTint="BF"/>
          <w:sz w:val="24"/>
          <w:lang w:bidi="en-US"/>
        </w:rPr>
        <w:t>guidelines</w:t>
      </w:r>
      <w:r w:rsidR="00F93C9C" w:rsidRPr="00FC0105">
        <w:rPr>
          <w:rFonts w:cstheme="minorHAnsi"/>
          <w:color w:val="404040" w:themeColor="text1" w:themeTint="BF"/>
          <w:sz w:val="24"/>
          <w:lang w:bidi="en-US"/>
        </w:rPr>
        <w:t>.</w:t>
      </w:r>
      <w:r w:rsidR="00C94D5F" w:rsidRPr="00FC0105">
        <w:rPr>
          <w:rFonts w:cstheme="minorHAnsi"/>
          <w:color w:val="404040" w:themeColor="text1" w:themeTint="BF"/>
          <w:sz w:val="24"/>
          <w:lang w:bidi="en-US"/>
        </w:rPr>
        <w:t xml:space="preserve"> </w:t>
      </w:r>
      <w:r w:rsidR="00F93C9C" w:rsidRPr="00FC0105">
        <w:rPr>
          <w:rFonts w:cstheme="minorHAnsi"/>
          <w:color w:val="404040" w:themeColor="text1" w:themeTint="BF"/>
          <w:sz w:val="24"/>
          <w:lang w:bidi="en-US"/>
        </w:rPr>
        <w:t>H</w:t>
      </w:r>
      <w:r w:rsidR="00C94D5F" w:rsidRPr="00FC0105">
        <w:rPr>
          <w:rFonts w:cstheme="minorHAnsi"/>
          <w:color w:val="404040" w:themeColor="text1" w:themeTint="BF"/>
          <w:sz w:val="24"/>
          <w:lang w:bidi="en-US"/>
        </w:rPr>
        <w:t>owever</w:t>
      </w:r>
      <w:r w:rsidR="00F85BFE" w:rsidRPr="00FC0105">
        <w:rPr>
          <w:rFonts w:cstheme="minorHAnsi"/>
          <w:color w:val="404040" w:themeColor="text1" w:themeTint="BF"/>
          <w:sz w:val="24"/>
          <w:lang w:bidi="en-US"/>
        </w:rPr>
        <w:t>,</w:t>
      </w:r>
      <w:r w:rsidR="007968EB" w:rsidRPr="00FC0105">
        <w:rPr>
          <w:rFonts w:cstheme="minorHAnsi"/>
          <w:color w:val="404040" w:themeColor="text1" w:themeTint="BF"/>
          <w:sz w:val="24"/>
          <w:lang w:bidi="en-US"/>
        </w:rPr>
        <w:t xml:space="preserve"> legal provisions do not provide specific actions to take. This allows</w:t>
      </w:r>
      <w:r w:rsidR="00183922" w:rsidRPr="00FC0105">
        <w:rPr>
          <w:rFonts w:cstheme="minorHAnsi"/>
          <w:color w:val="404040" w:themeColor="text1" w:themeTint="BF"/>
          <w:sz w:val="24"/>
          <w:lang w:bidi="en-US"/>
        </w:rPr>
        <w:t xml:space="preserve"> an</w:t>
      </w:r>
      <w:r w:rsidR="007968EB" w:rsidRPr="00FC0105">
        <w:rPr>
          <w:rFonts w:cstheme="minorHAnsi"/>
          <w:color w:val="404040" w:themeColor="text1" w:themeTint="BF"/>
          <w:sz w:val="24"/>
          <w:lang w:bidi="en-US"/>
        </w:rPr>
        <w:t xml:space="preserve"> organisation more flexibility in implementing policies</w:t>
      </w:r>
      <w:r w:rsidR="00F93C9C" w:rsidRPr="00FC0105">
        <w:rPr>
          <w:rFonts w:cstheme="minorHAnsi"/>
          <w:color w:val="404040" w:themeColor="text1" w:themeTint="BF"/>
          <w:sz w:val="24"/>
          <w:lang w:bidi="en-US"/>
        </w:rPr>
        <w:t>. They can</w:t>
      </w:r>
      <w:r w:rsidR="000F609B" w:rsidRPr="00FC0105">
        <w:rPr>
          <w:rFonts w:cstheme="minorHAnsi"/>
          <w:color w:val="404040" w:themeColor="text1" w:themeTint="BF"/>
          <w:sz w:val="24"/>
          <w:lang w:bidi="en-US"/>
        </w:rPr>
        <w:t xml:space="preserve"> align legislation</w:t>
      </w:r>
      <w:r w:rsidR="007968EB" w:rsidRPr="00FC0105">
        <w:rPr>
          <w:rFonts w:cstheme="minorHAnsi"/>
          <w:color w:val="404040" w:themeColor="text1" w:themeTint="BF"/>
          <w:sz w:val="24"/>
          <w:lang w:bidi="en-US"/>
        </w:rPr>
        <w:t xml:space="preserve"> </w:t>
      </w:r>
      <w:r w:rsidR="00183922" w:rsidRPr="00FC0105">
        <w:rPr>
          <w:rFonts w:cstheme="minorHAnsi"/>
          <w:color w:val="404040" w:themeColor="text1" w:themeTint="BF"/>
          <w:sz w:val="24"/>
          <w:lang w:bidi="en-US"/>
        </w:rPr>
        <w:t xml:space="preserve">to their workplace context. </w:t>
      </w:r>
      <w:r w:rsidR="00B40744" w:rsidRPr="00FC0105">
        <w:rPr>
          <w:rFonts w:cstheme="minorHAnsi"/>
          <w:color w:val="404040" w:themeColor="text1" w:themeTint="BF"/>
          <w:sz w:val="24"/>
          <w:lang w:bidi="en-US"/>
        </w:rPr>
        <w:t>Procedures may continuously change and improve</w:t>
      </w:r>
      <w:r w:rsidR="000F609B" w:rsidRPr="00FC0105">
        <w:rPr>
          <w:rFonts w:cstheme="minorHAnsi"/>
          <w:color w:val="404040" w:themeColor="text1" w:themeTint="BF"/>
          <w:sz w:val="24"/>
          <w:lang w:bidi="en-US"/>
        </w:rPr>
        <w:t>. They are reviewed and modified</w:t>
      </w:r>
      <w:r w:rsidR="00B40744" w:rsidRPr="00FC0105">
        <w:rPr>
          <w:rFonts w:cstheme="minorHAnsi"/>
          <w:color w:val="404040" w:themeColor="text1" w:themeTint="BF"/>
          <w:sz w:val="24"/>
          <w:lang w:bidi="en-US"/>
        </w:rPr>
        <w:t xml:space="preserve"> to better align with policies and industry best practices.</w:t>
      </w:r>
      <w:r w:rsidR="00BA3FD2" w:rsidRPr="00FC0105">
        <w:rPr>
          <w:rFonts w:cstheme="minorHAnsi"/>
          <w:color w:val="404040" w:themeColor="text1" w:themeTint="BF"/>
          <w:sz w:val="24"/>
          <w:lang w:bidi="en-US"/>
        </w:rPr>
        <w:t xml:space="preserve"> </w:t>
      </w:r>
    </w:p>
    <w:p w14:paraId="35742CFE" w14:textId="1E87D3E0" w:rsidR="006F7CAC" w:rsidRPr="00FC0105" w:rsidRDefault="00BA3FD2"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Procedures</w:t>
      </w:r>
      <w:r w:rsidR="00886054" w:rsidRPr="00FC0105">
        <w:rPr>
          <w:rFonts w:cstheme="minorHAnsi"/>
          <w:color w:val="404040" w:themeColor="text1" w:themeTint="BF"/>
          <w:sz w:val="24"/>
          <w:lang w:bidi="en-US"/>
        </w:rPr>
        <w:t xml:space="preserve"> </w:t>
      </w:r>
      <w:r w:rsidR="00FB0FF2" w:rsidRPr="00FC0105">
        <w:rPr>
          <w:rFonts w:cstheme="minorHAnsi"/>
          <w:color w:val="404040" w:themeColor="text1" w:themeTint="BF"/>
          <w:sz w:val="24"/>
          <w:lang w:bidi="en-US"/>
        </w:rPr>
        <w:t>may</w:t>
      </w:r>
      <w:r w:rsidR="00886054" w:rsidRPr="00FC0105">
        <w:rPr>
          <w:rFonts w:cstheme="minorHAnsi"/>
          <w:color w:val="404040" w:themeColor="text1" w:themeTint="BF"/>
          <w:sz w:val="24"/>
          <w:lang w:bidi="en-US"/>
        </w:rPr>
        <w:t xml:space="preserve"> </w:t>
      </w:r>
      <w:r w:rsidR="00FB0FF2" w:rsidRPr="00FC0105">
        <w:rPr>
          <w:rFonts w:cstheme="minorHAnsi"/>
          <w:color w:val="404040" w:themeColor="text1" w:themeTint="BF"/>
          <w:sz w:val="24"/>
          <w:lang w:bidi="en-US"/>
        </w:rPr>
        <w:t>be further broken down into the following parts</w:t>
      </w:r>
      <w:r w:rsidR="00886054" w:rsidRPr="00FC0105">
        <w:rPr>
          <w:rFonts w:cstheme="minorHAnsi"/>
          <w:color w:val="404040" w:themeColor="text1" w:themeTint="BF"/>
          <w:sz w:val="24"/>
          <w:lang w:bidi="en-US"/>
        </w:rPr>
        <w:t>:</w:t>
      </w:r>
    </w:p>
    <w:p w14:paraId="04A3F69F" w14:textId="1892C9AD" w:rsidR="00F62458" w:rsidRPr="00FC0105" w:rsidRDefault="00886054" w:rsidP="00773BC0">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0C5C54F" wp14:editId="12ECAD0E">
            <wp:extent cx="5676900" cy="5327650"/>
            <wp:effectExtent l="0" t="0" r="0" b="2540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0D0EB931" w14:textId="77777777" w:rsidR="00BC0C4E" w:rsidRPr="00FC0105" w:rsidRDefault="00032302"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must first access</w:t>
      </w:r>
      <w:r w:rsidR="00EC7AFB" w:rsidRPr="00FC0105">
        <w:rPr>
          <w:rFonts w:cstheme="minorHAnsi"/>
          <w:color w:val="404040" w:themeColor="text1" w:themeTint="BF"/>
          <w:sz w:val="24"/>
          <w:lang w:bidi="en-US"/>
        </w:rPr>
        <w:t xml:space="preserve"> and read through workplace policies and procedures</w:t>
      </w:r>
      <w:r w:rsidR="008E63DA" w:rsidRPr="00FC0105">
        <w:rPr>
          <w:rFonts w:cstheme="minorHAnsi"/>
          <w:color w:val="404040" w:themeColor="text1" w:themeTint="BF"/>
          <w:sz w:val="24"/>
          <w:lang w:bidi="en-US"/>
        </w:rPr>
        <w:t>. This will help you</w:t>
      </w:r>
      <w:r w:rsidR="00EC7AFB" w:rsidRPr="00FC0105">
        <w:rPr>
          <w:rFonts w:cstheme="minorHAnsi"/>
          <w:color w:val="404040" w:themeColor="text1" w:themeTint="BF"/>
          <w:sz w:val="24"/>
          <w:lang w:bidi="en-US"/>
        </w:rPr>
        <w:t xml:space="preserve"> clarify your understanding of safe work practices. </w:t>
      </w:r>
      <w:r w:rsidR="003E1AD5" w:rsidRPr="00FC0105">
        <w:rPr>
          <w:rFonts w:cstheme="minorHAnsi"/>
          <w:color w:val="404040" w:themeColor="text1" w:themeTint="BF"/>
          <w:sz w:val="24"/>
          <w:lang w:bidi="en-US"/>
        </w:rPr>
        <w:t xml:space="preserve">Your organisation </w:t>
      </w:r>
      <w:r w:rsidR="008E63DA" w:rsidRPr="00FC0105">
        <w:rPr>
          <w:rFonts w:cstheme="minorHAnsi"/>
          <w:color w:val="404040" w:themeColor="text1" w:themeTint="BF"/>
          <w:sz w:val="24"/>
          <w:lang w:bidi="en-US"/>
        </w:rPr>
        <w:t>has</w:t>
      </w:r>
      <w:r w:rsidR="003E1AD5" w:rsidRPr="00FC0105">
        <w:rPr>
          <w:rFonts w:cstheme="minorHAnsi"/>
          <w:color w:val="404040" w:themeColor="text1" w:themeTint="BF"/>
          <w:sz w:val="24"/>
          <w:lang w:bidi="en-US"/>
        </w:rPr>
        <w:t xml:space="preserve"> policies and procedures related to different </w:t>
      </w:r>
      <w:r w:rsidR="008E63DA" w:rsidRPr="00FC0105">
        <w:rPr>
          <w:rFonts w:cstheme="minorHAnsi"/>
          <w:color w:val="404040" w:themeColor="text1" w:themeTint="BF"/>
          <w:sz w:val="24"/>
          <w:lang w:bidi="en-US"/>
        </w:rPr>
        <w:t>areas</w:t>
      </w:r>
      <w:r w:rsidR="001352FF" w:rsidRPr="00FC0105">
        <w:rPr>
          <w:rFonts w:cstheme="minorHAnsi"/>
          <w:color w:val="404040" w:themeColor="text1" w:themeTint="BF"/>
          <w:sz w:val="24"/>
          <w:lang w:bidi="en-US"/>
        </w:rPr>
        <w:t xml:space="preserve"> of workplace operations. Safe work practices are covered in sections on WHS</w:t>
      </w:r>
      <w:r w:rsidR="00DD28FD" w:rsidRPr="00FC0105">
        <w:rPr>
          <w:rFonts w:cstheme="minorHAnsi"/>
          <w:color w:val="404040" w:themeColor="text1" w:themeTint="BF"/>
          <w:sz w:val="24"/>
          <w:lang w:bidi="en-US"/>
        </w:rPr>
        <w:t xml:space="preserve">. </w:t>
      </w:r>
    </w:p>
    <w:p w14:paraId="1441F1A5" w14:textId="77777777"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B59E85E" w14:textId="32668133" w:rsidR="00D5017F" w:rsidRPr="00FC0105" w:rsidRDefault="00B370EF"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As an example</w:t>
      </w:r>
      <w:r w:rsidR="00674D03" w:rsidRPr="00FC0105">
        <w:rPr>
          <w:rFonts w:cstheme="minorHAnsi"/>
          <w:color w:val="404040" w:themeColor="text1" w:themeTint="BF"/>
          <w:sz w:val="24"/>
          <w:lang w:bidi="en-US"/>
        </w:rPr>
        <w:t xml:space="preserve">, </w:t>
      </w:r>
      <w:r w:rsidR="00F73F12" w:rsidRPr="00FC0105">
        <w:rPr>
          <w:rFonts w:cstheme="minorHAnsi"/>
          <w:color w:val="404040" w:themeColor="text1" w:themeTint="BF"/>
          <w:sz w:val="24"/>
          <w:lang w:bidi="en-US"/>
        </w:rPr>
        <w:t>consider</w:t>
      </w:r>
      <w:r w:rsidR="00674D03" w:rsidRPr="00FC0105">
        <w:rPr>
          <w:rFonts w:cstheme="minorHAnsi"/>
          <w:color w:val="404040" w:themeColor="text1" w:themeTint="BF"/>
          <w:sz w:val="24"/>
          <w:lang w:bidi="en-US"/>
        </w:rPr>
        <w:t xml:space="preserve"> the WHS polic</w:t>
      </w:r>
      <w:r w:rsidR="0059284F" w:rsidRPr="00FC0105">
        <w:rPr>
          <w:rFonts w:cstheme="minorHAnsi"/>
          <w:color w:val="404040" w:themeColor="text1" w:themeTint="BF"/>
          <w:sz w:val="24"/>
          <w:lang w:bidi="en-US"/>
        </w:rPr>
        <w:t>y</w:t>
      </w:r>
      <w:r w:rsidR="00674D03" w:rsidRPr="00FC0105">
        <w:rPr>
          <w:rFonts w:cstheme="minorHAnsi"/>
          <w:color w:val="404040" w:themeColor="text1" w:themeTint="BF"/>
          <w:sz w:val="24"/>
          <w:lang w:bidi="en-US"/>
        </w:rPr>
        <w:t xml:space="preserve"> for the simulated</w:t>
      </w:r>
      <w:r w:rsidR="00F02D9B" w:rsidRPr="00FC0105">
        <w:rPr>
          <w:rFonts w:cstheme="minorHAnsi"/>
          <w:color w:val="404040" w:themeColor="text1" w:themeTint="BF"/>
          <w:sz w:val="24"/>
          <w:lang w:bidi="en-US"/>
        </w:rPr>
        <w:t xml:space="preserve"> care organisation</w:t>
      </w:r>
      <w:r w:rsidR="00D70717" w:rsidRPr="00FC0105">
        <w:rPr>
          <w:rFonts w:cstheme="minorHAnsi"/>
          <w:color w:val="404040" w:themeColor="text1" w:themeTint="BF"/>
          <w:sz w:val="24"/>
          <w:lang w:bidi="en-US"/>
        </w:rPr>
        <w:t xml:space="preserve"> </w:t>
      </w:r>
      <w:r w:rsidR="00F02D9B" w:rsidRPr="00FC0105">
        <w:rPr>
          <w:rFonts w:cstheme="minorHAnsi"/>
          <w:color w:val="404040" w:themeColor="text1" w:themeTint="BF"/>
          <w:sz w:val="24"/>
          <w:lang w:bidi="en-US"/>
        </w:rPr>
        <w:t>Lotus Compassionate Care</w:t>
      </w:r>
      <w:r w:rsidR="004152A7" w:rsidRPr="00FC0105">
        <w:rPr>
          <w:rFonts w:cstheme="minorHAnsi"/>
          <w:color w:val="404040" w:themeColor="text1" w:themeTint="BF"/>
          <w:sz w:val="24"/>
          <w:lang w:bidi="en-US"/>
        </w:rPr>
        <w:t xml:space="preserve"> (LCC)</w:t>
      </w:r>
      <w:r w:rsidR="006B7D13" w:rsidRPr="00FC0105">
        <w:rPr>
          <w:rFonts w:cstheme="minorHAnsi"/>
          <w:color w:val="404040" w:themeColor="text1" w:themeTint="BF"/>
          <w:sz w:val="24"/>
          <w:lang w:bidi="en-US"/>
        </w:rPr>
        <w:t>, as shown in the table below</w:t>
      </w:r>
      <w:r w:rsidR="00F02D9B" w:rsidRPr="00FC0105">
        <w:rPr>
          <w:rFonts w:cstheme="minorHAnsi"/>
          <w:color w:val="404040" w:themeColor="text1" w:themeTint="BF"/>
          <w:sz w:val="24"/>
          <w:lang w:bidi="en-US"/>
        </w:rPr>
        <w:t>.</w:t>
      </w:r>
    </w:p>
    <w:tbl>
      <w:tblPr>
        <w:tblStyle w:val="TableGrid"/>
        <w:tblW w:w="9092" w:type="dxa"/>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284"/>
        <w:gridCol w:w="4808"/>
      </w:tblGrid>
      <w:tr w:rsidR="006B7D13" w:rsidRPr="00FC0105" w14:paraId="63114D74" w14:textId="77777777" w:rsidTr="00D70717">
        <w:trPr>
          <w:trHeight w:val="657"/>
          <w:tblHeader/>
          <w:jc w:val="center"/>
        </w:trPr>
        <w:tc>
          <w:tcPr>
            <w:tcW w:w="4284" w:type="dxa"/>
            <w:shd w:val="clear" w:color="auto" w:fill="1C96D3"/>
            <w:vAlign w:val="center"/>
          </w:tcPr>
          <w:p w14:paraId="555477DA" w14:textId="3AFD5CEF" w:rsidR="006B7D13" w:rsidRPr="00FC0105" w:rsidRDefault="007D2047" w:rsidP="00C16C37">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Policy parts</w:t>
            </w:r>
          </w:p>
        </w:tc>
        <w:tc>
          <w:tcPr>
            <w:tcW w:w="4808" w:type="dxa"/>
            <w:shd w:val="clear" w:color="auto" w:fill="1C96D3"/>
            <w:vAlign w:val="center"/>
          </w:tcPr>
          <w:p w14:paraId="2486D11F" w14:textId="18FC2ABE" w:rsidR="006B7D13" w:rsidRPr="00FC0105" w:rsidRDefault="0039779D" w:rsidP="00C16C37">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Example provisions</w:t>
            </w:r>
          </w:p>
        </w:tc>
      </w:tr>
      <w:tr w:rsidR="006B7D13" w:rsidRPr="00FC0105" w14:paraId="2C000173" w14:textId="77777777" w:rsidTr="0013522F">
        <w:trPr>
          <w:trHeight w:val="2557"/>
          <w:jc w:val="center"/>
        </w:trPr>
        <w:tc>
          <w:tcPr>
            <w:tcW w:w="4284" w:type="dxa"/>
            <w:vAlign w:val="center"/>
          </w:tcPr>
          <w:p w14:paraId="29D54803" w14:textId="42B86726" w:rsidR="006B7D13" w:rsidRPr="00FC0105" w:rsidRDefault="00D40005" w:rsidP="00AB7E9E">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Purpose</w:t>
            </w:r>
          </w:p>
        </w:tc>
        <w:tc>
          <w:tcPr>
            <w:tcW w:w="4808" w:type="dxa"/>
            <w:vAlign w:val="center"/>
          </w:tcPr>
          <w:p w14:paraId="482E1C49" w14:textId="6219EDBF" w:rsidR="006B7D13" w:rsidRPr="00FC0105" w:rsidRDefault="00A76A3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Lotus Compassionate Care is committed to ensuring a safe environment for clients, family members, staff and visitors. Workplace Health and Safety </w:t>
            </w:r>
            <w:r w:rsidR="00FB5D0C" w:rsidRPr="00FC0105">
              <w:rPr>
                <w:rFonts w:cstheme="minorHAnsi"/>
                <w:color w:val="404040" w:themeColor="text1" w:themeTint="BF"/>
                <w:szCs w:val="24"/>
                <w:lang w:bidi="en-US"/>
              </w:rPr>
              <w:t>practices will be managed consistently and within WHS legislative and regulatory requirements.</w:t>
            </w:r>
          </w:p>
        </w:tc>
      </w:tr>
      <w:tr w:rsidR="006B7D13" w:rsidRPr="00FC0105" w14:paraId="70974967" w14:textId="77777777" w:rsidTr="0013522F">
        <w:trPr>
          <w:trHeight w:val="1571"/>
          <w:jc w:val="center"/>
        </w:trPr>
        <w:tc>
          <w:tcPr>
            <w:tcW w:w="4284" w:type="dxa"/>
            <w:vAlign w:val="center"/>
          </w:tcPr>
          <w:p w14:paraId="174465F5" w14:textId="2CC75660" w:rsidR="006B7D13"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Values</w:t>
            </w:r>
          </w:p>
        </w:tc>
        <w:tc>
          <w:tcPr>
            <w:tcW w:w="4808" w:type="dxa"/>
            <w:vAlign w:val="center"/>
          </w:tcPr>
          <w:p w14:paraId="0AB19142" w14:textId="77777777" w:rsidR="006B7D13" w:rsidRPr="00FC0105" w:rsidRDefault="00A159BD" w:rsidP="0013522F">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Providing flexibility and choice to clients</w:t>
            </w:r>
          </w:p>
          <w:p w14:paraId="36081EED" w14:textId="2ED96E44" w:rsidR="00A159BD" w:rsidRPr="00FC0105" w:rsidRDefault="00412F75" w:rsidP="0013522F">
            <w:pPr>
              <w:pStyle w:val="ListParagraph"/>
              <w:numPr>
                <w:ilvl w:val="0"/>
                <w:numId w:val="16"/>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Providing services that meet clients’ changing needs</w:t>
            </w:r>
          </w:p>
        </w:tc>
      </w:tr>
      <w:tr w:rsidR="006B7D13" w:rsidRPr="00FC0105" w14:paraId="65CACE09" w14:textId="77777777" w:rsidTr="0013522F">
        <w:trPr>
          <w:trHeight w:val="2252"/>
          <w:jc w:val="center"/>
        </w:trPr>
        <w:tc>
          <w:tcPr>
            <w:tcW w:w="4284" w:type="dxa"/>
            <w:vAlign w:val="center"/>
          </w:tcPr>
          <w:p w14:paraId="76E7F66A" w14:textId="3DFBF576" w:rsidR="006B7D13"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Background</w:t>
            </w:r>
          </w:p>
        </w:tc>
        <w:tc>
          <w:tcPr>
            <w:tcW w:w="4808" w:type="dxa"/>
            <w:vAlign w:val="center"/>
          </w:tcPr>
          <w:p w14:paraId="6508604C" w14:textId="77777777" w:rsidR="006B7D13" w:rsidRPr="00FC0105" w:rsidRDefault="00802F88"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w:t>
            </w:r>
            <w:r w:rsidR="000C14CC" w:rsidRPr="00FC0105">
              <w:rPr>
                <w:rFonts w:cstheme="minorHAnsi"/>
                <w:color w:val="404040" w:themeColor="text1" w:themeTint="BF"/>
                <w:szCs w:val="24"/>
                <w:lang w:bidi="en-US"/>
              </w:rPr>
              <w:t>HS legislation including:</w:t>
            </w:r>
          </w:p>
          <w:p w14:paraId="3AAD3E93" w14:textId="77777777" w:rsidR="000C14CC" w:rsidRPr="00FC0105" w:rsidRDefault="000C14CC"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 Health and Safety Act 2011</w:t>
            </w:r>
          </w:p>
          <w:p w14:paraId="4E08068A" w14:textId="77777777" w:rsidR="000C14CC" w:rsidRPr="00FC0105" w:rsidRDefault="000C14CC"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 Health and Safety Regulations 2011</w:t>
            </w:r>
          </w:p>
          <w:p w14:paraId="3BE54668" w14:textId="39590A16" w:rsidR="000C14CC" w:rsidRPr="00FC0105" w:rsidRDefault="000C14CC"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State/Territory WHS legislation</w:t>
            </w:r>
          </w:p>
        </w:tc>
      </w:tr>
      <w:tr w:rsidR="00D40005" w:rsidRPr="00FC0105" w14:paraId="5805C856" w14:textId="77777777" w:rsidTr="0013522F">
        <w:trPr>
          <w:trHeight w:val="1713"/>
          <w:jc w:val="center"/>
        </w:trPr>
        <w:tc>
          <w:tcPr>
            <w:tcW w:w="4284" w:type="dxa"/>
            <w:vAlign w:val="center"/>
          </w:tcPr>
          <w:p w14:paraId="2BADB113" w14:textId="27F9BA6B" w:rsidR="00D40005"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Definitions</w:t>
            </w:r>
          </w:p>
        </w:tc>
        <w:tc>
          <w:tcPr>
            <w:tcW w:w="4808" w:type="dxa"/>
            <w:vAlign w:val="center"/>
          </w:tcPr>
          <w:p w14:paraId="692D85D2" w14:textId="4B763F67" w:rsidR="00D40005" w:rsidRPr="00FC0105" w:rsidRDefault="0039779D"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Definitions of</w:t>
            </w:r>
            <w:r w:rsidR="00471C39" w:rsidRPr="00FC0105">
              <w:rPr>
                <w:rFonts w:cstheme="minorHAnsi"/>
                <w:color w:val="404040" w:themeColor="text1" w:themeTint="BF"/>
                <w:szCs w:val="24"/>
                <w:lang w:bidi="en-US"/>
              </w:rPr>
              <w:t xml:space="preserve"> the following terms</w:t>
            </w:r>
            <w:r w:rsidRPr="00FC0105">
              <w:rPr>
                <w:rFonts w:cstheme="minorHAnsi"/>
                <w:color w:val="404040" w:themeColor="text1" w:themeTint="BF"/>
                <w:szCs w:val="24"/>
                <w:lang w:bidi="en-US"/>
              </w:rPr>
              <w:t>:</w:t>
            </w:r>
          </w:p>
          <w:p w14:paraId="36059D71" w14:textId="77777777" w:rsidR="0039779D" w:rsidRPr="00FC0105" w:rsidRDefault="00471C39"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Disability support</w:t>
            </w:r>
          </w:p>
          <w:p w14:paraId="416EF04E" w14:textId="6EB31B8F" w:rsidR="00471C39" w:rsidRPr="00FC0105" w:rsidRDefault="00471C39"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Community care</w:t>
            </w:r>
          </w:p>
        </w:tc>
      </w:tr>
      <w:tr w:rsidR="00D40005" w:rsidRPr="00FC0105" w14:paraId="062B3CF5" w14:textId="77777777" w:rsidTr="0013522F">
        <w:trPr>
          <w:trHeight w:val="657"/>
          <w:jc w:val="center"/>
        </w:trPr>
        <w:tc>
          <w:tcPr>
            <w:tcW w:w="4284" w:type="dxa"/>
            <w:vAlign w:val="center"/>
          </w:tcPr>
          <w:p w14:paraId="70E36993" w14:textId="6605BC59" w:rsidR="00D40005"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Scope</w:t>
            </w:r>
          </w:p>
        </w:tc>
        <w:tc>
          <w:tcPr>
            <w:tcW w:w="4808" w:type="dxa"/>
            <w:vAlign w:val="center"/>
          </w:tcPr>
          <w:p w14:paraId="5F56208A" w14:textId="0D35ECD2" w:rsidR="00D40005" w:rsidRPr="00FC0105" w:rsidRDefault="00B11CF1"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All aspects of work in direct client care</w:t>
            </w:r>
          </w:p>
        </w:tc>
      </w:tr>
      <w:tr w:rsidR="00D40005" w:rsidRPr="00FC0105" w14:paraId="65F2443C" w14:textId="77777777" w:rsidTr="0013522F">
        <w:trPr>
          <w:trHeight w:val="2792"/>
          <w:jc w:val="center"/>
        </w:trPr>
        <w:tc>
          <w:tcPr>
            <w:tcW w:w="4284" w:type="dxa"/>
            <w:vAlign w:val="center"/>
          </w:tcPr>
          <w:p w14:paraId="43CE28EB" w14:textId="63B7F68A" w:rsidR="00D40005" w:rsidRPr="00FC0105" w:rsidRDefault="00D40005" w:rsidP="00AB7E9E">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Responsibilities</w:t>
            </w:r>
          </w:p>
        </w:tc>
        <w:tc>
          <w:tcPr>
            <w:tcW w:w="4808" w:type="dxa"/>
            <w:vAlign w:val="center"/>
          </w:tcPr>
          <w:p w14:paraId="0D3E26D4" w14:textId="77777777" w:rsidR="00D40005" w:rsidRPr="00FC0105" w:rsidRDefault="000B4BD1"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Roles and Responsibilities of:</w:t>
            </w:r>
          </w:p>
          <w:p w14:paraId="343ABE62" w14:textId="0EAC63C2" w:rsidR="00697D78" w:rsidRPr="00FC0105" w:rsidRDefault="00697D78"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employer</w:t>
            </w:r>
          </w:p>
          <w:p w14:paraId="5A5074B8" w14:textId="451E3DEE" w:rsidR="000B4BD1" w:rsidRPr="00FC0105" w:rsidRDefault="000B4BD1"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disability support workers</w:t>
            </w:r>
          </w:p>
          <w:p w14:paraId="12095151" w14:textId="77777777" w:rsidR="000B4BD1" w:rsidRPr="00FC0105" w:rsidRDefault="000B4BD1"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community care workers</w:t>
            </w:r>
          </w:p>
          <w:p w14:paraId="570495C3" w14:textId="207B9C5A" w:rsidR="000B4BD1" w:rsidRPr="00FC0105" w:rsidRDefault="000B4BD1" w:rsidP="0013522F">
            <w:pPr>
              <w:pStyle w:val="ListParagraph"/>
              <w:numPr>
                <w:ilvl w:val="0"/>
                <w:numId w:val="1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residential care workers.</w:t>
            </w:r>
          </w:p>
        </w:tc>
      </w:tr>
    </w:tbl>
    <w:p w14:paraId="2455D75D" w14:textId="77777777" w:rsidR="005E3691" w:rsidRPr="00FC0105" w:rsidRDefault="005E3691" w:rsidP="005E3691">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CE2B2FD" w14:textId="13E3C6FF" w:rsidR="009C7136" w:rsidRPr="00FC0105" w:rsidRDefault="00FA347B" w:rsidP="00EC14C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LCC</w:t>
      </w:r>
      <w:r w:rsidR="00AF6C76" w:rsidRPr="00FC0105">
        <w:rPr>
          <w:rFonts w:cstheme="minorHAnsi"/>
          <w:color w:val="404040" w:themeColor="text1" w:themeTint="BF"/>
          <w:sz w:val="24"/>
          <w:lang w:bidi="en-US"/>
        </w:rPr>
        <w:t xml:space="preserve"> has procedures for different</w:t>
      </w:r>
      <w:r w:rsidR="00ED53CB" w:rsidRPr="00FC0105">
        <w:rPr>
          <w:rFonts w:cstheme="minorHAnsi"/>
          <w:color w:val="404040" w:themeColor="text1" w:themeTint="BF"/>
          <w:sz w:val="24"/>
          <w:lang w:bidi="en-US"/>
        </w:rPr>
        <w:t xml:space="preserve"> WHS</w:t>
      </w:r>
      <w:r w:rsidR="00AF6C76" w:rsidRPr="00FC0105">
        <w:rPr>
          <w:rFonts w:cstheme="minorHAnsi"/>
          <w:color w:val="404040" w:themeColor="text1" w:themeTint="BF"/>
          <w:sz w:val="24"/>
          <w:lang w:bidi="en-US"/>
        </w:rPr>
        <w:t xml:space="preserve"> practices</w:t>
      </w:r>
      <w:r w:rsidR="00E65876" w:rsidRPr="00FC0105">
        <w:rPr>
          <w:rFonts w:cstheme="minorHAnsi"/>
          <w:color w:val="404040" w:themeColor="text1" w:themeTint="BF"/>
          <w:sz w:val="24"/>
          <w:lang w:bidi="en-US"/>
        </w:rPr>
        <w:t>,</w:t>
      </w:r>
      <w:r w:rsidR="0052475F" w:rsidRPr="00FC0105">
        <w:rPr>
          <w:rFonts w:cstheme="minorHAnsi"/>
          <w:color w:val="404040" w:themeColor="text1" w:themeTint="BF"/>
          <w:sz w:val="24"/>
          <w:lang w:bidi="en-US"/>
        </w:rPr>
        <w:t xml:space="preserve"> including those related to:</w:t>
      </w:r>
    </w:p>
    <w:p w14:paraId="5954BDA6"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ergonomic requirements</w:t>
      </w:r>
    </w:p>
    <w:p w14:paraId="22FC5C2D"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critical incidents</w:t>
      </w:r>
    </w:p>
    <w:p w14:paraId="46690024"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decision-making and consent</w:t>
      </w:r>
    </w:p>
    <w:p w14:paraId="45373E18"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reporting and notification</w:t>
      </w:r>
    </w:p>
    <w:p w14:paraId="7355F076"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medication administration</w:t>
      </w:r>
    </w:p>
    <w:p w14:paraId="42F6E597" w14:textId="77777777"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emergency response</w:t>
      </w:r>
    </w:p>
    <w:p w14:paraId="706F38D4" w14:textId="504729FC" w:rsidR="0052475F" w:rsidRPr="00FC0105" w:rsidRDefault="0052475F" w:rsidP="006915ED">
      <w:pPr>
        <w:pStyle w:val="ListParagraph"/>
        <w:numPr>
          <w:ilvl w:val="0"/>
          <w:numId w:val="1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infection control.</w:t>
      </w:r>
    </w:p>
    <w:p w14:paraId="55228515" w14:textId="298B8E55" w:rsidR="00BC7F1A" w:rsidRPr="00FC0105" w:rsidRDefault="006855C5"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example, </w:t>
      </w:r>
      <w:r w:rsidR="0093075B" w:rsidRPr="00FC0105">
        <w:rPr>
          <w:rFonts w:cstheme="minorHAnsi"/>
          <w:color w:val="404040" w:themeColor="text1" w:themeTint="BF"/>
          <w:sz w:val="24"/>
          <w:lang w:bidi="en-US"/>
        </w:rPr>
        <w:t>you must follow the following procedures for incident reporting</w:t>
      </w:r>
      <w:r w:rsidR="007A1B70" w:rsidRPr="00FC0105">
        <w:rPr>
          <w:rFonts w:cstheme="minorHAnsi"/>
          <w:color w:val="404040" w:themeColor="text1" w:themeTint="BF"/>
          <w:sz w:val="24"/>
          <w:lang w:bidi="en-US"/>
        </w:rPr>
        <w:t xml:space="preserve"> and notification</w:t>
      </w:r>
      <w:r w:rsidR="0093075B" w:rsidRPr="00FC0105">
        <w:rPr>
          <w:rFonts w:cstheme="minorHAnsi"/>
          <w:color w:val="404040" w:themeColor="text1" w:themeTint="BF"/>
          <w:sz w:val="24"/>
          <w:lang w:bidi="en-US"/>
        </w:rPr>
        <w:t>:</w:t>
      </w:r>
    </w:p>
    <w:p w14:paraId="71B26582" w14:textId="195051DB" w:rsidR="0093075B" w:rsidRPr="00FC0105" w:rsidRDefault="0093075B"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961013F" wp14:editId="05C14252">
            <wp:extent cx="5657850" cy="1333500"/>
            <wp:effectExtent l="19050" t="0" r="19050" b="1905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6" r:lo="rId97" r:qs="rId98" r:cs="rId99"/>
              </a:graphicData>
            </a:graphic>
          </wp:inline>
        </w:drawing>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787FE4" w:rsidRPr="00FC0105" w14:paraId="28B646E1" w14:textId="77777777" w:rsidTr="00AE3B2F">
        <w:tc>
          <w:tcPr>
            <w:tcW w:w="1985" w:type="dxa"/>
          </w:tcPr>
          <w:p w14:paraId="1AD839BF" w14:textId="24B264DD" w:rsidR="00787FE4" w:rsidRPr="00FC0105" w:rsidRDefault="002E667B" w:rsidP="00D70717">
            <w:pPr>
              <w:spacing w:after="120" w:line="276" w:lineRule="auto"/>
              <w:ind w:left="0" w:right="0" w:firstLine="0"/>
              <w:jc w:val="both"/>
              <w:rPr>
                <w:rFonts w:cstheme="minorHAnsi"/>
                <w:color w:val="262626" w:themeColor="text1" w:themeTint="D9"/>
                <w:highlight w:val="yellow"/>
                <w:lang w:bidi="en-US"/>
              </w:rPr>
            </w:pPr>
            <w:r w:rsidRPr="00FC0105">
              <w:rPr>
                <w:noProof/>
              </w:rPr>
              <w:drawing>
                <wp:inline distT="0" distB="0" distL="0" distR="0" wp14:anchorId="6AD429F4" wp14:editId="685A7444">
                  <wp:extent cx="1123950" cy="850990"/>
                  <wp:effectExtent l="0" t="0" r="0" b="6350"/>
                  <wp:docPr id="1760753014" name="Picture 1760753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42C24A2" w14:textId="423D6658" w:rsidR="00787FE4" w:rsidRPr="00FC0105" w:rsidRDefault="00AE3B2F" w:rsidP="00D70717">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r w:rsidR="008E089B" w:rsidRPr="00FC0105">
              <w:rPr>
                <w:rFonts w:cstheme="minorHAnsi"/>
                <w:b/>
                <w:bCs/>
                <w:color w:val="FF595E"/>
                <w:sz w:val="28"/>
                <w:lang w:bidi="en-US"/>
              </w:rPr>
              <w:t xml:space="preserve"> </w:t>
            </w:r>
          </w:p>
          <w:p w14:paraId="293E5358" w14:textId="73BC847B" w:rsidR="00045BB0" w:rsidRPr="00FC0105" w:rsidRDefault="00045BB0" w:rsidP="00D7071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Lotus Compassionate Care is </w:t>
            </w:r>
            <w:r w:rsidR="006413C4" w:rsidRPr="00FC0105">
              <w:rPr>
                <w:rFonts w:cstheme="minorHAnsi"/>
                <w:color w:val="404040" w:themeColor="text1" w:themeTint="BF"/>
                <w:lang w:bidi="en-US"/>
              </w:rPr>
              <w:t>a</w:t>
            </w:r>
            <w:r w:rsidRPr="00FC0105">
              <w:rPr>
                <w:rFonts w:cstheme="minorHAnsi"/>
                <w:color w:val="404040" w:themeColor="text1" w:themeTint="BF"/>
                <w:lang w:bidi="en-US"/>
              </w:rPr>
              <w:t xml:space="preserve"> simulated organisation that provides services in disability support, home and community support, and residential care</w:t>
            </w:r>
            <w:r w:rsidR="00E53BAD" w:rsidRPr="00FC0105">
              <w:rPr>
                <w:rFonts w:cstheme="minorHAnsi"/>
                <w:color w:val="404040" w:themeColor="text1" w:themeTint="BF"/>
                <w:lang w:bidi="en-US"/>
              </w:rPr>
              <w:t xml:space="preserve">, </w:t>
            </w:r>
            <w:r w:rsidRPr="00FC0105">
              <w:rPr>
                <w:rFonts w:cstheme="minorHAnsi"/>
                <w:color w:val="404040" w:themeColor="text1" w:themeTint="BF"/>
                <w:lang w:bidi="en-US"/>
              </w:rPr>
              <w:t>referenced in our learning resources.</w:t>
            </w:r>
            <w:r w:rsidR="006359D6" w:rsidRPr="00FC0105">
              <w:rPr>
                <w:rFonts w:cstheme="minorHAnsi"/>
                <w:color w:val="404040" w:themeColor="text1" w:themeTint="BF"/>
                <w:lang w:bidi="en-US"/>
              </w:rPr>
              <w:t xml:space="preserve"> </w:t>
            </w:r>
          </w:p>
          <w:p w14:paraId="00269498" w14:textId="77777777" w:rsidR="00045BB0" w:rsidRPr="00FC0105" w:rsidRDefault="00045BB0" w:rsidP="00D7071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Their policies and procedures are published on their site. You can access them through the link below:</w:t>
            </w:r>
          </w:p>
          <w:p w14:paraId="760EA562" w14:textId="61F35524" w:rsidR="00787FE4" w:rsidRPr="00C0418B" w:rsidRDefault="00C0418B" w:rsidP="0013522F">
            <w:pPr>
              <w:spacing w:after="120" w:line="276" w:lineRule="auto"/>
              <w:ind w:left="31" w:right="0" w:firstLine="0"/>
              <w:jc w:val="center"/>
              <w:rPr>
                <w:rStyle w:val="Hyperlink"/>
                <w:rFonts w:cstheme="minorHAnsi"/>
                <w:color w:val="2E74B5" w:themeColor="accent5" w:themeShade="BF"/>
                <w:sz w:val="20"/>
                <w:szCs w:val="18"/>
                <w:u w:val="none"/>
                <w:lang w:bidi="en-US"/>
              </w:rPr>
            </w:pPr>
            <w:r w:rsidRPr="00C0418B">
              <w:rPr>
                <w:rFonts w:cstheme="minorHAnsi"/>
                <w:color w:val="2E74B5" w:themeColor="accent5" w:themeShade="BF"/>
                <w:szCs w:val="18"/>
                <w:lang w:bidi="en-US"/>
              </w:rPr>
              <w:fldChar w:fldCharType="begin"/>
            </w:r>
            <w:r w:rsidRPr="00C0418B">
              <w:rPr>
                <w:rFonts w:cstheme="minorHAnsi"/>
                <w:color w:val="2E74B5" w:themeColor="accent5" w:themeShade="BF"/>
                <w:sz w:val="22"/>
                <w:szCs w:val="18"/>
                <w:lang w:bidi="en-US"/>
              </w:rPr>
              <w:instrText xml:space="preserve"> HYPERLINK "https://compliantlearningresources.com.au/network/lotus-v2/policies-procedures/" </w:instrText>
            </w:r>
            <w:r w:rsidRPr="00C0418B">
              <w:rPr>
                <w:rFonts w:cstheme="minorHAnsi"/>
                <w:color w:val="2E74B5" w:themeColor="accent5" w:themeShade="BF"/>
                <w:szCs w:val="18"/>
                <w:lang w:bidi="en-US"/>
              </w:rPr>
              <w:fldChar w:fldCharType="separate"/>
            </w:r>
            <w:r w:rsidR="00E53BAD" w:rsidRPr="00C0418B">
              <w:rPr>
                <w:rStyle w:val="Hyperlink"/>
                <w:rFonts w:cstheme="minorHAnsi"/>
                <w:color w:val="2E74B5" w:themeColor="accent5" w:themeShade="BF"/>
                <w:sz w:val="22"/>
                <w:szCs w:val="18"/>
                <w:u w:val="none"/>
                <w:lang w:bidi="en-US"/>
              </w:rPr>
              <w:t>Lotus Compassionate Care Policies &amp; Procedures</w:t>
            </w:r>
          </w:p>
          <w:p w14:paraId="55188515" w14:textId="3239F42C" w:rsidR="00EC4131" w:rsidRPr="00FC0105" w:rsidRDefault="00C0418B" w:rsidP="0013522F">
            <w:pPr>
              <w:spacing w:after="120" w:line="276" w:lineRule="auto"/>
              <w:ind w:left="31" w:right="0" w:firstLine="0"/>
              <w:jc w:val="center"/>
              <w:rPr>
                <w:rFonts w:cstheme="minorHAnsi"/>
                <w:color w:val="2E74B5" w:themeColor="accent5" w:themeShade="BF"/>
                <w:sz w:val="22"/>
                <w:highlight w:val="yellow"/>
                <w:lang w:bidi="en-US"/>
              </w:rPr>
            </w:pPr>
            <w:r w:rsidRPr="00C0418B">
              <w:rPr>
                <w:rFonts w:cstheme="minorHAnsi"/>
                <w:color w:val="2E74B5" w:themeColor="accent5" w:themeShade="BF"/>
                <w:szCs w:val="18"/>
                <w:lang w:bidi="en-US"/>
              </w:rPr>
              <w:fldChar w:fldCharType="end"/>
            </w:r>
            <w:r w:rsidR="00EC4131" w:rsidRPr="00FC0105">
              <w:rPr>
                <w:rFonts w:cstheme="minorHAnsi"/>
                <w:i/>
                <w:iCs/>
                <w:color w:val="404040" w:themeColor="text1" w:themeTint="BF"/>
                <w:sz w:val="22"/>
                <w:lang w:bidi="en-US"/>
              </w:rPr>
              <w:t xml:space="preserve">(username: </w:t>
            </w:r>
            <w:proofErr w:type="spellStart"/>
            <w:r w:rsidR="00EC4131" w:rsidRPr="00FC0105">
              <w:rPr>
                <w:rFonts w:cstheme="minorHAnsi"/>
                <w:i/>
                <w:iCs/>
                <w:color w:val="404040" w:themeColor="text1" w:themeTint="BF"/>
                <w:sz w:val="22"/>
                <w:lang w:bidi="en-US"/>
              </w:rPr>
              <w:t>newusername</w:t>
            </w:r>
            <w:proofErr w:type="spellEnd"/>
            <w:r w:rsidR="00EC4131" w:rsidRPr="00FC0105">
              <w:rPr>
                <w:rFonts w:cstheme="minorHAnsi"/>
                <w:i/>
                <w:iCs/>
                <w:color w:val="404040" w:themeColor="text1" w:themeTint="BF"/>
                <w:sz w:val="22"/>
                <w:lang w:bidi="en-US"/>
              </w:rPr>
              <w:t xml:space="preserve">     password: </w:t>
            </w:r>
            <w:proofErr w:type="spellStart"/>
            <w:r w:rsidR="00EC4131" w:rsidRPr="00FC0105">
              <w:rPr>
                <w:rFonts w:cstheme="minorHAnsi"/>
                <w:i/>
                <w:iCs/>
                <w:color w:val="404040" w:themeColor="text1" w:themeTint="BF"/>
                <w:sz w:val="22"/>
                <w:lang w:bidi="en-US"/>
              </w:rPr>
              <w:t>new</w:t>
            </w:r>
            <w:r w:rsidR="00E53BAD" w:rsidRPr="00FC0105">
              <w:rPr>
                <w:rFonts w:cstheme="minorHAnsi"/>
                <w:i/>
                <w:iCs/>
                <w:color w:val="404040" w:themeColor="text1" w:themeTint="BF"/>
                <w:sz w:val="22"/>
                <w:lang w:bidi="en-US"/>
              </w:rPr>
              <w:t>p</w:t>
            </w:r>
            <w:r w:rsidR="00EC4131" w:rsidRPr="00FC0105">
              <w:rPr>
                <w:rFonts w:cstheme="minorHAnsi"/>
                <w:i/>
                <w:iCs/>
                <w:color w:val="404040" w:themeColor="text1" w:themeTint="BF"/>
                <w:sz w:val="22"/>
                <w:lang w:bidi="en-US"/>
              </w:rPr>
              <w:t>assword</w:t>
            </w:r>
            <w:proofErr w:type="spellEnd"/>
            <w:r w:rsidR="00EC4131" w:rsidRPr="00FC0105">
              <w:rPr>
                <w:rFonts w:cstheme="minorHAnsi"/>
                <w:i/>
                <w:iCs/>
                <w:color w:val="404040" w:themeColor="text1" w:themeTint="BF"/>
                <w:sz w:val="22"/>
                <w:lang w:bidi="en-US"/>
              </w:rPr>
              <w:t>)</w:t>
            </w:r>
          </w:p>
        </w:tc>
      </w:tr>
      <w:tr w:rsidR="00AE3B2F" w:rsidRPr="00FC0105" w14:paraId="47FB5191" w14:textId="77777777" w:rsidTr="00AE3B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85" w:type="dxa"/>
            <w:tcBorders>
              <w:top w:val="nil"/>
              <w:left w:val="nil"/>
              <w:bottom w:val="nil"/>
              <w:right w:val="nil"/>
            </w:tcBorders>
          </w:tcPr>
          <w:p w14:paraId="175880A6" w14:textId="77777777" w:rsidR="00AE3B2F" w:rsidRPr="00FC0105" w:rsidRDefault="00AE3B2F" w:rsidP="00C16C37">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0F7501AB" wp14:editId="16CDB65F">
                  <wp:extent cx="852853" cy="900000"/>
                  <wp:effectExtent l="0" t="0" r="4445" b="0"/>
                  <wp:docPr id="27" name="Picture 2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394C1AD3" w14:textId="77777777" w:rsidR="00AE3B2F" w:rsidRPr="00FC0105" w:rsidRDefault="00AE3B2F" w:rsidP="00C16C37">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37ADE52C" w14:textId="77777777" w:rsidR="00AE3B2F" w:rsidRPr="00FC0105" w:rsidRDefault="00AE3B2F" w:rsidP="00C16C37">
            <w:pPr>
              <w:spacing w:after="120" w:line="276" w:lineRule="auto"/>
              <w:ind w:left="31" w:right="0" w:firstLine="0"/>
              <w:jc w:val="both"/>
              <w:rPr>
                <w:rFonts w:cstheme="minorHAnsi"/>
                <w:color w:val="404040" w:themeColor="text1" w:themeTint="BF"/>
                <w:lang w:bidi="en-US"/>
              </w:rPr>
            </w:pPr>
            <w:proofErr w:type="spellStart"/>
            <w:r w:rsidRPr="00FC0105">
              <w:rPr>
                <w:rFonts w:cstheme="minorHAnsi"/>
                <w:color w:val="404040" w:themeColor="text1" w:themeTint="BF"/>
                <w:lang w:bidi="en-US"/>
              </w:rPr>
              <w:t>Worksafe</w:t>
            </w:r>
            <w:proofErr w:type="spellEnd"/>
            <w:r w:rsidRPr="00FC0105">
              <w:rPr>
                <w:rFonts w:cstheme="minorHAnsi"/>
                <w:color w:val="404040" w:themeColor="text1" w:themeTint="BF"/>
                <w:lang w:bidi="en-US"/>
              </w:rPr>
              <w:t xml:space="preserve"> Tasmania published templates for sample safe work policies and procedures. This will give you an idea of what documents to expect and look for in your workplace. Access these resources through the link below.</w:t>
            </w:r>
          </w:p>
          <w:p w14:paraId="253D9EA1" w14:textId="349B63C1" w:rsidR="00AE3B2F" w:rsidRPr="00FC0105" w:rsidRDefault="00387FF8" w:rsidP="00C16C37">
            <w:pPr>
              <w:spacing w:after="120" w:line="276" w:lineRule="auto"/>
              <w:ind w:left="31" w:right="0" w:firstLine="0"/>
              <w:jc w:val="center"/>
              <w:rPr>
                <w:rFonts w:cstheme="minorHAnsi"/>
                <w:color w:val="2E74B5" w:themeColor="accent5" w:themeShade="BF"/>
                <w:sz w:val="22"/>
                <w:highlight w:val="yellow"/>
                <w:lang w:bidi="en-US"/>
              </w:rPr>
            </w:pPr>
            <w:hyperlink r:id="rId102" w:history="1">
              <w:r w:rsidR="003B5290" w:rsidRPr="00FC0105">
                <w:rPr>
                  <w:rStyle w:val="Hyperlink"/>
                  <w:rFonts w:cstheme="minorHAnsi"/>
                  <w:color w:val="2E74B5" w:themeColor="accent5" w:themeShade="BF"/>
                  <w:sz w:val="22"/>
                  <w:u w:val="none"/>
                  <w:lang w:bidi="en-US"/>
                </w:rPr>
                <w:t>Safety Policies and Procedures</w:t>
              </w:r>
            </w:hyperlink>
            <w:r w:rsidR="001C743E" w:rsidRPr="00FC0105">
              <w:rPr>
                <w:rStyle w:val="Hyperlink"/>
                <w:rFonts w:cstheme="minorHAnsi"/>
                <w:sz w:val="22"/>
                <w:u w:val="none"/>
                <w:lang w:bidi="en-US"/>
              </w:rPr>
              <w:t xml:space="preserve"> </w:t>
            </w:r>
          </w:p>
        </w:tc>
      </w:tr>
    </w:tbl>
    <w:p w14:paraId="57166740" w14:textId="55664BEC" w:rsidR="00F17D97" w:rsidRPr="00FC0105" w:rsidRDefault="00540BF6" w:rsidP="006B791C">
      <w:pPr>
        <w:pStyle w:val="Heading3"/>
        <w:tabs>
          <w:tab w:val="left" w:pos="180"/>
        </w:tabs>
        <w:spacing w:line="276" w:lineRule="auto"/>
        <w:ind w:right="102"/>
        <w:rPr>
          <w:b/>
          <w:bCs/>
          <w:lang w:bidi="en-US"/>
        </w:rPr>
      </w:pPr>
      <w:bookmarkStart w:id="22" w:name="_Toc98486407"/>
      <w:r w:rsidRPr="00FC0105">
        <w:rPr>
          <w:b/>
          <w:bCs/>
        </w:rPr>
        <w:lastRenderedPageBreak/>
        <w:t xml:space="preserve">1.1.2 </w:t>
      </w:r>
      <w:r w:rsidR="00F17D97" w:rsidRPr="00FC0105">
        <w:rPr>
          <w:rFonts w:cstheme="minorHAnsi"/>
          <w:b/>
          <w:bCs/>
          <w:lang w:bidi="en-US"/>
        </w:rPr>
        <w:t>Workplace Emergency Procedures</w:t>
      </w:r>
      <w:bookmarkEnd w:id="22"/>
    </w:p>
    <w:p w14:paraId="1B9DD7B9" w14:textId="353B685A" w:rsidR="00C84F75" w:rsidRPr="00FC0105" w:rsidRDefault="00C84F75" w:rsidP="00F17D9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Workplace emergencies</w:t>
      </w:r>
      <w:r w:rsidRPr="00FC0105">
        <w:rPr>
          <w:rFonts w:cstheme="minorHAnsi"/>
          <w:color w:val="404040" w:themeColor="text1" w:themeTint="BF"/>
          <w:sz w:val="24"/>
          <w:lang w:bidi="en-US"/>
        </w:rPr>
        <w:t xml:space="preserve"> are</w:t>
      </w:r>
      <w:r w:rsidR="008A493E" w:rsidRPr="00FC0105">
        <w:rPr>
          <w:rFonts w:cstheme="minorHAnsi"/>
          <w:color w:val="404040" w:themeColor="text1" w:themeTint="BF"/>
          <w:sz w:val="24"/>
          <w:lang w:bidi="en-US"/>
        </w:rPr>
        <w:t xml:space="preserve"> unforeseen incidents in the workplace that may cause harm to people. </w:t>
      </w:r>
      <w:r w:rsidR="00516C26" w:rsidRPr="00FC0105">
        <w:rPr>
          <w:rFonts w:cstheme="minorHAnsi"/>
          <w:color w:val="404040" w:themeColor="text1" w:themeTint="BF"/>
          <w:sz w:val="24"/>
          <w:lang w:bidi="en-US"/>
        </w:rPr>
        <w:t xml:space="preserve">Emergency situations </w:t>
      </w:r>
      <w:r w:rsidR="00DD5FF9" w:rsidRPr="00FC0105">
        <w:rPr>
          <w:rFonts w:cstheme="minorHAnsi"/>
          <w:color w:val="404040" w:themeColor="text1" w:themeTint="BF"/>
          <w:sz w:val="24"/>
          <w:lang w:bidi="en-US"/>
        </w:rPr>
        <w:t>may include</w:t>
      </w:r>
      <w:r w:rsidR="00E53BAD" w:rsidRPr="00FC0105">
        <w:rPr>
          <w:rFonts w:cstheme="minorHAnsi"/>
          <w:color w:val="404040" w:themeColor="text1" w:themeTint="BF"/>
          <w:sz w:val="24"/>
          <w:lang w:bidi="en-US"/>
        </w:rPr>
        <w:t xml:space="preserve"> the following</w:t>
      </w:r>
      <w:r w:rsidR="00DD5FF9" w:rsidRPr="00FC0105">
        <w:rPr>
          <w:rFonts w:cstheme="minorHAnsi"/>
          <w:color w:val="404040" w:themeColor="text1" w:themeTint="BF"/>
          <w:sz w:val="24"/>
          <w:lang w:bidi="en-US"/>
        </w:rPr>
        <w:t>:</w:t>
      </w:r>
    </w:p>
    <w:p w14:paraId="1C91064B" w14:textId="7E3E7D67" w:rsidR="00DD5FF9" w:rsidRPr="00FC0105" w:rsidRDefault="00DD5FF9" w:rsidP="00773BC0">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E5DE19D" wp14:editId="34FADF85">
            <wp:extent cx="5657850" cy="1695450"/>
            <wp:effectExtent l="0" t="0" r="0" b="5715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3" r:lo="rId104" r:qs="rId105" r:cs="rId106"/>
              </a:graphicData>
            </a:graphic>
          </wp:inline>
        </w:drawing>
      </w:r>
    </w:p>
    <w:p w14:paraId="349C559B" w14:textId="21A3EF96" w:rsidR="003B4BB7" w:rsidRPr="00FC0105" w:rsidRDefault="003B4BB7" w:rsidP="0013522F">
      <w:pPr>
        <w:pStyle w:val="ListParagraph"/>
        <w:spacing w:after="120" w:line="276" w:lineRule="auto"/>
        <w:ind w:left="0" w:right="102" w:firstLine="0"/>
        <w:contextualSpacing w:val="0"/>
        <w:jc w:val="right"/>
        <w:rPr>
          <w:rFonts w:cstheme="minorHAnsi"/>
          <w:i/>
          <w:iCs/>
          <w:color w:val="262626" w:themeColor="text1" w:themeTint="D9"/>
          <w:sz w:val="20"/>
          <w:szCs w:val="20"/>
          <w:lang w:bidi="en-US"/>
        </w:rPr>
      </w:pPr>
      <w:r w:rsidRPr="00FC0105">
        <w:rPr>
          <w:rFonts w:cstheme="minorHAnsi"/>
          <w:i/>
          <w:iCs/>
          <w:color w:val="404040" w:themeColor="text1" w:themeTint="BF"/>
          <w:sz w:val="20"/>
          <w:szCs w:val="20"/>
          <w:lang w:bidi="en-US"/>
        </w:rPr>
        <w:t xml:space="preserve">Based on </w:t>
      </w:r>
      <w:hyperlink r:id="rId108" w:history="1">
        <w:r w:rsidR="00C53C05" w:rsidRPr="00FC0105">
          <w:rPr>
            <w:rStyle w:val="Hyperlink"/>
            <w:rFonts w:cstheme="minorHAnsi"/>
            <w:i/>
            <w:iCs/>
            <w:color w:val="2E74B5" w:themeColor="accent5" w:themeShade="BF"/>
            <w:sz w:val="20"/>
            <w:szCs w:val="20"/>
            <w:u w:val="none"/>
            <w:lang w:bidi="en-US"/>
          </w:rPr>
          <w:t>Emergency plans fact sheet</w:t>
        </w:r>
      </w:hyperlink>
      <w:r w:rsidRPr="00FC0105">
        <w:rPr>
          <w:rFonts w:cstheme="minorHAnsi"/>
          <w:i/>
          <w:iCs/>
          <w:color w:val="404040" w:themeColor="text1" w:themeTint="BF"/>
          <w:sz w:val="20"/>
          <w:szCs w:val="20"/>
          <w:lang w:bidi="en-US"/>
        </w:rPr>
        <w:t xml:space="preserve">, used under </w:t>
      </w:r>
      <w:hyperlink r:id="rId109"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w:t>
      </w:r>
      <w:r w:rsidRPr="00FC0105">
        <w:rPr>
          <w:rFonts w:cstheme="minorHAnsi"/>
          <w:i/>
          <w:iCs/>
          <w:color w:val="2E74B5" w:themeColor="accent5" w:themeShade="BF"/>
          <w:sz w:val="20"/>
          <w:szCs w:val="20"/>
          <w:lang w:bidi="en-US"/>
        </w:rPr>
        <w:t xml:space="preserve"> </w:t>
      </w:r>
      <w:hyperlink r:id="rId110" w:history="1">
        <w:r w:rsidRPr="00FC0105">
          <w:rPr>
            <w:rStyle w:val="Hyperlink"/>
            <w:rFonts w:cstheme="minorHAnsi"/>
            <w:i/>
            <w:iCs/>
            <w:color w:val="2E74B5" w:themeColor="accent5" w:themeShade="BF"/>
            <w:sz w:val="20"/>
            <w:szCs w:val="20"/>
            <w:u w:val="none"/>
            <w:lang w:bidi="en-US"/>
          </w:rPr>
          <w:t xml:space="preserve">© </w:t>
        </w:r>
        <w:r w:rsidR="00DF358C" w:rsidRPr="00FC0105">
          <w:rPr>
            <w:rStyle w:val="Hyperlink"/>
            <w:rFonts w:cstheme="minorHAnsi"/>
            <w:i/>
            <w:iCs/>
            <w:color w:val="2E74B5" w:themeColor="accent5" w:themeShade="BF"/>
            <w:sz w:val="20"/>
            <w:szCs w:val="20"/>
            <w:u w:val="none"/>
            <w:lang w:bidi="en-US"/>
          </w:rPr>
          <w:t>Commonwealth of Australia</w:t>
        </w:r>
      </w:hyperlink>
    </w:p>
    <w:p w14:paraId="4C16B8F8" w14:textId="2BAD8B48" w:rsidR="00F17D97" w:rsidRPr="00FC0105" w:rsidRDefault="00F17D97" w:rsidP="00F17D9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part of </w:t>
      </w:r>
      <w:r w:rsidR="008D4BC4" w:rsidRPr="00FC0105">
        <w:rPr>
          <w:rFonts w:cstheme="minorHAnsi"/>
          <w:color w:val="404040" w:themeColor="text1" w:themeTint="BF"/>
          <w:sz w:val="24"/>
          <w:lang w:bidi="en-US"/>
        </w:rPr>
        <w:t>WHS procedures, there are specific procedures to follow in cases of emergency.</w:t>
      </w:r>
      <w:r w:rsidR="004E0A83" w:rsidRPr="00FC0105">
        <w:rPr>
          <w:rFonts w:cstheme="minorHAnsi"/>
          <w:color w:val="404040" w:themeColor="text1" w:themeTint="BF"/>
          <w:sz w:val="24"/>
          <w:lang w:bidi="en-US"/>
        </w:rPr>
        <w:t xml:space="preserve"> </w:t>
      </w:r>
      <w:r w:rsidR="003A05C7" w:rsidRPr="00FC0105">
        <w:rPr>
          <w:rFonts w:cstheme="minorHAnsi"/>
          <w:color w:val="404040" w:themeColor="text1" w:themeTint="BF"/>
          <w:sz w:val="24"/>
          <w:lang w:bidi="en-US"/>
        </w:rPr>
        <w:t>WHS laws and regulations require organisations</w:t>
      </w:r>
      <w:r w:rsidR="00074214" w:rsidRPr="00FC0105">
        <w:rPr>
          <w:rFonts w:cstheme="minorHAnsi"/>
          <w:color w:val="404040" w:themeColor="text1" w:themeTint="BF"/>
          <w:sz w:val="24"/>
          <w:lang w:bidi="en-US"/>
        </w:rPr>
        <w:t xml:space="preserve"> to provide an emergency plan for the workplace. </w:t>
      </w:r>
      <w:r w:rsidR="00FE0641" w:rsidRPr="00FC0105">
        <w:rPr>
          <w:rFonts w:cstheme="minorHAnsi"/>
          <w:color w:val="404040" w:themeColor="text1" w:themeTint="BF"/>
          <w:sz w:val="24"/>
          <w:lang w:bidi="en-US"/>
        </w:rPr>
        <w:t xml:space="preserve">This emergency plan </w:t>
      </w:r>
      <w:r w:rsidR="00342B71" w:rsidRPr="00FC0105">
        <w:rPr>
          <w:rFonts w:cstheme="minorHAnsi"/>
          <w:color w:val="404040" w:themeColor="text1" w:themeTint="BF"/>
          <w:sz w:val="24"/>
          <w:lang w:bidi="en-US"/>
        </w:rPr>
        <w:t>includes</w:t>
      </w:r>
      <w:r w:rsidR="00704645" w:rsidRPr="00FC0105">
        <w:rPr>
          <w:rFonts w:cstheme="minorHAnsi"/>
          <w:color w:val="404040" w:themeColor="text1" w:themeTint="BF"/>
          <w:sz w:val="24"/>
          <w:lang w:bidi="en-US"/>
        </w:rPr>
        <w:t xml:space="preserve"> the following</w:t>
      </w:r>
      <w:r w:rsidR="00FE0641" w:rsidRPr="00FC0105">
        <w:rPr>
          <w:rFonts w:cstheme="minorHAnsi"/>
          <w:color w:val="404040" w:themeColor="text1" w:themeTint="BF"/>
          <w:sz w:val="24"/>
          <w:lang w:bidi="en-US"/>
        </w:rPr>
        <w:t>:</w:t>
      </w:r>
    </w:p>
    <w:p w14:paraId="5178ABE4" w14:textId="1A9EF3F9" w:rsidR="00FE0641" w:rsidRPr="00FC0105" w:rsidRDefault="00FE0641" w:rsidP="00963367">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F026588" wp14:editId="2EB2217D">
            <wp:extent cx="5622925" cy="4029075"/>
            <wp:effectExtent l="38100" t="0" r="15875" b="9525"/>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449EB6D1" w14:textId="6FC3FC33" w:rsidR="00CB681E" w:rsidRPr="00FC0105" w:rsidRDefault="00963367" w:rsidP="0013522F">
      <w:pPr>
        <w:pStyle w:val="ListParagraph"/>
        <w:spacing w:after="120" w:line="276" w:lineRule="auto"/>
        <w:ind w:left="0" w:right="102" w:firstLine="0"/>
        <w:contextualSpacing w:val="0"/>
        <w:jc w:val="right"/>
        <w:rPr>
          <w:rStyle w:val="Hyperlink"/>
          <w:rFonts w:cstheme="minorHAnsi"/>
          <w:i/>
          <w:iCs/>
          <w:color w:val="262626" w:themeColor="text1" w:themeTint="D9"/>
          <w:sz w:val="20"/>
          <w:szCs w:val="20"/>
          <w:u w:val="none"/>
          <w:lang w:bidi="en-US"/>
        </w:rPr>
      </w:pPr>
      <w:r w:rsidRPr="00FC0105">
        <w:rPr>
          <w:rFonts w:cstheme="minorHAnsi"/>
          <w:i/>
          <w:iCs/>
          <w:color w:val="404040" w:themeColor="text1" w:themeTint="BF"/>
          <w:sz w:val="20"/>
          <w:szCs w:val="20"/>
          <w:lang w:bidi="en-US"/>
        </w:rPr>
        <w:t xml:space="preserve">Based on </w:t>
      </w:r>
      <w:hyperlink r:id="rId116" w:history="1">
        <w:r w:rsidR="00C53C05" w:rsidRPr="00FC0105">
          <w:rPr>
            <w:rStyle w:val="Hyperlink"/>
            <w:rFonts w:cstheme="minorHAnsi"/>
            <w:i/>
            <w:iCs/>
            <w:color w:val="2E74B5" w:themeColor="accent5" w:themeShade="BF"/>
            <w:sz w:val="20"/>
            <w:szCs w:val="20"/>
            <w:u w:val="none"/>
            <w:lang w:bidi="en-US"/>
          </w:rPr>
          <w:t>Emergency plans fact sheet</w:t>
        </w:r>
      </w:hyperlink>
      <w:r w:rsidRPr="00FC0105">
        <w:rPr>
          <w:rFonts w:cstheme="minorHAnsi"/>
          <w:i/>
          <w:iCs/>
          <w:color w:val="404040" w:themeColor="text1" w:themeTint="BF"/>
          <w:sz w:val="20"/>
          <w:szCs w:val="20"/>
          <w:lang w:bidi="en-US"/>
        </w:rPr>
        <w:t xml:space="preserve">, used under </w:t>
      </w:r>
      <w:hyperlink r:id="rId117"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w:t>
      </w:r>
      <w:r w:rsidRPr="00FC0105">
        <w:rPr>
          <w:rFonts w:cstheme="minorHAnsi"/>
          <w:i/>
          <w:iCs/>
          <w:color w:val="2E74B5" w:themeColor="accent5" w:themeShade="BF"/>
          <w:sz w:val="20"/>
          <w:szCs w:val="20"/>
          <w:lang w:bidi="en-US"/>
        </w:rPr>
        <w:t xml:space="preserve"> </w:t>
      </w:r>
      <w:hyperlink r:id="rId118" w:history="1">
        <w:r w:rsidRPr="00FC0105">
          <w:rPr>
            <w:rStyle w:val="Hyperlink"/>
            <w:rFonts w:cstheme="minorHAnsi"/>
            <w:i/>
            <w:iCs/>
            <w:color w:val="2E74B5" w:themeColor="accent5" w:themeShade="BF"/>
            <w:sz w:val="20"/>
            <w:szCs w:val="20"/>
            <w:u w:val="none"/>
            <w:lang w:bidi="en-US"/>
          </w:rPr>
          <w:t xml:space="preserve">© </w:t>
        </w:r>
        <w:r w:rsidR="006327D8" w:rsidRPr="00FC0105">
          <w:rPr>
            <w:rStyle w:val="Hyperlink"/>
            <w:rFonts w:cstheme="minorHAnsi"/>
            <w:i/>
            <w:iCs/>
            <w:color w:val="2E74B5" w:themeColor="accent5" w:themeShade="BF"/>
            <w:sz w:val="20"/>
            <w:szCs w:val="20"/>
            <w:u w:val="none"/>
            <w:lang w:bidi="en-US"/>
          </w:rPr>
          <w:t>Commonwealth of Australia</w:t>
        </w:r>
      </w:hyperlink>
    </w:p>
    <w:p w14:paraId="0B3EAEA9" w14:textId="77777777" w:rsidR="006D10A7" w:rsidRPr="00FC0105" w:rsidRDefault="006D10A7">
      <w:pPr>
        <w:spacing w:after="120" w:line="276" w:lineRule="auto"/>
        <w:rPr>
          <w:color w:val="404040" w:themeColor="text1" w:themeTint="BF"/>
          <w:sz w:val="24"/>
        </w:rPr>
      </w:pPr>
      <w:r w:rsidRPr="00FC0105">
        <w:rPr>
          <w:color w:val="404040" w:themeColor="text1" w:themeTint="BF"/>
          <w:sz w:val="24"/>
        </w:rPr>
        <w:br w:type="page"/>
      </w:r>
    </w:p>
    <w:p w14:paraId="3073B4D9" w14:textId="6E3891CF" w:rsidR="00CB681E" w:rsidRPr="00FC0105" w:rsidRDefault="005D7E8E" w:rsidP="00CB681E">
      <w:pPr>
        <w:tabs>
          <w:tab w:val="left" w:pos="180"/>
        </w:tabs>
        <w:spacing w:after="120" w:line="276" w:lineRule="auto"/>
        <w:ind w:left="0" w:right="102" w:firstLine="0"/>
        <w:jc w:val="both"/>
        <w:rPr>
          <w:color w:val="404040" w:themeColor="text1" w:themeTint="BF"/>
          <w:sz w:val="24"/>
        </w:rPr>
      </w:pPr>
      <w:r w:rsidRPr="00FC0105">
        <w:rPr>
          <w:color w:val="404040" w:themeColor="text1" w:themeTint="BF"/>
          <w:sz w:val="24"/>
        </w:rPr>
        <w:lastRenderedPageBreak/>
        <w:t>Each part of the emergency plan will contain important information:</w:t>
      </w:r>
    </w:p>
    <w:p w14:paraId="2CACFB5D" w14:textId="0B63227F" w:rsidR="00470AAA" w:rsidRPr="00FC0105" w:rsidRDefault="00470AAA" w:rsidP="009C5B23">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Emergency procedures</w:t>
      </w:r>
      <w:r w:rsidRPr="00FC0105">
        <w:rPr>
          <w:color w:val="404040" w:themeColor="text1" w:themeTint="BF"/>
          <w:sz w:val="24"/>
        </w:rPr>
        <w:t xml:space="preserve"> </w:t>
      </w:r>
      <w:r w:rsidR="00134620" w:rsidRPr="00FC0105">
        <w:rPr>
          <w:color w:val="404040" w:themeColor="text1" w:themeTint="BF"/>
          <w:sz w:val="24"/>
        </w:rPr>
        <w:t>– t</w:t>
      </w:r>
      <w:r w:rsidRPr="00FC0105">
        <w:rPr>
          <w:color w:val="404040" w:themeColor="text1" w:themeTint="BF"/>
          <w:sz w:val="24"/>
        </w:rPr>
        <w:t>hat to do in cases of emergency</w:t>
      </w:r>
    </w:p>
    <w:p w14:paraId="7C1520F3" w14:textId="2D7EF5A0" w:rsidR="00470AAA" w:rsidRPr="00FC0105" w:rsidRDefault="00470AAA" w:rsidP="009C5B23">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Evacuation procedures</w:t>
      </w:r>
      <w:r w:rsidRPr="00FC0105">
        <w:rPr>
          <w:color w:val="404040" w:themeColor="text1" w:themeTint="BF"/>
          <w:sz w:val="24"/>
        </w:rPr>
        <w:t xml:space="preserve"> </w:t>
      </w:r>
      <w:r w:rsidR="00134620" w:rsidRPr="00FC0105">
        <w:rPr>
          <w:color w:val="404040" w:themeColor="text1" w:themeTint="BF"/>
          <w:sz w:val="24"/>
        </w:rPr>
        <w:softHyphen/>
      </w:r>
      <w:r w:rsidRPr="00FC0105">
        <w:rPr>
          <w:color w:val="404040" w:themeColor="text1" w:themeTint="BF"/>
          <w:sz w:val="24"/>
        </w:rPr>
        <w:t xml:space="preserve"> what to do when the workplace must be evacuated</w:t>
      </w:r>
    </w:p>
    <w:p w14:paraId="34DD1231" w14:textId="2D90981C" w:rsidR="00470AAA" w:rsidRPr="00FC0105" w:rsidRDefault="00470AAA" w:rsidP="009C5B23">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Notification of emergency service organisations</w:t>
      </w:r>
      <w:r w:rsidRPr="00FC0105">
        <w:rPr>
          <w:color w:val="404040" w:themeColor="text1" w:themeTint="BF"/>
          <w:sz w:val="24"/>
        </w:rPr>
        <w:t xml:space="preserve"> </w:t>
      </w:r>
      <w:r w:rsidR="00134620" w:rsidRPr="00FC0105">
        <w:rPr>
          <w:color w:val="404040" w:themeColor="text1" w:themeTint="BF"/>
          <w:sz w:val="24"/>
        </w:rPr>
        <w:softHyphen/>
      </w:r>
      <w:r w:rsidRPr="00FC0105">
        <w:rPr>
          <w:color w:val="404040" w:themeColor="text1" w:themeTint="BF"/>
          <w:sz w:val="24"/>
        </w:rPr>
        <w:t xml:space="preserve"> who to contact in cases of emergency</w:t>
      </w:r>
    </w:p>
    <w:p w14:paraId="13095D82" w14:textId="66477E73" w:rsidR="00470AA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Medical treatment and assistance</w:t>
      </w:r>
      <w:r w:rsidRPr="00FC0105">
        <w:rPr>
          <w:color w:val="404040" w:themeColor="text1" w:themeTint="BF"/>
          <w:sz w:val="24"/>
        </w:rPr>
        <w:t xml:space="preserve"> </w:t>
      </w:r>
      <w:r w:rsidR="00134620" w:rsidRPr="00FC0105">
        <w:rPr>
          <w:color w:val="404040" w:themeColor="text1" w:themeTint="BF"/>
          <w:sz w:val="24"/>
        </w:rPr>
        <w:t>–</w:t>
      </w:r>
      <w:r w:rsidRPr="00FC0105">
        <w:rPr>
          <w:color w:val="404040" w:themeColor="text1" w:themeTint="BF"/>
          <w:sz w:val="24"/>
        </w:rPr>
        <w:t xml:space="preserve"> how to provide treatment and assistance in medical emergencies</w:t>
      </w:r>
    </w:p>
    <w:p w14:paraId="69550184" w14:textId="269871B2" w:rsidR="00470AA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Effective emergency communication and coordination</w:t>
      </w:r>
      <w:r w:rsidRPr="00FC0105">
        <w:rPr>
          <w:color w:val="404040" w:themeColor="text1" w:themeTint="BF"/>
          <w:sz w:val="24"/>
        </w:rPr>
        <w:t xml:space="preserve"> </w:t>
      </w:r>
      <w:r w:rsidR="00134620" w:rsidRPr="00FC0105">
        <w:rPr>
          <w:color w:val="404040" w:themeColor="text1" w:themeTint="BF"/>
          <w:sz w:val="24"/>
        </w:rPr>
        <w:t>–</w:t>
      </w:r>
      <w:r w:rsidRPr="00FC0105">
        <w:rPr>
          <w:color w:val="404040" w:themeColor="text1" w:themeTint="BF"/>
          <w:sz w:val="24"/>
        </w:rPr>
        <w:t xml:space="preserve"> how to communicate and coordinate the emergency response to people in the workplace</w:t>
      </w:r>
      <w:r w:rsidR="00872928" w:rsidRPr="00FC0105">
        <w:rPr>
          <w:color w:val="404040" w:themeColor="text1" w:themeTint="BF"/>
          <w:sz w:val="24"/>
        </w:rPr>
        <w:t xml:space="preserve"> </w:t>
      </w:r>
    </w:p>
    <w:p w14:paraId="0FC3BCAE" w14:textId="3CC33B16" w:rsidR="00470AA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Testing of emergency procedures</w:t>
      </w:r>
      <w:r w:rsidR="00134620" w:rsidRPr="00FC0105">
        <w:rPr>
          <w:color w:val="404040" w:themeColor="text1" w:themeTint="BF"/>
          <w:sz w:val="24"/>
        </w:rPr>
        <w:t xml:space="preserve"> –</w:t>
      </w:r>
      <w:r w:rsidRPr="00FC0105">
        <w:rPr>
          <w:color w:val="404040" w:themeColor="text1" w:themeTint="BF"/>
          <w:sz w:val="24"/>
        </w:rPr>
        <w:t xml:space="preserve"> how to and how often to test if emergency procedures are effective</w:t>
      </w:r>
    </w:p>
    <w:p w14:paraId="4755C40D" w14:textId="4DE08D71" w:rsidR="00E861BA" w:rsidRPr="00FC0105" w:rsidRDefault="00470AAA" w:rsidP="00F3138B">
      <w:pPr>
        <w:pStyle w:val="ListParagraph"/>
        <w:numPr>
          <w:ilvl w:val="0"/>
          <w:numId w:val="162"/>
        </w:numPr>
        <w:tabs>
          <w:tab w:val="left" w:pos="180"/>
        </w:tabs>
        <w:spacing w:after="120" w:line="276" w:lineRule="auto"/>
        <w:ind w:left="714" w:right="102" w:hanging="357"/>
        <w:contextualSpacing w:val="0"/>
        <w:rPr>
          <w:color w:val="404040" w:themeColor="text1" w:themeTint="BF"/>
          <w:sz w:val="24"/>
        </w:rPr>
      </w:pPr>
      <w:r w:rsidRPr="00FC0105">
        <w:rPr>
          <w:b/>
          <w:bCs/>
          <w:color w:val="404040" w:themeColor="text1" w:themeTint="BF"/>
          <w:sz w:val="24"/>
        </w:rPr>
        <w:t xml:space="preserve">Information, </w:t>
      </w:r>
      <w:r w:rsidR="00872928" w:rsidRPr="00FC0105">
        <w:rPr>
          <w:b/>
          <w:bCs/>
          <w:color w:val="404040" w:themeColor="text1" w:themeTint="BF"/>
          <w:sz w:val="24"/>
        </w:rPr>
        <w:t>training,</w:t>
      </w:r>
      <w:r w:rsidRPr="00FC0105">
        <w:rPr>
          <w:b/>
          <w:bCs/>
          <w:color w:val="404040" w:themeColor="text1" w:themeTint="BF"/>
          <w:sz w:val="24"/>
        </w:rPr>
        <w:t xml:space="preserve"> and instruction for workers</w:t>
      </w:r>
      <w:r w:rsidRPr="00FC0105">
        <w:rPr>
          <w:color w:val="404040" w:themeColor="text1" w:themeTint="BF"/>
          <w:sz w:val="24"/>
        </w:rPr>
        <w:t xml:space="preserve"> </w:t>
      </w:r>
      <w:r w:rsidR="00134620" w:rsidRPr="00FC0105">
        <w:rPr>
          <w:color w:val="404040" w:themeColor="text1" w:themeTint="BF"/>
          <w:sz w:val="24"/>
        </w:rPr>
        <w:t>–</w:t>
      </w:r>
      <w:r w:rsidRPr="00FC0105">
        <w:rPr>
          <w:color w:val="404040" w:themeColor="text1" w:themeTint="BF"/>
          <w:sz w:val="24"/>
        </w:rPr>
        <w:t>what workers must know in emergency cases</w:t>
      </w:r>
    </w:p>
    <w:p w14:paraId="44AB71B6" w14:textId="67779C0B" w:rsidR="00FE06CD" w:rsidRPr="00FC0105" w:rsidRDefault="00FE06CD" w:rsidP="00F3138B">
      <w:pPr>
        <w:spacing w:after="120" w:line="276" w:lineRule="auto"/>
        <w:ind w:left="0" w:firstLine="0"/>
        <w:jc w:val="center"/>
        <w:rPr>
          <w:rFonts w:cstheme="minorHAnsi"/>
          <w:color w:val="404040" w:themeColor="text1" w:themeTint="BF"/>
          <w:sz w:val="24"/>
          <w:lang w:bidi="en-US"/>
        </w:rPr>
      </w:pPr>
      <w:r w:rsidRPr="00FC0105">
        <w:rPr>
          <w:noProof/>
        </w:rPr>
        <w:drawing>
          <wp:inline distT="0" distB="0" distL="0" distR="0" wp14:anchorId="28E5FB98" wp14:editId="2B45328D">
            <wp:extent cx="5731510" cy="4300220"/>
            <wp:effectExtent l="0" t="0" r="2540" b="5080"/>
            <wp:docPr id="876719981" name="Picture 876719981" descr="A fire extinguisher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1" name="Picture 876719981" descr="A fire extinguisher in a room&#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14:paraId="4C0CB85E" w14:textId="67573BCB" w:rsidR="00BC0C4E" w:rsidRPr="00FC0105" w:rsidRDefault="004152A7" w:rsidP="00E861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D600FE" w:rsidRPr="00FC0105">
        <w:rPr>
          <w:rFonts w:cstheme="minorHAnsi"/>
          <w:color w:val="404040" w:themeColor="text1" w:themeTint="BF"/>
          <w:sz w:val="24"/>
          <w:lang w:bidi="en-US"/>
        </w:rPr>
        <w:t xml:space="preserve">ou must </w:t>
      </w:r>
      <w:r w:rsidR="00E31F73" w:rsidRPr="00FC0105">
        <w:rPr>
          <w:rFonts w:cstheme="minorHAnsi"/>
          <w:color w:val="404040" w:themeColor="text1" w:themeTint="BF"/>
          <w:sz w:val="24"/>
          <w:lang w:bidi="en-US"/>
        </w:rPr>
        <w:t>have knowledge</w:t>
      </w:r>
      <w:r w:rsidR="00D600FE" w:rsidRPr="00FC0105">
        <w:rPr>
          <w:rFonts w:cstheme="minorHAnsi"/>
          <w:color w:val="404040" w:themeColor="text1" w:themeTint="BF"/>
          <w:sz w:val="24"/>
          <w:lang w:bidi="en-US"/>
        </w:rPr>
        <w:t xml:space="preserve"> o</w:t>
      </w:r>
      <w:r w:rsidR="00E31F73" w:rsidRPr="00FC0105">
        <w:rPr>
          <w:rFonts w:cstheme="minorHAnsi"/>
          <w:color w:val="404040" w:themeColor="text1" w:themeTint="BF"/>
          <w:sz w:val="24"/>
          <w:lang w:bidi="en-US"/>
        </w:rPr>
        <w:t>f</w:t>
      </w:r>
      <w:r w:rsidR="00D600FE" w:rsidRPr="00FC0105">
        <w:rPr>
          <w:rFonts w:cstheme="minorHAnsi"/>
          <w:color w:val="404040" w:themeColor="text1" w:themeTint="BF"/>
          <w:sz w:val="24"/>
          <w:lang w:bidi="en-US"/>
        </w:rPr>
        <w:t xml:space="preserve"> the organisational protocols for emergency situations</w:t>
      </w:r>
      <w:r w:rsidR="00E31F73" w:rsidRPr="00FC0105">
        <w:rPr>
          <w:rFonts w:cstheme="minorHAnsi"/>
          <w:color w:val="404040" w:themeColor="text1" w:themeTint="BF"/>
          <w:sz w:val="24"/>
          <w:lang w:bidi="en-US"/>
        </w:rPr>
        <w:t xml:space="preserve">. </w:t>
      </w:r>
      <w:r w:rsidR="002932B6" w:rsidRPr="00FC0105">
        <w:rPr>
          <w:rFonts w:cstheme="minorHAnsi"/>
          <w:color w:val="404040" w:themeColor="text1" w:themeTint="BF"/>
          <w:sz w:val="24"/>
          <w:lang w:bidi="en-US"/>
        </w:rPr>
        <w:t xml:space="preserve">For example, </w:t>
      </w:r>
      <w:r w:rsidR="00FA347B" w:rsidRPr="00FC0105">
        <w:rPr>
          <w:rFonts w:cstheme="minorHAnsi"/>
          <w:color w:val="404040" w:themeColor="text1" w:themeTint="BF"/>
          <w:sz w:val="24"/>
          <w:lang w:bidi="en-US"/>
        </w:rPr>
        <w:t>LCC</w:t>
      </w:r>
      <w:r w:rsidR="002932B6" w:rsidRPr="00FC0105">
        <w:rPr>
          <w:rFonts w:cstheme="minorHAnsi"/>
          <w:color w:val="404040" w:themeColor="text1" w:themeTint="BF"/>
          <w:sz w:val="24"/>
          <w:lang w:bidi="en-US"/>
        </w:rPr>
        <w:t xml:space="preserve"> </w:t>
      </w:r>
      <w:r w:rsidR="009D4BAB" w:rsidRPr="00FC0105">
        <w:rPr>
          <w:rFonts w:cstheme="minorHAnsi"/>
          <w:color w:val="404040" w:themeColor="text1" w:themeTint="BF"/>
          <w:sz w:val="24"/>
          <w:lang w:bidi="en-US"/>
        </w:rPr>
        <w:t xml:space="preserve">gives specific instructions </w:t>
      </w:r>
      <w:r w:rsidR="009C3986" w:rsidRPr="00FC0105">
        <w:rPr>
          <w:rFonts w:cstheme="minorHAnsi"/>
          <w:color w:val="404040" w:themeColor="text1" w:themeTint="BF"/>
          <w:sz w:val="24"/>
          <w:lang w:bidi="en-US"/>
        </w:rPr>
        <w:t xml:space="preserve">to </w:t>
      </w:r>
      <w:r w:rsidR="00996BFC" w:rsidRPr="00FC0105">
        <w:rPr>
          <w:rFonts w:cstheme="minorHAnsi"/>
          <w:color w:val="404040" w:themeColor="text1" w:themeTint="BF"/>
          <w:sz w:val="24"/>
          <w:lang w:bidi="en-US"/>
        </w:rPr>
        <w:t>staff in specific emergency cases.</w:t>
      </w:r>
      <w:r w:rsidR="005F010C" w:rsidRPr="00FC0105">
        <w:rPr>
          <w:rFonts w:cstheme="minorHAnsi"/>
          <w:color w:val="404040" w:themeColor="text1" w:themeTint="BF"/>
          <w:sz w:val="24"/>
          <w:lang w:bidi="en-US"/>
        </w:rPr>
        <w:t xml:space="preserve"> </w:t>
      </w:r>
    </w:p>
    <w:p w14:paraId="55D40060" w14:textId="77777777"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D48C320" w14:textId="1F09CB96" w:rsidR="00996BFC" w:rsidRPr="00FC0105" w:rsidRDefault="00616B29" w:rsidP="00E861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In the table below, you can see examples of emergency </w:t>
      </w:r>
      <w:r w:rsidR="00430038" w:rsidRPr="00FC0105">
        <w:rPr>
          <w:rFonts w:cstheme="minorHAnsi"/>
          <w:color w:val="404040" w:themeColor="text1" w:themeTint="BF"/>
          <w:sz w:val="24"/>
          <w:lang w:bidi="en-US"/>
        </w:rPr>
        <w:t>situations</w:t>
      </w:r>
      <w:r w:rsidRPr="00FC0105">
        <w:rPr>
          <w:rFonts w:cstheme="minorHAnsi"/>
          <w:color w:val="404040" w:themeColor="text1" w:themeTint="BF"/>
          <w:sz w:val="24"/>
          <w:lang w:bidi="en-US"/>
        </w:rPr>
        <w:t xml:space="preserve"> and </w:t>
      </w:r>
      <w:r w:rsidR="005F010C" w:rsidRPr="00FC0105">
        <w:rPr>
          <w:rFonts w:cstheme="minorHAnsi"/>
          <w:color w:val="404040" w:themeColor="text1" w:themeTint="BF"/>
          <w:sz w:val="24"/>
          <w:lang w:bidi="en-US"/>
        </w:rPr>
        <w:t>the procedures you must follow for each.</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248"/>
        <w:gridCol w:w="4768"/>
      </w:tblGrid>
      <w:tr w:rsidR="005F010C" w:rsidRPr="00FC0105" w14:paraId="3A2C6D35" w14:textId="77777777" w:rsidTr="00773BC0">
        <w:trPr>
          <w:tblHeader/>
          <w:jc w:val="center"/>
        </w:trPr>
        <w:tc>
          <w:tcPr>
            <w:tcW w:w="4248" w:type="dxa"/>
            <w:shd w:val="clear" w:color="auto" w:fill="FF595E"/>
            <w:vAlign w:val="center"/>
          </w:tcPr>
          <w:p w14:paraId="3C2323E4" w14:textId="41648457" w:rsidR="005F010C" w:rsidRPr="00FC0105" w:rsidRDefault="00430038" w:rsidP="00C16C37">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Emergency situation</w:t>
            </w:r>
          </w:p>
        </w:tc>
        <w:tc>
          <w:tcPr>
            <w:tcW w:w="4768" w:type="dxa"/>
            <w:shd w:val="clear" w:color="auto" w:fill="FF595E"/>
            <w:vAlign w:val="center"/>
          </w:tcPr>
          <w:p w14:paraId="2B24B47A" w14:textId="323F94E7" w:rsidR="005F010C" w:rsidRPr="00FC0105" w:rsidRDefault="00430038" w:rsidP="00C16C37">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Procedures</w:t>
            </w:r>
          </w:p>
        </w:tc>
      </w:tr>
      <w:tr w:rsidR="005F010C" w:rsidRPr="00FC0105" w14:paraId="77628EE0" w14:textId="77777777" w:rsidTr="00773BC0">
        <w:trPr>
          <w:jc w:val="center"/>
        </w:trPr>
        <w:tc>
          <w:tcPr>
            <w:tcW w:w="4248" w:type="dxa"/>
            <w:vAlign w:val="center"/>
          </w:tcPr>
          <w:p w14:paraId="55666FA2" w14:textId="3A55838C" w:rsidR="005F010C" w:rsidRPr="00FC0105" w:rsidRDefault="00891E80" w:rsidP="00C16C37">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 xml:space="preserve">Fire in </w:t>
            </w:r>
            <w:r w:rsidR="00031A08" w:rsidRPr="00FC0105">
              <w:rPr>
                <w:rFonts w:cstheme="minorHAnsi"/>
                <w:color w:val="404040" w:themeColor="text1" w:themeTint="BF"/>
                <w:szCs w:val="24"/>
                <w:lang w:bidi="en-US"/>
              </w:rPr>
              <w:t>the</w:t>
            </w:r>
            <w:r w:rsidR="00E602D2" w:rsidRPr="00FC0105">
              <w:rPr>
                <w:rFonts w:cstheme="minorHAnsi"/>
                <w:color w:val="404040" w:themeColor="text1" w:themeTint="BF"/>
                <w:szCs w:val="24"/>
                <w:lang w:bidi="en-US"/>
              </w:rPr>
              <w:t xml:space="preserve"> care facility</w:t>
            </w:r>
          </w:p>
        </w:tc>
        <w:tc>
          <w:tcPr>
            <w:tcW w:w="4768" w:type="dxa"/>
          </w:tcPr>
          <w:p w14:paraId="21951A96" w14:textId="77777777" w:rsidR="005F010C" w:rsidRPr="00FC0105" w:rsidRDefault="00891E80"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Evacuate clients</w:t>
            </w:r>
            <w:r w:rsidR="00E602D2" w:rsidRPr="00FC0105">
              <w:rPr>
                <w:rFonts w:cstheme="minorHAnsi"/>
                <w:color w:val="404040" w:themeColor="text1" w:themeTint="BF"/>
                <w:szCs w:val="24"/>
                <w:lang w:bidi="en-US"/>
              </w:rPr>
              <w:t>/visitors/staff from the area of immediate danger to a safe location and close doors.</w:t>
            </w:r>
          </w:p>
          <w:p w14:paraId="43DD2EEB" w14:textId="77777777" w:rsidR="00E602D2" w:rsidRPr="00FC0105" w:rsidRDefault="00DE587F"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Raise the fire alarm.</w:t>
            </w:r>
          </w:p>
          <w:p w14:paraId="0C661AFF" w14:textId="3A3604A7" w:rsidR="00DE587F" w:rsidRPr="00FC0105" w:rsidRDefault="00DE587F"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Dial </w:t>
            </w:r>
            <w:r w:rsidR="00775D25" w:rsidRPr="00FC0105">
              <w:rPr>
                <w:rFonts w:cstheme="minorHAnsi"/>
                <w:color w:val="404040" w:themeColor="text1" w:themeTint="BF"/>
                <w:szCs w:val="24"/>
                <w:lang w:bidi="en-US"/>
              </w:rPr>
              <w:t>000 and provide details.</w:t>
            </w:r>
          </w:p>
          <w:p w14:paraId="13F1660D" w14:textId="77777777" w:rsidR="00775D25" w:rsidRPr="00FC0105" w:rsidRDefault="00665A4F"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If necessary, evacuate clients/visitors/staff from the building</w:t>
            </w:r>
            <w:r w:rsidR="00020D1B" w:rsidRPr="00FC0105">
              <w:rPr>
                <w:rFonts w:cstheme="minorHAnsi"/>
                <w:color w:val="404040" w:themeColor="text1" w:themeTint="BF"/>
                <w:szCs w:val="24"/>
                <w:lang w:bidi="en-US"/>
              </w:rPr>
              <w:t xml:space="preserve"> using the proper exit routes.</w:t>
            </w:r>
          </w:p>
          <w:p w14:paraId="7886358E" w14:textId="77777777" w:rsidR="00020D1B" w:rsidRPr="00FC0105" w:rsidRDefault="00020D1B"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not allow any people to re-enter the building following evacuation.</w:t>
            </w:r>
          </w:p>
          <w:p w14:paraId="22C01A52" w14:textId="77777777" w:rsidR="00020D1B" w:rsidRPr="00FC0105" w:rsidRDefault="00020D1B"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Assemble</w:t>
            </w:r>
            <w:r w:rsidR="006537E7" w:rsidRPr="00FC0105">
              <w:rPr>
                <w:rFonts w:cstheme="minorHAnsi"/>
                <w:color w:val="404040" w:themeColor="text1" w:themeTint="BF"/>
                <w:szCs w:val="24"/>
                <w:lang w:bidi="en-US"/>
              </w:rPr>
              <w:t xml:space="preserve"> everyone in the nominated evacuation assembly area and complete a roll call.</w:t>
            </w:r>
          </w:p>
          <w:p w14:paraId="34D7BD21" w14:textId="52CC44C1" w:rsidR="006537E7" w:rsidRPr="00FC0105" w:rsidRDefault="006537E7"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Before leaving the area, report</w:t>
            </w:r>
            <w:r w:rsidR="006D10A7" w:rsidRPr="00FC0105">
              <w:rPr>
                <w:rFonts w:cstheme="minorHAnsi"/>
                <w:color w:val="404040" w:themeColor="text1" w:themeTint="BF"/>
                <w:szCs w:val="24"/>
                <w:lang w:bidi="en-US"/>
              </w:rPr>
              <w:t xml:space="preserve"> the</w:t>
            </w:r>
            <w:r w:rsidRPr="00FC0105">
              <w:rPr>
                <w:rFonts w:cstheme="minorHAnsi"/>
                <w:color w:val="404040" w:themeColor="text1" w:themeTint="BF"/>
                <w:szCs w:val="24"/>
                <w:lang w:bidi="en-US"/>
              </w:rPr>
              <w:t xml:space="preserve"> status of evacuation to </w:t>
            </w:r>
            <w:r w:rsidR="00361EE6" w:rsidRPr="00FC0105">
              <w:rPr>
                <w:rFonts w:cstheme="minorHAnsi"/>
                <w:color w:val="404040" w:themeColor="text1" w:themeTint="BF"/>
                <w:szCs w:val="24"/>
                <w:lang w:bidi="en-US"/>
              </w:rPr>
              <w:t>the manager/fire brigade.</w:t>
            </w:r>
          </w:p>
          <w:p w14:paraId="55D56A79" w14:textId="25A6D2C0" w:rsidR="00361EE6" w:rsidRPr="00FC0105" w:rsidRDefault="00361EE6" w:rsidP="006915ED">
            <w:pPr>
              <w:pStyle w:val="ListParagraph"/>
              <w:numPr>
                <w:ilvl w:val="0"/>
                <w:numId w:val="18"/>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Report any clients/visitors/staff still in the building to the manager/fire brigade.</w:t>
            </w:r>
          </w:p>
        </w:tc>
      </w:tr>
      <w:tr w:rsidR="005F010C" w:rsidRPr="00FC0105" w14:paraId="3BA6BA28" w14:textId="77777777" w:rsidTr="00773BC0">
        <w:trPr>
          <w:jc w:val="center"/>
        </w:trPr>
        <w:tc>
          <w:tcPr>
            <w:tcW w:w="4248" w:type="dxa"/>
            <w:vAlign w:val="center"/>
          </w:tcPr>
          <w:p w14:paraId="1B102F4C" w14:textId="5F36FEA3" w:rsidR="005F010C" w:rsidRPr="00FC0105" w:rsidRDefault="00361EE6" w:rsidP="00C16C37">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 xml:space="preserve">Medical emergency in </w:t>
            </w:r>
            <w:r w:rsidR="00031A08" w:rsidRPr="00FC0105">
              <w:rPr>
                <w:color w:val="404040" w:themeColor="text1" w:themeTint="BF"/>
                <w:szCs w:val="24"/>
              </w:rPr>
              <w:t>the</w:t>
            </w:r>
            <w:r w:rsidRPr="00FC0105">
              <w:rPr>
                <w:color w:val="404040" w:themeColor="text1" w:themeTint="BF"/>
                <w:szCs w:val="24"/>
              </w:rPr>
              <w:t xml:space="preserve"> care </w:t>
            </w:r>
            <w:r w:rsidR="00031A08" w:rsidRPr="00FC0105">
              <w:rPr>
                <w:color w:val="404040" w:themeColor="text1" w:themeTint="BF"/>
                <w:szCs w:val="24"/>
              </w:rPr>
              <w:t>facility</w:t>
            </w:r>
          </w:p>
        </w:tc>
        <w:tc>
          <w:tcPr>
            <w:tcW w:w="4768" w:type="dxa"/>
          </w:tcPr>
          <w:p w14:paraId="59526D7C" w14:textId="77777777" w:rsidR="005F010C" w:rsidRPr="00FC0105" w:rsidRDefault="00031A08" w:rsidP="006915ED">
            <w:pPr>
              <w:pStyle w:val="ListParagraph"/>
              <w:numPr>
                <w:ilvl w:val="0"/>
                <w:numId w:val="1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Apply first aid.</w:t>
            </w:r>
          </w:p>
          <w:p w14:paraId="7C841A96" w14:textId="77777777" w:rsidR="000706C8" w:rsidRPr="00FC0105" w:rsidRDefault="000706C8" w:rsidP="006915ED">
            <w:pPr>
              <w:pStyle w:val="ListParagraph"/>
              <w:numPr>
                <w:ilvl w:val="0"/>
                <w:numId w:val="1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Dial 000 and provide details.</w:t>
            </w:r>
          </w:p>
          <w:p w14:paraId="4C823E8E" w14:textId="0C933EBD" w:rsidR="000706C8" w:rsidRPr="00FC0105" w:rsidRDefault="000706C8" w:rsidP="006915ED">
            <w:pPr>
              <w:pStyle w:val="ListParagraph"/>
              <w:numPr>
                <w:ilvl w:val="0"/>
                <w:numId w:val="1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Follow the operator’s instructions.</w:t>
            </w:r>
          </w:p>
        </w:tc>
      </w:tr>
    </w:tbl>
    <w:p w14:paraId="1AE77286" w14:textId="1987C28F" w:rsidR="005F010C" w:rsidRPr="00FC0105" w:rsidRDefault="0063459A" w:rsidP="00E861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summary, to ensure that you follow </w:t>
      </w:r>
      <w:r w:rsidR="00A604AF" w:rsidRPr="00FC0105">
        <w:rPr>
          <w:rFonts w:cstheme="minorHAnsi"/>
          <w:color w:val="404040" w:themeColor="text1" w:themeTint="BF"/>
          <w:sz w:val="24"/>
          <w:lang w:bidi="en-US"/>
        </w:rPr>
        <w:t>workplace policies and procedures, you must take the following steps:</w:t>
      </w:r>
    </w:p>
    <w:p w14:paraId="083FB67A" w14:textId="0A374AE6" w:rsidR="00A604AF" w:rsidRPr="00FC0105" w:rsidRDefault="00A604AF" w:rsidP="006915ED">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Define and clarify your role in the organisation.</w:t>
      </w:r>
    </w:p>
    <w:p w14:paraId="064117AD" w14:textId="36614E03" w:rsidR="00A604AF" w:rsidRPr="00FC0105" w:rsidRDefault="00A604AF" w:rsidP="006915ED">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Look at the scope of policies</w:t>
      </w:r>
      <w:r w:rsidR="00DE5FAB" w:rsidRPr="00FC0105">
        <w:rPr>
          <w:rFonts w:cstheme="minorHAnsi"/>
          <w:color w:val="404040" w:themeColor="text1" w:themeTint="BF"/>
          <w:sz w:val="24"/>
          <w:lang w:bidi="en-US"/>
        </w:rPr>
        <w:t xml:space="preserve"> and determine which responsibilities apply to your role.</w:t>
      </w:r>
    </w:p>
    <w:p w14:paraId="4DFAA361" w14:textId="604AC6DC" w:rsidR="00540BF6" w:rsidRPr="00FC0105" w:rsidRDefault="00DE5FAB" w:rsidP="006915ED">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Review and follow procedures</w:t>
      </w:r>
      <w:r w:rsidR="00783016" w:rsidRPr="00FC0105">
        <w:rPr>
          <w:rFonts w:cstheme="minorHAnsi"/>
          <w:color w:val="404040" w:themeColor="text1" w:themeTint="BF"/>
          <w:sz w:val="24"/>
          <w:lang w:bidi="en-US"/>
        </w:rPr>
        <w:t xml:space="preserve"> related to your role and responsibilities.</w:t>
      </w:r>
    </w:p>
    <w:p w14:paraId="2FBBBF3D" w14:textId="77777777" w:rsidR="00540BF6" w:rsidRPr="00FC0105" w:rsidRDefault="00540BF6">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3965AF1" w14:textId="7150CFCE" w:rsidR="00540BF6" w:rsidRPr="00FC0105" w:rsidRDefault="00540BF6" w:rsidP="006B791C">
      <w:pPr>
        <w:pStyle w:val="Heading3"/>
        <w:tabs>
          <w:tab w:val="left" w:pos="180"/>
        </w:tabs>
        <w:spacing w:line="276" w:lineRule="auto"/>
        <w:ind w:right="102"/>
        <w:rPr>
          <w:rFonts w:cstheme="minorHAnsi"/>
          <w:b/>
          <w:bCs/>
          <w:lang w:bidi="en-US"/>
        </w:rPr>
      </w:pPr>
      <w:bookmarkStart w:id="23" w:name="_Toc98486408"/>
      <w:r w:rsidRPr="00FC0105">
        <w:rPr>
          <w:b/>
          <w:bCs/>
        </w:rPr>
        <w:lastRenderedPageBreak/>
        <w:t xml:space="preserve">1.1.3 </w:t>
      </w:r>
      <w:r w:rsidRPr="00FC0105">
        <w:rPr>
          <w:rFonts w:cstheme="minorHAnsi"/>
          <w:b/>
          <w:bCs/>
          <w:lang w:bidi="en-US"/>
        </w:rPr>
        <w:t>Safety Considerations</w:t>
      </w:r>
      <w:r w:rsidR="00757182" w:rsidRPr="00FC0105">
        <w:rPr>
          <w:rFonts w:cstheme="minorHAnsi"/>
          <w:b/>
          <w:bCs/>
          <w:lang w:bidi="en-US"/>
        </w:rPr>
        <w:t xml:space="preserve"> When Working in a Home-Based Environment</w:t>
      </w:r>
      <w:bookmarkEnd w:id="23"/>
    </w:p>
    <w:p w14:paraId="179562E1" w14:textId="53A55A57" w:rsidR="00DC0C7C" w:rsidRPr="00FC0105" w:rsidRDefault="00CF2D37"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074CF2" w:rsidRPr="00FC0105">
        <w:rPr>
          <w:rFonts w:cstheme="minorHAnsi"/>
          <w:color w:val="404040" w:themeColor="text1" w:themeTint="BF"/>
          <w:sz w:val="24"/>
          <w:lang w:bidi="en-US"/>
        </w:rPr>
        <w:t xml:space="preserve">ou may also be assigned to provide care in a home-based environment. </w:t>
      </w:r>
      <w:r w:rsidR="00654AC6" w:rsidRPr="00FC0105">
        <w:rPr>
          <w:rFonts w:cstheme="minorHAnsi"/>
          <w:color w:val="404040" w:themeColor="text1" w:themeTint="BF"/>
          <w:sz w:val="24"/>
          <w:lang w:bidi="en-US"/>
        </w:rPr>
        <w:t xml:space="preserve">In this type of care, you will be </w:t>
      </w:r>
      <w:r w:rsidR="007C7995" w:rsidRPr="00FC0105">
        <w:rPr>
          <w:rFonts w:cstheme="minorHAnsi"/>
          <w:color w:val="404040" w:themeColor="text1" w:themeTint="BF"/>
          <w:sz w:val="24"/>
          <w:lang w:bidi="en-US"/>
        </w:rPr>
        <w:t xml:space="preserve">providing support to individuals in their homes. This </w:t>
      </w:r>
      <w:r w:rsidR="00DC0C7C" w:rsidRPr="00FC0105">
        <w:rPr>
          <w:rFonts w:cstheme="minorHAnsi"/>
          <w:color w:val="404040" w:themeColor="text1" w:themeTint="BF"/>
          <w:sz w:val="24"/>
          <w:lang w:bidi="en-US"/>
        </w:rPr>
        <w:t>will be the case for individuals who:</w:t>
      </w:r>
    </w:p>
    <w:p w14:paraId="74CC0AF4" w14:textId="1CBC872A" w:rsidR="00722CED" w:rsidRPr="00FC0105" w:rsidRDefault="00DC0C7C" w:rsidP="006915ED">
      <w:pPr>
        <w:pStyle w:val="ListParagraph"/>
        <w:numPr>
          <w:ilvl w:val="0"/>
          <w:numId w:val="2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cannot visit a community care centre due to disability or incapacity</w:t>
      </w:r>
    </w:p>
    <w:p w14:paraId="079A0E3C" w14:textId="2037A88E" w:rsidR="00DC0C7C" w:rsidRPr="00FC0105" w:rsidRDefault="0082538A" w:rsidP="006915ED">
      <w:pPr>
        <w:pStyle w:val="ListParagraph"/>
        <w:numPr>
          <w:ilvl w:val="0"/>
          <w:numId w:val="2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prefer to receive care in their own home instead of in a care centre.</w:t>
      </w:r>
    </w:p>
    <w:p w14:paraId="124A10DA" w14:textId="4B327C05" w:rsidR="0082538A" w:rsidRPr="00FC0105" w:rsidRDefault="00495787" w:rsidP="0082538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w:t>
      </w:r>
      <w:r w:rsidR="0082538A" w:rsidRPr="00FC0105">
        <w:rPr>
          <w:rFonts w:cstheme="minorHAnsi"/>
          <w:color w:val="404040" w:themeColor="text1" w:themeTint="BF"/>
          <w:sz w:val="24"/>
          <w:lang w:bidi="en-US"/>
        </w:rPr>
        <w:t>n a home-based environment</w:t>
      </w:r>
      <w:r w:rsidR="009F4CC5" w:rsidRPr="00FC0105">
        <w:rPr>
          <w:rFonts w:cstheme="minorHAnsi"/>
          <w:color w:val="404040" w:themeColor="text1" w:themeTint="BF"/>
          <w:sz w:val="24"/>
          <w:lang w:bidi="en-US"/>
        </w:rPr>
        <w:t>, there are two areas of safety considerations in relation to safe work practices:</w:t>
      </w:r>
    </w:p>
    <w:p w14:paraId="78F27C79" w14:textId="1CBD6165" w:rsidR="008C7CED" w:rsidRDefault="009F4CC5" w:rsidP="0082538A">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601EFBC" wp14:editId="3FC56B4C">
            <wp:extent cx="5676900" cy="904875"/>
            <wp:effectExtent l="0" t="0" r="0" b="9525"/>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563C94D6" w14:textId="77777777" w:rsidR="00182197" w:rsidRPr="00FC0105" w:rsidRDefault="00182197" w:rsidP="0082538A">
      <w:pPr>
        <w:spacing w:after="120" w:line="276" w:lineRule="auto"/>
        <w:ind w:left="0" w:right="102" w:firstLine="0"/>
        <w:jc w:val="both"/>
        <w:rPr>
          <w:rFonts w:cstheme="minorHAnsi"/>
          <w:color w:val="404040" w:themeColor="text1" w:themeTint="BF"/>
          <w:sz w:val="24"/>
          <w:lang w:bidi="en-US"/>
        </w:rPr>
      </w:pPr>
    </w:p>
    <w:p w14:paraId="748BDF2B" w14:textId="0BAFDA7E" w:rsidR="008C7CED" w:rsidRPr="00FC0105" w:rsidRDefault="008C7CED" w:rsidP="006B791C">
      <w:pPr>
        <w:pStyle w:val="Heading4"/>
        <w:ind w:left="0" w:right="102" w:firstLine="0"/>
        <w:rPr>
          <w:rFonts w:ascii="Arial" w:hAnsi="Arial" w:cs="Arial"/>
          <w:b/>
          <w:bCs/>
          <w:i w:val="0"/>
          <w:iCs w:val="0"/>
          <w:color w:val="404040" w:themeColor="text1" w:themeTint="BF"/>
          <w:sz w:val="24"/>
          <w:szCs w:val="24"/>
          <w:lang w:bidi="en-US"/>
        </w:rPr>
      </w:pPr>
      <w:r w:rsidRPr="00FC0105">
        <w:rPr>
          <w:rFonts w:ascii="Arial" w:hAnsi="Arial" w:cs="Arial"/>
          <w:b/>
          <w:bCs/>
          <w:i w:val="0"/>
          <w:iCs w:val="0"/>
          <w:color w:val="404040" w:themeColor="text1" w:themeTint="BF"/>
          <w:sz w:val="24"/>
          <w:szCs w:val="24"/>
        </w:rPr>
        <w:t xml:space="preserve">1.1.3.1 </w:t>
      </w:r>
      <w:r w:rsidRPr="00FC0105">
        <w:rPr>
          <w:rFonts w:ascii="Arial" w:hAnsi="Arial" w:cs="Arial"/>
          <w:b/>
          <w:bCs/>
          <w:i w:val="0"/>
          <w:iCs w:val="0"/>
          <w:color w:val="404040" w:themeColor="text1" w:themeTint="BF"/>
          <w:sz w:val="24"/>
          <w:szCs w:val="24"/>
          <w:lang w:bidi="en-US"/>
        </w:rPr>
        <w:t>Basic Home Fire Safety</w:t>
      </w:r>
    </w:p>
    <w:p w14:paraId="4AD78BF6" w14:textId="0DF19E1A" w:rsidR="007E456A" w:rsidRPr="00FC0105" w:rsidRDefault="00F47C0F"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Basic home fire safety refers to safe work practices </w:t>
      </w:r>
      <w:r w:rsidR="00903E26" w:rsidRPr="00FC0105">
        <w:rPr>
          <w:rFonts w:cstheme="minorHAnsi"/>
          <w:color w:val="404040" w:themeColor="text1" w:themeTint="BF"/>
          <w:sz w:val="24"/>
          <w:lang w:bidi="en-US"/>
        </w:rPr>
        <w:t xml:space="preserve">to prevent </w:t>
      </w:r>
      <w:r w:rsidR="00EC5E1A" w:rsidRPr="00FC0105">
        <w:rPr>
          <w:rFonts w:cstheme="minorHAnsi"/>
          <w:color w:val="404040" w:themeColor="text1" w:themeTint="BF"/>
          <w:sz w:val="24"/>
          <w:lang w:bidi="en-US"/>
        </w:rPr>
        <w:t xml:space="preserve">or minimise </w:t>
      </w:r>
      <w:r w:rsidR="00BC0C4E" w:rsidRPr="00FC0105">
        <w:rPr>
          <w:rFonts w:cstheme="minorHAnsi"/>
          <w:color w:val="404040" w:themeColor="text1" w:themeTint="BF"/>
          <w:sz w:val="24"/>
          <w:lang w:bidi="en-US"/>
        </w:rPr>
        <w:t xml:space="preserve">the </w:t>
      </w:r>
      <w:r w:rsidR="00EC5E1A" w:rsidRPr="00FC0105">
        <w:rPr>
          <w:rFonts w:cstheme="minorHAnsi"/>
          <w:color w:val="404040" w:themeColor="text1" w:themeTint="BF"/>
          <w:sz w:val="24"/>
          <w:lang w:bidi="en-US"/>
        </w:rPr>
        <w:t xml:space="preserve">harm caused by fires. </w:t>
      </w:r>
      <w:r w:rsidR="00737885" w:rsidRPr="00FC0105">
        <w:rPr>
          <w:rFonts w:cstheme="minorHAnsi"/>
          <w:color w:val="404040" w:themeColor="text1" w:themeTint="BF"/>
          <w:sz w:val="24"/>
          <w:lang w:bidi="en-US"/>
        </w:rPr>
        <w:t>Objects</w:t>
      </w:r>
      <w:r w:rsidR="00393B3C" w:rsidRPr="00FC0105">
        <w:rPr>
          <w:rFonts w:cstheme="minorHAnsi"/>
          <w:color w:val="404040" w:themeColor="text1" w:themeTint="BF"/>
          <w:sz w:val="24"/>
          <w:lang w:bidi="en-US"/>
        </w:rPr>
        <w:t xml:space="preserve"> such as </w:t>
      </w:r>
      <w:r w:rsidR="00C95ECB" w:rsidRPr="00FC0105">
        <w:rPr>
          <w:rFonts w:cstheme="minorHAnsi"/>
          <w:color w:val="404040" w:themeColor="text1" w:themeTint="BF"/>
          <w:sz w:val="24"/>
          <w:lang w:bidi="en-US"/>
        </w:rPr>
        <w:t>cooking equipment</w:t>
      </w:r>
      <w:r w:rsidR="00F537E1" w:rsidRPr="00FC0105">
        <w:rPr>
          <w:rFonts w:cstheme="minorHAnsi"/>
          <w:color w:val="404040" w:themeColor="text1" w:themeTint="BF"/>
          <w:sz w:val="24"/>
          <w:lang w:bidi="en-US"/>
        </w:rPr>
        <w:t>,</w:t>
      </w:r>
      <w:r w:rsidR="000173FA" w:rsidRPr="00FC0105">
        <w:rPr>
          <w:rFonts w:cstheme="minorHAnsi"/>
          <w:color w:val="404040" w:themeColor="text1" w:themeTint="BF"/>
          <w:sz w:val="24"/>
          <w:lang w:bidi="en-US"/>
        </w:rPr>
        <w:t xml:space="preserve"> heaters</w:t>
      </w:r>
      <w:r w:rsidR="00C95ECB" w:rsidRPr="00FC0105">
        <w:rPr>
          <w:rFonts w:cstheme="minorHAnsi"/>
          <w:color w:val="404040" w:themeColor="text1" w:themeTint="BF"/>
          <w:sz w:val="24"/>
          <w:lang w:bidi="en-US"/>
        </w:rPr>
        <w:t xml:space="preserve"> and fireplaces</w:t>
      </w:r>
      <w:r w:rsidR="00495787" w:rsidRPr="00FC0105">
        <w:rPr>
          <w:rFonts w:cstheme="minorHAnsi"/>
          <w:color w:val="404040" w:themeColor="text1" w:themeTint="BF"/>
          <w:sz w:val="24"/>
          <w:lang w:bidi="en-US"/>
        </w:rPr>
        <w:t xml:space="preserve"> can cause fire at home</w:t>
      </w:r>
      <w:r w:rsidR="00C95ECB" w:rsidRPr="00FC0105">
        <w:rPr>
          <w:rFonts w:cstheme="minorHAnsi"/>
          <w:color w:val="404040" w:themeColor="text1" w:themeTint="BF"/>
          <w:sz w:val="24"/>
          <w:lang w:bidi="en-US"/>
        </w:rPr>
        <w:t>.</w:t>
      </w:r>
      <w:r w:rsidR="009D5112" w:rsidRPr="00FC0105">
        <w:rPr>
          <w:rFonts w:cstheme="minorHAnsi"/>
          <w:color w:val="404040" w:themeColor="text1" w:themeTint="BF"/>
          <w:sz w:val="24"/>
          <w:lang w:bidi="en-US"/>
        </w:rPr>
        <w:t xml:space="preserve"> If you are providing support in a home setting, it is important for you to know basic home fire safety. This is because the </w:t>
      </w:r>
      <w:r w:rsidR="005C6702" w:rsidRPr="00FC0105">
        <w:rPr>
          <w:rFonts w:cstheme="minorHAnsi"/>
          <w:color w:val="404040" w:themeColor="text1" w:themeTint="BF"/>
          <w:sz w:val="24"/>
          <w:lang w:bidi="en-US"/>
        </w:rPr>
        <w:t>individuals that you are supporting will likely be incapable of responding to fire hazards on their own.</w:t>
      </w:r>
    </w:p>
    <w:p w14:paraId="3A0526C8" w14:textId="318F2C4F" w:rsidR="008C7CED" w:rsidRPr="00FC0105" w:rsidRDefault="00495F15" w:rsidP="005D1D30">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High-Risk Groups</w:t>
      </w:r>
    </w:p>
    <w:p w14:paraId="5CA392C3" w14:textId="53B6EE93" w:rsidR="00F527E2" w:rsidRDefault="004B5313"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High-risk groups</w:t>
      </w:r>
      <w:r w:rsidRPr="00FC0105">
        <w:rPr>
          <w:rFonts w:cstheme="minorHAnsi"/>
          <w:color w:val="404040" w:themeColor="text1" w:themeTint="BF"/>
          <w:sz w:val="24"/>
          <w:lang w:bidi="en-US"/>
        </w:rPr>
        <w:t xml:space="preserve"> are people in the home who are most vulnerable in cases of fire. </w:t>
      </w:r>
      <w:r w:rsidR="006C4C53" w:rsidRPr="00FC0105">
        <w:rPr>
          <w:rFonts w:cstheme="minorHAnsi"/>
          <w:color w:val="404040" w:themeColor="text1" w:themeTint="BF"/>
          <w:sz w:val="24"/>
          <w:lang w:bidi="en-US"/>
        </w:rPr>
        <w:t xml:space="preserve">They are </w:t>
      </w:r>
      <w:r w:rsidR="006D10A7" w:rsidRPr="00FC0105">
        <w:rPr>
          <w:rFonts w:cstheme="minorHAnsi"/>
          <w:color w:val="404040" w:themeColor="text1" w:themeTint="BF"/>
          <w:sz w:val="24"/>
          <w:lang w:bidi="en-US"/>
        </w:rPr>
        <w:t>at</w:t>
      </w:r>
      <w:r w:rsidR="006C4C53" w:rsidRPr="00FC0105">
        <w:rPr>
          <w:rFonts w:cstheme="minorHAnsi"/>
          <w:color w:val="404040" w:themeColor="text1" w:themeTint="BF"/>
          <w:sz w:val="24"/>
          <w:lang w:bidi="en-US"/>
        </w:rPr>
        <w:t xml:space="preserve"> high risk of injury</w:t>
      </w:r>
      <w:r w:rsidR="006E480E" w:rsidRPr="00FC0105">
        <w:rPr>
          <w:rFonts w:cstheme="minorHAnsi"/>
          <w:color w:val="404040" w:themeColor="text1" w:themeTint="BF"/>
          <w:sz w:val="24"/>
          <w:lang w:bidi="en-US"/>
        </w:rPr>
        <w:t xml:space="preserve"> or death</w:t>
      </w:r>
      <w:r w:rsidR="006C4C53" w:rsidRPr="00FC0105">
        <w:rPr>
          <w:rFonts w:cstheme="minorHAnsi"/>
          <w:color w:val="404040" w:themeColor="text1" w:themeTint="BF"/>
          <w:sz w:val="24"/>
          <w:lang w:bidi="en-US"/>
        </w:rPr>
        <w:t xml:space="preserve"> due to fire</w:t>
      </w:r>
      <w:r w:rsidR="00024EB5" w:rsidRPr="00FC0105">
        <w:rPr>
          <w:rFonts w:cstheme="minorHAnsi"/>
          <w:color w:val="404040" w:themeColor="text1" w:themeTint="BF"/>
          <w:sz w:val="24"/>
          <w:lang w:bidi="en-US"/>
        </w:rPr>
        <w:t xml:space="preserve">. </w:t>
      </w:r>
      <w:r w:rsidR="007F56DC" w:rsidRPr="00FC0105">
        <w:rPr>
          <w:rFonts w:cstheme="minorHAnsi"/>
          <w:color w:val="404040" w:themeColor="text1" w:themeTint="BF"/>
          <w:sz w:val="24"/>
          <w:lang w:bidi="en-US"/>
        </w:rPr>
        <w:t>T</w:t>
      </w:r>
      <w:r w:rsidR="00F7467A" w:rsidRPr="00FC0105">
        <w:rPr>
          <w:rFonts w:cstheme="minorHAnsi"/>
          <w:color w:val="404040" w:themeColor="text1" w:themeTint="BF"/>
          <w:sz w:val="24"/>
          <w:lang w:bidi="en-US"/>
        </w:rPr>
        <w:t>hey</w:t>
      </w:r>
      <w:r w:rsidR="007F56DC" w:rsidRPr="00FC0105">
        <w:rPr>
          <w:rFonts w:cstheme="minorHAnsi"/>
          <w:color w:val="404040" w:themeColor="text1" w:themeTint="BF"/>
          <w:sz w:val="24"/>
          <w:lang w:bidi="en-US"/>
        </w:rPr>
        <w:t xml:space="preserve"> may</w:t>
      </w:r>
      <w:r w:rsidR="00F7467A" w:rsidRPr="00FC0105">
        <w:rPr>
          <w:rFonts w:cstheme="minorHAnsi"/>
          <w:color w:val="404040" w:themeColor="text1" w:themeTint="BF"/>
          <w:sz w:val="24"/>
          <w:lang w:bidi="en-US"/>
        </w:rPr>
        <w:t xml:space="preserve"> lack</w:t>
      </w:r>
      <w:r w:rsidR="001430D0" w:rsidRPr="00FC0105">
        <w:rPr>
          <w:rFonts w:cstheme="minorHAnsi"/>
          <w:color w:val="404040" w:themeColor="text1" w:themeTint="BF"/>
          <w:sz w:val="24"/>
          <w:lang w:bidi="en-US"/>
        </w:rPr>
        <w:t xml:space="preserve"> </w:t>
      </w:r>
      <w:r w:rsidR="00E7582E" w:rsidRPr="00FC0105">
        <w:rPr>
          <w:rFonts w:cstheme="minorHAnsi"/>
          <w:color w:val="404040" w:themeColor="text1" w:themeTint="BF"/>
          <w:sz w:val="24"/>
          <w:lang w:bidi="en-US"/>
        </w:rPr>
        <w:t xml:space="preserve">basic </w:t>
      </w:r>
      <w:r w:rsidR="001430D0" w:rsidRPr="00FC0105">
        <w:rPr>
          <w:rFonts w:cstheme="minorHAnsi"/>
          <w:color w:val="404040" w:themeColor="text1" w:themeTint="BF"/>
          <w:sz w:val="24"/>
          <w:lang w:bidi="en-US"/>
        </w:rPr>
        <w:t xml:space="preserve">capabilities such as </w:t>
      </w:r>
      <w:r w:rsidR="00E7582E" w:rsidRPr="00FC0105">
        <w:rPr>
          <w:rFonts w:cstheme="minorHAnsi"/>
          <w:color w:val="404040" w:themeColor="text1" w:themeTint="BF"/>
          <w:sz w:val="24"/>
          <w:lang w:bidi="en-US"/>
        </w:rPr>
        <w:t>mobility, mental capacity, hearing and eyesight.</w:t>
      </w:r>
      <w:r w:rsidR="00811D22" w:rsidRPr="00FC0105">
        <w:rPr>
          <w:rFonts w:cstheme="minorHAnsi"/>
          <w:color w:val="404040" w:themeColor="text1" w:themeTint="BF"/>
          <w:sz w:val="24"/>
          <w:lang w:bidi="en-US"/>
        </w:rPr>
        <w:t xml:space="preserve"> High-risk groups include</w:t>
      </w:r>
      <w:r w:rsidR="005D1D30" w:rsidRPr="00FC0105">
        <w:rPr>
          <w:rFonts w:cstheme="minorHAnsi"/>
          <w:color w:val="404040" w:themeColor="text1" w:themeTint="BF"/>
          <w:sz w:val="24"/>
          <w:lang w:bidi="en-US"/>
        </w:rPr>
        <w:t xml:space="preserve"> the following</w:t>
      </w:r>
      <w:r w:rsidR="00811D22" w:rsidRPr="00FC0105">
        <w:rPr>
          <w:rFonts w:cstheme="minorHAnsi"/>
          <w:color w:val="404040" w:themeColor="text1" w:themeTint="BF"/>
          <w:sz w:val="24"/>
          <w:lang w:bidi="en-US"/>
        </w:rPr>
        <w:t>:</w:t>
      </w:r>
    </w:p>
    <w:p w14:paraId="1A67E620" w14:textId="08E23224" w:rsidR="00182197" w:rsidRDefault="00182197"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8AA4A45" wp14:editId="4F0BAF64">
            <wp:extent cx="5702300" cy="1628775"/>
            <wp:effectExtent l="0" t="0" r="12700" b="9525"/>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14:paraId="2E5D09AF" w14:textId="77777777" w:rsidR="00EF3932" w:rsidRDefault="00EF393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1267980B" w14:textId="2164AD67" w:rsidR="00D66D78" w:rsidRPr="00FC0105" w:rsidRDefault="00477DD8" w:rsidP="005D1D3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Children are at high risk of injury or death due to fire because</w:t>
      </w:r>
      <w:r w:rsidR="009F41DA" w:rsidRPr="00FC0105">
        <w:rPr>
          <w:rFonts w:cstheme="minorHAnsi"/>
          <w:color w:val="404040" w:themeColor="text1" w:themeTint="BF"/>
          <w:sz w:val="24"/>
          <w:lang w:bidi="en-US"/>
        </w:rPr>
        <w:t xml:space="preserve"> they may not be </w:t>
      </w:r>
      <w:r w:rsidR="00BA7575" w:rsidRPr="00FC0105">
        <w:rPr>
          <w:rFonts w:cstheme="minorHAnsi"/>
          <w:color w:val="404040" w:themeColor="text1" w:themeTint="BF"/>
          <w:sz w:val="24"/>
          <w:lang w:bidi="en-US"/>
        </w:rPr>
        <w:t>physically and mentally developed to respond to fire. This is especially true for children</w:t>
      </w:r>
      <w:r w:rsidR="005B30FB" w:rsidRPr="00FC0105">
        <w:rPr>
          <w:rFonts w:cstheme="minorHAnsi"/>
          <w:color w:val="404040" w:themeColor="text1" w:themeTint="BF"/>
          <w:sz w:val="24"/>
          <w:lang w:bidi="en-US"/>
        </w:rPr>
        <w:t xml:space="preserve"> under the age of five. They may </w:t>
      </w:r>
      <w:r w:rsidR="00A55547" w:rsidRPr="00FC0105">
        <w:rPr>
          <w:rFonts w:cstheme="minorHAnsi"/>
          <w:color w:val="404040" w:themeColor="text1" w:themeTint="BF"/>
          <w:sz w:val="24"/>
          <w:lang w:bidi="en-US"/>
        </w:rPr>
        <w:t xml:space="preserve">not completely understand or remember the proper steps to take during a </w:t>
      </w:r>
      <w:r w:rsidR="000877EA" w:rsidRPr="00FC0105">
        <w:rPr>
          <w:rFonts w:cstheme="minorHAnsi"/>
          <w:color w:val="404040" w:themeColor="text1" w:themeTint="BF"/>
          <w:sz w:val="24"/>
          <w:lang w:bidi="en-US"/>
        </w:rPr>
        <w:t>fire,</w:t>
      </w:r>
      <w:r w:rsidR="00A55547" w:rsidRPr="00FC0105">
        <w:rPr>
          <w:rFonts w:cstheme="minorHAnsi"/>
          <w:color w:val="404040" w:themeColor="text1" w:themeTint="BF"/>
          <w:sz w:val="24"/>
          <w:lang w:bidi="en-US"/>
        </w:rPr>
        <w:t xml:space="preserve"> so it is important to assist them.</w:t>
      </w:r>
      <w:r w:rsidR="000877EA" w:rsidRPr="00FC0105">
        <w:rPr>
          <w:rFonts w:cstheme="minorHAnsi"/>
          <w:color w:val="404040" w:themeColor="text1" w:themeTint="BF"/>
          <w:sz w:val="24"/>
          <w:lang w:bidi="en-US"/>
        </w:rPr>
        <w:t xml:space="preserve"> Additiona</w:t>
      </w:r>
      <w:r w:rsidR="004F29F3" w:rsidRPr="00FC0105">
        <w:rPr>
          <w:rFonts w:cstheme="minorHAnsi"/>
          <w:color w:val="404040" w:themeColor="text1" w:themeTint="BF"/>
          <w:sz w:val="24"/>
          <w:lang w:bidi="en-US"/>
        </w:rPr>
        <w:t xml:space="preserve">lly, you must remember that </w:t>
      </w:r>
      <w:r w:rsidR="009830C3" w:rsidRPr="00FC0105">
        <w:rPr>
          <w:rFonts w:cstheme="minorHAnsi"/>
          <w:color w:val="404040" w:themeColor="text1" w:themeTint="BF"/>
          <w:sz w:val="24"/>
          <w:lang w:bidi="en-US"/>
        </w:rPr>
        <w:t xml:space="preserve">as they grow up, children naturally explore the world around them. </w:t>
      </w:r>
      <w:r w:rsidR="00430939" w:rsidRPr="00FC0105">
        <w:rPr>
          <w:rFonts w:cstheme="minorHAnsi"/>
          <w:color w:val="404040" w:themeColor="text1" w:themeTint="BF"/>
          <w:sz w:val="24"/>
          <w:lang w:bidi="en-US"/>
        </w:rPr>
        <w:t xml:space="preserve">This means that it is possible for them to be curious about fire. It also means that they are prone to </w:t>
      </w:r>
      <w:r w:rsidR="00AD2492" w:rsidRPr="00FC0105">
        <w:rPr>
          <w:rFonts w:cstheme="minorHAnsi"/>
          <w:color w:val="404040" w:themeColor="text1" w:themeTint="BF"/>
          <w:sz w:val="24"/>
          <w:lang w:bidi="en-US"/>
        </w:rPr>
        <w:t>playing or experimenting with fire, which may cause fire accidents.</w:t>
      </w:r>
      <w:r w:rsidR="009A3FCA" w:rsidRPr="00FC0105">
        <w:rPr>
          <w:rFonts w:cstheme="minorHAnsi"/>
          <w:color w:val="404040" w:themeColor="text1" w:themeTint="BF"/>
          <w:sz w:val="24"/>
          <w:lang w:bidi="en-US"/>
        </w:rPr>
        <w:t xml:space="preserve"> When you are providing care for children</w:t>
      </w:r>
      <w:r w:rsidR="0091083C" w:rsidRPr="00FC0105">
        <w:rPr>
          <w:rFonts w:cstheme="minorHAnsi"/>
          <w:color w:val="404040" w:themeColor="text1" w:themeTint="BF"/>
          <w:sz w:val="24"/>
          <w:lang w:bidi="en-US"/>
        </w:rPr>
        <w:t xml:space="preserve">, you must always be attentive </w:t>
      </w:r>
      <w:r w:rsidR="00327331" w:rsidRPr="00FC0105">
        <w:rPr>
          <w:rFonts w:cstheme="minorHAnsi"/>
          <w:color w:val="404040" w:themeColor="text1" w:themeTint="BF"/>
          <w:sz w:val="24"/>
          <w:lang w:bidi="en-US"/>
        </w:rPr>
        <w:t>to</w:t>
      </w:r>
      <w:r w:rsidR="0091083C" w:rsidRPr="00FC0105">
        <w:rPr>
          <w:rFonts w:cstheme="minorHAnsi"/>
          <w:color w:val="404040" w:themeColor="text1" w:themeTint="BF"/>
          <w:sz w:val="24"/>
          <w:lang w:bidi="en-US"/>
        </w:rPr>
        <w:t xml:space="preserve"> their actions. Make sure that </w:t>
      </w:r>
      <w:r w:rsidR="00E11571" w:rsidRPr="00FC0105">
        <w:rPr>
          <w:rFonts w:cstheme="minorHAnsi"/>
          <w:color w:val="404040" w:themeColor="text1" w:themeTint="BF"/>
          <w:sz w:val="24"/>
          <w:lang w:bidi="en-US"/>
        </w:rPr>
        <w:t>sources of fire, such as matches and lighters, are out of reach of children.</w:t>
      </w:r>
      <w:r w:rsidR="009F7DB8" w:rsidRPr="00FC0105">
        <w:rPr>
          <w:rFonts w:cstheme="minorHAnsi"/>
          <w:color w:val="404040" w:themeColor="text1" w:themeTint="BF"/>
          <w:sz w:val="24"/>
          <w:lang w:bidi="en-US"/>
        </w:rPr>
        <w:t xml:space="preserve"> If a fire does happen at home, </w:t>
      </w:r>
      <w:r w:rsidR="0040094C" w:rsidRPr="00FC0105">
        <w:rPr>
          <w:rFonts w:cstheme="minorHAnsi"/>
          <w:color w:val="404040" w:themeColor="text1" w:themeTint="BF"/>
          <w:sz w:val="24"/>
          <w:lang w:bidi="en-US"/>
        </w:rPr>
        <w:t>you must assist and guide children in proper evacuation.</w:t>
      </w:r>
      <w:r w:rsidR="001C0DDE" w:rsidRPr="00FC0105">
        <w:rPr>
          <w:rFonts w:cstheme="minorHAnsi"/>
          <w:color w:val="404040" w:themeColor="text1" w:themeTint="BF"/>
          <w:sz w:val="24"/>
          <w:lang w:bidi="en-US"/>
        </w:rPr>
        <w:t xml:space="preserve"> </w:t>
      </w:r>
    </w:p>
    <w:p w14:paraId="6CD7B8C5" w14:textId="740437DE" w:rsidR="001D55D0" w:rsidRPr="00FC0105" w:rsidRDefault="001C0DDE"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Older adults</w:t>
      </w:r>
      <w:r w:rsidR="00823957" w:rsidRPr="00FC0105">
        <w:rPr>
          <w:rFonts w:cstheme="minorHAnsi"/>
          <w:color w:val="404040" w:themeColor="text1" w:themeTint="BF"/>
          <w:sz w:val="24"/>
          <w:lang w:bidi="en-US"/>
        </w:rPr>
        <w:t xml:space="preserve"> </w:t>
      </w:r>
      <w:r w:rsidR="00836F94" w:rsidRPr="00FC0105">
        <w:rPr>
          <w:rFonts w:cstheme="minorHAnsi"/>
          <w:color w:val="404040" w:themeColor="text1" w:themeTint="BF"/>
          <w:sz w:val="24"/>
          <w:lang w:bidi="en-US"/>
        </w:rPr>
        <w:t xml:space="preserve">refer to </w:t>
      </w:r>
      <w:r w:rsidR="005B1643" w:rsidRPr="00FC0105">
        <w:rPr>
          <w:rFonts w:cstheme="minorHAnsi"/>
          <w:color w:val="404040" w:themeColor="text1" w:themeTint="BF"/>
          <w:sz w:val="24"/>
          <w:lang w:bidi="en-US"/>
        </w:rPr>
        <w:t>persons</w:t>
      </w:r>
      <w:r w:rsidR="00823957" w:rsidRPr="00FC0105">
        <w:rPr>
          <w:rFonts w:cstheme="minorHAnsi"/>
          <w:color w:val="404040" w:themeColor="text1" w:themeTint="BF"/>
          <w:sz w:val="24"/>
          <w:lang w:bidi="en-US"/>
        </w:rPr>
        <w:t xml:space="preserve"> aged 65 years and above.</w:t>
      </w:r>
      <w:r w:rsidR="0085611C" w:rsidRPr="00FC0105">
        <w:rPr>
          <w:rFonts w:cstheme="minorHAnsi"/>
          <w:color w:val="404040" w:themeColor="text1" w:themeTint="BF"/>
          <w:sz w:val="24"/>
          <w:lang w:bidi="en-US"/>
        </w:rPr>
        <w:t xml:space="preserve"> </w:t>
      </w:r>
      <w:r w:rsidR="005C4364" w:rsidRPr="00FC0105">
        <w:rPr>
          <w:rFonts w:cstheme="minorHAnsi"/>
          <w:color w:val="404040" w:themeColor="text1" w:themeTint="BF"/>
          <w:sz w:val="24"/>
          <w:lang w:bidi="en-US"/>
        </w:rPr>
        <w:t xml:space="preserve">They tend to have </w:t>
      </w:r>
      <w:r w:rsidR="003075A3" w:rsidRPr="00FC0105">
        <w:rPr>
          <w:rFonts w:cstheme="minorHAnsi"/>
          <w:color w:val="404040" w:themeColor="text1" w:themeTint="BF"/>
          <w:sz w:val="24"/>
          <w:lang w:bidi="en-US"/>
        </w:rPr>
        <w:t xml:space="preserve">deficiencies in mobility, </w:t>
      </w:r>
      <w:r w:rsidR="00D70717" w:rsidRPr="00FC0105">
        <w:rPr>
          <w:rFonts w:cstheme="minorHAnsi"/>
          <w:color w:val="404040" w:themeColor="text1" w:themeTint="BF"/>
          <w:sz w:val="24"/>
          <w:lang w:bidi="en-US"/>
        </w:rPr>
        <w:t>eyesight,</w:t>
      </w:r>
      <w:r w:rsidR="003075A3" w:rsidRPr="00FC0105">
        <w:rPr>
          <w:rFonts w:cstheme="minorHAnsi"/>
          <w:color w:val="404040" w:themeColor="text1" w:themeTint="BF"/>
          <w:sz w:val="24"/>
          <w:lang w:bidi="en-US"/>
        </w:rPr>
        <w:t xml:space="preserve"> and hearing. These deficiencies make it difficult to </w:t>
      </w:r>
      <w:r w:rsidR="000D2226" w:rsidRPr="00FC0105">
        <w:rPr>
          <w:rFonts w:cstheme="minorHAnsi"/>
          <w:color w:val="404040" w:themeColor="text1" w:themeTint="BF"/>
          <w:sz w:val="24"/>
          <w:lang w:bidi="en-US"/>
        </w:rPr>
        <w:t>respond to fire emergencies.</w:t>
      </w:r>
      <w:r w:rsidR="00271825" w:rsidRPr="00FC0105">
        <w:rPr>
          <w:rFonts w:cstheme="minorHAnsi"/>
          <w:color w:val="404040" w:themeColor="text1" w:themeTint="BF"/>
          <w:sz w:val="24"/>
          <w:lang w:bidi="en-US"/>
        </w:rPr>
        <w:t xml:space="preserve"> </w:t>
      </w:r>
      <w:r w:rsidR="00A14570" w:rsidRPr="00FC0105">
        <w:rPr>
          <w:rFonts w:cstheme="minorHAnsi"/>
          <w:color w:val="404040" w:themeColor="text1" w:themeTint="BF"/>
          <w:sz w:val="24"/>
          <w:lang w:bidi="en-US"/>
        </w:rPr>
        <w:t xml:space="preserve">For example, </w:t>
      </w:r>
      <w:r w:rsidR="00392F69" w:rsidRPr="00FC0105">
        <w:rPr>
          <w:rFonts w:cstheme="minorHAnsi"/>
          <w:color w:val="404040" w:themeColor="text1" w:themeTint="BF"/>
          <w:sz w:val="24"/>
          <w:lang w:bidi="en-US"/>
        </w:rPr>
        <w:t>during a fire, older adults may evacuate at a slower pace</w:t>
      </w:r>
      <w:r w:rsidR="00050281" w:rsidRPr="00FC0105">
        <w:rPr>
          <w:rFonts w:cstheme="minorHAnsi"/>
          <w:color w:val="404040" w:themeColor="text1" w:themeTint="BF"/>
          <w:sz w:val="24"/>
          <w:lang w:bidi="en-US"/>
        </w:rPr>
        <w:t xml:space="preserve">. </w:t>
      </w:r>
      <w:r w:rsidR="00517CBF" w:rsidRPr="00FC0105">
        <w:rPr>
          <w:rFonts w:cstheme="minorHAnsi"/>
          <w:color w:val="404040" w:themeColor="text1" w:themeTint="BF"/>
          <w:sz w:val="24"/>
          <w:lang w:bidi="en-US"/>
        </w:rPr>
        <w:t>In case of fire, you must be ready to assist older adults in evacuation</w:t>
      </w:r>
      <w:r w:rsidR="007D5F23" w:rsidRPr="00FC0105">
        <w:rPr>
          <w:rFonts w:cstheme="minorHAnsi"/>
          <w:color w:val="404040" w:themeColor="text1" w:themeTint="BF"/>
          <w:sz w:val="24"/>
          <w:lang w:bidi="en-US"/>
        </w:rPr>
        <w:t>.</w:t>
      </w:r>
    </w:p>
    <w:p w14:paraId="4605F04E" w14:textId="01C0E69D" w:rsidR="000A7173" w:rsidRPr="00FC0105" w:rsidRDefault="000A7173"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Persons with disabilities </w:t>
      </w:r>
      <w:r w:rsidR="00FD387D" w:rsidRPr="00FC0105">
        <w:rPr>
          <w:rFonts w:cstheme="minorHAnsi"/>
          <w:color w:val="404040" w:themeColor="text1" w:themeTint="BF"/>
          <w:sz w:val="24"/>
          <w:lang w:bidi="en-US"/>
        </w:rPr>
        <w:t>have conditions</w:t>
      </w:r>
      <w:r w:rsidR="008F5274" w:rsidRPr="00FC0105">
        <w:rPr>
          <w:rFonts w:cstheme="minorHAnsi"/>
          <w:color w:val="404040" w:themeColor="text1" w:themeTint="BF"/>
          <w:sz w:val="24"/>
          <w:lang w:bidi="en-US"/>
        </w:rPr>
        <w:t xml:space="preserve"> such as loss of eyesight, loss of hearing and </w:t>
      </w:r>
      <w:r w:rsidR="00291E58" w:rsidRPr="00FC0105">
        <w:rPr>
          <w:rFonts w:cstheme="minorHAnsi"/>
          <w:color w:val="404040" w:themeColor="text1" w:themeTint="BF"/>
          <w:sz w:val="24"/>
          <w:lang w:bidi="en-US"/>
        </w:rPr>
        <w:t>loss or impaired ability to walk.</w:t>
      </w:r>
      <w:r w:rsidR="004C122D" w:rsidRPr="00FC0105">
        <w:rPr>
          <w:rFonts w:cstheme="minorHAnsi"/>
          <w:color w:val="404040" w:themeColor="text1" w:themeTint="BF"/>
          <w:sz w:val="24"/>
          <w:lang w:bidi="en-US"/>
        </w:rPr>
        <w:t xml:space="preserve"> These disabilities make it difficult to respond to fire emergencies. For example</w:t>
      </w:r>
      <w:r w:rsidR="007F2359" w:rsidRPr="00FC0105">
        <w:rPr>
          <w:rFonts w:cstheme="minorHAnsi"/>
          <w:color w:val="404040" w:themeColor="text1" w:themeTint="BF"/>
          <w:sz w:val="24"/>
          <w:lang w:bidi="en-US"/>
        </w:rPr>
        <w:t xml:space="preserve">, people with </w:t>
      </w:r>
      <w:r w:rsidR="00F31916" w:rsidRPr="00FC0105">
        <w:rPr>
          <w:rFonts w:cstheme="minorHAnsi"/>
          <w:color w:val="404040" w:themeColor="text1" w:themeTint="BF"/>
          <w:sz w:val="24"/>
          <w:lang w:bidi="en-US"/>
        </w:rPr>
        <w:t xml:space="preserve">hearing or vision loss will not be able to react to conventional </w:t>
      </w:r>
      <w:r w:rsidR="00ED3D01" w:rsidRPr="00FC0105">
        <w:rPr>
          <w:rFonts w:cstheme="minorHAnsi"/>
          <w:color w:val="404040" w:themeColor="text1" w:themeTint="BF"/>
          <w:sz w:val="24"/>
          <w:lang w:bidi="en-US"/>
        </w:rPr>
        <w:t xml:space="preserve">fire alarm systems. </w:t>
      </w:r>
      <w:r w:rsidR="00A67A96" w:rsidRPr="00FC0105">
        <w:rPr>
          <w:rFonts w:cstheme="minorHAnsi"/>
          <w:color w:val="404040" w:themeColor="text1" w:themeTint="BF"/>
          <w:sz w:val="24"/>
          <w:lang w:bidi="en-US"/>
        </w:rPr>
        <w:t xml:space="preserve">People with mobility disabilities will move and react much slower in cases of fire. </w:t>
      </w:r>
      <w:r w:rsidR="00ED3D01" w:rsidRPr="00FC0105">
        <w:rPr>
          <w:rFonts w:cstheme="minorHAnsi"/>
          <w:color w:val="404040" w:themeColor="text1" w:themeTint="BF"/>
          <w:sz w:val="24"/>
          <w:lang w:bidi="en-US"/>
        </w:rPr>
        <w:t xml:space="preserve">As such, you must </w:t>
      </w:r>
      <w:r w:rsidR="00387E2E" w:rsidRPr="00FC0105">
        <w:rPr>
          <w:rFonts w:cstheme="minorHAnsi"/>
          <w:color w:val="404040" w:themeColor="text1" w:themeTint="BF"/>
          <w:sz w:val="24"/>
          <w:lang w:bidi="en-US"/>
        </w:rPr>
        <w:t xml:space="preserve">always be ready to </w:t>
      </w:r>
      <w:r w:rsidR="00A14570" w:rsidRPr="00FC0105">
        <w:rPr>
          <w:rFonts w:cstheme="minorHAnsi"/>
          <w:color w:val="404040" w:themeColor="text1" w:themeTint="BF"/>
          <w:sz w:val="24"/>
          <w:lang w:bidi="en-US"/>
        </w:rPr>
        <w:t>aid</w:t>
      </w:r>
      <w:r w:rsidR="00AD674F" w:rsidRPr="00FC0105">
        <w:rPr>
          <w:rFonts w:cstheme="minorHAnsi"/>
          <w:color w:val="404040" w:themeColor="text1" w:themeTint="BF"/>
          <w:sz w:val="24"/>
          <w:lang w:bidi="en-US"/>
        </w:rPr>
        <w:t xml:space="preserve"> persons with disabilities in cases of fire.</w:t>
      </w:r>
      <w:r w:rsidR="00A14570" w:rsidRPr="00FC0105">
        <w:rPr>
          <w:rFonts w:cstheme="minorHAnsi"/>
          <w:color w:val="404040" w:themeColor="text1" w:themeTint="BF"/>
          <w:sz w:val="24"/>
          <w:lang w:bidi="en-US"/>
        </w:rPr>
        <w:t xml:space="preserve"> </w:t>
      </w:r>
    </w:p>
    <w:p w14:paraId="6F50EE42" w14:textId="73F6CD36" w:rsidR="001C0DDE" w:rsidRPr="00FC0105" w:rsidRDefault="007D5F23"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High-risk groups will find it more difficult to respond to fire emergencies due </w:t>
      </w:r>
      <w:r w:rsidR="00301123" w:rsidRPr="00FC0105">
        <w:rPr>
          <w:rFonts w:cstheme="minorHAnsi"/>
          <w:color w:val="404040" w:themeColor="text1" w:themeTint="BF"/>
          <w:sz w:val="24"/>
          <w:lang w:bidi="en-US"/>
        </w:rPr>
        <w:t xml:space="preserve">to their lack of physical and mental capabilities. This is why you must always be ready to assist them in evacuation in cases of fire. </w:t>
      </w:r>
      <w:r w:rsidR="00CB76F3" w:rsidRPr="00FC0105">
        <w:rPr>
          <w:rFonts w:cstheme="minorHAnsi"/>
          <w:color w:val="404040" w:themeColor="text1" w:themeTint="BF"/>
          <w:sz w:val="24"/>
          <w:lang w:bidi="en-US"/>
        </w:rPr>
        <w:t>Aside from assisting them in evacuation, you must take note of certain fire safety measures</w:t>
      </w:r>
      <w:r w:rsidR="005355F7" w:rsidRPr="00FC0105">
        <w:rPr>
          <w:rFonts w:cstheme="minorHAnsi"/>
          <w:color w:val="404040" w:themeColor="text1" w:themeTint="BF"/>
          <w:sz w:val="24"/>
          <w:lang w:bidi="en-US"/>
        </w:rPr>
        <w:t xml:space="preserve"> which will prevent risks due to fire. </w:t>
      </w:r>
      <w:r w:rsidR="005564DA" w:rsidRPr="00FC0105">
        <w:rPr>
          <w:rFonts w:cstheme="minorHAnsi"/>
          <w:color w:val="404040" w:themeColor="text1" w:themeTint="BF"/>
          <w:sz w:val="24"/>
          <w:lang w:bidi="en-US"/>
        </w:rPr>
        <w:t xml:space="preserve">Fire safety </w:t>
      </w:r>
      <w:r w:rsidR="00F20EC4" w:rsidRPr="00FC0105">
        <w:rPr>
          <w:rFonts w:cstheme="minorHAnsi"/>
          <w:color w:val="404040" w:themeColor="text1" w:themeTint="BF"/>
          <w:sz w:val="24"/>
          <w:lang w:bidi="en-US"/>
        </w:rPr>
        <w:t xml:space="preserve">measures </w:t>
      </w:r>
      <w:r w:rsidR="00AA6790" w:rsidRPr="00FC0105">
        <w:rPr>
          <w:rFonts w:cstheme="minorHAnsi"/>
          <w:color w:val="404040" w:themeColor="text1" w:themeTint="BF"/>
          <w:sz w:val="24"/>
          <w:lang w:bidi="en-US"/>
        </w:rPr>
        <w:t>for</w:t>
      </w:r>
      <w:r w:rsidR="00F20EC4" w:rsidRPr="00FC0105">
        <w:rPr>
          <w:rFonts w:cstheme="minorHAnsi"/>
          <w:color w:val="404040" w:themeColor="text1" w:themeTint="BF"/>
          <w:sz w:val="24"/>
          <w:lang w:bidi="en-US"/>
        </w:rPr>
        <w:t xml:space="preserve"> </w:t>
      </w:r>
      <w:r w:rsidR="00AA6790" w:rsidRPr="00FC0105">
        <w:rPr>
          <w:rFonts w:cstheme="minorHAnsi"/>
          <w:color w:val="404040" w:themeColor="text1" w:themeTint="BF"/>
          <w:sz w:val="24"/>
          <w:lang w:bidi="en-US"/>
        </w:rPr>
        <w:t>supporting</w:t>
      </w:r>
      <w:r w:rsidR="00F20EC4" w:rsidRPr="00FC0105">
        <w:rPr>
          <w:rFonts w:cstheme="minorHAnsi"/>
          <w:color w:val="404040" w:themeColor="text1" w:themeTint="BF"/>
          <w:sz w:val="24"/>
          <w:lang w:bidi="en-US"/>
        </w:rPr>
        <w:t xml:space="preserve"> </w:t>
      </w:r>
      <w:r w:rsidR="001D55D0" w:rsidRPr="00FC0105">
        <w:rPr>
          <w:rFonts w:cstheme="minorHAnsi"/>
          <w:color w:val="404040" w:themeColor="text1" w:themeTint="BF"/>
          <w:sz w:val="24"/>
          <w:lang w:bidi="en-US"/>
        </w:rPr>
        <w:t>high-risk groups</w:t>
      </w:r>
      <w:r w:rsidR="00F20EC4" w:rsidRPr="00FC0105">
        <w:rPr>
          <w:rFonts w:cstheme="minorHAnsi"/>
          <w:color w:val="404040" w:themeColor="text1" w:themeTint="BF"/>
          <w:sz w:val="24"/>
          <w:lang w:bidi="en-US"/>
        </w:rPr>
        <w:t xml:space="preserve"> include:</w:t>
      </w:r>
    </w:p>
    <w:p w14:paraId="5BBA2124" w14:textId="35A20B3E" w:rsidR="00D66D78" w:rsidRPr="00FC0105" w:rsidRDefault="00D66D78" w:rsidP="00757182">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4960A90" wp14:editId="54A35B0D">
            <wp:extent cx="5702300" cy="2762250"/>
            <wp:effectExtent l="38100" t="0" r="12700" b="1905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67B04047" w14:textId="59E0ED6D" w:rsidR="00644D9E" w:rsidRPr="00FC0105" w:rsidRDefault="00644D9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27E662E" w14:textId="0F154D8D" w:rsidR="00495F15" w:rsidRPr="00FC0105" w:rsidRDefault="00495F15" w:rsidP="00757182">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Behaviour That Contributes to Fire Injury and Fatalities</w:t>
      </w:r>
    </w:p>
    <w:p w14:paraId="3F4CDC9C" w14:textId="483A8097" w:rsidR="00644D9E" w:rsidRPr="00FC0105" w:rsidRDefault="00752145"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Fire injuries and fatalities occur due to a lack of planning and preparation.</w:t>
      </w:r>
      <w:r w:rsidR="004709C5" w:rsidRPr="00FC0105">
        <w:rPr>
          <w:rFonts w:cstheme="minorHAnsi"/>
          <w:color w:val="404040" w:themeColor="text1" w:themeTint="BF"/>
          <w:sz w:val="24"/>
          <w:lang w:bidi="en-US"/>
        </w:rPr>
        <w:t xml:space="preserve"> </w:t>
      </w:r>
      <w:r w:rsidR="00476499" w:rsidRPr="00FC0105">
        <w:rPr>
          <w:rFonts w:cstheme="minorHAnsi"/>
          <w:color w:val="404040" w:themeColor="text1" w:themeTint="BF"/>
          <w:sz w:val="24"/>
          <w:lang w:bidi="en-US"/>
        </w:rPr>
        <w:t>Without proper planning and preparation, you and</w:t>
      </w:r>
      <w:r w:rsidR="00327331" w:rsidRPr="00FC0105">
        <w:rPr>
          <w:rFonts w:cstheme="minorHAnsi"/>
          <w:color w:val="404040" w:themeColor="text1" w:themeTint="BF"/>
          <w:sz w:val="24"/>
          <w:lang w:bidi="en-US"/>
        </w:rPr>
        <w:t xml:space="preserve"> the</w:t>
      </w:r>
      <w:r w:rsidR="00476499" w:rsidRPr="00FC0105">
        <w:rPr>
          <w:rFonts w:cstheme="minorHAnsi"/>
          <w:color w:val="404040" w:themeColor="text1" w:themeTint="BF"/>
          <w:sz w:val="24"/>
          <w:lang w:bidi="en-US"/>
        </w:rPr>
        <w:t xml:space="preserve"> people under your care will not know what to do in cases of fire. This </w:t>
      </w:r>
      <w:r w:rsidR="004C5484" w:rsidRPr="00FC0105">
        <w:rPr>
          <w:rFonts w:cstheme="minorHAnsi"/>
          <w:color w:val="404040" w:themeColor="text1" w:themeTint="BF"/>
          <w:sz w:val="24"/>
          <w:lang w:bidi="en-US"/>
        </w:rPr>
        <w:t>may lead to panic and disorientation when a fire happens at home</w:t>
      </w:r>
      <w:r w:rsidR="009D2323" w:rsidRPr="00FC0105">
        <w:rPr>
          <w:rFonts w:cstheme="minorHAnsi"/>
          <w:color w:val="404040" w:themeColor="text1" w:themeTint="BF"/>
          <w:sz w:val="24"/>
          <w:lang w:bidi="en-US"/>
        </w:rPr>
        <w:t xml:space="preserve">. </w:t>
      </w:r>
      <w:r w:rsidR="00B93BB2" w:rsidRPr="00FC0105">
        <w:rPr>
          <w:rFonts w:cstheme="minorHAnsi"/>
          <w:color w:val="404040" w:themeColor="text1" w:themeTint="BF"/>
          <w:sz w:val="24"/>
          <w:lang w:bidi="en-US"/>
        </w:rPr>
        <w:t>The following are some common behaviours</w:t>
      </w:r>
      <w:r w:rsidR="000B23C1" w:rsidRPr="00FC0105">
        <w:rPr>
          <w:rFonts w:cstheme="minorHAnsi"/>
          <w:color w:val="404040" w:themeColor="text1" w:themeTint="BF"/>
          <w:sz w:val="24"/>
          <w:lang w:bidi="en-US"/>
        </w:rPr>
        <w:t xml:space="preserve"> </w:t>
      </w:r>
      <w:r w:rsidR="00B93BB2" w:rsidRPr="00FC0105">
        <w:rPr>
          <w:rFonts w:cstheme="minorHAnsi"/>
          <w:color w:val="404040" w:themeColor="text1" w:themeTint="BF"/>
          <w:sz w:val="24"/>
          <w:lang w:bidi="en-US"/>
        </w:rPr>
        <w:t>that contribute to fire injury and fatalities</w:t>
      </w:r>
      <w:r w:rsidR="00B16E30" w:rsidRPr="00FC0105">
        <w:rPr>
          <w:rFonts w:cstheme="minorHAnsi"/>
          <w:color w:val="404040" w:themeColor="text1" w:themeTint="BF"/>
          <w:sz w:val="24"/>
          <w:lang w:bidi="en-US"/>
        </w:rPr>
        <w:t xml:space="preserve"> at home:</w:t>
      </w:r>
    </w:p>
    <w:p w14:paraId="77DF6E99" w14:textId="71E0FE24" w:rsidR="00620B91" w:rsidRPr="00FC0105" w:rsidRDefault="00620B91" w:rsidP="00757182">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F82903B" wp14:editId="6F802661">
            <wp:extent cx="5718249" cy="4552950"/>
            <wp:effectExtent l="19050" t="0" r="15875" b="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1A04C576" w14:textId="5903F83E" w:rsidR="00DA0E78" w:rsidRPr="00FC0105" w:rsidRDefault="00A91AB3"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w:t>
      </w:r>
      <w:r w:rsidR="00F50D40" w:rsidRPr="00FC0105">
        <w:rPr>
          <w:rFonts w:cstheme="minorHAnsi"/>
          <w:color w:val="404040" w:themeColor="text1" w:themeTint="BF"/>
          <w:sz w:val="24"/>
          <w:lang w:bidi="en-US"/>
        </w:rPr>
        <w:t>care</w:t>
      </w:r>
      <w:r w:rsidRPr="00FC0105">
        <w:rPr>
          <w:rFonts w:cstheme="minorHAnsi"/>
          <w:color w:val="404040" w:themeColor="text1" w:themeTint="BF"/>
          <w:sz w:val="24"/>
          <w:lang w:bidi="en-US"/>
        </w:rPr>
        <w:t xml:space="preserve"> worker, </w:t>
      </w:r>
      <w:r w:rsidR="00506703" w:rsidRPr="00FC0105">
        <w:rPr>
          <w:rFonts w:cstheme="minorHAnsi"/>
          <w:color w:val="404040" w:themeColor="text1" w:themeTint="BF"/>
          <w:sz w:val="24"/>
          <w:lang w:bidi="en-US"/>
        </w:rPr>
        <w:t xml:space="preserve">you must always be mindful of the actions of persons under your care. </w:t>
      </w:r>
      <w:r w:rsidR="002C2FE9" w:rsidRPr="00FC0105">
        <w:rPr>
          <w:rFonts w:cstheme="minorHAnsi"/>
          <w:color w:val="404040" w:themeColor="text1" w:themeTint="BF"/>
          <w:sz w:val="24"/>
          <w:lang w:bidi="en-US"/>
        </w:rPr>
        <w:t>You must also guide</w:t>
      </w:r>
      <w:r w:rsidR="00085925" w:rsidRPr="00FC0105">
        <w:rPr>
          <w:rFonts w:cstheme="minorHAnsi"/>
          <w:color w:val="404040" w:themeColor="text1" w:themeTint="BF"/>
          <w:sz w:val="24"/>
          <w:lang w:bidi="en-US"/>
        </w:rPr>
        <w:t xml:space="preserve"> them</w:t>
      </w:r>
      <w:r w:rsidR="002C2FE9" w:rsidRPr="00FC0105">
        <w:rPr>
          <w:rFonts w:cstheme="minorHAnsi"/>
          <w:color w:val="404040" w:themeColor="text1" w:themeTint="BF"/>
          <w:sz w:val="24"/>
          <w:lang w:bidi="en-US"/>
        </w:rPr>
        <w:t xml:space="preserve"> </w:t>
      </w:r>
      <w:r w:rsidR="005E0D39" w:rsidRPr="00FC0105">
        <w:rPr>
          <w:rFonts w:cstheme="minorHAnsi"/>
          <w:color w:val="404040" w:themeColor="text1" w:themeTint="BF"/>
          <w:sz w:val="24"/>
          <w:lang w:bidi="en-US"/>
        </w:rPr>
        <w:t>in practi</w:t>
      </w:r>
      <w:r w:rsidR="00327331" w:rsidRPr="00FC0105">
        <w:rPr>
          <w:rFonts w:cstheme="minorHAnsi"/>
          <w:color w:val="404040" w:themeColor="text1" w:themeTint="BF"/>
          <w:sz w:val="24"/>
          <w:lang w:bidi="en-US"/>
        </w:rPr>
        <w:t>s</w:t>
      </w:r>
      <w:r w:rsidR="005E0D39" w:rsidRPr="00FC0105">
        <w:rPr>
          <w:rFonts w:cstheme="minorHAnsi"/>
          <w:color w:val="404040" w:themeColor="text1" w:themeTint="BF"/>
          <w:sz w:val="24"/>
          <w:lang w:bidi="en-US"/>
        </w:rPr>
        <w:t>ing</w:t>
      </w:r>
      <w:r w:rsidR="002C2FE9" w:rsidRPr="00FC0105">
        <w:rPr>
          <w:rFonts w:cstheme="minorHAnsi"/>
          <w:color w:val="404040" w:themeColor="text1" w:themeTint="BF"/>
          <w:sz w:val="24"/>
          <w:lang w:bidi="en-US"/>
        </w:rPr>
        <w:t xml:space="preserve"> fire safety</w:t>
      </w:r>
      <w:r w:rsidR="00085925" w:rsidRPr="00FC0105">
        <w:rPr>
          <w:rFonts w:cstheme="minorHAnsi"/>
          <w:color w:val="404040" w:themeColor="text1" w:themeTint="BF"/>
          <w:sz w:val="24"/>
          <w:lang w:bidi="en-US"/>
        </w:rPr>
        <w:t>. This will</w:t>
      </w:r>
      <w:r w:rsidR="002C2FE9" w:rsidRPr="00FC0105">
        <w:rPr>
          <w:rFonts w:cstheme="minorHAnsi"/>
          <w:color w:val="404040" w:themeColor="text1" w:themeTint="BF"/>
          <w:sz w:val="24"/>
          <w:lang w:bidi="en-US"/>
        </w:rPr>
        <w:t xml:space="preserve"> ensure that they avoid </w:t>
      </w:r>
      <w:r w:rsidR="008737EC" w:rsidRPr="00FC0105">
        <w:rPr>
          <w:rFonts w:cstheme="minorHAnsi"/>
          <w:color w:val="404040" w:themeColor="text1" w:themeTint="BF"/>
          <w:sz w:val="24"/>
          <w:lang w:bidi="en-US"/>
        </w:rPr>
        <w:t xml:space="preserve">behaviours that cause fire injuries and fatalities. </w:t>
      </w:r>
      <w:r w:rsidR="004E06A7" w:rsidRPr="00FC0105">
        <w:rPr>
          <w:rFonts w:cstheme="minorHAnsi"/>
          <w:color w:val="404040" w:themeColor="text1" w:themeTint="BF"/>
          <w:sz w:val="24"/>
          <w:lang w:bidi="en-US"/>
        </w:rPr>
        <w:t>Y</w:t>
      </w:r>
      <w:r w:rsidRPr="00FC0105">
        <w:rPr>
          <w:rFonts w:cstheme="minorHAnsi"/>
          <w:color w:val="404040" w:themeColor="text1" w:themeTint="BF"/>
          <w:sz w:val="24"/>
          <w:lang w:bidi="en-US"/>
        </w:rPr>
        <w:t>ou can prevent this</w:t>
      </w:r>
      <w:r w:rsidR="008737EC" w:rsidRPr="00FC0105">
        <w:rPr>
          <w:rFonts w:cstheme="minorHAnsi"/>
          <w:color w:val="404040" w:themeColor="text1" w:themeTint="BF"/>
          <w:sz w:val="24"/>
          <w:lang w:bidi="en-US"/>
        </w:rPr>
        <w:t xml:space="preserve"> type of</w:t>
      </w:r>
      <w:r w:rsidRPr="00FC0105">
        <w:rPr>
          <w:rFonts w:cstheme="minorHAnsi"/>
          <w:color w:val="404040" w:themeColor="text1" w:themeTint="BF"/>
          <w:sz w:val="24"/>
          <w:lang w:bidi="en-US"/>
        </w:rPr>
        <w:t xml:space="preserve"> behaviour by:</w:t>
      </w:r>
    </w:p>
    <w:p w14:paraId="56966680" w14:textId="1A8B793C" w:rsidR="00752CF4" w:rsidRPr="00FC0105" w:rsidRDefault="00752CF4"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orienting them about fire safety precautions</w:t>
      </w:r>
      <w:r w:rsidR="00D84DA9" w:rsidRPr="00FC0105">
        <w:rPr>
          <w:rFonts w:cstheme="minorHAnsi"/>
          <w:color w:val="404040" w:themeColor="text1" w:themeTint="BF"/>
          <w:sz w:val="24"/>
          <w:lang w:bidi="en-US"/>
        </w:rPr>
        <w:t xml:space="preserve"> such as </w:t>
      </w:r>
      <w:r w:rsidR="001B664B" w:rsidRPr="00FC0105">
        <w:rPr>
          <w:rFonts w:cstheme="minorHAnsi"/>
          <w:color w:val="404040" w:themeColor="text1" w:themeTint="BF"/>
          <w:sz w:val="24"/>
          <w:lang w:bidi="en-US"/>
        </w:rPr>
        <w:t>fire escape plans</w:t>
      </w:r>
      <w:r w:rsidR="00411DD5" w:rsidRPr="00FC0105">
        <w:rPr>
          <w:rFonts w:cstheme="minorHAnsi"/>
          <w:color w:val="404040" w:themeColor="text1" w:themeTint="BF"/>
          <w:sz w:val="24"/>
          <w:lang w:bidi="en-US"/>
        </w:rPr>
        <w:t xml:space="preserve"> and procedures</w:t>
      </w:r>
    </w:p>
    <w:p w14:paraId="4156532F" w14:textId="0DD24464" w:rsidR="00740D9E" w:rsidRPr="00FC0105" w:rsidRDefault="00740D9E"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observing and monitoring their activities as much as possible</w:t>
      </w:r>
    </w:p>
    <w:p w14:paraId="3DC7E802" w14:textId="7C0880FD" w:rsidR="00E46463" w:rsidRPr="00FC0105" w:rsidRDefault="00740D9E"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744B1D" w:rsidRPr="00FC0105">
        <w:rPr>
          <w:rFonts w:cstheme="minorHAnsi"/>
          <w:color w:val="404040" w:themeColor="text1" w:themeTint="BF"/>
          <w:sz w:val="24"/>
          <w:lang w:bidi="en-US"/>
        </w:rPr>
        <w:t>ssisting them in</w:t>
      </w:r>
      <w:r w:rsidR="00C6455A" w:rsidRPr="00FC0105">
        <w:rPr>
          <w:rFonts w:cstheme="minorHAnsi"/>
          <w:color w:val="404040" w:themeColor="text1" w:themeTint="BF"/>
          <w:sz w:val="24"/>
          <w:lang w:bidi="en-US"/>
        </w:rPr>
        <w:t xml:space="preserve"> performing</w:t>
      </w:r>
      <w:r w:rsidR="00744B1D" w:rsidRPr="00FC0105">
        <w:rPr>
          <w:rFonts w:cstheme="minorHAnsi"/>
          <w:color w:val="404040" w:themeColor="text1" w:themeTint="BF"/>
          <w:sz w:val="24"/>
          <w:lang w:bidi="en-US"/>
        </w:rPr>
        <w:t xml:space="preserve"> tasks that </w:t>
      </w:r>
      <w:r w:rsidR="00C6455A" w:rsidRPr="00FC0105">
        <w:rPr>
          <w:rFonts w:cstheme="minorHAnsi"/>
          <w:color w:val="404040" w:themeColor="text1" w:themeTint="BF"/>
          <w:sz w:val="24"/>
          <w:lang w:bidi="en-US"/>
        </w:rPr>
        <w:t>may cause fire</w:t>
      </w:r>
    </w:p>
    <w:p w14:paraId="0DAFE2DB" w14:textId="404C0133" w:rsidR="00740D9E" w:rsidRPr="00FC0105" w:rsidRDefault="00740D9E"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ensuring that </w:t>
      </w:r>
      <w:r w:rsidR="0050323D" w:rsidRPr="00FC0105">
        <w:rPr>
          <w:rFonts w:cstheme="minorHAnsi"/>
          <w:color w:val="404040" w:themeColor="text1" w:themeTint="BF"/>
          <w:sz w:val="24"/>
          <w:lang w:bidi="en-US"/>
        </w:rPr>
        <w:t>home/electrical appliances are well-maintained</w:t>
      </w:r>
    </w:p>
    <w:p w14:paraId="3ED6D8D2" w14:textId="0CB01F0B" w:rsidR="00752CF4" w:rsidRPr="00FC0105" w:rsidRDefault="00752CF4" w:rsidP="006915ED">
      <w:pPr>
        <w:pStyle w:val="ListParagraph"/>
        <w:numPr>
          <w:ilvl w:val="0"/>
          <w:numId w:val="3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ensuring that points of exit are always free from obstructions.</w:t>
      </w:r>
    </w:p>
    <w:p w14:paraId="3CCF26E7" w14:textId="77777777" w:rsidR="00114AA5" w:rsidRPr="00FC0105" w:rsidRDefault="00114AA5" w:rsidP="00114AA5">
      <w:pPr>
        <w:spacing w:after="120" w:line="276" w:lineRule="auto"/>
        <w:ind w:left="0" w:firstLine="0"/>
        <w:rPr>
          <w:rFonts w:cstheme="minorHAnsi"/>
          <w:b/>
          <w:bCs/>
          <w:color w:val="404040" w:themeColor="text1" w:themeTint="BF"/>
          <w:sz w:val="24"/>
          <w:lang w:bidi="en-US"/>
        </w:rPr>
      </w:pPr>
    </w:p>
    <w:p w14:paraId="3660EFEE" w14:textId="699CBB6D" w:rsidR="00752CF4" w:rsidRPr="00FC0105" w:rsidRDefault="00752CF4">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2D86B122" w14:textId="00B5F7C9" w:rsidR="00495F15" w:rsidRPr="00FC0105" w:rsidRDefault="00495F15" w:rsidP="00757182">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Smoke Alarm Placement, Installation and Maintenance</w:t>
      </w:r>
    </w:p>
    <w:p w14:paraId="1E711220" w14:textId="1D72F6DE" w:rsidR="003E1383" w:rsidRPr="00FC0105" w:rsidRDefault="00603F89"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can contribute to fire safety by ensuring the proper placement, installation and maintenance of smoke alarms. Smoke alarm placement is the process of locating smoke alarms so that they accurately alert home occupants of the presence of smoke. Smoke alarm installation is the process of fitting and mounting smoke alarms. These alarms should provide visual and auditory signals when smoke is detected. </w:t>
      </w:r>
      <w:r w:rsidR="00953FB7" w:rsidRPr="00FC0105">
        <w:rPr>
          <w:rFonts w:cstheme="minorHAnsi"/>
          <w:color w:val="404040" w:themeColor="text1" w:themeTint="BF"/>
          <w:sz w:val="24"/>
          <w:lang w:bidi="en-US"/>
        </w:rPr>
        <w:t xml:space="preserve">Installation also includes </w:t>
      </w:r>
      <w:r w:rsidR="009B3B58" w:rsidRPr="00FC0105">
        <w:rPr>
          <w:rFonts w:cstheme="minorHAnsi"/>
          <w:color w:val="404040" w:themeColor="text1" w:themeTint="BF"/>
          <w:sz w:val="24"/>
          <w:lang w:bidi="en-US"/>
        </w:rPr>
        <w:t>connecting alarms to the smoke detection system of the home.</w:t>
      </w:r>
      <w:r w:rsidR="00061335" w:rsidRPr="00FC0105">
        <w:rPr>
          <w:rFonts w:cstheme="minorHAnsi"/>
          <w:color w:val="404040" w:themeColor="text1" w:themeTint="BF"/>
          <w:sz w:val="24"/>
          <w:lang w:bidi="en-US"/>
        </w:rPr>
        <w:t xml:space="preserve"> </w:t>
      </w:r>
      <w:r w:rsidR="00061335" w:rsidRPr="00FC0105">
        <w:rPr>
          <w:rFonts w:cstheme="minorHAnsi"/>
          <w:i/>
          <w:iCs/>
          <w:color w:val="404040" w:themeColor="text1" w:themeTint="BF"/>
          <w:sz w:val="24"/>
          <w:lang w:bidi="en-US"/>
        </w:rPr>
        <w:t>Smoke alarm maintenance</w:t>
      </w:r>
      <w:r w:rsidR="00061335" w:rsidRPr="00FC0105">
        <w:rPr>
          <w:rFonts w:cstheme="minorHAnsi"/>
          <w:color w:val="404040" w:themeColor="text1" w:themeTint="BF"/>
          <w:sz w:val="24"/>
          <w:lang w:bidi="en-US"/>
        </w:rPr>
        <w:t xml:space="preserve"> is the process of ensuring that smoke alarms are in working condition.</w:t>
      </w:r>
    </w:p>
    <w:p w14:paraId="0A9D214B" w14:textId="103E1E10" w:rsidR="00632BF2" w:rsidRPr="00FC0105" w:rsidRDefault="00E76C16"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Homeowners are</w:t>
      </w:r>
      <w:r w:rsidR="00CE10BF" w:rsidRPr="00FC0105">
        <w:rPr>
          <w:rFonts w:cstheme="minorHAnsi"/>
          <w:color w:val="404040" w:themeColor="text1" w:themeTint="BF"/>
          <w:sz w:val="24"/>
          <w:lang w:bidi="en-US"/>
        </w:rPr>
        <w:t xml:space="preserve"> responsible for t</w:t>
      </w:r>
      <w:r w:rsidRPr="00FC0105">
        <w:rPr>
          <w:rFonts w:cstheme="minorHAnsi"/>
          <w:color w:val="404040" w:themeColor="text1" w:themeTint="BF"/>
          <w:sz w:val="24"/>
          <w:lang w:bidi="en-US"/>
        </w:rPr>
        <w:t>he placement, installation and maintenance of smoke alarms</w:t>
      </w:r>
      <w:r w:rsidR="00CE10BF" w:rsidRPr="00FC0105">
        <w:rPr>
          <w:rFonts w:cstheme="minorHAnsi"/>
          <w:color w:val="404040" w:themeColor="text1" w:themeTint="BF"/>
          <w:sz w:val="24"/>
          <w:lang w:bidi="en-US"/>
        </w:rPr>
        <w:t>. However,</w:t>
      </w:r>
      <w:r w:rsidR="00390677" w:rsidRPr="00FC0105">
        <w:rPr>
          <w:rFonts w:cstheme="minorHAnsi"/>
          <w:color w:val="404040" w:themeColor="text1" w:themeTint="BF"/>
          <w:sz w:val="24"/>
          <w:lang w:bidi="en-US"/>
        </w:rPr>
        <w:t xml:space="preserve"> remember that</w:t>
      </w:r>
      <w:r w:rsidR="00CE10BF" w:rsidRPr="00FC0105">
        <w:rPr>
          <w:rFonts w:cstheme="minorHAnsi"/>
          <w:color w:val="404040" w:themeColor="text1" w:themeTint="BF"/>
          <w:sz w:val="24"/>
          <w:lang w:bidi="en-US"/>
        </w:rPr>
        <w:t xml:space="preserve"> </w:t>
      </w:r>
      <w:r w:rsidR="00390677" w:rsidRPr="00FC0105">
        <w:rPr>
          <w:rFonts w:cstheme="minorHAnsi"/>
          <w:color w:val="404040" w:themeColor="text1" w:themeTint="BF"/>
          <w:sz w:val="24"/>
          <w:lang w:bidi="en-US"/>
        </w:rPr>
        <w:t>one</w:t>
      </w:r>
      <w:r w:rsidR="00CE10BF" w:rsidRPr="00FC0105">
        <w:rPr>
          <w:rFonts w:cstheme="minorHAnsi"/>
          <w:color w:val="404040" w:themeColor="text1" w:themeTint="BF"/>
          <w:sz w:val="24"/>
          <w:lang w:bidi="en-US"/>
        </w:rPr>
        <w:t xml:space="preserve"> of your responsibilities is to assist</w:t>
      </w:r>
      <w:r w:rsidR="00260ADC" w:rsidRPr="00FC0105">
        <w:rPr>
          <w:rFonts w:cstheme="minorHAnsi"/>
          <w:color w:val="404040" w:themeColor="text1" w:themeTint="BF"/>
          <w:sz w:val="24"/>
          <w:lang w:bidi="en-US"/>
        </w:rPr>
        <w:t xml:space="preserve"> individuals with everyday tasks</w:t>
      </w:r>
      <w:r w:rsidR="00390677" w:rsidRPr="00FC0105">
        <w:rPr>
          <w:rFonts w:cstheme="minorHAnsi"/>
          <w:color w:val="404040" w:themeColor="text1" w:themeTint="BF"/>
          <w:sz w:val="24"/>
          <w:lang w:bidi="en-US"/>
        </w:rPr>
        <w:t xml:space="preserve">. </w:t>
      </w:r>
      <w:r w:rsidR="00A94B88" w:rsidRPr="00FC0105">
        <w:rPr>
          <w:rFonts w:cstheme="minorHAnsi"/>
          <w:color w:val="404040" w:themeColor="text1" w:themeTint="BF"/>
          <w:sz w:val="24"/>
          <w:lang w:bidi="en-US"/>
        </w:rPr>
        <w:t xml:space="preserve">If they need to install, maintain or replace smoke alarms, </w:t>
      </w:r>
      <w:r w:rsidR="004654EC" w:rsidRPr="00FC0105">
        <w:rPr>
          <w:rFonts w:cstheme="minorHAnsi"/>
          <w:color w:val="404040" w:themeColor="text1" w:themeTint="BF"/>
          <w:sz w:val="24"/>
          <w:lang w:bidi="en-US"/>
        </w:rPr>
        <w:t xml:space="preserve">you have to assist them. </w:t>
      </w:r>
      <w:r w:rsidR="00603F89" w:rsidRPr="00FC0105">
        <w:rPr>
          <w:rFonts w:cstheme="minorHAnsi"/>
          <w:color w:val="404040" w:themeColor="text1" w:themeTint="BF"/>
          <w:sz w:val="24"/>
          <w:lang w:bidi="en-US"/>
        </w:rPr>
        <w:t>You</w:t>
      </w:r>
      <w:r w:rsidR="00F40BC8" w:rsidRPr="00FC0105">
        <w:rPr>
          <w:rFonts w:cstheme="minorHAnsi"/>
          <w:color w:val="404040" w:themeColor="text1" w:themeTint="BF"/>
          <w:sz w:val="24"/>
          <w:lang w:bidi="en-US"/>
        </w:rPr>
        <w:t xml:space="preserve"> are also responsible for </w:t>
      </w:r>
      <w:r w:rsidR="00632BF2" w:rsidRPr="00FC0105">
        <w:rPr>
          <w:rFonts w:cstheme="minorHAnsi"/>
          <w:color w:val="404040" w:themeColor="text1" w:themeTint="BF"/>
          <w:sz w:val="24"/>
          <w:lang w:bidi="en-US"/>
        </w:rPr>
        <w:t>checking that smoke alarms are correctly placed, installed and maintained.</w:t>
      </w:r>
    </w:p>
    <w:p w14:paraId="4A238306" w14:textId="384D2719" w:rsidR="00D02523" w:rsidRPr="00FC0105" w:rsidRDefault="00632BF2" w:rsidP="0075718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table below shows </w:t>
      </w:r>
      <w:r w:rsidR="00D02523" w:rsidRPr="00FC0105">
        <w:rPr>
          <w:rFonts w:cstheme="minorHAnsi"/>
          <w:color w:val="404040" w:themeColor="text1" w:themeTint="BF"/>
          <w:sz w:val="24"/>
          <w:lang w:bidi="en-US"/>
        </w:rPr>
        <w:t>some tips in handling smoke alarm</w:t>
      </w:r>
      <w:r w:rsidR="007A7DB6" w:rsidRPr="00FC0105">
        <w:rPr>
          <w:rFonts w:cstheme="minorHAnsi"/>
          <w:color w:val="404040" w:themeColor="text1" w:themeTint="BF"/>
          <w:sz w:val="24"/>
          <w:lang w:bidi="en-US"/>
        </w:rPr>
        <w:t xml:space="preserve"> procedures</w:t>
      </w:r>
      <w:r w:rsidR="00D02523" w:rsidRPr="00FC0105">
        <w:rPr>
          <w:rFonts w:cstheme="minorHAnsi"/>
          <w:color w:val="404040" w:themeColor="text1" w:themeTint="BF"/>
          <w:sz w:val="24"/>
          <w:lang w:bidi="en-US"/>
        </w:rPr>
        <w:t>.</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980"/>
        <w:gridCol w:w="7036"/>
      </w:tblGrid>
      <w:tr w:rsidR="00D02523" w:rsidRPr="00FC0105" w14:paraId="73D13158" w14:textId="77777777" w:rsidTr="00CB154C">
        <w:trPr>
          <w:tblHeader/>
          <w:jc w:val="center"/>
        </w:trPr>
        <w:tc>
          <w:tcPr>
            <w:tcW w:w="1980" w:type="dxa"/>
            <w:shd w:val="clear" w:color="auto" w:fill="FFCA3A"/>
            <w:vAlign w:val="center"/>
          </w:tcPr>
          <w:p w14:paraId="194579FF" w14:textId="594ADED9" w:rsidR="00D02523" w:rsidRPr="00FC0105" w:rsidRDefault="00D02523" w:rsidP="00F578DB">
            <w:pPr>
              <w:spacing w:after="120" w:line="276" w:lineRule="auto"/>
              <w:ind w:left="0" w:right="0" w:firstLine="0"/>
              <w:jc w:val="center"/>
              <w:rPr>
                <w:rFonts w:cstheme="minorHAnsi"/>
                <w:b/>
                <w:bCs/>
                <w:color w:val="404040" w:themeColor="text1" w:themeTint="BF"/>
                <w:sz w:val="20"/>
                <w:szCs w:val="20"/>
                <w:lang w:bidi="en-US"/>
              </w:rPr>
            </w:pPr>
            <w:r w:rsidRPr="00FC0105">
              <w:rPr>
                <w:rFonts w:cstheme="minorHAnsi"/>
                <w:b/>
                <w:bCs/>
                <w:color w:val="404040" w:themeColor="text1" w:themeTint="BF"/>
                <w:sz w:val="20"/>
                <w:szCs w:val="20"/>
                <w:lang w:bidi="en-US"/>
              </w:rPr>
              <w:t>Smoke alarm proce</w:t>
            </w:r>
            <w:r w:rsidR="007A7DB6" w:rsidRPr="00FC0105">
              <w:rPr>
                <w:rFonts w:cstheme="minorHAnsi"/>
                <w:b/>
                <w:bCs/>
                <w:color w:val="404040" w:themeColor="text1" w:themeTint="BF"/>
                <w:sz w:val="20"/>
                <w:szCs w:val="20"/>
                <w:lang w:bidi="en-US"/>
              </w:rPr>
              <w:t>dure</w:t>
            </w:r>
          </w:p>
        </w:tc>
        <w:tc>
          <w:tcPr>
            <w:tcW w:w="7036" w:type="dxa"/>
            <w:shd w:val="clear" w:color="auto" w:fill="FFCA3A"/>
            <w:vAlign w:val="center"/>
          </w:tcPr>
          <w:p w14:paraId="1965DCB8" w14:textId="6B4EF20D" w:rsidR="00D02523" w:rsidRPr="00FC0105" w:rsidRDefault="007A7DB6" w:rsidP="00F578DB">
            <w:pPr>
              <w:tabs>
                <w:tab w:val="left" w:pos="180"/>
              </w:tabs>
              <w:spacing w:after="120" w:line="276" w:lineRule="auto"/>
              <w:ind w:left="0" w:right="0" w:firstLine="0"/>
              <w:jc w:val="center"/>
              <w:rPr>
                <w:rFonts w:cstheme="minorHAnsi"/>
                <w:b/>
                <w:bCs/>
                <w:color w:val="404040" w:themeColor="text1" w:themeTint="BF"/>
                <w:sz w:val="20"/>
                <w:szCs w:val="20"/>
                <w:lang w:bidi="en-US"/>
              </w:rPr>
            </w:pPr>
            <w:r w:rsidRPr="00FC0105">
              <w:rPr>
                <w:rFonts w:cstheme="minorHAnsi"/>
                <w:b/>
                <w:bCs/>
                <w:color w:val="404040" w:themeColor="text1" w:themeTint="BF"/>
                <w:sz w:val="20"/>
                <w:szCs w:val="20"/>
                <w:lang w:bidi="en-US"/>
              </w:rPr>
              <w:t>Tips</w:t>
            </w:r>
          </w:p>
        </w:tc>
      </w:tr>
      <w:tr w:rsidR="00D02523" w:rsidRPr="00FC0105" w14:paraId="2F4C1470" w14:textId="77777777" w:rsidTr="00CB154C">
        <w:trPr>
          <w:jc w:val="center"/>
        </w:trPr>
        <w:tc>
          <w:tcPr>
            <w:tcW w:w="1980" w:type="dxa"/>
            <w:vAlign w:val="center"/>
          </w:tcPr>
          <w:p w14:paraId="3B5EE725" w14:textId="00C813C6" w:rsidR="00D02523" w:rsidRPr="00FC0105" w:rsidRDefault="007A7DB6" w:rsidP="00F578DB">
            <w:pPr>
              <w:tabs>
                <w:tab w:val="left" w:pos="180"/>
              </w:tabs>
              <w:spacing w:after="120" w:line="276" w:lineRule="auto"/>
              <w:ind w:left="0" w:right="0" w:firstLine="0"/>
              <w:jc w:val="center"/>
              <w:rPr>
                <w:rFonts w:cstheme="minorHAnsi"/>
                <w:color w:val="404040" w:themeColor="text1" w:themeTint="BF"/>
                <w:sz w:val="20"/>
                <w:szCs w:val="20"/>
                <w:lang w:bidi="en-US"/>
              </w:rPr>
            </w:pPr>
            <w:r w:rsidRPr="00FC0105">
              <w:rPr>
                <w:rFonts w:cstheme="minorHAnsi"/>
                <w:color w:val="404040" w:themeColor="text1" w:themeTint="BF"/>
                <w:sz w:val="20"/>
                <w:szCs w:val="20"/>
                <w:lang w:bidi="en-US"/>
              </w:rPr>
              <w:t>Placement</w:t>
            </w:r>
          </w:p>
        </w:tc>
        <w:tc>
          <w:tcPr>
            <w:tcW w:w="7036" w:type="dxa"/>
          </w:tcPr>
          <w:p w14:paraId="5094EB10" w14:textId="329FD533" w:rsidR="00D02523" w:rsidRPr="00FC0105" w:rsidRDefault="003B276F"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 xml:space="preserve">Place smoke alarms </w:t>
            </w:r>
            <w:r w:rsidR="00E909E3" w:rsidRPr="00FC0105">
              <w:rPr>
                <w:rFonts w:cstheme="minorHAnsi"/>
                <w:color w:val="404040" w:themeColor="text1" w:themeTint="BF"/>
                <w:sz w:val="20"/>
                <w:szCs w:val="20"/>
                <w:lang w:bidi="en-US"/>
              </w:rPr>
              <w:t>in all frequently used</w:t>
            </w:r>
            <w:r w:rsidR="006973A5" w:rsidRPr="00FC0105">
              <w:rPr>
                <w:rFonts w:cstheme="minorHAnsi"/>
                <w:color w:val="404040" w:themeColor="text1" w:themeTint="BF"/>
                <w:sz w:val="20"/>
                <w:szCs w:val="20"/>
                <w:lang w:bidi="en-US"/>
              </w:rPr>
              <w:t xml:space="preserve"> rooms such as living areas</w:t>
            </w:r>
            <w:r w:rsidR="00123FE0" w:rsidRPr="00FC0105">
              <w:rPr>
                <w:rFonts w:cstheme="minorHAnsi"/>
                <w:color w:val="404040" w:themeColor="text1" w:themeTint="BF"/>
                <w:sz w:val="20"/>
                <w:szCs w:val="20"/>
                <w:lang w:bidi="en-US"/>
              </w:rPr>
              <w:t xml:space="preserve"> and bedrooms</w:t>
            </w:r>
            <w:r w:rsidR="006973A5" w:rsidRPr="00FC0105">
              <w:rPr>
                <w:rFonts w:cstheme="minorHAnsi"/>
                <w:color w:val="404040" w:themeColor="text1" w:themeTint="BF"/>
                <w:sz w:val="20"/>
                <w:szCs w:val="20"/>
                <w:lang w:bidi="en-US"/>
              </w:rPr>
              <w:t>.</w:t>
            </w:r>
          </w:p>
          <w:p w14:paraId="1F91177D" w14:textId="77777777" w:rsidR="006973A5" w:rsidRPr="00FC0105" w:rsidRDefault="00BA789D"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Place smoke alarms in circulation spaces such as corridors and stairways.</w:t>
            </w:r>
          </w:p>
          <w:p w14:paraId="33890987" w14:textId="08573C71" w:rsidR="003B0411" w:rsidRPr="00FC0105" w:rsidRDefault="003B0411"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 xml:space="preserve">Place smoke alarms at the centre of a room so that </w:t>
            </w:r>
            <w:r w:rsidR="00327331" w:rsidRPr="00FC0105">
              <w:rPr>
                <w:rFonts w:cstheme="minorHAnsi"/>
                <w:color w:val="404040" w:themeColor="text1" w:themeTint="BF"/>
                <w:sz w:val="20"/>
                <w:szCs w:val="20"/>
                <w:lang w:bidi="en-US"/>
              </w:rPr>
              <w:t>they</w:t>
            </w:r>
            <w:r w:rsidRPr="00FC0105">
              <w:rPr>
                <w:rFonts w:cstheme="minorHAnsi"/>
                <w:color w:val="404040" w:themeColor="text1" w:themeTint="BF"/>
                <w:sz w:val="20"/>
                <w:szCs w:val="20"/>
                <w:lang w:bidi="en-US"/>
              </w:rPr>
              <w:t xml:space="preserve"> can cover more area.</w:t>
            </w:r>
          </w:p>
          <w:p w14:paraId="46ECFB25" w14:textId="64A46206" w:rsidR="00127A35" w:rsidRPr="00FC0105" w:rsidRDefault="00127A35"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Place smoke alarms away from w</w:t>
            </w:r>
            <w:r w:rsidR="00015179" w:rsidRPr="00FC0105">
              <w:rPr>
                <w:rFonts w:cstheme="minorHAnsi"/>
                <w:color w:val="404040" w:themeColor="text1" w:themeTint="BF"/>
                <w:sz w:val="20"/>
                <w:szCs w:val="20"/>
                <w:lang w:bidi="en-US"/>
              </w:rPr>
              <w:t>indows and doors as wind can sometimes affect alarm sensitivity.</w:t>
            </w:r>
          </w:p>
          <w:p w14:paraId="42D638C1" w14:textId="6D93032A" w:rsidR="003B0411" w:rsidRPr="00FC0105" w:rsidRDefault="00DE529F"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Make sure that smoke alarms that use light signals</w:t>
            </w:r>
            <w:r w:rsidR="003C5CE5" w:rsidRPr="00FC0105">
              <w:rPr>
                <w:rFonts w:cstheme="minorHAnsi"/>
                <w:color w:val="404040" w:themeColor="text1" w:themeTint="BF"/>
                <w:sz w:val="20"/>
                <w:szCs w:val="20"/>
                <w:lang w:bidi="en-US"/>
              </w:rPr>
              <w:t xml:space="preserve"> are plainly visible.</w:t>
            </w:r>
          </w:p>
        </w:tc>
      </w:tr>
      <w:tr w:rsidR="00D02523" w:rsidRPr="00FC0105" w14:paraId="2C3B170A" w14:textId="77777777" w:rsidTr="00CB154C">
        <w:trPr>
          <w:jc w:val="center"/>
        </w:trPr>
        <w:tc>
          <w:tcPr>
            <w:tcW w:w="1980" w:type="dxa"/>
            <w:vAlign w:val="center"/>
          </w:tcPr>
          <w:p w14:paraId="14B8DBBD" w14:textId="1E534675" w:rsidR="00D02523" w:rsidRPr="00FC0105" w:rsidRDefault="003E1383" w:rsidP="00F578DB">
            <w:pPr>
              <w:tabs>
                <w:tab w:val="left" w:pos="180"/>
              </w:tabs>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Installation</w:t>
            </w:r>
          </w:p>
        </w:tc>
        <w:tc>
          <w:tcPr>
            <w:tcW w:w="7036" w:type="dxa"/>
          </w:tcPr>
          <w:p w14:paraId="0F5729BA" w14:textId="6CAF2C22" w:rsidR="00877C5B" w:rsidRPr="00FC0105" w:rsidRDefault="00877C5B"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Ensure that smoke alarms are properly connected to smoke detectors.</w:t>
            </w:r>
          </w:p>
          <w:p w14:paraId="56232AA3" w14:textId="587804A6" w:rsidR="005F10F5" w:rsidRPr="00FC0105" w:rsidRDefault="005F10F5"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 xml:space="preserve">Ensure that smoke alarms are </w:t>
            </w:r>
            <w:r w:rsidR="00877C5B" w:rsidRPr="00FC0105">
              <w:rPr>
                <w:rFonts w:cstheme="minorHAnsi"/>
                <w:color w:val="404040" w:themeColor="text1" w:themeTint="BF"/>
                <w:sz w:val="20"/>
                <w:szCs w:val="20"/>
                <w:lang w:bidi="en-US"/>
              </w:rPr>
              <w:t>connected to each other so that all alarms will trigger in case of smoke.</w:t>
            </w:r>
          </w:p>
          <w:p w14:paraId="3750A79E" w14:textId="74D979CD" w:rsidR="00D02523" w:rsidRPr="00FC0105" w:rsidRDefault="007A1D07"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After installation, t</w:t>
            </w:r>
            <w:r w:rsidR="00FC7660" w:rsidRPr="00FC0105">
              <w:rPr>
                <w:rFonts w:cstheme="minorHAnsi"/>
                <w:color w:val="404040" w:themeColor="text1" w:themeTint="BF"/>
                <w:sz w:val="20"/>
                <w:szCs w:val="20"/>
                <w:lang w:bidi="en-US"/>
              </w:rPr>
              <w:t>est smoke alarms to ensure</w:t>
            </w:r>
            <w:r w:rsidR="00E958CF" w:rsidRPr="00FC0105">
              <w:rPr>
                <w:rFonts w:cstheme="minorHAnsi"/>
                <w:color w:val="404040" w:themeColor="text1" w:themeTint="BF"/>
                <w:sz w:val="20"/>
                <w:szCs w:val="20"/>
                <w:lang w:bidi="en-US"/>
              </w:rPr>
              <w:t xml:space="preserve"> proper function</w:t>
            </w:r>
            <w:r w:rsidR="00FC7660" w:rsidRPr="00FC0105">
              <w:rPr>
                <w:rFonts w:cstheme="minorHAnsi"/>
                <w:color w:val="404040" w:themeColor="text1" w:themeTint="BF"/>
                <w:sz w:val="20"/>
                <w:szCs w:val="20"/>
                <w:lang w:bidi="en-US"/>
              </w:rPr>
              <w:t xml:space="preserve">. </w:t>
            </w:r>
          </w:p>
        </w:tc>
      </w:tr>
      <w:tr w:rsidR="00D02523" w:rsidRPr="00FC0105" w14:paraId="4C49A88A" w14:textId="77777777" w:rsidTr="00CB154C">
        <w:trPr>
          <w:jc w:val="center"/>
        </w:trPr>
        <w:tc>
          <w:tcPr>
            <w:tcW w:w="1980" w:type="dxa"/>
            <w:vAlign w:val="center"/>
          </w:tcPr>
          <w:p w14:paraId="71EFAEC6" w14:textId="784C87A8" w:rsidR="00D02523" w:rsidRPr="00FC0105" w:rsidRDefault="003E1383" w:rsidP="00F578DB">
            <w:pPr>
              <w:tabs>
                <w:tab w:val="left" w:pos="180"/>
              </w:tabs>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Maintenance</w:t>
            </w:r>
          </w:p>
        </w:tc>
        <w:tc>
          <w:tcPr>
            <w:tcW w:w="7036" w:type="dxa"/>
          </w:tcPr>
          <w:p w14:paraId="489037CF" w14:textId="5E2E419B" w:rsidR="000F44DB" w:rsidRPr="00FC0105" w:rsidRDefault="000F44DB"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Regularly clean the surface of the smoke alarm so that it does not accumulate dust which can cause malfunctions.</w:t>
            </w:r>
          </w:p>
          <w:p w14:paraId="4984A8BC" w14:textId="2F5381FA" w:rsidR="007A1D07" w:rsidRPr="00FC0105" w:rsidRDefault="007A1D07"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Test</w:t>
            </w:r>
            <w:r w:rsidR="00AD2523" w:rsidRPr="00FC0105">
              <w:rPr>
                <w:rFonts w:cstheme="minorHAnsi"/>
                <w:color w:val="404040" w:themeColor="text1" w:themeTint="BF"/>
                <w:sz w:val="20"/>
                <w:szCs w:val="20"/>
                <w:lang w:bidi="en-US"/>
              </w:rPr>
              <w:t xml:space="preserve"> smoke alarms </w:t>
            </w:r>
            <w:r w:rsidR="00B60794" w:rsidRPr="00FC0105">
              <w:rPr>
                <w:rFonts w:cstheme="minorHAnsi"/>
                <w:color w:val="404040" w:themeColor="text1" w:themeTint="BF"/>
                <w:sz w:val="20"/>
                <w:szCs w:val="20"/>
                <w:lang w:bidi="en-US"/>
              </w:rPr>
              <w:t>regularly</w:t>
            </w:r>
            <w:r w:rsidR="00AD2523" w:rsidRPr="00FC0105">
              <w:rPr>
                <w:rFonts w:cstheme="minorHAnsi"/>
                <w:color w:val="404040" w:themeColor="text1" w:themeTint="BF"/>
                <w:sz w:val="20"/>
                <w:szCs w:val="20"/>
                <w:lang w:bidi="en-US"/>
              </w:rPr>
              <w:t>.</w:t>
            </w:r>
          </w:p>
          <w:p w14:paraId="014A2358" w14:textId="0DFC89A0" w:rsidR="007A1D07" w:rsidRPr="00FC0105" w:rsidRDefault="00D253FF"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Change the batter</w:t>
            </w:r>
            <w:r w:rsidR="00B15E3F" w:rsidRPr="00FC0105">
              <w:rPr>
                <w:rFonts w:cstheme="minorHAnsi"/>
                <w:color w:val="404040" w:themeColor="text1" w:themeTint="BF"/>
                <w:sz w:val="20"/>
                <w:szCs w:val="20"/>
                <w:lang w:bidi="en-US"/>
              </w:rPr>
              <w:t>ies of smoke alarms as</w:t>
            </w:r>
            <w:r w:rsidR="000F44DB" w:rsidRPr="00FC0105">
              <w:rPr>
                <w:rFonts w:cstheme="minorHAnsi"/>
                <w:color w:val="404040" w:themeColor="text1" w:themeTint="BF"/>
                <w:sz w:val="20"/>
                <w:szCs w:val="20"/>
                <w:lang w:bidi="en-US"/>
              </w:rPr>
              <w:t xml:space="preserve"> often as</w:t>
            </w:r>
            <w:r w:rsidR="00B15E3F" w:rsidRPr="00FC0105">
              <w:rPr>
                <w:rFonts w:cstheme="minorHAnsi"/>
                <w:color w:val="404040" w:themeColor="text1" w:themeTint="BF"/>
                <w:sz w:val="20"/>
                <w:szCs w:val="20"/>
                <w:lang w:bidi="en-US"/>
              </w:rPr>
              <w:t xml:space="preserve"> indicated by the manufacturer.</w:t>
            </w:r>
          </w:p>
          <w:p w14:paraId="1F103839" w14:textId="04227714" w:rsidR="00D02523" w:rsidRPr="00FC0105" w:rsidRDefault="00AE28C7" w:rsidP="006915ED">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0"/>
                <w:szCs w:val="20"/>
                <w:lang w:bidi="en-US"/>
              </w:rPr>
            </w:pPr>
            <w:r w:rsidRPr="00FC0105">
              <w:rPr>
                <w:rFonts w:cstheme="minorHAnsi"/>
                <w:color w:val="404040" w:themeColor="text1" w:themeTint="BF"/>
                <w:sz w:val="20"/>
                <w:szCs w:val="20"/>
                <w:lang w:bidi="en-US"/>
              </w:rPr>
              <w:t>Replace smoke alarms as often as indicated by the manufacturer.</w:t>
            </w:r>
          </w:p>
        </w:tc>
      </w:tr>
    </w:tbl>
    <w:p w14:paraId="1541990D" w14:textId="77777777" w:rsidR="00F40BC8" w:rsidRPr="00FC0105" w:rsidRDefault="00F40BC8" w:rsidP="00757182">
      <w:pPr>
        <w:spacing w:after="120" w:line="276" w:lineRule="auto"/>
        <w:ind w:left="0" w:firstLine="0"/>
        <w:jc w:val="both"/>
        <w:rPr>
          <w:rFonts w:cstheme="minorHAnsi"/>
          <w:color w:val="404040" w:themeColor="text1" w:themeTint="BF"/>
          <w:sz w:val="24"/>
          <w:lang w:bidi="en-US"/>
        </w:rPr>
      </w:pPr>
    </w:p>
    <w:tbl>
      <w:tblPr>
        <w:tblStyle w:val="TableGrid"/>
        <w:tblW w:w="0" w:type="auto"/>
        <w:tblInd w:w="704" w:type="dxa"/>
        <w:tblLook w:val="04A0" w:firstRow="1" w:lastRow="0" w:firstColumn="1" w:lastColumn="0" w:noHBand="0" w:noVBand="1"/>
      </w:tblPr>
      <w:tblGrid>
        <w:gridCol w:w="1985"/>
        <w:gridCol w:w="6327"/>
      </w:tblGrid>
      <w:tr w:rsidR="009B608A" w:rsidRPr="00FC0105" w14:paraId="1C9FD100" w14:textId="77777777" w:rsidTr="00F578DB">
        <w:tc>
          <w:tcPr>
            <w:tcW w:w="1985" w:type="dxa"/>
            <w:tcBorders>
              <w:top w:val="nil"/>
              <w:left w:val="nil"/>
              <w:bottom w:val="nil"/>
              <w:right w:val="nil"/>
            </w:tcBorders>
          </w:tcPr>
          <w:p w14:paraId="5380E7C6" w14:textId="77777777" w:rsidR="009B608A" w:rsidRPr="00FC0105" w:rsidRDefault="009B608A" w:rsidP="00F578DB">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lastRenderedPageBreak/>
              <w:drawing>
                <wp:inline distT="0" distB="0" distL="0" distR="0" wp14:anchorId="3A21A306" wp14:editId="3777F599">
                  <wp:extent cx="852853" cy="900000"/>
                  <wp:effectExtent l="0" t="0" r="4445" b="0"/>
                  <wp:docPr id="35" name="Picture 3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13487A36" w14:textId="77777777" w:rsidR="009B608A" w:rsidRPr="00FC0105" w:rsidRDefault="009B608A" w:rsidP="00F578DB">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5E8536F1" w14:textId="128D04CA" w:rsidR="009B608A" w:rsidRPr="00FC0105" w:rsidRDefault="004620DF" w:rsidP="00F578DB">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The Country Fire Authority of Victoria provided guidelines </w:t>
            </w:r>
            <w:r w:rsidR="00743CEF" w:rsidRPr="00FC0105">
              <w:rPr>
                <w:rFonts w:cstheme="minorHAnsi"/>
                <w:color w:val="404040" w:themeColor="text1" w:themeTint="BF"/>
                <w:lang w:bidi="en-US"/>
              </w:rPr>
              <w:t>on the proper installation and maintenance of smoke alarms. To learn more, follow the link below.</w:t>
            </w:r>
          </w:p>
          <w:p w14:paraId="3799A6C6" w14:textId="45AB124F" w:rsidR="009B608A" w:rsidRPr="00FC0105" w:rsidRDefault="00387FF8" w:rsidP="00F578DB">
            <w:pPr>
              <w:spacing w:after="120" w:line="276" w:lineRule="auto"/>
              <w:ind w:left="31" w:right="0" w:firstLine="0"/>
              <w:jc w:val="center"/>
              <w:rPr>
                <w:rFonts w:cstheme="minorHAnsi"/>
                <w:color w:val="2E74B5" w:themeColor="accent5" w:themeShade="BF"/>
                <w:sz w:val="22"/>
                <w:lang w:bidi="en-US"/>
              </w:rPr>
            </w:pPr>
            <w:hyperlink r:id="rId140" w:history="1">
              <w:r w:rsidR="00743CEF" w:rsidRPr="00FC0105">
                <w:rPr>
                  <w:rStyle w:val="Hyperlink"/>
                  <w:rFonts w:cstheme="minorHAnsi"/>
                  <w:color w:val="2E74B5" w:themeColor="accent5" w:themeShade="BF"/>
                  <w:sz w:val="22"/>
                  <w:u w:val="none"/>
                  <w:lang w:bidi="en-US"/>
                </w:rPr>
                <w:t>Installation and Maintenance</w:t>
              </w:r>
            </w:hyperlink>
            <w:r w:rsidR="009B608A" w:rsidRPr="00FC0105">
              <w:rPr>
                <w:rStyle w:val="Hyperlink"/>
                <w:rFonts w:cstheme="minorHAnsi"/>
                <w:color w:val="2E74B5" w:themeColor="accent5" w:themeShade="BF"/>
                <w:sz w:val="22"/>
                <w:u w:val="none"/>
                <w:lang w:bidi="en-US"/>
              </w:rPr>
              <w:t xml:space="preserve"> </w:t>
            </w:r>
          </w:p>
        </w:tc>
      </w:tr>
    </w:tbl>
    <w:p w14:paraId="601C39FF" w14:textId="1B7A6504" w:rsidR="00FC1156" w:rsidRPr="00FC0105" w:rsidRDefault="00FC1156" w:rsidP="00FC1156">
      <w:pPr>
        <w:spacing w:after="120" w:line="276" w:lineRule="auto"/>
        <w:ind w:left="0" w:firstLine="0"/>
        <w:rPr>
          <w:rFonts w:cstheme="minorHAnsi"/>
          <w:b/>
          <w:bCs/>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FC7D7E" w:rsidRPr="00FC0105" w14:paraId="24F520F7" w14:textId="77777777" w:rsidTr="00F578DB">
        <w:tc>
          <w:tcPr>
            <w:tcW w:w="1985" w:type="dxa"/>
          </w:tcPr>
          <w:p w14:paraId="347B73AD" w14:textId="77777777" w:rsidR="00FC7D7E" w:rsidRPr="00FC0105" w:rsidRDefault="00FC7D7E" w:rsidP="00F578DB">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drawing>
                <wp:inline distT="0" distB="0" distL="0" distR="0" wp14:anchorId="6AFE5960" wp14:editId="3AB7BA2D">
                  <wp:extent cx="685800" cy="685800"/>
                  <wp:effectExtent l="0" t="0" r="0" b="0"/>
                  <wp:docPr id="37" name="Picture 3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7F1179FA" w14:textId="77777777" w:rsidR="00FC7D7E" w:rsidRPr="00FC0105" w:rsidRDefault="00FC7D7E" w:rsidP="00F578DB">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31962BB5" w14:textId="0196D8FF" w:rsidR="00FC7D7E" w:rsidRPr="00FC0105" w:rsidRDefault="00FC7D7E" w:rsidP="00F578DB">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Fire and Rescue NSW</w:t>
            </w:r>
            <w:r w:rsidR="009024A7" w:rsidRPr="00FC0105">
              <w:rPr>
                <w:rFonts w:cstheme="minorHAnsi"/>
                <w:color w:val="404040" w:themeColor="text1" w:themeTint="BF"/>
                <w:lang w:bidi="en-US"/>
              </w:rPr>
              <w:t xml:space="preserve"> provided a helpful instructional video on how to ensure fire safety at home</w:t>
            </w:r>
            <w:r w:rsidR="002F7705" w:rsidRPr="00FC0105">
              <w:rPr>
                <w:rFonts w:cstheme="minorHAnsi"/>
                <w:color w:val="404040" w:themeColor="text1" w:themeTint="BF"/>
                <w:lang w:bidi="en-US"/>
              </w:rPr>
              <w:t xml:space="preserve"> by using a checklist</w:t>
            </w:r>
            <w:r w:rsidR="009024A7" w:rsidRPr="00FC0105">
              <w:rPr>
                <w:rFonts w:cstheme="minorHAnsi"/>
                <w:color w:val="404040" w:themeColor="text1" w:themeTint="BF"/>
                <w:lang w:bidi="en-US"/>
              </w:rPr>
              <w:t xml:space="preserve">. </w:t>
            </w:r>
            <w:r w:rsidR="0024043B" w:rsidRPr="00FC0105">
              <w:rPr>
                <w:rFonts w:cstheme="minorHAnsi"/>
                <w:color w:val="404040" w:themeColor="text1" w:themeTint="BF"/>
                <w:lang w:bidi="en-US"/>
              </w:rPr>
              <w:t>Learn more by watching the video below.</w:t>
            </w:r>
          </w:p>
          <w:p w14:paraId="1AB3F362" w14:textId="2D5AEDCE" w:rsidR="00FC7D7E" w:rsidRPr="00FC0105" w:rsidRDefault="00387FF8" w:rsidP="00F578DB">
            <w:pPr>
              <w:spacing w:after="120" w:line="276" w:lineRule="auto"/>
              <w:ind w:left="0" w:right="0" w:firstLine="0"/>
              <w:jc w:val="center"/>
              <w:rPr>
                <w:rFonts w:cstheme="minorHAnsi"/>
                <w:color w:val="2E74B5" w:themeColor="accent5" w:themeShade="BF"/>
                <w:sz w:val="22"/>
                <w:lang w:bidi="en-US"/>
              </w:rPr>
            </w:pPr>
            <w:hyperlink r:id="rId142" w:history="1">
              <w:r w:rsidR="0024043B" w:rsidRPr="00FC0105">
                <w:rPr>
                  <w:rStyle w:val="Hyperlink"/>
                  <w:rFonts w:cstheme="minorHAnsi"/>
                  <w:color w:val="2E74B5" w:themeColor="accent5" w:themeShade="BF"/>
                  <w:sz w:val="22"/>
                  <w:szCs w:val="20"/>
                  <w:u w:val="none"/>
                  <w:lang w:bidi="en-US"/>
                </w:rPr>
                <w:t>Fire Safety Checklist</w:t>
              </w:r>
            </w:hyperlink>
            <w:r w:rsidR="00B23DF3" w:rsidRPr="00FC0105">
              <w:rPr>
                <w:rStyle w:val="Hyperlink"/>
                <w:rFonts w:cstheme="minorHAnsi"/>
                <w:color w:val="2E74B5" w:themeColor="accent5" w:themeShade="BF"/>
                <w:szCs w:val="20"/>
                <w:u w:val="none"/>
                <w:lang w:bidi="en-US"/>
              </w:rPr>
              <w:t xml:space="preserve"> </w:t>
            </w:r>
          </w:p>
          <w:p w14:paraId="048CB47F" w14:textId="03DBF9AF" w:rsidR="00FC7D7E" w:rsidRPr="00FC0105" w:rsidRDefault="008339B4" w:rsidP="00F578DB">
            <w:pPr>
              <w:spacing w:after="120" w:line="276" w:lineRule="auto"/>
              <w:ind w:left="31" w:right="0" w:firstLine="0"/>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29066C64" wp14:editId="243FFDE1">
                  <wp:extent cx="3880485" cy="2186608"/>
                  <wp:effectExtent l="0" t="0" r="5715" b="4445"/>
                  <wp:docPr id="7219" name="Video 7219" descr="Fire Safety Checklist">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 name="Video 7219" descr="Fire Safety Checklist">
                            <a:hlinkClick r:id="rId143"/>
                          </pic:cNvPr>
                          <pic:cNvPicPr/>
                        </pic:nvPicPr>
                        <pic:blipFill rotWithShape="1">
                          <a:blip r:embed="rId14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sMSt-TWL_w0?feature=oembed&quot; frameborder=&quot;0&quot; allow=&quot;accelerometer; autoplay; clipboard-write; encrypted-media; gyroscope; picture-in-picture&quot; allowfullscreen=&quot;&quot; sandbox=&quot;allow-scripts allow-same-origin allow-popups&quot;&gt;&lt;/iframe&gt;" h="113" w="200"/>
                              </a:ext>
                            </a:extLst>
                          </a:blip>
                          <a:srcRect t="12568" b="12296"/>
                          <a:stretch/>
                        </pic:blipFill>
                        <pic:spPr bwMode="auto">
                          <a:xfrm>
                            <a:off x="0" y="0"/>
                            <a:ext cx="3880485" cy="21866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82080B" w14:textId="7A6E50CF" w:rsidR="0078767F" w:rsidRPr="00FC0105" w:rsidRDefault="0078767F" w:rsidP="00FC1156">
      <w:pPr>
        <w:spacing w:after="120" w:line="276" w:lineRule="auto"/>
        <w:ind w:left="0" w:firstLine="0"/>
        <w:rPr>
          <w:rFonts w:cstheme="minorHAnsi"/>
          <w:b/>
          <w:bCs/>
          <w:color w:val="404040" w:themeColor="text1" w:themeTint="BF"/>
          <w:sz w:val="24"/>
          <w:lang w:bidi="en-US"/>
        </w:rPr>
      </w:pPr>
    </w:p>
    <w:p w14:paraId="3D582ACA" w14:textId="5BE0A92F" w:rsidR="00FC7D7E" w:rsidRPr="00FC0105" w:rsidRDefault="0078767F" w:rsidP="0078767F">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74395602" w14:textId="47DBF4D5" w:rsidR="00757182" w:rsidRPr="00FC0105" w:rsidRDefault="00495F15" w:rsidP="006B791C">
      <w:pPr>
        <w:pStyle w:val="Heading4"/>
        <w:spacing w:beforeLines="120" w:before="288" w:afterLines="120" w:after="288" w:line="276" w:lineRule="auto"/>
        <w:ind w:left="0" w:right="102" w:firstLine="0"/>
        <w:rPr>
          <w:rFonts w:ascii="Arial" w:hAnsi="Arial" w:cs="Arial"/>
          <w:b/>
          <w:bCs/>
          <w:i w:val="0"/>
          <w:iCs w:val="0"/>
          <w:color w:val="404040" w:themeColor="text1" w:themeTint="BF"/>
          <w:sz w:val="24"/>
          <w:szCs w:val="24"/>
          <w:lang w:bidi="en-US"/>
        </w:rPr>
      </w:pPr>
      <w:r w:rsidRPr="00FC0105">
        <w:rPr>
          <w:rFonts w:ascii="Arial" w:hAnsi="Arial" w:cs="Arial"/>
          <w:b/>
          <w:bCs/>
          <w:i w:val="0"/>
          <w:iCs w:val="0"/>
          <w:color w:val="404040" w:themeColor="text1" w:themeTint="BF"/>
          <w:sz w:val="24"/>
          <w:szCs w:val="24"/>
        </w:rPr>
        <w:lastRenderedPageBreak/>
        <w:t xml:space="preserve">1.1.3.2 </w:t>
      </w:r>
      <w:r w:rsidR="00757182" w:rsidRPr="00FC0105">
        <w:rPr>
          <w:rFonts w:ascii="Arial" w:hAnsi="Arial" w:cs="Arial"/>
          <w:b/>
          <w:bCs/>
          <w:i w:val="0"/>
          <w:iCs w:val="0"/>
          <w:color w:val="404040" w:themeColor="text1" w:themeTint="BF"/>
          <w:sz w:val="24"/>
          <w:szCs w:val="24"/>
          <w:lang w:bidi="en-US"/>
        </w:rPr>
        <w:t>Risks to Personal Safety</w:t>
      </w:r>
    </w:p>
    <w:p w14:paraId="1B695592" w14:textId="3E726278" w:rsidR="00A03A3F" w:rsidRPr="00FC0105" w:rsidRDefault="00272984" w:rsidP="00590C35">
      <w:pPr>
        <w:spacing w:beforeLines="120" w:before="288" w:afterLines="120" w:after="288"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Working in a home environment</w:t>
      </w:r>
      <w:r w:rsidR="00C423BC" w:rsidRPr="00FC0105">
        <w:rPr>
          <w:rFonts w:cstheme="minorHAnsi"/>
          <w:color w:val="404040" w:themeColor="text1" w:themeTint="BF"/>
          <w:sz w:val="24"/>
          <w:lang w:bidi="en-US"/>
        </w:rPr>
        <w:t xml:space="preserve"> comes with risks to personal safety. </w:t>
      </w:r>
      <w:r w:rsidR="000A1AB6" w:rsidRPr="00FC0105">
        <w:rPr>
          <w:rFonts w:cstheme="minorHAnsi"/>
          <w:color w:val="404040" w:themeColor="text1" w:themeTint="BF"/>
          <w:sz w:val="24"/>
          <w:lang w:bidi="en-US"/>
        </w:rPr>
        <w:t>Risks to pers</w:t>
      </w:r>
      <w:r w:rsidR="00893A6D" w:rsidRPr="00FC0105">
        <w:rPr>
          <w:rFonts w:cstheme="minorHAnsi"/>
          <w:color w:val="404040" w:themeColor="text1" w:themeTint="BF"/>
          <w:sz w:val="24"/>
          <w:lang w:bidi="en-US"/>
        </w:rPr>
        <w:t xml:space="preserve">onal safety refer to </w:t>
      </w:r>
      <w:r w:rsidR="00353F80" w:rsidRPr="00FC0105">
        <w:rPr>
          <w:rFonts w:cstheme="minorHAnsi"/>
          <w:color w:val="404040" w:themeColor="text1" w:themeTint="BF"/>
          <w:sz w:val="24"/>
          <w:lang w:bidi="en-US"/>
        </w:rPr>
        <w:t>possible sources of hazards found at home</w:t>
      </w:r>
      <w:r w:rsidR="00B16230" w:rsidRPr="00FC0105">
        <w:rPr>
          <w:rFonts w:cstheme="minorHAnsi"/>
          <w:color w:val="404040" w:themeColor="text1" w:themeTint="BF"/>
          <w:sz w:val="24"/>
          <w:lang w:bidi="en-US"/>
        </w:rPr>
        <w:t>. These risks include</w:t>
      </w:r>
      <w:r w:rsidR="00EE13E6" w:rsidRPr="00FC0105">
        <w:rPr>
          <w:rFonts w:cstheme="minorHAnsi"/>
          <w:color w:val="404040" w:themeColor="text1" w:themeTint="BF"/>
          <w:sz w:val="24"/>
          <w:lang w:bidi="en-US"/>
        </w:rPr>
        <w:t xml:space="preserve"> the following</w:t>
      </w:r>
      <w:r w:rsidR="00B16230" w:rsidRPr="00FC0105">
        <w:rPr>
          <w:rFonts w:cstheme="minorHAnsi"/>
          <w:color w:val="404040" w:themeColor="text1" w:themeTint="BF"/>
          <w:sz w:val="24"/>
          <w:lang w:bidi="en-US"/>
        </w:rPr>
        <w:t>:</w:t>
      </w:r>
      <w:r w:rsidR="00B57BDA" w:rsidRPr="00FC0105">
        <w:rPr>
          <w:rFonts w:cstheme="minorHAnsi"/>
          <w:color w:val="404040" w:themeColor="text1" w:themeTint="BF"/>
          <w:sz w:val="24"/>
          <w:lang w:bidi="en-US"/>
        </w:rPr>
        <w:t xml:space="preserve"> </w:t>
      </w:r>
    </w:p>
    <w:p w14:paraId="47960AF0" w14:textId="2B65B0AA" w:rsidR="00B16230" w:rsidRPr="00FC0105" w:rsidRDefault="00B16230" w:rsidP="00272984">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737276C" wp14:editId="3879EF5F">
            <wp:extent cx="5695950" cy="1753870"/>
            <wp:effectExtent l="0" t="0" r="1905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5" r:lo="rId146" r:qs="rId147" r:cs="rId148"/>
              </a:graphicData>
            </a:graphic>
          </wp:inline>
        </w:drawing>
      </w:r>
    </w:p>
    <w:p w14:paraId="0181E2B1" w14:textId="3E6C6EFD" w:rsidR="00936219" w:rsidRPr="00FC0105" w:rsidRDefault="00936219" w:rsidP="008D67F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Fire</w:t>
      </w:r>
    </w:p>
    <w:p w14:paraId="60EAAAC3" w14:textId="0C8ADE97" w:rsidR="00AE46B8" w:rsidRPr="00FC0105" w:rsidRDefault="00AE46B8" w:rsidP="008D67F8">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Fire is one of the most common</w:t>
      </w:r>
      <w:r w:rsidR="00B908C5" w:rsidRPr="00FC0105">
        <w:rPr>
          <w:rFonts w:cstheme="minorHAnsi"/>
          <w:color w:val="404040" w:themeColor="text1" w:themeTint="BF"/>
          <w:sz w:val="24"/>
          <w:lang w:bidi="en-US"/>
        </w:rPr>
        <w:t xml:space="preserve"> risks to personal safety found at home</w:t>
      </w:r>
      <w:r w:rsidR="00976229" w:rsidRPr="00FC0105">
        <w:rPr>
          <w:rFonts w:cstheme="minorHAnsi"/>
          <w:color w:val="404040" w:themeColor="text1" w:themeTint="BF"/>
          <w:sz w:val="24"/>
          <w:lang w:bidi="en-US"/>
        </w:rPr>
        <w:t>. This is because fire can come from a lot of</w:t>
      </w:r>
      <w:r w:rsidR="00B36296" w:rsidRPr="00FC0105">
        <w:rPr>
          <w:rFonts w:cstheme="minorHAnsi"/>
          <w:color w:val="404040" w:themeColor="text1" w:themeTint="BF"/>
          <w:sz w:val="24"/>
          <w:lang w:bidi="en-US"/>
        </w:rPr>
        <w:t xml:space="preserve"> possible areas:</w:t>
      </w:r>
    </w:p>
    <w:p w14:paraId="468A02DF" w14:textId="147A0F78" w:rsidR="00B36296" w:rsidRPr="00FC0105" w:rsidRDefault="00B36296" w:rsidP="00F220D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Stovetops </w:t>
      </w:r>
    </w:p>
    <w:p w14:paraId="29B02571" w14:textId="1125C6A6" w:rsidR="00B36296" w:rsidRPr="00FC0105" w:rsidRDefault="00B36296"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Candles</w:t>
      </w:r>
    </w:p>
    <w:p w14:paraId="714298DB" w14:textId="033DC5D2" w:rsidR="00B36296" w:rsidRPr="00FC0105" w:rsidRDefault="00B36296"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Fireplaces</w:t>
      </w:r>
    </w:p>
    <w:p w14:paraId="73DAC348" w14:textId="24BB1242" w:rsidR="00B36296" w:rsidRPr="00FC0105" w:rsidRDefault="00B36296"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Heaters</w:t>
      </w:r>
    </w:p>
    <w:p w14:paraId="37B84305" w14:textId="7F8A02D6" w:rsidR="00B36296" w:rsidRPr="00FC0105" w:rsidRDefault="008C585F"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Electrical equipment</w:t>
      </w:r>
    </w:p>
    <w:p w14:paraId="2B214C5A" w14:textId="177D5990" w:rsidR="00EE13E6" w:rsidRPr="00FC0105" w:rsidRDefault="004E4125" w:rsidP="008D67F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w:t>
      </w:r>
      <w:r w:rsidR="009D5E95" w:rsidRPr="00FC0105">
        <w:rPr>
          <w:rFonts w:cstheme="minorHAnsi"/>
          <w:color w:val="404040" w:themeColor="text1" w:themeTint="BF"/>
          <w:sz w:val="24"/>
          <w:lang w:bidi="en-US"/>
        </w:rPr>
        <w:t xml:space="preserve">fire safety precautions are not followed, these sources of fire may pose risks to personal safety. </w:t>
      </w:r>
      <w:r w:rsidR="00EC66E2" w:rsidRPr="00FC0105">
        <w:rPr>
          <w:rFonts w:cstheme="minorHAnsi"/>
          <w:color w:val="404040" w:themeColor="text1" w:themeTint="BF"/>
          <w:sz w:val="24"/>
          <w:lang w:bidi="en-US"/>
        </w:rPr>
        <w:t xml:space="preserve">Basic home fire safety was previously discussed in Section 1.1.3.1. Review this section for </w:t>
      </w:r>
      <w:r w:rsidR="007912F1" w:rsidRPr="00FC0105">
        <w:rPr>
          <w:rFonts w:cstheme="minorHAnsi"/>
          <w:color w:val="404040" w:themeColor="text1" w:themeTint="BF"/>
          <w:sz w:val="24"/>
          <w:lang w:bidi="en-US"/>
        </w:rPr>
        <w:t>guidelines on how to prevent or minimise risks caused by fire hazards at home.</w:t>
      </w:r>
    </w:p>
    <w:p w14:paraId="20399C98" w14:textId="1910CFEA" w:rsidR="00FE75C7" w:rsidRPr="00FC0105" w:rsidRDefault="00FE75C7" w:rsidP="008D67F8">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Water</w:t>
      </w:r>
    </w:p>
    <w:p w14:paraId="3504FC21" w14:textId="47D17B3E" w:rsidR="00FE75C7" w:rsidRPr="00FC0105" w:rsidRDefault="00FE75C7" w:rsidP="008D67F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Water is a common provision at home that people use and consu</w:t>
      </w:r>
      <w:r w:rsidR="008D67F8" w:rsidRPr="00FC0105">
        <w:rPr>
          <w:rFonts w:cstheme="minorHAnsi"/>
          <w:color w:val="404040" w:themeColor="text1" w:themeTint="BF"/>
          <w:sz w:val="24"/>
          <w:lang w:bidi="en-US"/>
        </w:rPr>
        <w:t xml:space="preserve">me for everyday tasks. </w:t>
      </w:r>
      <w:r w:rsidR="00FA683E" w:rsidRPr="00FC0105">
        <w:rPr>
          <w:rFonts w:cstheme="minorHAnsi"/>
          <w:color w:val="404040" w:themeColor="text1" w:themeTint="BF"/>
          <w:sz w:val="24"/>
          <w:lang w:bidi="en-US"/>
        </w:rPr>
        <w:t xml:space="preserve">However, </w:t>
      </w:r>
      <w:r w:rsidR="00C41939" w:rsidRPr="00FC0105">
        <w:rPr>
          <w:rFonts w:cstheme="minorHAnsi"/>
          <w:color w:val="404040" w:themeColor="text1" w:themeTint="BF"/>
          <w:sz w:val="24"/>
          <w:lang w:bidi="en-US"/>
        </w:rPr>
        <w:t xml:space="preserve">water can harm </w:t>
      </w:r>
      <w:r w:rsidR="00FA683E" w:rsidRPr="00FC0105">
        <w:rPr>
          <w:rFonts w:cstheme="minorHAnsi"/>
          <w:color w:val="404040" w:themeColor="text1" w:themeTint="BF"/>
          <w:sz w:val="24"/>
          <w:lang w:bidi="en-US"/>
        </w:rPr>
        <w:t xml:space="preserve">individuals </w:t>
      </w:r>
      <w:r w:rsidR="005E5217" w:rsidRPr="00FC0105">
        <w:rPr>
          <w:rFonts w:cstheme="minorHAnsi"/>
          <w:color w:val="404040" w:themeColor="text1" w:themeTint="BF"/>
          <w:sz w:val="24"/>
          <w:lang w:bidi="en-US"/>
        </w:rPr>
        <w:t xml:space="preserve">who </w:t>
      </w:r>
      <w:r w:rsidR="00FA683E" w:rsidRPr="00FC0105">
        <w:rPr>
          <w:rFonts w:cstheme="minorHAnsi"/>
          <w:color w:val="404040" w:themeColor="text1" w:themeTint="BF"/>
          <w:sz w:val="24"/>
          <w:lang w:bidi="en-US"/>
        </w:rPr>
        <w:t>are not properly monitored</w:t>
      </w:r>
      <w:r w:rsidR="00C41939" w:rsidRPr="00FC0105">
        <w:rPr>
          <w:rFonts w:cstheme="minorHAnsi"/>
          <w:color w:val="404040" w:themeColor="text1" w:themeTint="BF"/>
          <w:sz w:val="24"/>
          <w:lang w:bidi="en-US"/>
        </w:rPr>
        <w:t>.</w:t>
      </w:r>
      <w:r w:rsidR="00FA683E" w:rsidRPr="00FC0105">
        <w:rPr>
          <w:rFonts w:cstheme="minorHAnsi"/>
          <w:color w:val="404040" w:themeColor="text1" w:themeTint="BF"/>
          <w:sz w:val="24"/>
          <w:lang w:bidi="en-US"/>
        </w:rPr>
        <w:t xml:space="preserve"> </w:t>
      </w:r>
      <w:r w:rsidR="00C41939" w:rsidRPr="00FC0105">
        <w:rPr>
          <w:rFonts w:cstheme="minorHAnsi"/>
          <w:color w:val="404040" w:themeColor="text1" w:themeTint="BF"/>
          <w:sz w:val="24"/>
          <w:lang w:bidi="en-US"/>
        </w:rPr>
        <w:t>W</w:t>
      </w:r>
      <w:r w:rsidR="00FA683E" w:rsidRPr="00FC0105">
        <w:rPr>
          <w:rFonts w:cstheme="minorHAnsi"/>
          <w:color w:val="404040" w:themeColor="text1" w:themeTint="BF"/>
          <w:sz w:val="24"/>
          <w:lang w:bidi="en-US"/>
        </w:rPr>
        <w:t>ater can cause harm through drowning or electrocution.</w:t>
      </w:r>
      <w:r w:rsidR="009857D4" w:rsidRPr="00FC0105">
        <w:rPr>
          <w:rFonts w:cstheme="minorHAnsi"/>
          <w:color w:val="404040" w:themeColor="text1" w:themeTint="BF"/>
          <w:sz w:val="24"/>
          <w:lang w:bidi="en-US"/>
        </w:rPr>
        <w:t xml:space="preserve"> </w:t>
      </w:r>
      <w:r w:rsidR="000B4C1F" w:rsidRPr="00FC0105">
        <w:rPr>
          <w:rFonts w:cstheme="minorHAnsi"/>
          <w:color w:val="404040" w:themeColor="text1" w:themeTint="BF"/>
          <w:sz w:val="24"/>
          <w:lang w:bidi="en-US"/>
        </w:rPr>
        <w:t>At home</w:t>
      </w:r>
      <w:r w:rsidR="00C906AE" w:rsidRPr="00FC0105">
        <w:rPr>
          <w:rFonts w:cstheme="minorHAnsi"/>
          <w:color w:val="404040" w:themeColor="text1" w:themeTint="BF"/>
          <w:sz w:val="24"/>
          <w:lang w:bidi="en-US"/>
        </w:rPr>
        <w:t>,</w:t>
      </w:r>
      <w:r w:rsidR="006869AE" w:rsidRPr="00FC0105">
        <w:rPr>
          <w:rFonts w:cstheme="minorHAnsi"/>
          <w:color w:val="404040" w:themeColor="text1" w:themeTint="BF"/>
          <w:sz w:val="24"/>
          <w:lang w:bidi="en-US"/>
        </w:rPr>
        <w:t xml:space="preserve"> </w:t>
      </w:r>
      <w:r w:rsidR="00966D2B" w:rsidRPr="00FC0105">
        <w:rPr>
          <w:rFonts w:cstheme="minorHAnsi"/>
          <w:color w:val="404040" w:themeColor="text1" w:themeTint="BF"/>
          <w:sz w:val="24"/>
          <w:lang w:bidi="en-US"/>
        </w:rPr>
        <w:t>drowning may be caused by the</w:t>
      </w:r>
      <w:r w:rsidR="006869AE" w:rsidRPr="00FC0105">
        <w:rPr>
          <w:rFonts w:cstheme="minorHAnsi"/>
          <w:color w:val="404040" w:themeColor="text1" w:themeTint="BF"/>
          <w:sz w:val="24"/>
          <w:lang w:bidi="en-US"/>
        </w:rPr>
        <w:t xml:space="preserve"> use of pools, bathtubs, </w:t>
      </w:r>
      <w:r w:rsidR="004555F2" w:rsidRPr="00FC0105">
        <w:rPr>
          <w:rFonts w:cstheme="minorHAnsi"/>
          <w:color w:val="404040" w:themeColor="text1" w:themeTint="BF"/>
          <w:sz w:val="24"/>
          <w:lang w:bidi="en-US"/>
        </w:rPr>
        <w:t xml:space="preserve">basins and other large water containers. </w:t>
      </w:r>
      <w:r w:rsidR="00E13CD2" w:rsidRPr="00FC0105">
        <w:rPr>
          <w:rFonts w:cstheme="minorHAnsi"/>
          <w:color w:val="404040" w:themeColor="text1" w:themeTint="BF"/>
          <w:sz w:val="24"/>
          <w:lang w:bidi="en-US"/>
        </w:rPr>
        <w:t xml:space="preserve">To avoid </w:t>
      </w:r>
      <w:r w:rsidR="00BC0C4E" w:rsidRPr="00FC0105">
        <w:rPr>
          <w:rFonts w:cstheme="minorHAnsi"/>
          <w:color w:val="404040" w:themeColor="text1" w:themeTint="BF"/>
          <w:sz w:val="24"/>
          <w:lang w:bidi="en-US"/>
        </w:rPr>
        <w:t xml:space="preserve">the </w:t>
      </w:r>
      <w:r w:rsidR="00E13CD2" w:rsidRPr="00FC0105">
        <w:rPr>
          <w:rFonts w:cstheme="minorHAnsi"/>
          <w:color w:val="404040" w:themeColor="text1" w:themeTint="BF"/>
          <w:sz w:val="24"/>
          <w:lang w:bidi="en-US"/>
        </w:rPr>
        <w:t>risk of drowning:</w:t>
      </w:r>
    </w:p>
    <w:p w14:paraId="415E0120" w14:textId="70FF0DF6" w:rsidR="00E13CD2" w:rsidRPr="00FC0105" w:rsidRDefault="00126E81"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C52C76" w:rsidRPr="00FC0105">
        <w:rPr>
          <w:rFonts w:cstheme="minorHAnsi"/>
          <w:color w:val="404040" w:themeColor="text1" w:themeTint="BF"/>
          <w:sz w:val="24"/>
          <w:lang w:bidi="en-US"/>
        </w:rPr>
        <w:t xml:space="preserve">ecure </w:t>
      </w:r>
      <w:r w:rsidR="00991F7B" w:rsidRPr="00FC0105">
        <w:rPr>
          <w:rFonts w:cstheme="minorHAnsi"/>
          <w:color w:val="404040" w:themeColor="text1" w:themeTint="BF"/>
          <w:sz w:val="24"/>
          <w:lang w:bidi="en-US"/>
        </w:rPr>
        <w:t>s</w:t>
      </w:r>
      <w:r w:rsidR="00992234" w:rsidRPr="00FC0105">
        <w:rPr>
          <w:rFonts w:cstheme="minorHAnsi"/>
          <w:color w:val="404040" w:themeColor="text1" w:themeTint="BF"/>
          <w:sz w:val="24"/>
          <w:lang w:bidi="en-US"/>
        </w:rPr>
        <w:t>ources and containers of water and ke</w:t>
      </w:r>
      <w:r w:rsidR="00991F7B" w:rsidRPr="00FC0105">
        <w:rPr>
          <w:rFonts w:cstheme="minorHAnsi"/>
          <w:color w:val="404040" w:themeColor="text1" w:themeTint="BF"/>
          <w:sz w:val="24"/>
          <w:lang w:bidi="en-US"/>
        </w:rPr>
        <w:t>ep them</w:t>
      </w:r>
      <w:r w:rsidR="00992234" w:rsidRPr="00FC0105">
        <w:rPr>
          <w:rFonts w:cstheme="minorHAnsi"/>
          <w:color w:val="404040" w:themeColor="text1" w:themeTint="BF"/>
          <w:sz w:val="24"/>
          <w:lang w:bidi="en-US"/>
        </w:rPr>
        <w:t xml:space="preserve"> away from high-risk individuals</w:t>
      </w:r>
    </w:p>
    <w:p w14:paraId="1403D8EF" w14:textId="18A38AEA" w:rsidR="001C28D4" w:rsidRPr="00FC0105" w:rsidRDefault="00126E81"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w:t>
      </w:r>
      <w:r w:rsidR="00991F7B" w:rsidRPr="00FC0105">
        <w:rPr>
          <w:rFonts w:cstheme="minorHAnsi"/>
          <w:color w:val="404040" w:themeColor="text1" w:themeTint="BF"/>
          <w:sz w:val="24"/>
          <w:lang w:bidi="en-US"/>
        </w:rPr>
        <w:t>onitor h</w:t>
      </w:r>
      <w:r w:rsidR="001C28D4" w:rsidRPr="00FC0105">
        <w:rPr>
          <w:rFonts w:cstheme="minorHAnsi"/>
          <w:color w:val="404040" w:themeColor="text1" w:themeTint="BF"/>
          <w:sz w:val="24"/>
          <w:lang w:bidi="en-US"/>
        </w:rPr>
        <w:t xml:space="preserve">igh-risk individuals when </w:t>
      </w:r>
      <w:r w:rsidR="00991F7B" w:rsidRPr="00FC0105">
        <w:rPr>
          <w:rFonts w:cstheme="minorHAnsi"/>
          <w:color w:val="404040" w:themeColor="text1" w:themeTint="BF"/>
          <w:sz w:val="24"/>
          <w:lang w:bidi="en-US"/>
        </w:rPr>
        <w:t xml:space="preserve">they are </w:t>
      </w:r>
      <w:r w:rsidR="001C28D4" w:rsidRPr="00FC0105">
        <w:rPr>
          <w:rFonts w:cstheme="minorHAnsi"/>
          <w:color w:val="404040" w:themeColor="text1" w:themeTint="BF"/>
          <w:sz w:val="24"/>
          <w:lang w:bidi="en-US"/>
        </w:rPr>
        <w:t>near bodies of water.</w:t>
      </w:r>
    </w:p>
    <w:p w14:paraId="35EA0F17" w14:textId="77777777" w:rsidR="0078767F" w:rsidRPr="00FC0105" w:rsidRDefault="0078767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4DA52B0" w14:textId="462946C8" w:rsidR="00CB4633" w:rsidRPr="00FC0105" w:rsidRDefault="004B4D24" w:rsidP="00CB463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Water may also cause risks of electrocution when in contact with electrical appliances and outlets. </w:t>
      </w:r>
      <w:r w:rsidR="00C52C76" w:rsidRPr="00FC0105">
        <w:rPr>
          <w:rFonts w:cstheme="minorHAnsi"/>
          <w:color w:val="404040" w:themeColor="text1" w:themeTint="BF"/>
          <w:sz w:val="24"/>
          <w:lang w:bidi="en-US"/>
        </w:rPr>
        <w:t xml:space="preserve">To avoid </w:t>
      </w:r>
      <w:r w:rsidR="00BC0C4E" w:rsidRPr="00FC0105">
        <w:rPr>
          <w:rFonts w:cstheme="minorHAnsi"/>
          <w:color w:val="404040" w:themeColor="text1" w:themeTint="BF"/>
          <w:sz w:val="24"/>
          <w:lang w:bidi="en-US"/>
        </w:rPr>
        <w:t xml:space="preserve">the </w:t>
      </w:r>
      <w:r w:rsidR="00C52C76" w:rsidRPr="00FC0105">
        <w:rPr>
          <w:rFonts w:cstheme="minorHAnsi"/>
          <w:color w:val="404040" w:themeColor="text1" w:themeTint="BF"/>
          <w:sz w:val="24"/>
          <w:lang w:bidi="en-US"/>
        </w:rPr>
        <w:t>risk of electrocution</w:t>
      </w:r>
      <w:r w:rsidR="005E5217" w:rsidRPr="00FC0105">
        <w:rPr>
          <w:rFonts w:cstheme="minorHAnsi"/>
          <w:color w:val="404040" w:themeColor="text1" w:themeTint="BF"/>
          <w:sz w:val="24"/>
          <w:lang w:bidi="en-US"/>
        </w:rPr>
        <w:t>, do the following</w:t>
      </w:r>
      <w:r w:rsidR="00C52C76" w:rsidRPr="00FC0105">
        <w:rPr>
          <w:rFonts w:cstheme="minorHAnsi"/>
          <w:color w:val="404040" w:themeColor="text1" w:themeTint="BF"/>
          <w:sz w:val="24"/>
          <w:lang w:bidi="en-US"/>
        </w:rPr>
        <w:t>:</w:t>
      </w:r>
    </w:p>
    <w:p w14:paraId="7DFF8A4D" w14:textId="73A5FF8E" w:rsidR="00C52C76" w:rsidRPr="00FC0105" w:rsidRDefault="00194492" w:rsidP="006915ED">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Clean</w:t>
      </w:r>
      <w:r w:rsidR="00594496" w:rsidRPr="00FC0105">
        <w:rPr>
          <w:rFonts w:cstheme="minorHAnsi"/>
          <w:color w:val="404040" w:themeColor="text1" w:themeTint="BF"/>
          <w:sz w:val="24"/>
          <w:lang w:bidi="en-US"/>
        </w:rPr>
        <w:t xml:space="preserve"> up water spills and puddles immediately</w:t>
      </w:r>
      <w:r w:rsidR="005E5217" w:rsidRPr="00FC0105">
        <w:rPr>
          <w:rFonts w:cstheme="minorHAnsi"/>
          <w:color w:val="404040" w:themeColor="text1" w:themeTint="BF"/>
          <w:sz w:val="24"/>
          <w:lang w:bidi="en-US"/>
        </w:rPr>
        <w:t>.</w:t>
      </w:r>
      <w:r w:rsidR="00594496" w:rsidRPr="00FC0105">
        <w:rPr>
          <w:rFonts w:cstheme="minorHAnsi"/>
          <w:color w:val="404040" w:themeColor="text1" w:themeTint="BF"/>
          <w:sz w:val="24"/>
          <w:lang w:bidi="en-US"/>
        </w:rPr>
        <w:t xml:space="preserve"> </w:t>
      </w:r>
      <w:r w:rsidR="005E5217" w:rsidRPr="00FC0105">
        <w:rPr>
          <w:rFonts w:cstheme="minorHAnsi"/>
          <w:color w:val="404040" w:themeColor="text1" w:themeTint="BF"/>
          <w:sz w:val="24"/>
          <w:lang w:bidi="en-US"/>
        </w:rPr>
        <w:t>This will</w:t>
      </w:r>
      <w:r w:rsidR="00594496" w:rsidRPr="00FC0105">
        <w:rPr>
          <w:rFonts w:cstheme="minorHAnsi"/>
          <w:color w:val="404040" w:themeColor="text1" w:themeTint="BF"/>
          <w:sz w:val="24"/>
          <w:lang w:bidi="en-US"/>
        </w:rPr>
        <w:t xml:space="preserve"> avoid possible contact with electrical appliances and outlets.</w:t>
      </w:r>
    </w:p>
    <w:p w14:paraId="2D6B5940" w14:textId="45BA9DD8" w:rsidR="00EE13E6" w:rsidRPr="00FC0105" w:rsidRDefault="00A96426" w:rsidP="00126E81">
      <w:pPr>
        <w:pStyle w:val="ListParagraph"/>
        <w:numPr>
          <w:ilvl w:val="0"/>
          <w:numId w:val="3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Monitor high-risk individual</w:t>
      </w:r>
      <w:r w:rsidR="00DC39E8" w:rsidRPr="00FC0105">
        <w:rPr>
          <w:rFonts w:cstheme="minorHAnsi"/>
          <w:color w:val="404040" w:themeColor="text1" w:themeTint="BF"/>
          <w:sz w:val="24"/>
          <w:lang w:bidi="en-US"/>
        </w:rPr>
        <w:t>s</w:t>
      </w:r>
      <w:r w:rsidR="005E5217" w:rsidRPr="00FC0105">
        <w:rPr>
          <w:rFonts w:cstheme="minorHAnsi"/>
          <w:color w:val="404040" w:themeColor="text1" w:themeTint="BF"/>
          <w:sz w:val="24"/>
          <w:lang w:bidi="en-US"/>
        </w:rPr>
        <w:t>.</w:t>
      </w:r>
      <w:r w:rsidR="00DC39E8" w:rsidRPr="00FC0105">
        <w:rPr>
          <w:rFonts w:cstheme="minorHAnsi"/>
          <w:color w:val="404040" w:themeColor="text1" w:themeTint="BF"/>
          <w:sz w:val="24"/>
          <w:lang w:bidi="en-US"/>
        </w:rPr>
        <w:t xml:space="preserve"> </w:t>
      </w:r>
      <w:r w:rsidR="005E5217" w:rsidRPr="00FC0105">
        <w:rPr>
          <w:rFonts w:cstheme="minorHAnsi"/>
          <w:color w:val="404040" w:themeColor="text1" w:themeTint="BF"/>
          <w:sz w:val="24"/>
          <w:lang w:bidi="en-US"/>
        </w:rPr>
        <w:t>E</w:t>
      </w:r>
      <w:r w:rsidR="00831A78" w:rsidRPr="00FC0105">
        <w:rPr>
          <w:rFonts w:cstheme="minorHAnsi"/>
          <w:color w:val="404040" w:themeColor="text1" w:themeTint="BF"/>
          <w:sz w:val="24"/>
          <w:lang w:bidi="en-US"/>
        </w:rPr>
        <w:t>nsure that the</w:t>
      </w:r>
      <w:r w:rsidR="00DC39E8" w:rsidRPr="00FC0105">
        <w:rPr>
          <w:rFonts w:cstheme="minorHAnsi"/>
          <w:color w:val="404040" w:themeColor="text1" w:themeTint="BF"/>
          <w:sz w:val="24"/>
          <w:lang w:bidi="en-US"/>
        </w:rPr>
        <w:t>ir hands are not wet when they handle electrical appliances.</w:t>
      </w:r>
    </w:p>
    <w:p w14:paraId="054DF6F4" w14:textId="1CE9ECB6" w:rsidR="00AA37D3" w:rsidRPr="00FC0105" w:rsidRDefault="00AA37D3"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Pois</w:t>
      </w:r>
      <w:r w:rsidR="003B3ED1" w:rsidRPr="00FC0105">
        <w:rPr>
          <w:rFonts w:cstheme="minorHAnsi"/>
          <w:b/>
          <w:bCs/>
          <w:color w:val="404040" w:themeColor="text1" w:themeTint="BF"/>
          <w:sz w:val="24"/>
          <w:lang w:bidi="en-US"/>
        </w:rPr>
        <w:t>onous Substances</w:t>
      </w:r>
    </w:p>
    <w:p w14:paraId="1D1A5D63" w14:textId="23464B93" w:rsidR="00126E81" w:rsidRPr="00FC0105" w:rsidRDefault="00165B0A" w:rsidP="0012029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D1458F" w:rsidRPr="00FC0105">
        <w:rPr>
          <w:rFonts w:cstheme="minorHAnsi"/>
          <w:color w:val="404040" w:themeColor="text1" w:themeTint="BF"/>
          <w:sz w:val="24"/>
          <w:lang w:bidi="en-US"/>
        </w:rPr>
        <w:t>oisoning can come from common household substances</w:t>
      </w:r>
      <w:r w:rsidR="00EF64E6" w:rsidRPr="00FC0105">
        <w:rPr>
          <w:rFonts w:cstheme="minorHAnsi"/>
          <w:color w:val="404040" w:themeColor="text1" w:themeTint="BF"/>
          <w:sz w:val="24"/>
          <w:lang w:bidi="en-US"/>
        </w:rPr>
        <w:t xml:space="preserve">. These substances include </w:t>
      </w:r>
      <w:r w:rsidR="00D1458F" w:rsidRPr="00FC0105">
        <w:rPr>
          <w:rFonts w:cstheme="minorHAnsi"/>
          <w:color w:val="404040" w:themeColor="text1" w:themeTint="BF"/>
          <w:sz w:val="24"/>
          <w:lang w:bidi="en-US"/>
        </w:rPr>
        <w:t>cleaning</w:t>
      </w:r>
      <w:r w:rsidR="000A6B71" w:rsidRPr="00FC0105">
        <w:rPr>
          <w:rFonts w:cstheme="minorHAnsi"/>
          <w:color w:val="404040" w:themeColor="text1" w:themeTint="BF"/>
          <w:sz w:val="24"/>
          <w:lang w:bidi="en-US"/>
        </w:rPr>
        <w:t xml:space="preserve"> substances, detergents, </w:t>
      </w:r>
      <w:r w:rsidR="008201B9" w:rsidRPr="00FC0105">
        <w:rPr>
          <w:rFonts w:cstheme="minorHAnsi"/>
          <w:color w:val="404040" w:themeColor="text1" w:themeTint="BF"/>
          <w:sz w:val="24"/>
          <w:lang w:bidi="en-US"/>
        </w:rPr>
        <w:t>fuels</w:t>
      </w:r>
      <w:r w:rsidR="000A6B71" w:rsidRPr="00FC0105">
        <w:rPr>
          <w:rFonts w:cstheme="minorHAnsi"/>
          <w:color w:val="404040" w:themeColor="text1" w:themeTint="BF"/>
          <w:sz w:val="24"/>
          <w:lang w:bidi="en-US"/>
        </w:rPr>
        <w:t xml:space="preserve"> and medications</w:t>
      </w:r>
      <w:r w:rsidR="00174F15" w:rsidRPr="00FC0105">
        <w:rPr>
          <w:rFonts w:cstheme="minorHAnsi"/>
          <w:color w:val="404040" w:themeColor="text1" w:themeTint="BF"/>
          <w:sz w:val="24"/>
          <w:lang w:bidi="en-US"/>
        </w:rPr>
        <w:t>.</w:t>
      </w:r>
      <w:r w:rsidR="004F703C" w:rsidRPr="00FC0105">
        <w:rPr>
          <w:rFonts w:cstheme="minorHAnsi"/>
          <w:color w:val="404040" w:themeColor="text1" w:themeTint="BF"/>
          <w:sz w:val="24"/>
          <w:lang w:bidi="en-US"/>
        </w:rPr>
        <w:t xml:space="preserve"> To avoid risks caused by poisonous substances</w:t>
      </w:r>
      <w:r w:rsidR="00F81D7B" w:rsidRPr="00FC0105">
        <w:rPr>
          <w:rFonts w:cstheme="minorHAnsi"/>
          <w:color w:val="404040" w:themeColor="text1" w:themeTint="BF"/>
          <w:sz w:val="24"/>
          <w:lang w:bidi="en-US"/>
        </w:rPr>
        <w:t>, make sure that they are out of reach of high-risk individuals. You can do this by storing the</w:t>
      </w:r>
      <w:r w:rsidR="00E55C07" w:rsidRPr="00FC0105">
        <w:rPr>
          <w:rFonts w:cstheme="minorHAnsi"/>
          <w:color w:val="404040" w:themeColor="text1" w:themeTint="BF"/>
          <w:sz w:val="24"/>
          <w:lang w:bidi="en-US"/>
        </w:rPr>
        <w:t>se substances</w:t>
      </w:r>
      <w:r w:rsidR="00F81D7B" w:rsidRPr="00FC0105">
        <w:rPr>
          <w:rFonts w:cstheme="minorHAnsi"/>
          <w:color w:val="404040" w:themeColor="text1" w:themeTint="BF"/>
          <w:sz w:val="24"/>
          <w:lang w:bidi="en-US"/>
        </w:rPr>
        <w:t xml:space="preserve"> </w:t>
      </w:r>
      <w:r w:rsidR="00E55C07" w:rsidRPr="00FC0105">
        <w:rPr>
          <w:rFonts w:cstheme="minorHAnsi"/>
          <w:color w:val="404040" w:themeColor="text1" w:themeTint="BF"/>
          <w:sz w:val="24"/>
          <w:lang w:bidi="en-US"/>
        </w:rPr>
        <w:t>in a locked cabinet</w:t>
      </w:r>
      <w:r w:rsidR="00EA3AA0" w:rsidRPr="00FC0105">
        <w:rPr>
          <w:rFonts w:cstheme="minorHAnsi"/>
          <w:color w:val="404040" w:themeColor="text1" w:themeTint="BF"/>
          <w:sz w:val="24"/>
          <w:lang w:bidi="en-US"/>
        </w:rPr>
        <w:t xml:space="preserve">. </w:t>
      </w:r>
      <w:r w:rsidR="00E5172D" w:rsidRPr="00FC0105">
        <w:rPr>
          <w:rFonts w:cstheme="minorHAnsi"/>
          <w:color w:val="404040" w:themeColor="text1" w:themeTint="BF"/>
          <w:sz w:val="24"/>
          <w:lang w:bidi="en-US"/>
        </w:rPr>
        <w:t>There is also a risk of poisoning when poisonous substances are</w:t>
      </w:r>
      <w:r w:rsidR="009D1FA9" w:rsidRPr="00FC0105">
        <w:rPr>
          <w:rFonts w:cstheme="minorHAnsi"/>
          <w:color w:val="404040" w:themeColor="text1" w:themeTint="BF"/>
          <w:sz w:val="24"/>
          <w:lang w:bidi="en-US"/>
        </w:rPr>
        <w:t xml:space="preserve"> not labelled properly. Some</w:t>
      </w:r>
      <w:r w:rsidR="0012029A" w:rsidRPr="00FC0105">
        <w:rPr>
          <w:rFonts w:cstheme="minorHAnsi"/>
          <w:color w:val="404040" w:themeColor="text1" w:themeTint="BF"/>
          <w:sz w:val="24"/>
          <w:lang w:bidi="en-US"/>
        </w:rPr>
        <w:t xml:space="preserve"> substances may be</w:t>
      </w:r>
      <w:r w:rsidR="00E5172D" w:rsidRPr="00FC0105">
        <w:rPr>
          <w:rFonts w:cstheme="minorHAnsi"/>
          <w:color w:val="404040" w:themeColor="text1" w:themeTint="BF"/>
          <w:sz w:val="24"/>
          <w:lang w:bidi="en-US"/>
        </w:rPr>
        <w:t xml:space="preserve"> stored in containers that can be mistaken </w:t>
      </w:r>
      <w:r w:rsidR="00B16D6B" w:rsidRPr="00FC0105">
        <w:rPr>
          <w:rFonts w:cstheme="minorHAnsi"/>
          <w:color w:val="404040" w:themeColor="text1" w:themeTint="BF"/>
          <w:sz w:val="24"/>
          <w:lang w:bidi="en-US"/>
        </w:rPr>
        <w:t xml:space="preserve">for consumable products. You can avoid this risk by ensuring that toxic substances </w:t>
      </w:r>
      <w:r w:rsidR="00244DA3" w:rsidRPr="00FC0105">
        <w:rPr>
          <w:rFonts w:cstheme="minorHAnsi"/>
          <w:color w:val="404040" w:themeColor="text1" w:themeTint="BF"/>
          <w:sz w:val="24"/>
          <w:lang w:bidi="en-US"/>
        </w:rPr>
        <w:t>have proper labels</w:t>
      </w:r>
      <w:r w:rsidR="0006028D" w:rsidRPr="00FC0105">
        <w:rPr>
          <w:rFonts w:cstheme="minorHAnsi"/>
          <w:color w:val="404040" w:themeColor="text1" w:themeTint="BF"/>
          <w:sz w:val="24"/>
          <w:lang w:bidi="en-US"/>
        </w:rPr>
        <w:t xml:space="preserve"> containing readable text.</w:t>
      </w:r>
    </w:p>
    <w:p w14:paraId="57898757" w14:textId="50082195" w:rsidR="003B3ED1" w:rsidRPr="00FC0105" w:rsidRDefault="003B3ED1"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Allergens</w:t>
      </w:r>
    </w:p>
    <w:p w14:paraId="100E7B55" w14:textId="77777777" w:rsidR="00AD190E" w:rsidRPr="00FC0105" w:rsidRDefault="0080687F"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Allergens are </w:t>
      </w:r>
      <w:r w:rsidR="00FE539F" w:rsidRPr="00FC0105">
        <w:rPr>
          <w:rFonts w:cstheme="minorHAnsi"/>
          <w:color w:val="404040" w:themeColor="text1" w:themeTint="BF"/>
          <w:sz w:val="24"/>
          <w:lang w:bidi="en-US"/>
        </w:rPr>
        <w:t xml:space="preserve">food items or substances that cause allergic reactions for some individuals. </w:t>
      </w:r>
    </w:p>
    <w:p w14:paraId="62FD220D" w14:textId="0E7385DE" w:rsidR="0095629E" w:rsidRPr="00FC0105" w:rsidRDefault="00AD190E"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w:t>
      </w:r>
      <w:r w:rsidR="00C52549" w:rsidRPr="00FC0105">
        <w:rPr>
          <w:rFonts w:cstheme="minorHAnsi"/>
          <w:color w:val="404040" w:themeColor="text1" w:themeTint="BF"/>
          <w:sz w:val="24"/>
          <w:lang w:bidi="en-US"/>
        </w:rPr>
        <w:t>he table below, you can see common food items and substances that may cause allergic reactions.</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248"/>
        <w:gridCol w:w="4768"/>
      </w:tblGrid>
      <w:tr w:rsidR="00C52549" w:rsidRPr="00FC0105" w14:paraId="7EEF9001" w14:textId="77777777" w:rsidTr="0078767F">
        <w:trPr>
          <w:tblHeader/>
          <w:jc w:val="center"/>
        </w:trPr>
        <w:tc>
          <w:tcPr>
            <w:tcW w:w="4248" w:type="dxa"/>
            <w:shd w:val="clear" w:color="auto" w:fill="8AC926"/>
            <w:vAlign w:val="center"/>
          </w:tcPr>
          <w:p w14:paraId="4DC57091" w14:textId="476AD34B" w:rsidR="00C52549" w:rsidRPr="00FC0105" w:rsidRDefault="00B434B5" w:rsidP="008A6CD5">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Common f</w:t>
            </w:r>
            <w:r w:rsidR="00C52549" w:rsidRPr="00FC0105">
              <w:rPr>
                <w:rFonts w:cstheme="minorHAnsi"/>
                <w:b/>
                <w:bCs/>
                <w:color w:val="FFFFFF" w:themeColor="background1"/>
                <w:szCs w:val="24"/>
                <w:lang w:bidi="en-US"/>
              </w:rPr>
              <w:t>ood</w:t>
            </w:r>
            <w:r w:rsidR="009D22B4" w:rsidRPr="00FC0105">
              <w:rPr>
                <w:rFonts w:cstheme="minorHAnsi"/>
                <w:b/>
                <w:bCs/>
                <w:color w:val="FFFFFF" w:themeColor="background1"/>
                <w:szCs w:val="24"/>
                <w:lang w:bidi="en-US"/>
              </w:rPr>
              <w:t xml:space="preserve"> allergens</w:t>
            </w:r>
          </w:p>
        </w:tc>
        <w:tc>
          <w:tcPr>
            <w:tcW w:w="4768" w:type="dxa"/>
            <w:shd w:val="clear" w:color="auto" w:fill="8AC926"/>
            <w:vAlign w:val="center"/>
          </w:tcPr>
          <w:p w14:paraId="2A7C55AD" w14:textId="10CE3274" w:rsidR="00C52549" w:rsidRPr="00FC0105" w:rsidRDefault="00B434B5" w:rsidP="008A6CD5">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Common s</w:t>
            </w:r>
            <w:r w:rsidR="009D22B4" w:rsidRPr="00FC0105">
              <w:rPr>
                <w:rFonts w:cstheme="minorHAnsi"/>
                <w:b/>
                <w:bCs/>
                <w:color w:val="FFFFFF" w:themeColor="background1"/>
                <w:szCs w:val="24"/>
                <w:lang w:bidi="en-US"/>
              </w:rPr>
              <w:t>ubstance allergens</w:t>
            </w:r>
          </w:p>
        </w:tc>
      </w:tr>
      <w:tr w:rsidR="00C52549" w:rsidRPr="00FC0105" w14:paraId="1811BAD9" w14:textId="77777777" w:rsidTr="0078767F">
        <w:trPr>
          <w:jc w:val="center"/>
        </w:trPr>
        <w:tc>
          <w:tcPr>
            <w:tcW w:w="4248" w:type="dxa"/>
            <w:vAlign w:val="center"/>
          </w:tcPr>
          <w:p w14:paraId="71A5C623" w14:textId="7B306996" w:rsidR="00C52549" w:rsidRPr="00FC0105" w:rsidRDefault="009D22B4"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Seafood</w:t>
            </w:r>
          </w:p>
          <w:p w14:paraId="1BED9876" w14:textId="77777777" w:rsidR="009D22B4"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Nuts</w:t>
            </w:r>
          </w:p>
          <w:p w14:paraId="20D426E4" w14:textId="77777777"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Dairy products</w:t>
            </w:r>
          </w:p>
          <w:p w14:paraId="1C667759" w14:textId="77777777"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Fruits</w:t>
            </w:r>
          </w:p>
          <w:p w14:paraId="734CBA6A" w14:textId="77777777"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Eggs</w:t>
            </w:r>
          </w:p>
          <w:p w14:paraId="4774857A" w14:textId="21639173" w:rsidR="00B434B5" w:rsidRPr="00FC0105" w:rsidRDefault="00B434B5" w:rsidP="006915ED">
            <w:pPr>
              <w:pStyle w:val="ListParagraph"/>
              <w:numPr>
                <w:ilvl w:val="0"/>
                <w:numId w:val="35"/>
              </w:numPr>
              <w:tabs>
                <w:tab w:val="left" w:pos="180"/>
              </w:tabs>
              <w:spacing w:after="120" w:line="276" w:lineRule="auto"/>
              <w:ind w:left="714" w:right="0" w:hanging="357"/>
              <w:contextualSpacing w:val="0"/>
              <w:rPr>
                <w:rFonts w:cstheme="minorHAnsi"/>
                <w:color w:val="404040" w:themeColor="text1" w:themeTint="BF"/>
                <w:szCs w:val="24"/>
                <w:lang w:bidi="en-US"/>
              </w:rPr>
            </w:pPr>
            <w:r w:rsidRPr="00FC0105">
              <w:rPr>
                <w:rFonts w:cstheme="minorHAnsi"/>
                <w:color w:val="404040" w:themeColor="text1" w:themeTint="BF"/>
                <w:szCs w:val="24"/>
                <w:lang w:bidi="en-US"/>
              </w:rPr>
              <w:t>Poultry</w:t>
            </w:r>
          </w:p>
        </w:tc>
        <w:tc>
          <w:tcPr>
            <w:tcW w:w="4768" w:type="dxa"/>
          </w:tcPr>
          <w:p w14:paraId="3C8B796A" w14:textId="77777777" w:rsidR="00C52549"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Pollen</w:t>
            </w:r>
          </w:p>
          <w:p w14:paraId="323B984C" w14:textId="77777777" w:rsidR="00BF61E3"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Dust</w:t>
            </w:r>
          </w:p>
          <w:p w14:paraId="257E9056" w14:textId="77777777" w:rsidR="00BF61E3"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Animal fur</w:t>
            </w:r>
          </w:p>
          <w:p w14:paraId="7CFA3B9C" w14:textId="77777777" w:rsidR="00BF61E3" w:rsidRPr="00FC0105" w:rsidRDefault="00BF61E3"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Medicines</w:t>
            </w:r>
          </w:p>
          <w:p w14:paraId="61617225" w14:textId="77777777" w:rsidR="00BF61E3" w:rsidRPr="00FC0105" w:rsidRDefault="007D45B2"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Mould</w:t>
            </w:r>
          </w:p>
          <w:p w14:paraId="4790C63C" w14:textId="30B04D70" w:rsidR="007D45B2" w:rsidRPr="00FC0105" w:rsidRDefault="007D45B2" w:rsidP="006915ED">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Detergents</w:t>
            </w:r>
          </w:p>
        </w:tc>
      </w:tr>
    </w:tbl>
    <w:p w14:paraId="59DED0F4" w14:textId="77777777" w:rsidR="007D1F4E" w:rsidRPr="00FC0105" w:rsidRDefault="0068652C"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avoid or reduce the risk of allergic reactions for persons under your care</w:t>
      </w:r>
      <w:r w:rsidR="0068194B" w:rsidRPr="00FC0105">
        <w:rPr>
          <w:rFonts w:cstheme="minorHAnsi"/>
          <w:color w:val="404040" w:themeColor="text1" w:themeTint="BF"/>
          <w:sz w:val="24"/>
          <w:lang w:bidi="en-US"/>
        </w:rPr>
        <w:t xml:space="preserve"> by keeping yourself informed of their medical history. </w:t>
      </w:r>
      <w:r w:rsidR="00BA3A0A" w:rsidRPr="00FC0105">
        <w:rPr>
          <w:rFonts w:cstheme="minorHAnsi"/>
          <w:color w:val="404040" w:themeColor="text1" w:themeTint="BF"/>
          <w:sz w:val="24"/>
          <w:lang w:bidi="en-US"/>
        </w:rPr>
        <w:t>Read through the relevant medical records of individuals</w:t>
      </w:r>
      <w:r w:rsidR="00EE3B66" w:rsidRPr="00FC0105">
        <w:rPr>
          <w:rFonts w:cstheme="minorHAnsi"/>
          <w:color w:val="404040" w:themeColor="text1" w:themeTint="BF"/>
          <w:sz w:val="24"/>
          <w:lang w:bidi="en-US"/>
        </w:rPr>
        <w:t xml:space="preserve"> to identify their allergens. This information will help you ensure that the persons under </w:t>
      </w:r>
      <w:r w:rsidR="00F079FE" w:rsidRPr="00FC0105">
        <w:rPr>
          <w:rFonts w:cstheme="minorHAnsi"/>
          <w:color w:val="404040" w:themeColor="text1" w:themeTint="BF"/>
          <w:sz w:val="24"/>
          <w:lang w:bidi="en-US"/>
        </w:rPr>
        <w:t xml:space="preserve">your care do not come into contact with these allergens. </w:t>
      </w:r>
    </w:p>
    <w:p w14:paraId="10503DDE" w14:textId="77777777" w:rsidR="007D1F4E" w:rsidRPr="00FC0105" w:rsidRDefault="007D1F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00E33C3E" w14:textId="51D97300" w:rsidR="00C52549" w:rsidRPr="00FC0105" w:rsidRDefault="0012029A"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w:t>
      </w:r>
      <w:r w:rsidR="00F079FE" w:rsidRPr="00FC0105">
        <w:rPr>
          <w:rFonts w:cstheme="minorHAnsi"/>
          <w:color w:val="404040" w:themeColor="text1" w:themeTint="BF"/>
          <w:sz w:val="24"/>
          <w:lang w:bidi="en-US"/>
        </w:rPr>
        <w:t>ou must also pay attention to potential allergic reactions</w:t>
      </w:r>
      <w:r w:rsidR="001463B8" w:rsidRPr="00FC0105">
        <w:rPr>
          <w:rFonts w:cstheme="minorHAnsi"/>
          <w:color w:val="404040" w:themeColor="text1" w:themeTint="BF"/>
          <w:sz w:val="24"/>
          <w:lang w:bidi="en-US"/>
        </w:rPr>
        <w:t xml:space="preserve"> that have not yet been recorded in the individual’s medical history</w:t>
      </w:r>
      <w:r w:rsidR="002E7B96" w:rsidRPr="00FC0105">
        <w:rPr>
          <w:rFonts w:cstheme="minorHAnsi"/>
          <w:color w:val="404040" w:themeColor="text1" w:themeTint="BF"/>
          <w:sz w:val="24"/>
          <w:lang w:bidi="en-US"/>
        </w:rPr>
        <w:t>. You can identify allergic reactions through symptoms</w:t>
      </w:r>
      <w:r w:rsidR="00126E81" w:rsidRPr="00FC0105">
        <w:rPr>
          <w:rFonts w:cstheme="minorHAnsi"/>
          <w:color w:val="404040" w:themeColor="text1" w:themeTint="BF"/>
          <w:sz w:val="24"/>
          <w:lang w:bidi="en-US"/>
        </w:rPr>
        <w:t>, including the following</w:t>
      </w:r>
      <w:r w:rsidR="002E7B96" w:rsidRPr="00FC0105">
        <w:rPr>
          <w:rFonts w:cstheme="minorHAnsi"/>
          <w:color w:val="404040" w:themeColor="text1" w:themeTint="BF"/>
          <w:sz w:val="24"/>
          <w:lang w:bidi="en-US"/>
        </w:rPr>
        <w:t>:</w:t>
      </w:r>
    </w:p>
    <w:p w14:paraId="6672F1F8" w14:textId="1DA27BE7" w:rsidR="002E7B96"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7728F5" w:rsidRPr="00FC0105">
        <w:rPr>
          <w:rFonts w:cstheme="minorHAnsi"/>
          <w:color w:val="404040" w:themeColor="text1" w:themeTint="BF"/>
          <w:sz w:val="24"/>
          <w:lang w:bidi="en-US"/>
        </w:rPr>
        <w:t>neezing</w:t>
      </w:r>
    </w:p>
    <w:p w14:paraId="0B1123C4" w14:textId="020419BA" w:rsidR="00045D9E"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w:t>
      </w:r>
      <w:r w:rsidR="00045D9E" w:rsidRPr="00FC0105">
        <w:rPr>
          <w:rFonts w:cstheme="minorHAnsi"/>
          <w:color w:val="404040" w:themeColor="text1" w:themeTint="BF"/>
          <w:sz w:val="24"/>
          <w:lang w:bidi="en-US"/>
        </w:rPr>
        <w:t>oughing</w:t>
      </w:r>
    </w:p>
    <w:p w14:paraId="44F47043" w14:textId="407BAF58" w:rsidR="007728F5"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7728F5" w:rsidRPr="00FC0105">
        <w:rPr>
          <w:rFonts w:cstheme="minorHAnsi"/>
          <w:color w:val="404040" w:themeColor="text1" w:themeTint="BF"/>
          <w:sz w:val="24"/>
          <w:lang w:bidi="en-US"/>
        </w:rPr>
        <w:t>kin rashes</w:t>
      </w:r>
    </w:p>
    <w:p w14:paraId="29F20F13" w14:textId="4363FE36" w:rsidR="007728F5" w:rsidRPr="00FC0105" w:rsidRDefault="00D70717" w:rsidP="006915ED">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w:t>
      </w:r>
      <w:r w:rsidR="007728F5" w:rsidRPr="00FC0105">
        <w:rPr>
          <w:rFonts w:cstheme="minorHAnsi"/>
          <w:color w:val="404040" w:themeColor="text1" w:themeTint="BF"/>
          <w:sz w:val="24"/>
          <w:lang w:bidi="en-US"/>
        </w:rPr>
        <w:t>reathing difficulty</w:t>
      </w:r>
      <w:r w:rsidR="0013522F" w:rsidRPr="00FC0105">
        <w:rPr>
          <w:rFonts w:cstheme="minorHAnsi"/>
          <w:color w:val="404040" w:themeColor="text1" w:themeTint="BF"/>
          <w:sz w:val="24"/>
          <w:lang w:bidi="en-US"/>
        </w:rPr>
        <w:t>.</w:t>
      </w:r>
    </w:p>
    <w:p w14:paraId="5358A214" w14:textId="0A35F3B4" w:rsidR="00045D9E" w:rsidRPr="00FC0105" w:rsidRDefault="005C19D7" w:rsidP="005C19D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Allergic reactions may cause </w:t>
      </w:r>
      <w:r w:rsidR="0072233E" w:rsidRPr="00FC0105">
        <w:rPr>
          <w:rFonts w:cstheme="minorHAnsi"/>
          <w:color w:val="404040" w:themeColor="text1" w:themeTint="BF"/>
          <w:sz w:val="24"/>
          <w:lang w:bidi="en-US"/>
        </w:rPr>
        <w:t xml:space="preserve">serious medical risks if not identified and avoided. If you </w:t>
      </w:r>
      <w:r w:rsidR="00165DAA" w:rsidRPr="00FC0105">
        <w:rPr>
          <w:rFonts w:cstheme="minorHAnsi"/>
          <w:color w:val="404040" w:themeColor="text1" w:themeTint="BF"/>
          <w:sz w:val="24"/>
          <w:lang w:bidi="en-US"/>
        </w:rPr>
        <w:t>think that the person under your care may be experiencing allergic reactions</w:t>
      </w:r>
      <w:r w:rsidR="00126E81" w:rsidRPr="00FC0105">
        <w:rPr>
          <w:rFonts w:cstheme="minorHAnsi"/>
          <w:color w:val="404040" w:themeColor="text1" w:themeTint="BF"/>
          <w:sz w:val="24"/>
          <w:lang w:bidi="en-US"/>
        </w:rPr>
        <w:t>, perform the following steps</w:t>
      </w:r>
      <w:r w:rsidR="001600C8" w:rsidRPr="00FC0105">
        <w:rPr>
          <w:rFonts w:cstheme="minorHAnsi"/>
          <w:color w:val="404040" w:themeColor="text1" w:themeTint="BF"/>
          <w:sz w:val="24"/>
          <w:lang w:bidi="en-US"/>
        </w:rPr>
        <w:t>:</w:t>
      </w:r>
    </w:p>
    <w:p w14:paraId="1C98E93C" w14:textId="6BB3977D" w:rsidR="0051370E" w:rsidRPr="00FC0105" w:rsidRDefault="0051370E"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Check thei</w:t>
      </w:r>
      <w:r w:rsidR="008E20A2" w:rsidRPr="00FC0105">
        <w:rPr>
          <w:rFonts w:cstheme="minorHAnsi"/>
          <w:color w:val="404040" w:themeColor="text1" w:themeTint="BF"/>
          <w:sz w:val="24"/>
          <w:lang w:bidi="en-US"/>
        </w:rPr>
        <w:t>r condition to see what aid you can provide immediately.</w:t>
      </w:r>
    </w:p>
    <w:p w14:paraId="63C77C16" w14:textId="32EFD5F0" w:rsidR="008E20A2" w:rsidRPr="00FC0105" w:rsidRDefault="008E20A2"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If possible, identify and remove</w:t>
      </w:r>
      <w:r w:rsidR="003A0EAC" w:rsidRPr="00FC0105">
        <w:rPr>
          <w:rFonts w:cstheme="minorHAnsi"/>
          <w:color w:val="404040" w:themeColor="text1" w:themeTint="BF"/>
          <w:sz w:val="24"/>
          <w:lang w:bidi="en-US"/>
        </w:rPr>
        <w:t xml:space="preserve"> the allergen.</w:t>
      </w:r>
    </w:p>
    <w:p w14:paraId="5500F8BC" w14:textId="5419A618" w:rsidR="008E20A2" w:rsidRPr="00FC0105" w:rsidRDefault="008E20A2"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Inform your supervisor.</w:t>
      </w:r>
    </w:p>
    <w:p w14:paraId="5A978FC6" w14:textId="5F18C9C2" w:rsidR="001600C8" w:rsidRPr="00FC0105" w:rsidRDefault="0051370E" w:rsidP="00126E81">
      <w:pPr>
        <w:pStyle w:val="ListParagraph"/>
        <w:numPr>
          <w:ilvl w:val="0"/>
          <w:numId w:val="200"/>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Contact the individual’s doctor.</w:t>
      </w:r>
    </w:p>
    <w:p w14:paraId="246C0DEB" w14:textId="467EA044" w:rsidR="003B3ED1" w:rsidRPr="00FC0105" w:rsidRDefault="003B3ED1"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Trip and Fall Hazards</w:t>
      </w:r>
    </w:p>
    <w:p w14:paraId="02D7242D" w14:textId="6DA678F0" w:rsidR="00A354E9" w:rsidRPr="00FC0105" w:rsidRDefault="00A354E9"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Trip and fall hazards are objects or settings at the home that </w:t>
      </w:r>
      <w:r w:rsidR="00C46BD0" w:rsidRPr="00FC0105">
        <w:rPr>
          <w:rFonts w:cstheme="minorHAnsi"/>
          <w:color w:val="404040" w:themeColor="text1" w:themeTint="BF"/>
          <w:sz w:val="24"/>
          <w:lang w:bidi="en-US"/>
        </w:rPr>
        <w:t>may cause individuals to trip or fall. These hazards include</w:t>
      </w:r>
      <w:r w:rsidR="00126E81" w:rsidRPr="00FC0105">
        <w:rPr>
          <w:rFonts w:cstheme="minorHAnsi"/>
          <w:color w:val="404040" w:themeColor="text1" w:themeTint="BF"/>
          <w:sz w:val="24"/>
          <w:lang w:bidi="en-US"/>
        </w:rPr>
        <w:t xml:space="preserve"> the following</w:t>
      </w:r>
      <w:r w:rsidR="00C46BD0" w:rsidRPr="00FC0105">
        <w:rPr>
          <w:rFonts w:cstheme="minorHAnsi"/>
          <w:color w:val="404040" w:themeColor="text1" w:themeTint="BF"/>
          <w:sz w:val="24"/>
          <w:lang w:bidi="en-US"/>
        </w:rPr>
        <w:t>:</w:t>
      </w:r>
    </w:p>
    <w:p w14:paraId="061716F8" w14:textId="0F3FD983" w:rsidR="00111B59" w:rsidRPr="00FC0105" w:rsidRDefault="00111B59"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F882246" wp14:editId="7065EAB8">
            <wp:extent cx="5683250" cy="1724025"/>
            <wp:effectExtent l="0" t="0" r="0" b="9525"/>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0" r:lo="rId151" r:qs="rId152" r:cs="rId153"/>
              </a:graphicData>
            </a:graphic>
          </wp:inline>
        </w:drawing>
      </w:r>
    </w:p>
    <w:p w14:paraId="56361430" w14:textId="57A7139E" w:rsidR="007D1F4E" w:rsidRPr="00FC0105" w:rsidRDefault="0029588F" w:rsidP="00E845BA">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When not monitored and addressed, these trip and fall hazards may cause injuries to individuals</w:t>
      </w:r>
      <w:r w:rsidR="00724F91" w:rsidRPr="00FC0105">
        <w:rPr>
          <w:rFonts w:cstheme="minorHAnsi"/>
          <w:color w:val="404040" w:themeColor="text1" w:themeTint="BF"/>
          <w:sz w:val="24"/>
          <w:lang w:bidi="en-US"/>
        </w:rPr>
        <w:t xml:space="preserve"> under your care.</w:t>
      </w:r>
      <w:r w:rsidR="00A6356F" w:rsidRPr="00FC0105">
        <w:rPr>
          <w:rFonts w:cstheme="minorHAnsi"/>
          <w:color w:val="404040" w:themeColor="text1" w:themeTint="BF"/>
          <w:sz w:val="24"/>
          <w:lang w:bidi="en-US"/>
        </w:rPr>
        <w:t xml:space="preserve"> </w:t>
      </w:r>
      <w:r w:rsidR="00163732" w:rsidRPr="00FC0105">
        <w:rPr>
          <w:rFonts w:cstheme="minorHAnsi"/>
          <w:color w:val="404040" w:themeColor="text1" w:themeTint="BF"/>
          <w:sz w:val="24"/>
          <w:lang w:bidi="en-US"/>
        </w:rPr>
        <w:t xml:space="preserve">To </w:t>
      </w:r>
      <w:r w:rsidR="00F61618" w:rsidRPr="00FC0105">
        <w:rPr>
          <w:rFonts w:cstheme="minorHAnsi"/>
          <w:color w:val="404040" w:themeColor="text1" w:themeTint="BF"/>
          <w:sz w:val="24"/>
          <w:lang w:bidi="en-US"/>
        </w:rPr>
        <w:t>minimise or eliminate risks</w:t>
      </w:r>
      <w:r w:rsidR="00163732" w:rsidRPr="00FC0105">
        <w:rPr>
          <w:rFonts w:cstheme="minorHAnsi"/>
          <w:color w:val="404040" w:themeColor="text1" w:themeTint="BF"/>
          <w:sz w:val="24"/>
          <w:lang w:bidi="en-US"/>
        </w:rPr>
        <w:t xml:space="preserve">, </w:t>
      </w:r>
      <w:r w:rsidR="005F3C82" w:rsidRPr="00FC0105">
        <w:rPr>
          <w:rFonts w:cstheme="minorHAnsi"/>
          <w:color w:val="404040" w:themeColor="text1" w:themeTint="BF"/>
          <w:sz w:val="24"/>
          <w:lang w:bidi="en-US"/>
        </w:rPr>
        <w:t>inspect the house regularly</w:t>
      </w:r>
      <w:r w:rsidR="00271BC6" w:rsidRPr="00FC0105">
        <w:rPr>
          <w:rFonts w:cstheme="minorHAnsi"/>
          <w:color w:val="404040" w:themeColor="text1" w:themeTint="BF"/>
          <w:sz w:val="24"/>
          <w:lang w:bidi="en-US"/>
        </w:rPr>
        <w:t>. Inspections will help you</w:t>
      </w:r>
      <w:r w:rsidR="005F3C82" w:rsidRPr="00FC0105">
        <w:rPr>
          <w:rFonts w:cstheme="minorHAnsi"/>
          <w:color w:val="404040" w:themeColor="text1" w:themeTint="BF"/>
          <w:sz w:val="24"/>
          <w:lang w:bidi="en-US"/>
        </w:rPr>
        <w:t xml:space="preserve"> </w:t>
      </w:r>
      <w:r w:rsidR="00F61618" w:rsidRPr="00FC0105">
        <w:rPr>
          <w:rFonts w:cstheme="minorHAnsi"/>
          <w:color w:val="404040" w:themeColor="text1" w:themeTint="BF"/>
          <w:sz w:val="24"/>
          <w:lang w:bidi="en-US"/>
        </w:rPr>
        <w:t>identify</w:t>
      </w:r>
      <w:r w:rsidR="00C05001" w:rsidRPr="00FC0105">
        <w:rPr>
          <w:rFonts w:cstheme="minorHAnsi"/>
          <w:color w:val="404040" w:themeColor="text1" w:themeTint="BF"/>
          <w:sz w:val="24"/>
          <w:lang w:bidi="en-US"/>
        </w:rPr>
        <w:t xml:space="preserve"> and remove</w:t>
      </w:r>
      <w:r w:rsidR="00F61618" w:rsidRPr="00FC0105">
        <w:rPr>
          <w:rFonts w:cstheme="minorHAnsi"/>
          <w:color w:val="404040" w:themeColor="text1" w:themeTint="BF"/>
          <w:sz w:val="24"/>
          <w:lang w:bidi="en-US"/>
        </w:rPr>
        <w:t xml:space="preserve"> </w:t>
      </w:r>
      <w:r w:rsidR="00271BC6" w:rsidRPr="00FC0105">
        <w:rPr>
          <w:rFonts w:cstheme="minorHAnsi"/>
          <w:color w:val="404040" w:themeColor="text1" w:themeTint="BF"/>
          <w:sz w:val="24"/>
          <w:lang w:bidi="en-US"/>
        </w:rPr>
        <w:t xml:space="preserve">trip and fall </w:t>
      </w:r>
      <w:r w:rsidR="00F61618" w:rsidRPr="00FC0105">
        <w:rPr>
          <w:rFonts w:cstheme="minorHAnsi"/>
          <w:color w:val="404040" w:themeColor="text1" w:themeTint="BF"/>
          <w:sz w:val="24"/>
          <w:lang w:bidi="en-US"/>
        </w:rPr>
        <w:t>hazards</w:t>
      </w:r>
      <w:r w:rsidR="00C05001" w:rsidRPr="00FC0105">
        <w:rPr>
          <w:rFonts w:cstheme="minorHAnsi"/>
          <w:color w:val="404040" w:themeColor="text1" w:themeTint="BF"/>
          <w:sz w:val="24"/>
          <w:lang w:bidi="en-US"/>
        </w:rPr>
        <w:t xml:space="preserve">. </w:t>
      </w:r>
      <w:r w:rsidR="0063458E" w:rsidRPr="00FC0105">
        <w:rPr>
          <w:rFonts w:cstheme="minorHAnsi"/>
          <w:color w:val="404040" w:themeColor="text1" w:themeTint="BF"/>
          <w:sz w:val="24"/>
          <w:lang w:bidi="en-US"/>
        </w:rPr>
        <w:t>In the case of stairs, make sure</w:t>
      </w:r>
      <w:r w:rsidR="00737A05" w:rsidRPr="00FC0105">
        <w:rPr>
          <w:rFonts w:cstheme="minorHAnsi"/>
          <w:color w:val="404040" w:themeColor="text1" w:themeTint="BF"/>
          <w:sz w:val="24"/>
          <w:lang w:bidi="en-US"/>
        </w:rPr>
        <w:t xml:space="preserve"> you</w:t>
      </w:r>
      <w:r w:rsidR="0063458E" w:rsidRPr="00FC0105">
        <w:rPr>
          <w:rFonts w:cstheme="minorHAnsi"/>
          <w:color w:val="404040" w:themeColor="text1" w:themeTint="BF"/>
          <w:sz w:val="24"/>
          <w:lang w:bidi="en-US"/>
        </w:rPr>
        <w:t xml:space="preserve"> always assist high-risk individuals when going up and down</w:t>
      </w:r>
      <w:r w:rsidR="00737A05" w:rsidRPr="00FC0105">
        <w:rPr>
          <w:rFonts w:cstheme="minorHAnsi"/>
          <w:color w:val="404040" w:themeColor="text1" w:themeTint="BF"/>
          <w:sz w:val="24"/>
          <w:lang w:bidi="en-US"/>
        </w:rPr>
        <w:t xml:space="preserve"> the </w:t>
      </w:r>
      <w:r w:rsidR="0063458E" w:rsidRPr="00FC0105">
        <w:rPr>
          <w:rFonts w:cstheme="minorHAnsi"/>
          <w:color w:val="404040" w:themeColor="text1" w:themeTint="BF"/>
          <w:sz w:val="24"/>
          <w:lang w:bidi="en-US"/>
        </w:rPr>
        <w:t>stairs</w:t>
      </w:r>
      <w:r w:rsidR="004943D6" w:rsidRPr="00FC0105">
        <w:rPr>
          <w:rFonts w:cstheme="minorHAnsi"/>
          <w:color w:val="404040" w:themeColor="text1" w:themeTint="BF"/>
          <w:sz w:val="24"/>
          <w:lang w:bidi="en-US"/>
        </w:rPr>
        <w:t>.</w:t>
      </w:r>
    </w:p>
    <w:p w14:paraId="2F614621" w14:textId="42446DD3" w:rsidR="003B3ED1" w:rsidRPr="00FC0105" w:rsidRDefault="003B3ED1" w:rsidP="00AA37D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Choking Hazards</w:t>
      </w:r>
    </w:p>
    <w:p w14:paraId="08D8CF7B" w14:textId="77777777" w:rsidR="00983707" w:rsidRPr="00FC0105" w:rsidRDefault="00BE77C2" w:rsidP="00AA37D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Choking hazards are items</w:t>
      </w:r>
      <w:r w:rsidR="00EA4718" w:rsidRPr="00FC0105">
        <w:rPr>
          <w:rFonts w:cstheme="minorHAnsi"/>
          <w:color w:val="404040" w:themeColor="text1" w:themeTint="BF"/>
          <w:sz w:val="24"/>
          <w:lang w:bidi="en-US"/>
        </w:rPr>
        <w:t xml:space="preserve"> that may cause choking or suffocation when</w:t>
      </w:r>
      <w:r w:rsidRPr="00FC0105">
        <w:rPr>
          <w:rFonts w:cstheme="minorHAnsi"/>
          <w:color w:val="404040" w:themeColor="text1" w:themeTint="BF"/>
          <w:sz w:val="24"/>
          <w:lang w:bidi="en-US"/>
        </w:rPr>
        <w:t xml:space="preserve"> </w:t>
      </w:r>
      <w:r w:rsidR="005D72E3" w:rsidRPr="00FC0105">
        <w:rPr>
          <w:rFonts w:cstheme="minorHAnsi"/>
          <w:color w:val="404040" w:themeColor="text1" w:themeTint="BF"/>
          <w:sz w:val="24"/>
          <w:lang w:bidi="en-US"/>
        </w:rPr>
        <w:t>placed in the mouth</w:t>
      </w:r>
      <w:r w:rsidR="007F5DF0" w:rsidRPr="00FC0105">
        <w:rPr>
          <w:rFonts w:cstheme="minorHAnsi"/>
          <w:color w:val="404040" w:themeColor="text1" w:themeTint="BF"/>
          <w:sz w:val="24"/>
          <w:lang w:bidi="en-US"/>
        </w:rPr>
        <w:t xml:space="preserve"> of an individual.</w:t>
      </w:r>
      <w:r w:rsidR="00476022" w:rsidRPr="00FC0105">
        <w:rPr>
          <w:rFonts w:cstheme="minorHAnsi"/>
          <w:color w:val="404040" w:themeColor="text1" w:themeTint="BF"/>
          <w:sz w:val="24"/>
          <w:lang w:bidi="en-US"/>
        </w:rPr>
        <w:t xml:space="preserve"> </w:t>
      </w:r>
      <w:r w:rsidR="00D97456" w:rsidRPr="00FC0105">
        <w:rPr>
          <w:rFonts w:cstheme="minorHAnsi"/>
          <w:color w:val="404040" w:themeColor="text1" w:themeTint="BF"/>
          <w:sz w:val="24"/>
          <w:lang w:bidi="en-US"/>
        </w:rPr>
        <w:t xml:space="preserve">Children under the age of five are especially at risk of choking </w:t>
      </w:r>
      <w:r w:rsidR="009F4684" w:rsidRPr="00FC0105">
        <w:rPr>
          <w:rFonts w:cstheme="minorHAnsi"/>
          <w:color w:val="404040" w:themeColor="text1" w:themeTint="BF"/>
          <w:sz w:val="24"/>
          <w:lang w:bidi="en-US"/>
        </w:rPr>
        <w:t>on small items.</w:t>
      </w:r>
      <w:r w:rsidR="00EB0BB3" w:rsidRPr="00FC0105">
        <w:rPr>
          <w:rFonts w:cstheme="minorHAnsi"/>
          <w:color w:val="404040" w:themeColor="text1" w:themeTint="BF"/>
          <w:sz w:val="24"/>
          <w:lang w:bidi="en-US"/>
        </w:rPr>
        <w:t xml:space="preserve"> For older </w:t>
      </w:r>
      <w:r w:rsidR="0045515F" w:rsidRPr="00FC0105">
        <w:rPr>
          <w:rFonts w:cstheme="minorHAnsi"/>
          <w:color w:val="404040" w:themeColor="text1" w:themeTint="BF"/>
          <w:sz w:val="24"/>
          <w:lang w:bidi="en-US"/>
        </w:rPr>
        <w:t xml:space="preserve">adults, choking may be caused by food items or medicines. </w:t>
      </w:r>
    </w:p>
    <w:p w14:paraId="0B58D698"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0D09066" w14:textId="6553E3B9" w:rsidR="004943D6" w:rsidRPr="00FC0105" w:rsidRDefault="00CD6D99"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To avoid possible harm caused by choking hazards</w:t>
      </w:r>
      <w:r w:rsidR="00737A05" w:rsidRPr="00FC0105">
        <w:rPr>
          <w:rFonts w:cstheme="minorHAnsi"/>
          <w:color w:val="404040" w:themeColor="text1" w:themeTint="BF"/>
          <w:sz w:val="24"/>
          <w:lang w:bidi="en-US"/>
        </w:rPr>
        <w:t>, you must do the following</w:t>
      </w:r>
      <w:r w:rsidRPr="00FC0105">
        <w:rPr>
          <w:rFonts w:cstheme="minorHAnsi"/>
          <w:color w:val="404040" w:themeColor="text1" w:themeTint="BF"/>
          <w:sz w:val="24"/>
          <w:lang w:bidi="en-US"/>
        </w:rPr>
        <w:t>:</w:t>
      </w:r>
    </w:p>
    <w:p w14:paraId="5207270E" w14:textId="452B627A" w:rsidR="00CD6D99" w:rsidRPr="00FC0105" w:rsidRDefault="001E590D" w:rsidP="00737A05">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Make sure that small items that children can put inside their mouths are out of their reach</w:t>
      </w:r>
      <w:r w:rsidR="00DA1498" w:rsidRPr="00FC0105">
        <w:rPr>
          <w:rFonts w:cstheme="minorHAnsi"/>
          <w:color w:val="404040" w:themeColor="text1" w:themeTint="BF"/>
          <w:sz w:val="24"/>
          <w:lang w:bidi="en-US"/>
        </w:rPr>
        <w:t>.</w:t>
      </w:r>
    </w:p>
    <w:p w14:paraId="2C6DB08C" w14:textId="1BAF2A3C" w:rsidR="00DA1498" w:rsidRPr="00FC0105" w:rsidRDefault="00DA1498" w:rsidP="00737A05">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Assist individuals when eating by cutting their food into smaller</w:t>
      </w:r>
      <w:r w:rsidR="00E07F4B" w:rsidRPr="00FC0105">
        <w:rPr>
          <w:rFonts w:cstheme="minorHAnsi"/>
          <w:color w:val="404040" w:themeColor="text1" w:themeTint="BF"/>
          <w:sz w:val="24"/>
          <w:lang w:bidi="en-US"/>
        </w:rPr>
        <w:t xml:space="preserve"> pieces </w:t>
      </w:r>
      <w:r w:rsidR="000D4064" w:rsidRPr="00FC0105">
        <w:rPr>
          <w:rFonts w:cstheme="minorHAnsi"/>
          <w:color w:val="404040" w:themeColor="text1" w:themeTint="BF"/>
          <w:sz w:val="24"/>
          <w:lang w:bidi="en-US"/>
        </w:rPr>
        <w:t>for easy consumption.</w:t>
      </w:r>
    </w:p>
    <w:p w14:paraId="6AC9B86C" w14:textId="3A101EAA" w:rsidR="00E07F4B" w:rsidRPr="00FC0105" w:rsidRDefault="005366BF" w:rsidP="00737A05">
      <w:pPr>
        <w:pStyle w:val="ListParagraph"/>
        <w:numPr>
          <w:ilvl w:val="0"/>
          <w:numId w:val="3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Cut down medical pills and tablets into </w:t>
      </w:r>
      <w:r w:rsidR="000D4064" w:rsidRPr="00FC0105">
        <w:rPr>
          <w:rFonts w:cstheme="minorHAnsi"/>
          <w:color w:val="404040" w:themeColor="text1" w:themeTint="BF"/>
          <w:sz w:val="24"/>
          <w:lang w:bidi="en-US"/>
        </w:rPr>
        <w:t xml:space="preserve">smaller pieces for easy consumption. It may also help to dilute </w:t>
      </w:r>
      <w:r w:rsidR="00661328" w:rsidRPr="00FC0105">
        <w:rPr>
          <w:rFonts w:cstheme="minorHAnsi"/>
          <w:color w:val="404040" w:themeColor="text1" w:themeTint="BF"/>
          <w:sz w:val="24"/>
          <w:lang w:bidi="en-US"/>
        </w:rPr>
        <w:t>medicines in water so that individuals may consume them in liquid form.</w:t>
      </w:r>
    </w:p>
    <w:p w14:paraId="67801B7C" w14:textId="36E268A4" w:rsidR="003B3ED1" w:rsidRPr="00FC0105" w:rsidRDefault="003B3ED1" w:rsidP="00737A05">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Sharp Objects</w:t>
      </w:r>
    </w:p>
    <w:p w14:paraId="62D0F3FA" w14:textId="345E87FE" w:rsidR="001A1CF9" w:rsidRPr="00FC0105" w:rsidRDefault="001E6CF9"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Sharp objects </w:t>
      </w:r>
      <w:r w:rsidR="00266395" w:rsidRPr="00FC0105">
        <w:rPr>
          <w:rFonts w:cstheme="minorHAnsi"/>
          <w:color w:val="404040" w:themeColor="text1" w:themeTint="BF"/>
          <w:sz w:val="24"/>
          <w:lang w:bidi="en-US"/>
        </w:rPr>
        <w:t>are items that can possibly cut persons using them.</w:t>
      </w:r>
      <w:r w:rsidR="00737A05" w:rsidRPr="00FC0105">
        <w:rPr>
          <w:rFonts w:cstheme="minorHAnsi"/>
          <w:color w:val="404040" w:themeColor="text1" w:themeTint="BF"/>
          <w:sz w:val="24"/>
          <w:lang w:bidi="en-US"/>
        </w:rPr>
        <w:t xml:space="preserve"> At a </w:t>
      </w:r>
      <w:r w:rsidR="00B54956" w:rsidRPr="00FC0105">
        <w:rPr>
          <w:rFonts w:cstheme="minorHAnsi"/>
          <w:color w:val="404040" w:themeColor="text1" w:themeTint="BF"/>
          <w:sz w:val="24"/>
          <w:lang w:bidi="en-US"/>
        </w:rPr>
        <w:t>client’s</w:t>
      </w:r>
      <w:r w:rsidR="00737A05" w:rsidRPr="00FC0105">
        <w:rPr>
          <w:rFonts w:cstheme="minorHAnsi"/>
          <w:color w:val="404040" w:themeColor="text1" w:themeTint="BF"/>
          <w:sz w:val="24"/>
          <w:lang w:bidi="en-US"/>
        </w:rPr>
        <w:t xml:space="preserve"> home</w:t>
      </w:r>
      <w:r w:rsidR="00266395" w:rsidRPr="00FC0105">
        <w:rPr>
          <w:rFonts w:cstheme="minorHAnsi"/>
          <w:color w:val="404040" w:themeColor="text1" w:themeTint="BF"/>
          <w:sz w:val="24"/>
          <w:lang w:bidi="en-US"/>
        </w:rPr>
        <w:t xml:space="preserve">, </w:t>
      </w:r>
      <w:r w:rsidR="00D76B8A" w:rsidRPr="00FC0105">
        <w:rPr>
          <w:rFonts w:cstheme="minorHAnsi"/>
          <w:color w:val="404040" w:themeColor="text1" w:themeTint="BF"/>
          <w:sz w:val="24"/>
          <w:lang w:bidi="en-US"/>
        </w:rPr>
        <w:t>common sharp objects include</w:t>
      </w:r>
      <w:r w:rsidR="00737A05" w:rsidRPr="00FC0105">
        <w:rPr>
          <w:rFonts w:cstheme="minorHAnsi"/>
          <w:color w:val="404040" w:themeColor="text1" w:themeTint="BF"/>
          <w:sz w:val="24"/>
          <w:lang w:bidi="en-US"/>
        </w:rPr>
        <w:t xml:space="preserve"> the following</w:t>
      </w:r>
      <w:r w:rsidR="00D76B8A" w:rsidRPr="00FC0105">
        <w:rPr>
          <w:rFonts w:cstheme="minorHAnsi"/>
          <w:color w:val="404040" w:themeColor="text1" w:themeTint="BF"/>
          <w:sz w:val="24"/>
          <w:lang w:bidi="en-US"/>
        </w:rPr>
        <w:t>:</w:t>
      </w:r>
    </w:p>
    <w:p w14:paraId="600B8A8A" w14:textId="53F6EBA8" w:rsidR="00D129B6" w:rsidRPr="00FC0105" w:rsidRDefault="00D129B6"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2BB5C34" wp14:editId="3214F335">
            <wp:extent cx="5709285" cy="1403498"/>
            <wp:effectExtent l="0" t="0" r="0" b="2540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5" r:lo="rId156" r:qs="rId157" r:cs="rId158"/>
              </a:graphicData>
            </a:graphic>
          </wp:inline>
        </w:drawing>
      </w:r>
    </w:p>
    <w:p w14:paraId="5B61C314" w14:textId="214154E6" w:rsidR="00172134" w:rsidRPr="00FC0105" w:rsidRDefault="00516118"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objects are common household </w:t>
      </w:r>
      <w:r w:rsidR="003C51FB" w:rsidRPr="00FC0105">
        <w:rPr>
          <w:rFonts w:cstheme="minorHAnsi"/>
          <w:color w:val="404040" w:themeColor="text1" w:themeTint="BF"/>
          <w:sz w:val="24"/>
          <w:lang w:bidi="en-US"/>
        </w:rPr>
        <w:t>items,</w:t>
      </w:r>
      <w:r w:rsidRPr="00FC0105">
        <w:rPr>
          <w:rFonts w:cstheme="minorHAnsi"/>
          <w:color w:val="404040" w:themeColor="text1" w:themeTint="BF"/>
          <w:sz w:val="24"/>
          <w:lang w:bidi="en-US"/>
        </w:rPr>
        <w:t xml:space="preserve"> </w:t>
      </w:r>
      <w:r w:rsidR="00827B19" w:rsidRPr="00FC0105">
        <w:rPr>
          <w:rFonts w:cstheme="minorHAnsi"/>
          <w:color w:val="404040" w:themeColor="text1" w:themeTint="BF"/>
          <w:sz w:val="24"/>
          <w:lang w:bidi="en-US"/>
        </w:rPr>
        <w:t>so it is not possible to el</w:t>
      </w:r>
      <w:r w:rsidR="003C51FB" w:rsidRPr="00FC0105">
        <w:rPr>
          <w:rFonts w:cstheme="minorHAnsi"/>
          <w:color w:val="404040" w:themeColor="text1" w:themeTint="BF"/>
          <w:sz w:val="24"/>
          <w:lang w:bidi="en-US"/>
        </w:rPr>
        <w:t>iminate them. However, you may reduce risks associated with them by</w:t>
      </w:r>
      <w:r w:rsidR="00E62347" w:rsidRPr="00FC0105">
        <w:rPr>
          <w:rFonts w:cstheme="minorHAnsi"/>
          <w:color w:val="404040" w:themeColor="text1" w:themeTint="BF"/>
          <w:sz w:val="24"/>
          <w:lang w:bidi="en-US"/>
        </w:rPr>
        <w:t>:</w:t>
      </w:r>
    </w:p>
    <w:p w14:paraId="2565883D" w14:textId="5A069183" w:rsidR="00E62347" w:rsidRPr="00FC0105" w:rsidRDefault="00E62347" w:rsidP="00737A05">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keeping </w:t>
      </w:r>
      <w:r w:rsidR="00BE2AC6" w:rsidRPr="00FC0105">
        <w:rPr>
          <w:rFonts w:cstheme="minorHAnsi"/>
          <w:color w:val="404040" w:themeColor="text1" w:themeTint="BF"/>
          <w:sz w:val="24"/>
          <w:lang w:bidi="en-US"/>
        </w:rPr>
        <w:t>sharp objects</w:t>
      </w:r>
      <w:r w:rsidRPr="00FC0105">
        <w:rPr>
          <w:rFonts w:cstheme="minorHAnsi"/>
          <w:color w:val="404040" w:themeColor="text1" w:themeTint="BF"/>
          <w:sz w:val="24"/>
          <w:lang w:bidi="en-US"/>
        </w:rPr>
        <w:t xml:space="preserve"> out of reach of high-risk individuals</w:t>
      </w:r>
    </w:p>
    <w:p w14:paraId="401B3830" w14:textId="45149FC8" w:rsidR="00BE2AC6" w:rsidRPr="00FC0105" w:rsidRDefault="00BE2AC6" w:rsidP="00737A05">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cleaning up sharp objects immediately after use</w:t>
      </w:r>
    </w:p>
    <w:p w14:paraId="43B233D4" w14:textId="24A232EF" w:rsidR="00E62347" w:rsidRPr="00FC0105" w:rsidRDefault="00E62347" w:rsidP="00737A05">
      <w:pPr>
        <w:pStyle w:val="ListParagraph"/>
        <w:numPr>
          <w:ilvl w:val="0"/>
          <w:numId w:val="37"/>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assisting individuals when using </w:t>
      </w:r>
      <w:r w:rsidR="00BE2AC6" w:rsidRPr="00FC0105">
        <w:rPr>
          <w:rFonts w:cstheme="minorHAnsi"/>
          <w:color w:val="404040" w:themeColor="text1" w:themeTint="BF"/>
          <w:sz w:val="24"/>
          <w:lang w:bidi="en-US"/>
        </w:rPr>
        <w:t>sharp objects</w:t>
      </w:r>
      <w:r w:rsidR="00435E5F" w:rsidRPr="00FC0105">
        <w:rPr>
          <w:rFonts w:cstheme="minorHAnsi"/>
          <w:color w:val="404040" w:themeColor="text1" w:themeTint="BF"/>
          <w:sz w:val="24"/>
          <w:lang w:bidi="en-US"/>
        </w:rPr>
        <w:t>.</w:t>
      </w:r>
    </w:p>
    <w:p w14:paraId="229CD43C" w14:textId="45C16FB4" w:rsidR="00205BA7" w:rsidRPr="00FC0105" w:rsidRDefault="00435E5F" w:rsidP="00737A0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addition to these common household items, d</w:t>
      </w:r>
      <w:r w:rsidR="00484D0B" w:rsidRPr="00FC0105">
        <w:rPr>
          <w:rFonts w:cstheme="minorHAnsi"/>
          <w:color w:val="404040" w:themeColor="text1" w:themeTint="BF"/>
          <w:sz w:val="24"/>
          <w:lang w:bidi="en-US"/>
        </w:rPr>
        <w:t>amaged metal objects may also cause cuts. For example</w:t>
      </w:r>
      <w:r w:rsidR="00CA7503" w:rsidRPr="00FC0105">
        <w:rPr>
          <w:rFonts w:cstheme="minorHAnsi"/>
          <w:color w:val="404040" w:themeColor="text1" w:themeTint="BF"/>
          <w:sz w:val="24"/>
          <w:lang w:bidi="en-US"/>
        </w:rPr>
        <w:t xml:space="preserve">, a damaged metal tray may </w:t>
      </w:r>
      <w:r w:rsidR="00B6464E" w:rsidRPr="00FC0105">
        <w:rPr>
          <w:rFonts w:cstheme="minorHAnsi"/>
          <w:color w:val="404040" w:themeColor="text1" w:themeTint="BF"/>
          <w:sz w:val="24"/>
          <w:lang w:bidi="en-US"/>
        </w:rPr>
        <w:t>have an exposed sharp edge which may cut a person handling it.</w:t>
      </w:r>
      <w:r w:rsidR="00D129B6" w:rsidRPr="00FC0105">
        <w:rPr>
          <w:rFonts w:cstheme="minorHAnsi"/>
          <w:color w:val="404040" w:themeColor="text1" w:themeTint="BF"/>
          <w:sz w:val="24"/>
          <w:lang w:bidi="en-US"/>
        </w:rPr>
        <w:t xml:space="preserve"> </w:t>
      </w:r>
      <w:r w:rsidR="00B26281" w:rsidRPr="00FC0105">
        <w:rPr>
          <w:rFonts w:cstheme="minorHAnsi"/>
          <w:color w:val="404040" w:themeColor="text1" w:themeTint="BF"/>
          <w:sz w:val="24"/>
          <w:lang w:bidi="en-US"/>
        </w:rPr>
        <w:t xml:space="preserve">You can avoid injuries related to this by making sure to check </w:t>
      </w:r>
      <w:r w:rsidR="00CC3392" w:rsidRPr="00FC0105">
        <w:rPr>
          <w:rFonts w:cstheme="minorHAnsi"/>
          <w:color w:val="404040" w:themeColor="text1" w:themeTint="BF"/>
          <w:sz w:val="24"/>
          <w:lang w:bidi="en-US"/>
        </w:rPr>
        <w:t>items</w:t>
      </w:r>
      <w:r w:rsidR="00611A20" w:rsidRPr="00FC0105">
        <w:rPr>
          <w:rFonts w:cstheme="minorHAnsi"/>
          <w:color w:val="404040" w:themeColor="text1" w:themeTint="BF"/>
          <w:sz w:val="24"/>
          <w:lang w:bidi="en-US"/>
        </w:rPr>
        <w:t xml:space="preserve"> for any damage</w:t>
      </w:r>
      <w:r w:rsidR="00CC3392" w:rsidRPr="00FC0105">
        <w:rPr>
          <w:rFonts w:cstheme="minorHAnsi"/>
          <w:color w:val="404040" w:themeColor="text1" w:themeTint="BF"/>
          <w:sz w:val="24"/>
          <w:lang w:bidi="en-US"/>
        </w:rPr>
        <w:t xml:space="preserve"> before allowing the persons under your care to use them.</w:t>
      </w:r>
      <w:r w:rsidR="00611A20" w:rsidRPr="00FC0105">
        <w:rPr>
          <w:rFonts w:cstheme="minorHAnsi"/>
          <w:color w:val="404040" w:themeColor="text1" w:themeTint="BF"/>
          <w:sz w:val="24"/>
          <w:lang w:bidi="en-US"/>
        </w:rPr>
        <w:t xml:space="preserve"> </w:t>
      </w:r>
    </w:p>
    <w:p w14:paraId="28E72CE6" w14:textId="77777777" w:rsidR="00FF4CD6" w:rsidRPr="00FC0105" w:rsidRDefault="00FF4CD6" w:rsidP="00AA37D3">
      <w:pPr>
        <w:spacing w:after="120" w:line="276" w:lineRule="auto"/>
        <w:ind w:left="0" w:right="102"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7B156D6B" w14:textId="77777777" w:rsidTr="00FD1F3A">
        <w:tc>
          <w:tcPr>
            <w:tcW w:w="1985" w:type="dxa"/>
          </w:tcPr>
          <w:p w14:paraId="0A1B85EB" w14:textId="77777777" w:rsidR="006F14A8" w:rsidRPr="00FC0105" w:rsidRDefault="006F14A8" w:rsidP="00FD1F3A">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0013ADB1" wp14:editId="0DFB10AF">
                  <wp:extent cx="852853" cy="900000"/>
                  <wp:effectExtent l="0" t="0" r="4445" b="0"/>
                  <wp:docPr id="7201" name="Picture 720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CED35C7"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70E73E1B" w14:textId="68D4BC77" w:rsidR="006F14A8" w:rsidRPr="00FC0105" w:rsidRDefault="007F4685" w:rsidP="006915ED">
            <w:pPr>
              <w:pStyle w:val="ListParagraph"/>
              <w:numPr>
                <w:ilvl w:val="0"/>
                <w:numId w:val="48"/>
              </w:numPr>
              <w:spacing w:after="120" w:line="276" w:lineRule="auto"/>
              <w:ind w:left="714" w:right="0" w:hanging="357"/>
              <w:contextualSpacing w:val="0"/>
              <w:jc w:val="both"/>
              <w:rPr>
                <w:color w:val="404040" w:themeColor="text1" w:themeTint="BF"/>
                <w:sz w:val="22"/>
                <w:lang w:bidi="en-US"/>
              </w:rPr>
            </w:pPr>
            <w:r w:rsidRPr="00FC0105">
              <w:rPr>
                <w:color w:val="404040" w:themeColor="text1" w:themeTint="BF"/>
                <w:lang w:bidi="en-US"/>
              </w:rPr>
              <w:t>Workplace policies are general rules that guide the decisions and actions made in an organisation.</w:t>
            </w:r>
          </w:p>
          <w:p w14:paraId="17D2550C" w14:textId="5CC85DE5" w:rsidR="006F14A8" w:rsidRPr="00FC0105" w:rsidRDefault="007F4685" w:rsidP="006915ED">
            <w:pPr>
              <w:pStyle w:val="ListParagraph"/>
              <w:numPr>
                <w:ilvl w:val="0"/>
                <w:numId w:val="48"/>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Workplace procedures are specific actions that employees </w:t>
            </w:r>
            <w:r w:rsidR="0027018D" w:rsidRPr="00FC0105">
              <w:rPr>
                <w:rFonts w:cstheme="minorHAnsi"/>
                <w:color w:val="404040" w:themeColor="text1" w:themeTint="BF"/>
                <w:lang w:bidi="en-US"/>
              </w:rPr>
              <w:t>must</w:t>
            </w:r>
            <w:r w:rsidRPr="00FC0105">
              <w:rPr>
                <w:rFonts w:cstheme="minorHAnsi"/>
                <w:color w:val="404040" w:themeColor="text1" w:themeTint="BF"/>
                <w:lang w:bidi="en-US"/>
              </w:rPr>
              <w:t xml:space="preserve"> perform in </w:t>
            </w:r>
            <w:r w:rsidR="0027018D" w:rsidRPr="00FC0105">
              <w:rPr>
                <w:rFonts w:cstheme="minorHAnsi"/>
                <w:color w:val="404040" w:themeColor="text1" w:themeTint="BF"/>
                <w:lang w:bidi="en-US"/>
              </w:rPr>
              <w:t>the</w:t>
            </w:r>
            <w:r w:rsidRPr="00FC0105">
              <w:rPr>
                <w:rFonts w:cstheme="minorHAnsi"/>
                <w:color w:val="404040" w:themeColor="text1" w:themeTint="BF"/>
                <w:lang w:bidi="en-US"/>
              </w:rPr>
              <w:t xml:space="preserve"> workplace</w:t>
            </w:r>
            <w:r w:rsidR="0027018D" w:rsidRPr="00FC0105">
              <w:rPr>
                <w:rFonts w:cstheme="minorHAnsi"/>
                <w:color w:val="404040" w:themeColor="text1" w:themeTint="BF"/>
                <w:lang w:bidi="en-US"/>
              </w:rPr>
              <w:t>.</w:t>
            </w:r>
          </w:p>
        </w:tc>
      </w:tr>
    </w:tbl>
    <w:p w14:paraId="222BB76C" w14:textId="69981CEE" w:rsidR="005E3691" w:rsidRPr="00FC0105" w:rsidRDefault="005E3691" w:rsidP="005E3691">
      <w:pPr>
        <w:spacing w:after="120" w:line="276" w:lineRule="auto"/>
        <w:ind w:left="0" w:firstLine="0"/>
      </w:pPr>
      <w:r w:rsidRPr="00FC0105">
        <w:br w:type="page"/>
      </w:r>
    </w:p>
    <w:p w14:paraId="5C0CBAD3" w14:textId="4C8729DF" w:rsidR="00C93129" w:rsidRPr="00FC0105" w:rsidRDefault="00064BFB" w:rsidP="006B791C">
      <w:pPr>
        <w:pStyle w:val="Heading2"/>
        <w:numPr>
          <w:ilvl w:val="1"/>
          <w:numId w:val="7"/>
        </w:numPr>
        <w:ind w:left="720" w:hanging="720"/>
        <w:rPr>
          <w:rFonts w:cs="Arial"/>
          <w:color w:val="7F7F7F" w:themeColor="text1" w:themeTint="80"/>
          <w:sz w:val="32"/>
          <w:szCs w:val="32"/>
          <w:lang w:val="en-AU"/>
        </w:rPr>
      </w:pPr>
      <w:bookmarkStart w:id="24" w:name="_Toc98486409"/>
      <w:r w:rsidRPr="00FC0105">
        <w:rPr>
          <w:rFonts w:cs="Arial"/>
          <w:color w:val="7F7F7F" w:themeColor="text1" w:themeTint="80"/>
          <w:sz w:val="32"/>
          <w:szCs w:val="32"/>
          <w:lang w:val="en-AU"/>
        </w:rPr>
        <w:lastRenderedPageBreak/>
        <w:t>Identify</w:t>
      </w:r>
      <w:r w:rsidR="00F15192" w:rsidRPr="00FC0105">
        <w:rPr>
          <w:rFonts w:cs="Arial"/>
          <w:color w:val="7F7F7F" w:themeColor="text1" w:themeTint="80"/>
          <w:sz w:val="32"/>
          <w:szCs w:val="32"/>
          <w:lang w:val="en-AU"/>
        </w:rPr>
        <w:t>, Report and Record</w:t>
      </w:r>
      <w:r w:rsidRPr="00FC0105">
        <w:rPr>
          <w:rFonts w:cs="Arial"/>
          <w:color w:val="7F7F7F" w:themeColor="text1" w:themeTint="80"/>
          <w:sz w:val="32"/>
          <w:szCs w:val="32"/>
          <w:lang w:val="en-AU"/>
        </w:rPr>
        <w:t xml:space="preserve"> Existing and Potential Hazards in the Workplace</w:t>
      </w:r>
      <w:bookmarkEnd w:id="24"/>
    </w:p>
    <w:p w14:paraId="0A264A67" w14:textId="42090632" w:rsidR="00C035FB" w:rsidRPr="00FC0105" w:rsidRDefault="00C06591" w:rsidP="00AD276F">
      <w:pPr>
        <w:tabs>
          <w:tab w:val="left" w:pos="180"/>
        </w:tabs>
        <w:spacing w:after="120" w:line="276" w:lineRule="auto"/>
        <w:ind w:left="0" w:right="102" w:firstLine="0"/>
        <w:jc w:val="both"/>
        <w:rPr>
          <w:rFonts w:cstheme="minorHAnsi"/>
          <w:color w:val="404040" w:themeColor="text1" w:themeTint="BF"/>
          <w:sz w:val="24"/>
          <w:highlight w:val="cyan"/>
          <w:lang w:bidi="en-US"/>
        </w:rPr>
      </w:pPr>
      <w:r w:rsidRPr="00FC0105">
        <w:rPr>
          <w:rFonts w:cstheme="minorHAnsi"/>
          <w:color w:val="404040" w:themeColor="text1" w:themeTint="BF"/>
          <w:sz w:val="24"/>
          <w:lang w:bidi="en-US"/>
        </w:rPr>
        <w:t xml:space="preserve">Part of your responsibilities as a </w:t>
      </w:r>
      <w:r w:rsidR="00327331" w:rsidRPr="00FC0105">
        <w:rPr>
          <w:rFonts w:cstheme="minorHAnsi"/>
          <w:color w:val="404040" w:themeColor="text1" w:themeTint="BF"/>
          <w:sz w:val="24"/>
          <w:lang w:bidi="en-US"/>
        </w:rPr>
        <w:t xml:space="preserve">care </w:t>
      </w:r>
      <w:r w:rsidRPr="00FC0105">
        <w:rPr>
          <w:rFonts w:cstheme="minorHAnsi"/>
          <w:color w:val="404040" w:themeColor="text1" w:themeTint="BF"/>
          <w:sz w:val="24"/>
          <w:lang w:bidi="en-US"/>
        </w:rPr>
        <w:t xml:space="preserve">worker is to ensure </w:t>
      </w:r>
      <w:r w:rsidR="00E368B0" w:rsidRPr="00FC0105">
        <w:rPr>
          <w:rFonts w:cstheme="minorHAnsi"/>
          <w:color w:val="404040" w:themeColor="text1" w:themeTint="BF"/>
          <w:sz w:val="24"/>
          <w:lang w:bidi="en-US"/>
        </w:rPr>
        <w:t xml:space="preserve">your own safety as well as </w:t>
      </w:r>
      <w:r w:rsidRPr="00FC0105">
        <w:rPr>
          <w:rFonts w:cstheme="minorHAnsi"/>
          <w:color w:val="404040" w:themeColor="text1" w:themeTint="BF"/>
          <w:sz w:val="24"/>
          <w:lang w:bidi="en-US"/>
        </w:rPr>
        <w:t xml:space="preserve">the safety of </w:t>
      </w:r>
      <w:r w:rsidR="00E368B0" w:rsidRPr="00FC0105">
        <w:rPr>
          <w:rFonts w:cstheme="minorHAnsi"/>
          <w:color w:val="404040" w:themeColor="text1" w:themeTint="BF"/>
          <w:sz w:val="24"/>
          <w:lang w:bidi="en-US"/>
        </w:rPr>
        <w:t>clients, co-workers and others in the workplace</w:t>
      </w:r>
      <w:r w:rsidR="00E16C87" w:rsidRPr="00FC0105">
        <w:rPr>
          <w:rFonts w:cstheme="minorHAnsi"/>
          <w:color w:val="404040" w:themeColor="text1" w:themeTint="BF"/>
          <w:sz w:val="24"/>
          <w:lang w:bidi="en-US"/>
        </w:rPr>
        <w:t>.</w:t>
      </w:r>
      <w:r w:rsidR="00D357C3" w:rsidRPr="00FC0105">
        <w:rPr>
          <w:rFonts w:cstheme="minorHAnsi"/>
          <w:color w:val="404040" w:themeColor="text1" w:themeTint="BF"/>
          <w:sz w:val="24"/>
          <w:lang w:bidi="en-US"/>
        </w:rPr>
        <w:t xml:space="preserve"> </w:t>
      </w:r>
      <w:r w:rsidR="00331065" w:rsidRPr="00FC0105">
        <w:rPr>
          <w:rFonts w:cstheme="minorHAnsi"/>
          <w:color w:val="404040" w:themeColor="text1" w:themeTint="BF"/>
          <w:sz w:val="24"/>
          <w:lang w:bidi="en-US"/>
        </w:rPr>
        <w:t>You can</w:t>
      </w:r>
      <w:r w:rsidR="00D357C3" w:rsidRPr="00FC0105">
        <w:rPr>
          <w:rFonts w:cstheme="minorHAnsi"/>
          <w:color w:val="404040" w:themeColor="text1" w:themeTint="BF"/>
          <w:sz w:val="24"/>
          <w:lang w:bidi="en-US"/>
        </w:rPr>
        <w:t xml:space="preserve"> ensur</w:t>
      </w:r>
      <w:r w:rsidR="00331065" w:rsidRPr="00FC0105">
        <w:rPr>
          <w:rFonts w:cstheme="minorHAnsi"/>
          <w:color w:val="404040" w:themeColor="text1" w:themeTint="BF"/>
          <w:sz w:val="24"/>
          <w:lang w:bidi="en-US"/>
        </w:rPr>
        <w:t>e</w:t>
      </w:r>
      <w:r w:rsidR="00D357C3" w:rsidRPr="00FC0105">
        <w:rPr>
          <w:rFonts w:cstheme="minorHAnsi"/>
          <w:color w:val="404040" w:themeColor="text1" w:themeTint="BF"/>
          <w:sz w:val="24"/>
          <w:lang w:bidi="en-US"/>
        </w:rPr>
        <w:t xml:space="preserve"> safety through effective identification</w:t>
      </w:r>
      <w:r w:rsidR="00CA79CC" w:rsidRPr="00FC0105">
        <w:rPr>
          <w:rFonts w:cstheme="minorHAnsi"/>
          <w:color w:val="404040" w:themeColor="text1" w:themeTint="BF"/>
          <w:sz w:val="24"/>
          <w:lang w:bidi="en-US"/>
        </w:rPr>
        <w:t xml:space="preserve">, </w:t>
      </w:r>
      <w:r w:rsidR="00D357C3" w:rsidRPr="00FC0105">
        <w:rPr>
          <w:rFonts w:cstheme="minorHAnsi"/>
          <w:color w:val="404040" w:themeColor="text1" w:themeTint="BF"/>
          <w:sz w:val="24"/>
          <w:lang w:bidi="en-US"/>
        </w:rPr>
        <w:t>reporting and recording of workplace hazards.</w:t>
      </w:r>
    </w:p>
    <w:p w14:paraId="79D263B3" w14:textId="77777777" w:rsidR="00EC7720" w:rsidRPr="00FC0105" w:rsidRDefault="00774951" w:rsidP="00AD276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Hazards </w:t>
      </w:r>
      <w:r w:rsidRPr="00FC0105">
        <w:rPr>
          <w:rFonts w:cstheme="minorHAnsi"/>
          <w:color w:val="404040" w:themeColor="text1" w:themeTint="BF"/>
          <w:sz w:val="24"/>
          <w:lang w:bidi="en-US"/>
        </w:rPr>
        <w:t>are objects, settings or situations</w:t>
      </w:r>
      <w:r w:rsidR="00AA4278" w:rsidRPr="00FC0105">
        <w:rPr>
          <w:rFonts w:cstheme="minorHAnsi"/>
          <w:color w:val="404040" w:themeColor="text1" w:themeTint="BF"/>
          <w:sz w:val="24"/>
          <w:lang w:bidi="en-US"/>
        </w:rPr>
        <w:t xml:space="preserve"> that may potentially cause</w:t>
      </w:r>
      <w:r w:rsidR="00EC7720" w:rsidRPr="00FC0105">
        <w:rPr>
          <w:rFonts w:cstheme="minorHAnsi"/>
          <w:color w:val="404040" w:themeColor="text1" w:themeTint="BF"/>
          <w:sz w:val="24"/>
          <w:lang w:bidi="en-US"/>
        </w:rPr>
        <w:t>:</w:t>
      </w:r>
    </w:p>
    <w:p w14:paraId="41F78D80" w14:textId="77777777" w:rsidR="00EC7720" w:rsidRPr="00FC0105" w:rsidRDefault="00AA4278" w:rsidP="00C11B76">
      <w:pPr>
        <w:pStyle w:val="ListParagraph"/>
        <w:numPr>
          <w:ilvl w:val="0"/>
          <w:numId w:val="14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harm to people</w:t>
      </w:r>
    </w:p>
    <w:p w14:paraId="256A06E5" w14:textId="77777777" w:rsidR="00EC7720" w:rsidRPr="00FC0105" w:rsidRDefault="00AA4278" w:rsidP="00C11B76">
      <w:pPr>
        <w:pStyle w:val="ListParagraph"/>
        <w:numPr>
          <w:ilvl w:val="0"/>
          <w:numId w:val="14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damage to property</w:t>
      </w:r>
    </w:p>
    <w:p w14:paraId="193A1C5F" w14:textId="77777777" w:rsidR="00EC7720" w:rsidRPr="00FC0105" w:rsidRDefault="00E011D5" w:rsidP="00C11B76">
      <w:pPr>
        <w:pStyle w:val="ListParagraph"/>
        <w:numPr>
          <w:ilvl w:val="0"/>
          <w:numId w:val="14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disruption to productivity. </w:t>
      </w:r>
    </w:p>
    <w:p w14:paraId="10A46805" w14:textId="52183BF1" w:rsidR="00D357C3" w:rsidRPr="00FC0105" w:rsidRDefault="00E011D5" w:rsidP="00EC772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hazards arise from</w:t>
      </w:r>
      <w:r w:rsidR="00C11B76"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51047E71" w14:textId="61632768" w:rsidR="00E011D5" w:rsidRPr="00FC0105" w:rsidRDefault="00E011D5" w:rsidP="0013522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85F03E6" wp14:editId="50BA6B4E">
            <wp:extent cx="5676900" cy="4171950"/>
            <wp:effectExtent l="0" t="0" r="95250" b="0"/>
            <wp:docPr id="7187" name="Diagram 71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1" r:lo="rId162" r:qs="rId163" r:cs="rId164"/>
              </a:graphicData>
            </a:graphic>
          </wp:inline>
        </w:drawing>
      </w:r>
    </w:p>
    <w:p w14:paraId="37A3D912" w14:textId="5063BB4A" w:rsidR="006F1068" w:rsidRPr="00FC0105" w:rsidRDefault="002C66C7" w:rsidP="00AD276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hazards come with risks</w:t>
      </w:r>
      <w:r w:rsidR="00F069C3" w:rsidRPr="00FC0105">
        <w:rPr>
          <w:rFonts w:cstheme="minorHAnsi"/>
          <w:color w:val="404040" w:themeColor="text1" w:themeTint="BF"/>
          <w:sz w:val="24"/>
          <w:lang w:bidi="en-US"/>
        </w:rPr>
        <w:t xml:space="preserve">. </w:t>
      </w:r>
      <w:r w:rsidR="00F069C3" w:rsidRPr="00FC0105">
        <w:rPr>
          <w:rFonts w:cstheme="minorHAnsi"/>
          <w:i/>
          <w:iCs/>
          <w:color w:val="404040" w:themeColor="text1" w:themeTint="BF"/>
          <w:sz w:val="24"/>
          <w:lang w:bidi="en-US"/>
        </w:rPr>
        <w:t>Risk</w:t>
      </w:r>
      <w:r w:rsidR="00F069C3" w:rsidRPr="00FC0105">
        <w:rPr>
          <w:rFonts w:cstheme="minorHAnsi"/>
          <w:color w:val="404040" w:themeColor="text1" w:themeTint="BF"/>
          <w:sz w:val="24"/>
          <w:lang w:bidi="en-US"/>
        </w:rPr>
        <w:t xml:space="preserve"> is </w:t>
      </w:r>
      <w:r w:rsidR="00334EE7" w:rsidRPr="00FC0105">
        <w:rPr>
          <w:rFonts w:cstheme="minorHAnsi"/>
          <w:color w:val="404040" w:themeColor="text1" w:themeTint="BF"/>
          <w:sz w:val="24"/>
          <w:lang w:bidi="en-US"/>
        </w:rPr>
        <w:t>an assessment of the</w:t>
      </w:r>
      <w:r w:rsidR="006B40F3" w:rsidRPr="00FC0105">
        <w:rPr>
          <w:rFonts w:cstheme="minorHAnsi"/>
          <w:color w:val="404040" w:themeColor="text1" w:themeTint="BF"/>
          <w:sz w:val="24"/>
          <w:lang w:bidi="en-US"/>
        </w:rPr>
        <w:t xml:space="preserve"> probability</w:t>
      </w:r>
      <w:r w:rsidR="00D1595C" w:rsidRPr="00FC0105">
        <w:rPr>
          <w:rFonts w:cstheme="minorHAnsi"/>
          <w:color w:val="404040" w:themeColor="text1" w:themeTint="BF"/>
          <w:sz w:val="24"/>
          <w:lang w:bidi="en-US"/>
        </w:rPr>
        <w:t xml:space="preserve"> of a hazard causing harm, damage or disruption</w:t>
      </w:r>
      <w:r w:rsidR="005A1793" w:rsidRPr="00FC0105">
        <w:rPr>
          <w:rFonts w:cstheme="minorHAnsi"/>
          <w:color w:val="404040" w:themeColor="text1" w:themeTint="BF"/>
          <w:sz w:val="24"/>
          <w:lang w:bidi="en-US"/>
        </w:rPr>
        <w:t xml:space="preserve"> in the workplace.</w:t>
      </w:r>
    </w:p>
    <w:p w14:paraId="79750B4E" w14:textId="218F06D8" w:rsidR="009D7A0C" w:rsidRPr="00FC0105" w:rsidRDefault="00384B87" w:rsidP="00AD276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w:t>
      </w:r>
      <w:r w:rsidR="00CB6124" w:rsidRPr="00FC0105">
        <w:rPr>
          <w:rFonts w:cstheme="minorHAnsi"/>
          <w:color w:val="404040" w:themeColor="text1" w:themeTint="BF"/>
          <w:sz w:val="24"/>
          <w:lang w:bidi="en-US"/>
        </w:rPr>
        <w:t>our responsibility is to identify, report and record hazards</w:t>
      </w:r>
      <w:r w:rsidR="00F069C3" w:rsidRPr="00FC0105">
        <w:rPr>
          <w:rFonts w:cstheme="minorHAnsi"/>
          <w:color w:val="404040" w:themeColor="text1" w:themeTint="BF"/>
          <w:sz w:val="24"/>
          <w:lang w:bidi="en-US"/>
        </w:rPr>
        <w:t xml:space="preserve"> and risks</w:t>
      </w:r>
      <w:r w:rsidRPr="00FC0105">
        <w:rPr>
          <w:rFonts w:cstheme="minorHAnsi"/>
          <w:color w:val="404040" w:themeColor="text1" w:themeTint="BF"/>
          <w:sz w:val="24"/>
          <w:lang w:bidi="en-US"/>
        </w:rPr>
        <w:t xml:space="preserve"> that you encounter at work. When you promptly report and record hazards, your organisation can </w:t>
      </w:r>
      <w:r w:rsidR="00847ED7" w:rsidRPr="00FC0105">
        <w:rPr>
          <w:rFonts w:cstheme="minorHAnsi"/>
          <w:color w:val="404040" w:themeColor="text1" w:themeTint="BF"/>
          <w:sz w:val="24"/>
          <w:lang w:bidi="en-US"/>
        </w:rPr>
        <w:t>respond to eliminate these hazards</w:t>
      </w:r>
      <w:r w:rsidR="00664EC2" w:rsidRPr="00FC0105">
        <w:rPr>
          <w:rFonts w:cstheme="minorHAnsi"/>
          <w:color w:val="404040" w:themeColor="text1" w:themeTint="BF"/>
          <w:sz w:val="24"/>
          <w:lang w:bidi="en-US"/>
        </w:rPr>
        <w:t>.</w:t>
      </w:r>
    </w:p>
    <w:p w14:paraId="6713A6FC" w14:textId="6393AB6D" w:rsidR="00664EC2" w:rsidRPr="00FC0105" w:rsidRDefault="00C11B76" w:rsidP="00C11B76">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1DB9645" w14:textId="77777777" w:rsidR="00E324C9" w:rsidRPr="00FC0105" w:rsidRDefault="00E324C9" w:rsidP="0032322C">
      <w:pPr>
        <w:pStyle w:val="Heading3"/>
        <w:tabs>
          <w:tab w:val="left" w:pos="180"/>
        </w:tabs>
        <w:spacing w:line="276" w:lineRule="auto"/>
        <w:ind w:right="102"/>
        <w:rPr>
          <w:b/>
          <w:bCs/>
          <w:lang w:bidi="en-US"/>
        </w:rPr>
      </w:pPr>
      <w:bookmarkStart w:id="25" w:name="_Toc98486410"/>
      <w:r w:rsidRPr="00FC0105">
        <w:rPr>
          <w:b/>
          <w:bCs/>
        </w:rPr>
        <w:lastRenderedPageBreak/>
        <w:t>1.2.1 Identify Existing and Potential Hazards</w:t>
      </w:r>
      <w:bookmarkEnd w:id="25"/>
    </w:p>
    <w:p w14:paraId="5020A35E" w14:textId="36A091C5" w:rsidR="00BC0C4E" w:rsidRPr="00FC0105" w:rsidRDefault="00E324C9" w:rsidP="00E324C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Hazards may be classified based on </w:t>
      </w:r>
      <w:r w:rsidR="00327331" w:rsidRPr="00FC0105">
        <w:rPr>
          <w:rFonts w:cstheme="minorHAnsi"/>
          <w:color w:val="404040" w:themeColor="text1" w:themeTint="BF"/>
          <w:sz w:val="24"/>
          <w:lang w:bidi="en-US"/>
        </w:rPr>
        <w:t>their</w:t>
      </w:r>
      <w:r w:rsidRPr="00FC0105">
        <w:rPr>
          <w:rFonts w:cstheme="minorHAnsi"/>
          <w:color w:val="404040" w:themeColor="text1" w:themeTint="BF"/>
          <w:sz w:val="24"/>
          <w:lang w:bidi="en-US"/>
        </w:rPr>
        <w:t xml:space="preserve"> current state. </w:t>
      </w:r>
      <w:r w:rsidRPr="00FC0105">
        <w:rPr>
          <w:rFonts w:cstheme="minorHAnsi"/>
          <w:i/>
          <w:iCs/>
          <w:color w:val="404040" w:themeColor="text1" w:themeTint="BF"/>
          <w:sz w:val="24"/>
          <w:lang w:bidi="en-US"/>
        </w:rPr>
        <w:t>Existing hazards</w:t>
      </w:r>
      <w:r w:rsidRPr="00FC0105">
        <w:rPr>
          <w:rFonts w:cstheme="minorHAnsi"/>
          <w:color w:val="404040" w:themeColor="text1" w:themeTint="BF"/>
          <w:sz w:val="24"/>
          <w:lang w:bidi="en-US"/>
        </w:rPr>
        <w:t xml:space="preserve"> are those that can cause reasonable harm to people in the workplace at its current state. For example, frayed or loose electrical wires are existing hazards</w:t>
      </w:r>
      <w:r w:rsidR="006E2D7C"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6E2D7C" w:rsidRPr="00FC0105">
        <w:rPr>
          <w:rFonts w:cstheme="minorHAnsi"/>
          <w:color w:val="404040" w:themeColor="text1" w:themeTint="BF"/>
          <w:sz w:val="24"/>
          <w:lang w:bidi="en-US"/>
        </w:rPr>
        <w:t>T</w:t>
      </w:r>
      <w:r w:rsidRPr="00FC0105">
        <w:rPr>
          <w:rFonts w:cstheme="minorHAnsi"/>
          <w:color w:val="404040" w:themeColor="text1" w:themeTint="BF"/>
          <w:sz w:val="24"/>
          <w:lang w:bidi="en-US"/>
        </w:rPr>
        <w:t xml:space="preserve">hey will cause harm to people who will accidentally come in contact with them. </w:t>
      </w:r>
      <w:r w:rsidR="006E2D7C" w:rsidRPr="00FC0105">
        <w:rPr>
          <w:rFonts w:cstheme="minorHAnsi"/>
          <w:color w:val="404040" w:themeColor="text1" w:themeTint="BF"/>
          <w:sz w:val="24"/>
          <w:lang w:bidi="en-US"/>
        </w:rPr>
        <w:t>You must address e</w:t>
      </w:r>
      <w:r w:rsidRPr="00FC0105">
        <w:rPr>
          <w:rFonts w:cstheme="minorHAnsi"/>
          <w:color w:val="404040" w:themeColor="text1" w:themeTint="BF"/>
          <w:sz w:val="24"/>
          <w:lang w:bidi="en-US"/>
        </w:rPr>
        <w:t>xisting hazards</w:t>
      </w:r>
      <w:r w:rsidR="00074B24" w:rsidRPr="00FC0105">
        <w:rPr>
          <w:rFonts w:cstheme="minorHAnsi"/>
          <w:color w:val="404040" w:themeColor="text1" w:themeTint="BF"/>
          <w:sz w:val="24"/>
          <w:lang w:bidi="en-US"/>
        </w:rPr>
        <w:t xml:space="preserve"> as soon as possible.</w:t>
      </w:r>
      <w:r w:rsidRPr="00FC0105">
        <w:rPr>
          <w:rFonts w:cstheme="minorHAnsi"/>
          <w:color w:val="404040" w:themeColor="text1" w:themeTint="BF"/>
          <w:sz w:val="24"/>
          <w:lang w:bidi="en-US"/>
        </w:rPr>
        <w:t xml:space="preserve"> </w:t>
      </w:r>
      <w:r w:rsidR="00074B24" w:rsidRPr="00FC0105">
        <w:rPr>
          <w:rFonts w:cstheme="minorHAnsi"/>
          <w:color w:val="404040" w:themeColor="text1" w:themeTint="BF"/>
          <w:sz w:val="24"/>
          <w:lang w:bidi="en-US"/>
        </w:rPr>
        <w:t>This will ensure</w:t>
      </w:r>
      <w:r w:rsidR="006E2D7C" w:rsidRPr="00FC0105">
        <w:rPr>
          <w:rFonts w:cstheme="minorHAnsi"/>
          <w:color w:val="404040" w:themeColor="text1" w:themeTint="BF"/>
          <w:sz w:val="24"/>
          <w:lang w:bidi="en-US"/>
        </w:rPr>
        <w:t xml:space="preserve"> that they do not</w:t>
      </w:r>
      <w:r w:rsidRPr="00FC0105">
        <w:rPr>
          <w:rFonts w:cstheme="minorHAnsi"/>
          <w:color w:val="404040" w:themeColor="text1" w:themeTint="BF"/>
          <w:sz w:val="24"/>
          <w:lang w:bidi="en-US"/>
        </w:rPr>
        <w:t xml:space="preserve"> cause harm to people, damage to property or disruption productivity. </w:t>
      </w:r>
    </w:p>
    <w:p w14:paraId="0F281FDF" w14:textId="72043327" w:rsidR="00E324C9" w:rsidRPr="00FC0105" w:rsidRDefault="00E324C9" w:rsidP="00E324C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Potential hazards</w:t>
      </w:r>
      <w:r w:rsidRPr="00FC0105">
        <w:rPr>
          <w:rFonts w:cstheme="minorHAnsi"/>
          <w:color w:val="404040" w:themeColor="text1" w:themeTint="BF"/>
          <w:sz w:val="24"/>
          <w:lang w:bidi="en-US"/>
        </w:rPr>
        <w:t xml:space="preserve"> are those that may not cause any consequences at </w:t>
      </w:r>
      <w:r w:rsidR="00327331" w:rsidRPr="00FC0105">
        <w:rPr>
          <w:rFonts w:cstheme="minorHAnsi"/>
          <w:color w:val="404040" w:themeColor="text1" w:themeTint="BF"/>
          <w:sz w:val="24"/>
          <w:lang w:bidi="en-US"/>
        </w:rPr>
        <w:t>their</w:t>
      </w:r>
      <w:r w:rsidRPr="00FC0105">
        <w:rPr>
          <w:rFonts w:cstheme="minorHAnsi"/>
          <w:color w:val="404040" w:themeColor="text1" w:themeTint="BF"/>
          <w:sz w:val="24"/>
          <w:lang w:bidi="en-US"/>
        </w:rPr>
        <w:t xml:space="preserve"> current state. However, </w:t>
      </w:r>
      <w:r w:rsidR="00F76AB6" w:rsidRPr="00FC0105">
        <w:rPr>
          <w:rFonts w:cstheme="minorHAnsi"/>
          <w:color w:val="404040" w:themeColor="text1" w:themeTint="BF"/>
          <w:sz w:val="24"/>
          <w:lang w:bidi="en-US"/>
        </w:rPr>
        <w:t>these hazards may cause harm</w:t>
      </w:r>
      <w:r w:rsidR="00006DE1" w:rsidRPr="00FC0105">
        <w:rPr>
          <w:rFonts w:cstheme="minorHAnsi"/>
          <w:color w:val="404040" w:themeColor="text1" w:themeTint="BF"/>
          <w:sz w:val="24"/>
          <w:lang w:bidi="en-US"/>
        </w:rPr>
        <w:t xml:space="preserve"> when under certain</w:t>
      </w:r>
      <w:r w:rsidRPr="00FC0105">
        <w:rPr>
          <w:rFonts w:cstheme="minorHAnsi"/>
          <w:color w:val="404040" w:themeColor="text1" w:themeTint="BF"/>
          <w:sz w:val="24"/>
          <w:lang w:bidi="en-US"/>
        </w:rPr>
        <w:t xml:space="preserve"> conditions or circumstances. For example, sharp objects such as scalpels, needles and knives are potential hazards. They will not cause harm if used properly and according to standards and guidelines. However, they have the potential to cause harm if used inappropriately or without care.</w:t>
      </w:r>
    </w:p>
    <w:p w14:paraId="115B75DF" w14:textId="3EC16BC5" w:rsidR="00E324C9" w:rsidRPr="00FC0105" w:rsidRDefault="00D536B3" w:rsidP="00E324C9">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w:t>
      </w:r>
      <w:r w:rsidR="00E324C9" w:rsidRPr="00FC0105">
        <w:rPr>
          <w:rFonts w:cstheme="minorHAnsi"/>
          <w:color w:val="404040" w:themeColor="text1" w:themeTint="BF"/>
          <w:sz w:val="24"/>
          <w:lang w:bidi="en-US"/>
        </w:rPr>
        <w:t>he common workplace hazards that you must recognise and identify are</w:t>
      </w:r>
      <w:r w:rsidR="00C11B76" w:rsidRPr="00FC0105">
        <w:rPr>
          <w:rFonts w:cstheme="minorHAnsi"/>
          <w:color w:val="404040" w:themeColor="text1" w:themeTint="BF"/>
          <w:sz w:val="24"/>
          <w:lang w:bidi="en-US"/>
        </w:rPr>
        <w:t xml:space="preserve"> as follows</w:t>
      </w:r>
      <w:r w:rsidR="00E324C9" w:rsidRPr="00FC0105">
        <w:rPr>
          <w:rFonts w:cstheme="minorHAnsi"/>
          <w:color w:val="404040" w:themeColor="text1" w:themeTint="BF"/>
          <w:sz w:val="24"/>
          <w:lang w:bidi="en-US"/>
        </w:rPr>
        <w:t>:</w:t>
      </w:r>
    </w:p>
    <w:p w14:paraId="7CC5A6E7" w14:textId="77777777" w:rsidR="00E324C9" w:rsidRPr="00FC0105" w:rsidRDefault="00E324C9" w:rsidP="0013522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EE13E80" wp14:editId="6688E1DB">
            <wp:extent cx="5657850" cy="4731385"/>
            <wp:effectExtent l="0" t="0" r="0" b="12065"/>
            <wp:docPr id="7188" name="Diagram 71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6" r:lo="rId167" r:qs="rId168" r:cs="rId169"/>
              </a:graphicData>
            </a:graphic>
          </wp:inline>
        </w:drawing>
      </w:r>
    </w:p>
    <w:p w14:paraId="2B236FFE" w14:textId="77777777" w:rsidR="00266DB4" w:rsidRPr="00FC0105" w:rsidRDefault="00266DB4">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5A0E347" w14:textId="62567DC2" w:rsidR="00E324C9" w:rsidRPr="00FC0105" w:rsidRDefault="00E324C9" w:rsidP="00E324C9">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the table below, you can see descriptions and examples of each type of workplace hazard.</w:t>
      </w:r>
    </w:p>
    <w:tbl>
      <w:tblPr>
        <w:tblStyle w:val="TableGrid"/>
        <w:tblW w:w="0" w:type="auto"/>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980"/>
        <w:gridCol w:w="3118"/>
        <w:gridCol w:w="3918"/>
      </w:tblGrid>
      <w:tr w:rsidR="00E324C9" w:rsidRPr="00FC0105" w14:paraId="283E97AB" w14:textId="77777777" w:rsidTr="0013522F">
        <w:trPr>
          <w:tblHeader/>
          <w:jc w:val="center"/>
        </w:trPr>
        <w:tc>
          <w:tcPr>
            <w:tcW w:w="1980" w:type="dxa"/>
            <w:shd w:val="clear" w:color="auto" w:fill="7B5AAF"/>
            <w:vAlign w:val="center"/>
          </w:tcPr>
          <w:p w14:paraId="483C0245" w14:textId="77777777" w:rsidR="00E324C9" w:rsidRPr="00FC0105" w:rsidRDefault="00E324C9" w:rsidP="0013522F">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Type of hazard</w:t>
            </w:r>
          </w:p>
        </w:tc>
        <w:tc>
          <w:tcPr>
            <w:tcW w:w="3118" w:type="dxa"/>
            <w:shd w:val="clear" w:color="auto" w:fill="7B5AAF"/>
            <w:vAlign w:val="center"/>
          </w:tcPr>
          <w:p w14:paraId="412FE4FD" w14:textId="77777777" w:rsidR="00E324C9" w:rsidRPr="00FC0105" w:rsidRDefault="00E324C9"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Description</w:t>
            </w:r>
          </w:p>
        </w:tc>
        <w:tc>
          <w:tcPr>
            <w:tcW w:w="3918" w:type="dxa"/>
            <w:shd w:val="clear" w:color="auto" w:fill="7B5AAF"/>
            <w:vAlign w:val="center"/>
          </w:tcPr>
          <w:p w14:paraId="6570822B" w14:textId="77777777" w:rsidR="00E324C9" w:rsidRPr="00FC0105" w:rsidRDefault="00E324C9"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Examples</w:t>
            </w:r>
          </w:p>
        </w:tc>
      </w:tr>
      <w:tr w:rsidR="00E324C9" w:rsidRPr="00FC0105" w14:paraId="1818A6D2" w14:textId="77777777" w:rsidTr="0013522F">
        <w:trPr>
          <w:jc w:val="center"/>
        </w:trPr>
        <w:tc>
          <w:tcPr>
            <w:tcW w:w="1980" w:type="dxa"/>
            <w:vAlign w:val="center"/>
          </w:tcPr>
          <w:p w14:paraId="044D521E" w14:textId="77777777" w:rsidR="00E324C9" w:rsidRPr="00FC0105" w:rsidRDefault="00E324C9"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Psychosocial</w:t>
            </w:r>
          </w:p>
        </w:tc>
        <w:tc>
          <w:tcPr>
            <w:tcW w:w="3118" w:type="dxa"/>
            <w:vAlign w:val="center"/>
          </w:tcPr>
          <w:p w14:paraId="2553F7F5" w14:textId="77777777" w:rsidR="00E324C9" w:rsidRPr="00FC0105" w:rsidRDefault="00E324C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Hazards that may potentially cause psychological or physical harm</w:t>
            </w:r>
          </w:p>
        </w:tc>
        <w:tc>
          <w:tcPr>
            <w:tcW w:w="3918" w:type="dxa"/>
            <w:vAlign w:val="center"/>
          </w:tcPr>
          <w:p w14:paraId="215C282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Workplace bullying</w:t>
            </w:r>
          </w:p>
          <w:p w14:paraId="677E2CB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Fatigue</w:t>
            </w:r>
          </w:p>
          <w:p w14:paraId="6E85AD82"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Mental stress</w:t>
            </w:r>
          </w:p>
          <w:p w14:paraId="195E564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Workplace violence</w:t>
            </w:r>
          </w:p>
          <w:p w14:paraId="5321AE6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Changes in the workplace</w:t>
            </w:r>
          </w:p>
          <w:p w14:paraId="4E2C6482"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Client aggression</w:t>
            </w:r>
          </w:p>
        </w:tc>
      </w:tr>
      <w:tr w:rsidR="00E324C9" w:rsidRPr="00FC0105" w14:paraId="50C3DDB5" w14:textId="77777777" w:rsidTr="0013522F">
        <w:trPr>
          <w:jc w:val="center"/>
        </w:trPr>
        <w:tc>
          <w:tcPr>
            <w:tcW w:w="1980" w:type="dxa"/>
            <w:vAlign w:val="center"/>
          </w:tcPr>
          <w:p w14:paraId="04C486BB"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Physical</w:t>
            </w:r>
          </w:p>
        </w:tc>
        <w:tc>
          <w:tcPr>
            <w:tcW w:w="3118" w:type="dxa"/>
            <w:vAlign w:val="center"/>
          </w:tcPr>
          <w:p w14:paraId="02716F81" w14:textId="77777777" w:rsidR="00E324C9" w:rsidRPr="00FC0105" w:rsidRDefault="00E324C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Human and environmental factors or conditions that can harm health</w:t>
            </w:r>
          </w:p>
        </w:tc>
        <w:tc>
          <w:tcPr>
            <w:tcW w:w="3918" w:type="dxa"/>
            <w:vAlign w:val="center"/>
          </w:tcPr>
          <w:p w14:paraId="54CF6AD9"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Hazardous manual tasks</w:t>
            </w:r>
          </w:p>
          <w:p w14:paraId="3442EF8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Body stress and strain</w:t>
            </w:r>
          </w:p>
          <w:p w14:paraId="06EB358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Confined spaces</w:t>
            </w:r>
          </w:p>
          <w:p w14:paraId="08724E9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Electricity</w:t>
            </w:r>
          </w:p>
          <w:p w14:paraId="243D038B"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Heat</w:t>
            </w:r>
          </w:p>
          <w:p w14:paraId="53BDB06E"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Heights</w:t>
            </w:r>
          </w:p>
          <w:p w14:paraId="2F2649FF"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Noise</w:t>
            </w:r>
          </w:p>
          <w:p w14:paraId="6AF193E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Vibration</w:t>
            </w:r>
          </w:p>
        </w:tc>
      </w:tr>
      <w:tr w:rsidR="00E324C9" w:rsidRPr="00FC0105" w14:paraId="657F50BF" w14:textId="77777777" w:rsidTr="0013522F">
        <w:trPr>
          <w:jc w:val="center"/>
        </w:trPr>
        <w:tc>
          <w:tcPr>
            <w:tcW w:w="1980" w:type="dxa"/>
            <w:vAlign w:val="center"/>
          </w:tcPr>
          <w:p w14:paraId="051D4C0A"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Chemical</w:t>
            </w:r>
          </w:p>
        </w:tc>
        <w:tc>
          <w:tcPr>
            <w:tcW w:w="3118" w:type="dxa"/>
            <w:vAlign w:val="center"/>
          </w:tcPr>
          <w:p w14:paraId="4FFAC298" w14:textId="36881DFE" w:rsidR="00E324C9" w:rsidRPr="00FC0105" w:rsidRDefault="00E324C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Chemicals in the workplace that may harm persons through inhalation, skin contact or ingestion</w:t>
            </w:r>
          </w:p>
        </w:tc>
        <w:tc>
          <w:tcPr>
            <w:tcW w:w="3918" w:type="dxa"/>
            <w:vAlign w:val="center"/>
          </w:tcPr>
          <w:p w14:paraId="62082C70"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Skin irritants</w:t>
            </w:r>
          </w:p>
          <w:p w14:paraId="6E9DC21D"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Carcinogens</w:t>
            </w:r>
          </w:p>
          <w:p w14:paraId="352CD549"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Respiratory sensitisers</w:t>
            </w:r>
          </w:p>
          <w:p w14:paraId="13FF2A0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Chemical explosions and fire</w:t>
            </w:r>
          </w:p>
          <w:p w14:paraId="3EFB7C6C"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Corrosion</w:t>
            </w:r>
          </w:p>
          <w:p w14:paraId="50E1121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Chemical reactions</w:t>
            </w:r>
          </w:p>
        </w:tc>
      </w:tr>
      <w:tr w:rsidR="00E324C9" w:rsidRPr="00FC0105" w14:paraId="5C7B9FAF" w14:textId="77777777" w:rsidTr="0013522F">
        <w:trPr>
          <w:cantSplit/>
          <w:jc w:val="center"/>
        </w:trPr>
        <w:tc>
          <w:tcPr>
            <w:tcW w:w="1980" w:type="dxa"/>
            <w:vAlign w:val="center"/>
          </w:tcPr>
          <w:p w14:paraId="6049942A"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8"/>
              </w:rPr>
            </w:pPr>
            <w:r w:rsidRPr="00FC0105">
              <w:rPr>
                <w:color w:val="404040" w:themeColor="text1" w:themeTint="BF"/>
                <w:szCs w:val="28"/>
              </w:rPr>
              <w:lastRenderedPageBreak/>
              <w:t>Ergonomic</w:t>
            </w:r>
          </w:p>
        </w:tc>
        <w:tc>
          <w:tcPr>
            <w:tcW w:w="3118" w:type="dxa"/>
            <w:vAlign w:val="center"/>
          </w:tcPr>
          <w:p w14:paraId="01C5F4DD" w14:textId="1266144B" w:rsidR="00E324C9" w:rsidRPr="00FC0105" w:rsidRDefault="00E324C9" w:rsidP="00182197">
            <w:pPr>
              <w:tabs>
                <w:tab w:val="left" w:pos="180"/>
              </w:tabs>
              <w:spacing w:after="120" w:line="276" w:lineRule="auto"/>
              <w:ind w:left="0" w:right="0" w:firstLine="0"/>
              <w:rPr>
                <w:rFonts w:cstheme="minorHAnsi"/>
                <w:color w:val="404040" w:themeColor="text1" w:themeTint="BF"/>
                <w:szCs w:val="28"/>
                <w:lang w:bidi="en-US"/>
              </w:rPr>
            </w:pPr>
            <w:r w:rsidRPr="00FC0105">
              <w:rPr>
                <w:rFonts w:cstheme="minorHAnsi"/>
                <w:color w:val="404040" w:themeColor="text1" w:themeTint="BF"/>
                <w:szCs w:val="28"/>
                <w:lang w:bidi="en-US"/>
              </w:rPr>
              <w:t>Environmental</w:t>
            </w:r>
            <w:r w:rsidR="00327331" w:rsidRPr="00FC0105">
              <w:rPr>
                <w:rFonts w:cstheme="minorHAnsi"/>
                <w:color w:val="404040" w:themeColor="text1" w:themeTint="BF"/>
                <w:szCs w:val="28"/>
                <w:lang w:bidi="en-US"/>
              </w:rPr>
              <w:t>,</w:t>
            </w:r>
            <w:r w:rsidRPr="00FC0105">
              <w:rPr>
                <w:rFonts w:cstheme="minorHAnsi"/>
                <w:color w:val="404040" w:themeColor="text1" w:themeTint="BF"/>
                <w:szCs w:val="28"/>
                <w:lang w:bidi="en-US"/>
              </w:rPr>
              <w:t xml:space="preserve"> physical factors that may cause musculoskeletal injuries</w:t>
            </w:r>
          </w:p>
        </w:tc>
        <w:tc>
          <w:tcPr>
            <w:tcW w:w="3918" w:type="dxa"/>
            <w:vAlign w:val="center"/>
          </w:tcPr>
          <w:p w14:paraId="224F8174"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Equipment layout and operation</w:t>
            </w:r>
          </w:p>
          <w:p w14:paraId="5F25F75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Lifting, pushing and pulling</w:t>
            </w:r>
          </w:p>
          <w:p w14:paraId="4E8E97ED"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Lighting</w:t>
            </w:r>
          </w:p>
          <w:p w14:paraId="4F673856"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Noise</w:t>
            </w:r>
          </w:p>
          <w:p w14:paraId="45E921E5"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Systems and computer programs</w:t>
            </w:r>
          </w:p>
          <w:p w14:paraId="1BC62230"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Task, job and workplace design</w:t>
            </w:r>
          </w:p>
          <w:p w14:paraId="1B1A56AB"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8"/>
                <w:lang w:bidi="en-US"/>
              </w:rPr>
            </w:pPr>
            <w:r w:rsidRPr="00FC0105">
              <w:rPr>
                <w:rFonts w:cstheme="minorHAnsi"/>
                <w:color w:val="404040" w:themeColor="text1" w:themeTint="BF"/>
                <w:szCs w:val="28"/>
                <w:lang w:bidi="en-US"/>
              </w:rPr>
              <w:t>Workstation design</w:t>
            </w:r>
          </w:p>
        </w:tc>
      </w:tr>
      <w:tr w:rsidR="00E324C9" w:rsidRPr="00FC0105" w14:paraId="0FA46DD7" w14:textId="77777777" w:rsidTr="0013522F">
        <w:trPr>
          <w:jc w:val="center"/>
        </w:trPr>
        <w:tc>
          <w:tcPr>
            <w:tcW w:w="1980" w:type="dxa"/>
            <w:vAlign w:val="center"/>
          </w:tcPr>
          <w:p w14:paraId="0DA9D3F2" w14:textId="77777777" w:rsidR="00E324C9" w:rsidRPr="00FC0105" w:rsidRDefault="00E324C9"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Biological</w:t>
            </w:r>
          </w:p>
        </w:tc>
        <w:tc>
          <w:tcPr>
            <w:tcW w:w="3118" w:type="dxa"/>
            <w:vAlign w:val="center"/>
          </w:tcPr>
          <w:p w14:paraId="47349673" w14:textId="77777777" w:rsidR="00E324C9" w:rsidRPr="00FC0105" w:rsidRDefault="00E324C9" w:rsidP="00182197">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Organic substances that present threats to health</w:t>
            </w:r>
          </w:p>
        </w:tc>
        <w:tc>
          <w:tcPr>
            <w:tcW w:w="3918" w:type="dxa"/>
            <w:vAlign w:val="center"/>
          </w:tcPr>
          <w:p w14:paraId="477C81B5"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Viruses</w:t>
            </w:r>
          </w:p>
          <w:p w14:paraId="0E88E4FC"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Biological toxins</w:t>
            </w:r>
          </w:p>
          <w:p w14:paraId="34C53E10"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Spores</w:t>
            </w:r>
          </w:p>
          <w:p w14:paraId="0DEAAD3A"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Fungi</w:t>
            </w:r>
          </w:p>
          <w:p w14:paraId="7F04537F"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Pathogenic micro-organisms</w:t>
            </w:r>
          </w:p>
          <w:p w14:paraId="64042FA3" w14:textId="77777777" w:rsidR="00E324C9" w:rsidRPr="00FC0105" w:rsidRDefault="00E324C9" w:rsidP="0013522F">
            <w:pPr>
              <w:pStyle w:val="ListParagraph"/>
              <w:numPr>
                <w:ilvl w:val="0"/>
                <w:numId w:val="2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Bio-active substances</w:t>
            </w:r>
          </w:p>
        </w:tc>
      </w:tr>
    </w:tbl>
    <w:p w14:paraId="38D277E8" w14:textId="36825414" w:rsidR="00C22155" w:rsidRPr="00FC0105" w:rsidRDefault="00E324C9" w:rsidP="0013522F">
      <w:pPr>
        <w:pStyle w:val="ListParagraph"/>
        <w:spacing w:after="120" w:line="276" w:lineRule="auto"/>
        <w:ind w:left="0" w:right="102" w:firstLine="0"/>
        <w:contextualSpacing w:val="0"/>
        <w:jc w:val="right"/>
        <w:rPr>
          <w:rFonts w:cstheme="minorHAnsi"/>
          <w:b/>
          <w:bCs/>
          <w:color w:val="404040" w:themeColor="text1" w:themeTint="BF"/>
          <w:sz w:val="24"/>
          <w:lang w:bidi="en-US"/>
        </w:rPr>
      </w:pPr>
      <w:r w:rsidRPr="00FC0105">
        <w:rPr>
          <w:rFonts w:cstheme="minorHAnsi"/>
          <w:i/>
          <w:iCs/>
          <w:color w:val="404040" w:themeColor="text1" w:themeTint="BF"/>
          <w:sz w:val="20"/>
          <w:szCs w:val="20"/>
          <w:lang w:bidi="en-US"/>
        </w:rPr>
        <w:t>Based</w:t>
      </w:r>
      <w:r w:rsidR="00F221F4" w:rsidRPr="00FC0105">
        <w:rPr>
          <w:rFonts w:cstheme="minorHAnsi"/>
          <w:i/>
          <w:iCs/>
          <w:color w:val="404040" w:themeColor="text1" w:themeTint="BF"/>
          <w:sz w:val="20"/>
          <w:szCs w:val="20"/>
          <w:lang w:bidi="en-US"/>
        </w:rPr>
        <w:t xml:space="preserve"> on</w:t>
      </w:r>
      <w:r w:rsidRPr="00FC0105">
        <w:rPr>
          <w:rFonts w:cstheme="minorHAnsi"/>
          <w:i/>
          <w:iCs/>
          <w:color w:val="404040" w:themeColor="text1" w:themeTint="BF"/>
          <w:sz w:val="20"/>
          <w:szCs w:val="20"/>
          <w:lang w:bidi="en-US"/>
        </w:rPr>
        <w:t xml:space="preserve"> </w:t>
      </w:r>
      <w:hyperlink r:id="rId171" w:history="1">
        <w:r w:rsidR="00F221F4" w:rsidRPr="00FC0105">
          <w:rPr>
            <w:rStyle w:val="Hyperlink"/>
            <w:rFonts w:cstheme="minorHAnsi"/>
            <w:i/>
            <w:iCs/>
            <w:color w:val="2E74B5" w:themeColor="accent5" w:themeShade="BF"/>
            <w:sz w:val="20"/>
            <w:szCs w:val="20"/>
            <w:u w:val="none"/>
            <w:lang w:bidi="en-US"/>
          </w:rPr>
          <w:t>Preventing harm and injury at work</w:t>
        </w:r>
      </w:hyperlink>
      <w:r w:rsidRPr="00FC0105">
        <w:rPr>
          <w:rFonts w:cstheme="minorHAnsi"/>
          <w:i/>
          <w:iCs/>
          <w:color w:val="404040" w:themeColor="text1" w:themeTint="BF"/>
          <w:sz w:val="20"/>
          <w:szCs w:val="20"/>
          <w:lang w:bidi="en-US"/>
        </w:rPr>
        <w:t xml:space="preserve">, used under </w:t>
      </w:r>
      <w:hyperlink r:id="rId172"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 xml:space="preserve">. </w:t>
      </w:r>
      <w:hyperlink r:id="rId173" w:history="1">
        <w:r w:rsidRPr="00FC0105">
          <w:rPr>
            <w:rStyle w:val="Hyperlink"/>
            <w:rFonts w:cstheme="minorHAnsi"/>
            <w:i/>
            <w:iCs/>
            <w:color w:val="2E74B5" w:themeColor="accent5" w:themeShade="BF"/>
            <w:sz w:val="20"/>
            <w:szCs w:val="20"/>
            <w:u w:val="none"/>
            <w:lang w:bidi="en-US"/>
          </w:rPr>
          <w:t>© Commonwealth of Australia 2020</w:t>
        </w:r>
      </w:hyperlink>
    </w:p>
    <w:p w14:paraId="272B75F5" w14:textId="77777777" w:rsidR="0013522F" w:rsidRPr="00FC0105" w:rsidRDefault="0013522F" w:rsidP="00C22155">
      <w:pPr>
        <w:spacing w:after="120" w:line="276" w:lineRule="auto"/>
        <w:ind w:left="1701" w:right="102" w:hanging="1701"/>
        <w:jc w:val="both"/>
        <w:rPr>
          <w:rFonts w:cstheme="minorHAnsi"/>
          <w:b/>
          <w:bCs/>
          <w:color w:val="404040" w:themeColor="text1" w:themeTint="BF"/>
          <w:sz w:val="24"/>
          <w:lang w:bidi="en-US"/>
        </w:rPr>
      </w:pPr>
    </w:p>
    <w:p w14:paraId="34A6A91A" w14:textId="38E0E7DA" w:rsidR="00E738D5" w:rsidRPr="00FC0105" w:rsidRDefault="00E738D5" w:rsidP="00C22155">
      <w:pPr>
        <w:spacing w:after="120" w:line="276" w:lineRule="auto"/>
        <w:ind w:left="1701" w:right="102" w:hanging="1701"/>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Personal Safety Risks</w:t>
      </w:r>
    </w:p>
    <w:p w14:paraId="09602225" w14:textId="38387446" w:rsidR="00BC0C4E" w:rsidRPr="00FC0105" w:rsidRDefault="00E324C9" w:rsidP="003A64B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relation to these hazards, you must also identify personal safety risks. Personal safety risks are threats to the welfare of people in the workplace. Protecting people from personal safety risks is the responsibility of the employer. As an employee, you can help by identifying these risks before they result in incidents. </w:t>
      </w:r>
    </w:p>
    <w:p w14:paraId="7417D64D" w14:textId="77777777" w:rsidR="0013522F" w:rsidRPr="00FC0105" w:rsidRDefault="0013522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45B8F8A" w14:textId="4958F0B9" w:rsidR="00E324C9" w:rsidRPr="00FC0105" w:rsidRDefault="00E324C9" w:rsidP="003A64B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Personal safety risks include</w:t>
      </w:r>
      <w:r w:rsidR="00266DB4"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779E9B43" w14:textId="77777777" w:rsidR="00E324C9" w:rsidRPr="00FC0105" w:rsidRDefault="00E324C9"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A0F7AC2" wp14:editId="7AAFE3C9">
            <wp:extent cx="5708650" cy="2838450"/>
            <wp:effectExtent l="0" t="0" r="25400" b="0"/>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14:paraId="7048A0F0" w14:textId="0C653B4F" w:rsidR="003A64BC" w:rsidRPr="00FC0105" w:rsidRDefault="00E324C9" w:rsidP="0013522F">
      <w:pPr>
        <w:pStyle w:val="ListParagraph"/>
        <w:spacing w:after="120" w:line="276" w:lineRule="auto"/>
        <w:ind w:left="0" w:right="102" w:firstLine="0"/>
        <w:contextualSpacing w:val="0"/>
        <w:jc w:val="right"/>
        <w:rPr>
          <w:rFonts w:cstheme="minorHAnsi"/>
          <w:b/>
          <w:bCs/>
          <w:color w:val="404040" w:themeColor="text1" w:themeTint="BF"/>
          <w:sz w:val="24"/>
          <w:lang w:bidi="en-US"/>
        </w:rPr>
      </w:pPr>
      <w:r w:rsidRPr="00FC0105">
        <w:rPr>
          <w:rFonts w:cstheme="minorHAnsi"/>
          <w:i/>
          <w:iCs/>
          <w:color w:val="404040" w:themeColor="text1" w:themeTint="BF"/>
          <w:sz w:val="20"/>
          <w:szCs w:val="20"/>
          <w:lang w:bidi="en-US"/>
        </w:rPr>
        <w:t xml:space="preserve">Sourced from </w:t>
      </w:r>
      <w:hyperlink r:id="rId179" w:history="1">
        <w:r w:rsidRPr="00FC0105">
          <w:rPr>
            <w:rStyle w:val="Hyperlink"/>
            <w:rFonts w:cstheme="minorHAnsi"/>
            <w:i/>
            <w:iCs/>
            <w:color w:val="2E74B5" w:themeColor="accent5" w:themeShade="BF"/>
            <w:sz w:val="20"/>
            <w:szCs w:val="20"/>
            <w:u w:val="none"/>
            <w:lang w:bidi="en-US"/>
          </w:rPr>
          <w:t>Personal Safety Risk Management</w:t>
        </w:r>
      </w:hyperlink>
      <w:r w:rsidRPr="00FC0105">
        <w:rPr>
          <w:rFonts w:cstheme="minorHAnsi"/>
          <w:i/>
          <w:iCs/>
          <w:color w:val="404040" w:themeColor="text1" w:themeTint="BF"/>
          <w:sz w:val="20"/>
          <w:szCs w:val="20"/>
          <w:lang w:bidi="en-US"/>
        </w:rPr>
        <w:t xml:space="preserve">, used under </w:t>
      </w:r>
      <w:hyperlink r:id="rId180"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404040" w:themeColor="text1" w:themeTint="BF"/>
          <w:sz w:val="20"/>
          <w:szCs w:val="20"/>
          <w:lang w:bidi="en-US"/>
        </w:rPr>
        <w:t xml:space="preserve">. © </w:t>
      </w:r>
      <w:hyperlink r:id="rId181" w:history="1">
        <w:r w:rsidRPr="00FC0105">
          <w:rPr>
            <w:rStyle w:val="Hyperlink"/>
            <w:rFonts w:cstheme="minorHAnsi"/>
            <w:i/>
            <w:iCs/>
            <w:color w:val="2E74B5" w:themeColor="accent5" w:themeShade="BF"/>
            <w:sz w:val="20"/>
            <w:szCs w:val="20"/>
            <w:u w:val="none"/>
            <w:lang w:bidi="en-US"/>
          </w:rPr>
          <w:t>The State of Queensland 2021</w:t>
        </w:r>
      </w:hyperlink>
    </w:p>
    <w:p w14:paraId="62E70DC0" w14:textId="06972A91" w:rsidR="00D6026A" w:rsidRPr="00FC0105" w:rsidRDefault="00D6026A" w:rsidP="00F221F4">
      <w:pPr>
        <w:spacing w:after="120" w:line="276" w:lineRule="auto"/>
        <w:ind w:left="0" w:right="102" w:firstLine="0"/>
        <w:jc w:val="both"/>
        <w:rPr>
          <w:rFonts w:cstheme="minorHAnsi"/>
          <w:b/>
          <w:bCs/>
          <w:color w:val="404040" w:themeColor="text1" w:themeTint="BF"/>
          <w:sz w:val="24"/>
          <w:szCs w:val="24"/>
          <w:lang w:bidi="en-US"/>
        </w:rPr>
      </w:pPr>
      <w:r w:rsidRPr="00FC0105">
        <w:rPr>
          <w:rFonts w:cstheme="minorHAnsi"/>
          <w:b/>
          <w:bCs/>
          <w:color w:val="404040" w:themeColor="text1" w:themeTint="BF"/>
          <w:sz w:val="24"/>
          <w:szCs w:val="24"/>
          <w:lang w:bidi="en-US"/>
        </w:rPr>
        <w:t>Safety Symbols and Their Meanings</w:t>
      </w:r>
    </w:p>
    <w:p w14:paraId="29BF3F6D" w14:textId="470C79F6" w:rsidR="00D6026A" w:rsidRPr="00FC0105" w:rsidRDefault="00D6026A" w:rsidP="00F221F4">
      <w:pPr>
        <w:spacing w:after="120" w:line="276" w:lineRule="auto"/>
        <w:ind w:left="0" w:right="102" w:firstLine="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Another way of identifying hazards is through the interpretation of safety symbols. Safety symbols are composed of standard and commonly used imagery related to health and safety. Safety symbols do not give straightforward written instructions. They are assigned meaning through graphic elements such as colours and shapes. These symbols allow workers to identify hazards </w:t>
      </w:r>
      <w:r w:rsidR="00F221F4" w:rsidRPr="00FC0105">
        <w:rPr>
          <w:rFonts w:cstheme="minorHAnsi"/>
          <w:color w:val="404040" w:themeColor="text1" w:themeTint="BF"/>
          <w:sz w:val="24"/>
          <w:szCs w:val="24"/>
          <w:lang w:bidi="en-US"/>
        </w:rPr>
        <w:t>immediately</w:t>
      </w:r>
      <w:r w:rsidR="00AE45AE" w:rsidRPr="00FC0105">
        <w:rPr>
          <w:rFonts w:cstheme="minorHAnsi"/>
          <w:color w:val="404040" w:themeColor="text1" w:themeTint="BF"/>
          <w:sz w:val="24"/>
          <w:szCs w:val="24"/>
          <w:lang w:bidi="en-US"/>
        </w:rPr>
        <w:t>. Workers will not need</w:t>
      </w:r>
      <w:r w:rsidRPr="00FC0105">
        <w:rPr>
          <w:rFonts w:cstheme="minorHAnsi"/>
          <w:color w:val="404040" w:themeColor="text1" w:themeTint="BF"/>
          <w:sz w:val="24"/>
          <w:szCs w:val="24"/>
          <w:lang w:bidi="en-US"/>
        </w:rPr>
        <w:t xml:space="preserve"> to read through layers of written instructions.</w:t>
      </w:r>
    </w:p>
    <w:p w14:paraId="5ED12A0D" w14:textId="4AF2FA81" w:rsidR="000F4678" w:rsidRPr="00FC0105" w:rsidRDefault="000F4678" w:rsidP="00F221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Signs to identify procedures or actions are colour-coded as such: </w:t>
      </w:r>
    </w:p>
    <w:p w14:paraId="19471203" w14:textId="1462AFE1" w:rsidR="000F4678" w:rsidRPr="00FC0105" w:rsidRDefault="000F4678" w:rsidP="006915ED">
      <w:pPr>
        <w:numPr>
          <w:ilvl w:val="0"/>
          <w:numId w:val="94"/>
        </w:numPr>
        <w:tabs>
          <w:tab w:val="left" w:pos="180"/>
        </w:tabs>
        <w:spacing w:after="120" w:line="276" w:lineRule="auto"/>
        <w:ind w:right="102"/>
        <w:jc w:val="both"/>
        <w:rPr>
          <w:rFonts w:ascii="Calibri" w:hAnsi="Calibri" w:cs="Arial"/>
          <w:color w:val="404040" w:themeColor="text1" w:themeTint="BF"/>
          <w:sz w:val="24"/>
          <w:szCs w:val="24"/>
          <w:lang w:bidi="en-US"/>
        </w:rPr>
      </w:pPr>
      <w:r w:rsidRPr="00FC0105">
        <w:rPr>
          <w:rFonts w:ascii="Calibri" w:hAnsi="Calibri" w:cs="Arial"/>
          <w:b/>
          <w:bCs/>
          <w:color w:val="D72933"/>
          <w:sz w:val="24"/>
          <w:szCs w:val="24"/>
          <w:lang w:bidi="en-US"/>
        </w:rPr>
        <w:t>‘DO NOT’</w:t>
      </w:r>
      <w:r w:rsidRPr="00FC0105">
        <w:rPr>
          <w:rFonts w:ascii="Calibri" w:hAnsi="Calibri" w:cs="Arial"/>
          <w:color w:val="D72933"/>
          <w:sz w:val="24"/>
          <w:szCs w:val="24"/>
          <w:lang w:bidi="en-US"/>
        </w:rPr>
        <w:t xml:space="preserve"> </w:t>
      </w:r>
      <w:r w:rsidRPr="00FC0105">
        <w:rPr>
          <w:rFonts w:ascii="Calibri" w:hAnsi="Calibri" w:cs="Arial"/>
          <w:color w:val="404040" w:themeColor="text1" w:themeTint="BF"/>
          <w:sz w:val="24"/>
          <w:szCs w:val="24"/>
          <w:lang w:bidi="en-US"/>
        </w:rPr>
        <w:t>red circle and slash signs show that an activity is prohibited.</w:t>
      </w:r>
    </w:p>
    <w:p w14:paraId="568AB609" w14:textId="4CDE5183" w:rsidR="000F4678" w:rsidRPr="00FC0105" w:rsidRDefault="000F4678" w:rsidP="006915ED">
      <w:pPr>
        <w:numPr>
          <w:ilvl w:val="0"/>
          <w:numId w:val="94"/>
        </w:numPr>
        <w:tabs>
          <w:tab w:val="left" w:pos="180"/>
        </w:tabs>
        <w:spacing w:after="120" w:line="276" w:lineRule="auto"/>
        <w:ind w:right="102"/>
        <w:jc w:val="both"/>
        <w:rPr>
          <w:rFonts w:ascii="Calibri" w:hAnsi="Calibri" w:cs="Arial"/>
          <w:color w:val="262626" w:themeColor="text1" w:themeTint="D9"/>
          <w:sz w:val="24"/>
          <w:szCs w:val="24"/>
          <w:lang w:bidi="en-US"/>
        </w:rPr>
      </w:pPr>
      <w:r w:rsidRPr="00FC0105">
        <w:rPr>
          <w:rFonts w:ascii="Calibri" w:hAnsi="Calibri" w:cs="Arial"/>
          <w:b/>
          <w:bCs/>
          <w:color w:val="1C96D3"/>
          <w:sz w:val="24"/>
          <w:szCs w:val="24"/>
          <w:lang w:bidi="en-US"/>
        </w:rPr>
        <w:t>‘MUST DO’</w:t>
      </w:r>
      <w:r w:rsidRPr="00FC0105">
        <w:rPr>
          <w:rFonts w:ascii="Calibri" w:hAnsi="Calibri" w:cs="Arial"/>
          <w:color w:val="1C96D3"/>
          <w:sz w:val="24"/>
          <w:szCs w:val="24"/>
          <w:lang w:bidi="en-US"/>
        </w:rPr>
        <w:t xml:space="preserve"> </w:t>
      </w:r>
      <w:r w:rsidRPr="00FC0105">
        <w:rPr>
          <w:rFonts w:ascii="Calibri" w:hAnsi="Calibri" w:cs="Arial"/>
          <w:color w:val="404040" w:themeColor="text1" w:themeTint="BF"/>
          <w:sz w:val="24"/>
          <w:szCs w:val="24"/>
          <w:lang w:bidi="en-US"/>
        </w:rPr>
        <w:t>blue circle signs show the PPE that should be worn.</w:t>
      </w:r>
    </w:p>
    <w:p w14:paraId="227652E9" w14:textId="77777777" w:rsidR="000F4678" w:rsidRPr="00FC0105" w:rsidRDefault="000F4678" w:rsidP="006915ED">
      <w:pPr>
        <w:pStyle w:val="ListParagraph"/>
        <w:numPr>
          <w:ilvl w:val="0"/>
          <w:numId w:val="94"/>
        </w:numPr>
        <w:tabs>
          <w:tab w:val="left" w:pos="180"/>
        </w:tabs>
        <w:spacing w:after="120" w:line="276" w:lineRule="auto"/>
        <w:ind w:right="102"/>
        <w:contextualSpacing w:val="0"/>
        <w:jc w:val="both"/>
        <w:rPr>
          <w:rFonts w:ascii="Calibri" w:hAnsi="Calibri" w:cs="Arial"/>
          <w:color w:val="262626" w:themeColor="text1" w:themeTint="D9"/>
          <w:sz w:val="24"/>
          <w:szCs w:val="24"/>
          <w:lang w:bidi="en-US"/>
        </w:rPr>
      </w:pPr>
      <w:r w:rsidRPr="00FC0105">
        <w:rPr>
          <w:rFonts w:ascii="Calibri" w:hAnsi="Calibri" w:cs="Arial"/>
          <w:b/>
          <w:bCs/>
          <w:color w:val="FFDD7D"/>
          <w:sz w:val="24"/>
          <w:szCs w:val="24"/>
          <w:lang w:bidi="en-US"/>
        </w:rPr>
        <w:t>‘BE AWARE’</w:t>
      </w:r>
      <w:r w:rsidRPr="00FC0105">
        <w:rPr>
          <w:rFonts w:ascii="Calibri" w:hAnsi="Calibri" w:cs="Arial"/>
          <w:color w:val="FFDD7D"/>
          <w:sz w:val="24"/>
          <w:szCs w:val="24"/>
          <w:lang w:bidi="en-US"/>
        </w:rPr>
        <w:t xml:space="preserve"> </w:t>
      </w:r>
      <w:r w:rsidRPr="00FC0105">
        <w:rPr>
          <w:rFonts w:ascii="Calibri" w:hAnsi="Calibri" w:cs="Arial"/>
          <w:color w:val="404040" w:themeColor="text1" w:themeTint="BF"/>
          <w:sz w:val="24"/>
          <w:szCs w:val="24"/>
          <w:lang w:bidi="en-US"/>
        </w:rPr>
        <w:t>yellow triangle signs warn about hazards in the area.</w:t>
      </w:r>
    </w:p>
    <w:p w14:paraId="30576DBE" w14:textId="77777777" w:rsidR="000F4678" w:rsidRPr="00FC0105" w:rsidRDefault="000F4678" w:rsidP="006915ED">
      <w:pPr>
        <w:pStyle w:val="ListParagraph"/>
        <w:numPr>
          <w:ilvl w:val="0"/>
          <w:numId w:val="94"/>
        </w:numPr>
        <w:tabs>
          <w:tab w:val="left" w:pos="180"/>
        </w:tabs>
        <w:spacing w:after="120" w:line="276" w:lineRule="auto"/>
        <w:ind w:right="102"/>
        <w:contextualSpacing w:val="0"/>
        <w:jc w:val="both"/>
        <w:rPr>
          <w:rFonts w:ascii="Calibri" w:hAnsi="Calibri" w:cs="Arial"/>
          <w:color w:val="262626" w:themeColor="text1" w:themeTint="D9"/>
          <w:sz w:val="24"/>
          <w:szCs w:val="24"/>
          <w:lang w:bidi="en-US"/>
        </w:rPr>
      </w:pPr>
      <w:r w:rsidRPr="00FC0105">
        <w:rPr>
          <w:rFonts w:ascii="Calibri" w:hAnsi="Calibri" w:cs="Arial"/>
          <w:b/>
          <w:bCs/>
          <w:color w:val="92D050"/>
          <w:sz w:val="24"/>
          <w:szCs w:val="24"/>
          <w:lang w:bidi="en-US"/>
        </w:rPr>
        <w:t>‘INFORMATION’</w:t>
      </w:r>
      <w:r w:rsidRPr="00FC0105">
        <w:rPr>
          <w:rFonts w:ascii="Calibri" w:hAnsi="Calibri" w:cs="Arial"/>
          <w:color w:val="92D050"/>
          <w:sz w:val="24"/>
          <w:szCs w:val="24"/>
          <w:lang w:bidi="en-US"/>
        </w:rPr>
        <w:t xml:space="preserve"> </w:t>
      </w:r>
      <w:r w:rsidRPr="00FC0105">
        <w:rPr>
          <w:rFonts w:ascii="Calibri" w:hAnsi="Calibri" w:cs="Arial"/>
          <w:color w:val="404040" w:themeColor="text1" w:themeTint="BF"/>
          <w:sz w:val="24"/>
          <w:szCs w:val="24"/>
          <w:lang w:bidi="en-US"/>
        </w:rPr>
        <w:t>green square signs show information on emergency safety.</w:t>
      </w:r>
    </w:p>
    <w:p w14:paraId="7221A22A" w14:textId="6061AC0A" w:rsidR="00D6026A" w:rsidRPr="00FC0105" w:rsidRDefault="000F4678" w:rsidP="0013522F">
      <w:pPr>
        <w:spacing w:after="120" w:line="276" w:lineRule="auto"/>
        <w:ind w:left="0" w:right="102" w:firstLine="0"/>
        <w:jc w:val="right"/>
        <w:rPr>
          <w:rStyle w:val="Hyperlink"/>
          <w:rFonts w:ascii="Calibri" w:hAnsi="Calibri" w:cs="Arial"/>
          <w:i/>
          <w:iCs/>
          <w:color w:val="262626" w:themeColor="text1" w:themeTint="D9"/>
          <w:sz w:val="20"/>
          <w:szCs w:val="20"/>
          <w:u w:val="none"/>
          <w:lang w:bidi="en-US"/>
        </w:rPr>
      </w:pPr>
      <w:r w:rsidRPr="00FC0105">
        <w:rPr>
          <w:rFonts w:ascii="Calibri" w:hAnsi="Calibri" w:cs="Arial"/>
          <w:i/>
          <w:iCs/>
          <w:color w:val="404040" w:themeColor="text1" w:themeTint="BF"/>
          <w:sz w:val="20"/>
          <w:szCs w:val="20"/>
          <w:lang w:bidi="en-US"/>
        </w:rPr>
        <w:t xml:space="preserve">Based on </w:t>
      </w:r>
      <w:hyperlink r:id="rId182" w:history="1">
        <w:r w:rsidRPr="00FC0105">
          <w:rPr>
            <w:rStyle w:val="Hyperlink"/>
            <w:rFonts w:ascii="Calibri" w:hAnsi="Calibri" w:cs="Arial"/>
            <w:i/>
            <w:iCs/>
            <w:color w:val="2E74B5" w:themeColor="accent5" w:themeShade="BF"/>
            <w:sz w:val="20"/>
            <w:szCs w:val="20"/>
            <w:u w:val="none"/>
            <w:lang w:bidi="en-US"/>
          </w:rPr>
          <w:t>Safety Signs in the Workplace</w:t>
        </w:r>
      </w:hyperlink>
      <w:r w:rsidRPr="00FC0105">
        <w:rPr>
          <w:rFonts w:ascii="Calibri" w:hAnsi="Calibri" w:cs="Arial"/>
          <w:i/>
          <w:iCs/>
          <w:color w:val="262626" w:themeColor="text1" w:themeTint="D9"/>
          <w:sz w:val="20"/>
          <w:szCs w:val="20"/>
          <w:lang w:bidi="en-US"/>
        </w:rPr>
        <w:t>,</w:t>
      </w:r>
      <w:r w:rsidRPr="00FC0105">
        <w:rPr>
          <w:rFonts w:ascii="Calibri" w:hAnsi="Calibri" w:cs="Arial"/>
          <w:i/>
          <w:iCs/>
          <w:color w:val="2E74B5"/>
          <w:sz w:val="20"/>
          <w:szCs w:val="20"/>
          <w:lang w:bidi="en-US"/>
        </w:rPr>
        <w:t xml:space="preserve"> </w:t>
      </w:r>
      <w:r w:rsidRPr="00FC0105">
        <w:rPr>
          <w:rFonts w:ascii="Calibri" w:hAnsi="Calibri" w:cs="Arial"/>
          <w:i/>
          <w:iCs/>
          <w:color w:val="404040" w:themeColor="text1" w:themeTint="BF"/>
          <w:sz w:val="20"/>
          <w:szCs w:val="20"/>
          <w:lang w:bidi="en-US"/>
        </w:rPr>
        <w:t xml:space="preserve">used under </w:t>
      </w:r>
      <w:hyperlink r:id="rId183" w:history="1">
        <w:r w:rsidRPr="00FC0105">
          <w:rPr>
            <w:rStyle w:val="Hyperlink"/>
            <w:rFonts w:ascii="Calibri" w:hAnsi="Calibri" w:cs="Arial"/>
            <w:i/>
            <w:iCs/>
            <w:color w:val="2E74B5" w:themeColor="accent5" w:themeShade="BF"/>
            <w:sz w:val="20"/>
            <w:szCs w:val="20"/>
            <w:u w:val="none"/>
            <w:lang w:bidi="en-US"/>
          </w:rPr>
          <w:t>CC BY 3.0 AU</w:t>
        </w:r>
      </w:hyperlink>
      <w:r w:rsidRPr="00FC0105">
        <w:rPr>
          <w:rFonts w:ascii="Calibri" w:hAnsi="Calibri" w:cs="Arial"/>
          <w:i/>
          <w:iCs/>
          <w:color w:val="262626" w:themeColor="text1" w:themeTint="D9"/>
          <w:sz w:val="20"/>
          <w:szCs w:val="20"/>
          <w:lang w:bidi="en-US"/>
        </w:rPr>
        <w:t>.</w:t>
      </w:r>
      <w:r w:rsidRPr="00FC0105">
        <w:rPr>
          <w:rFonts w:ascii="Calibri" w:hAnsi="Calibri" w:cs="Arial"/>
          <w:i/>
          <w:iCs/>
          <w:color w:val="2E74B5"/>
          <w:sz w:val="20"/>
          <w:szCs w:val="20"/>
          <w:lang w:bidi="en-US"/>
        </w:rPr>
        <w:t xml:space="preserve"> </w:t>
      </w:r>
      <w:hyperlink r:id="rId184" w:history="1">
        <w:r w:rsidRPr="00FC0105">
          <w:rPr>
            <w:rStyle w:val="Hyperlink"/>
            <w:rFonts w:ascii="Calibri" w:hAnsi="Calibri" w:cs="Arial"/>
            <w:i/>
            <w:iCs/>
            <w:color w:val="2E74B5" w:themeColor="accent5" w:themeShade="BF"/>
            <w:sz w:val="20"/>
            <w:szCs w:val="20"/>
            <w:u w:val="none"/>
            <w:lang w:bidi="en-US"/>
          </w:rPr>
          <w:t xml:space="preserve">© </w:t>
        </w:r>
        <w:r w:rsidR="0013522F" w:rsidRPr="00FC0105">
          <w:rPr>
            <w:rStyle w:val="Hyperlink"/>
            <w:rFonts w:ascii="Calibri" w:hAnsi="Calibri" w:cs="Arial"/>
            <w:i/>
            <w:iCs/>
            <w:color w:val="2E74B5" w:themeColor="accent5" w:themeShade="BF"/>
            <w:sz w:val="20"/>
            <w:szCs w:val="20"/>
            <w:u w:val="none"/>
            <w:lang w:bidi="en-US"/>
          </w:rPr>
          <w:t>Government of South Australia</w:t>
        </w:r>
      </w:hyperlink>
    </w:p>
    <w:p w14:paraId="1842509B" w14:textId="77777777" w:rsidR="00E738D5" w:rsidRPr="00FC0105" w:rsidRDefault="00E738D5" w:rsidP="0037699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Safety symbols include symbols for:</w:t>
      </w:r>
    </w:p>
    <w:p w14:paraId="431B1B3B" w14:textId="21FC30CE" w:rsidR="00E738D5"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poison</w:t>
      </w:r>
    </w:p>
    <w:p w14:paraId="01F086DF" w14:textId="714DF904" w:rsidR="00E738D5"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emergency </w:t>
      </w:r>
      <w:r w:rsidR="008A3A28" w:rsidRPr="00FC0105">
        <w:rPr>
          <w:rFonts w:cstheme="minorHAnsi"/>
          <w:color w:val="404040" w:themeColor="text1" w:themeTint="BF"/>
          <w:sz w:val="24"/>
          <w:lang w:bidi="en-US"/>
        </w:rPr>
        <w:t xml:space="preserve">protocols and </w:t>
      </w:r>
      <w:r w:rsidRPr="00FC0105">
        <w:rPr>
          <w:rFonts w:cstheme="minorHAnsi"/>
          <w:color w:val="404040" w:themeColor="text1" w:themeTint="BF"/>
          <w:sz w:val="24"/>
          <w:lang w:bidi="en-US"/>
        </w:rPr>
        <w:t>equipment</w:t>
      </w:r>
    </w:p>
    <w:p w14:paraId="0372C3BA" w14:textId="77777777" w:rsidR="00E738D5"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personal protective equipment</w:t>
      </w:r>
    </w:p>
    <w:p w14:paraId="5011DA42" w14:textId="13BACD33" w:rsidR="00BC0C4E" w:rsidRPr="00FC0105" w:rsidRDefault="00E738D5" w:rsidP="0013522F">
      <w:pPr>
        <w:pStyle w:val="ListParagraph"/>
        <w:numPr>
          <w:ilvl w:val="0"/>
          <w:numId w:val="9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specific hazards (e.g. sharps, radiation etc.).</w:t>
      </w:r>
    </w:p>
    <w:p w14:paraId="5C3C1A87" w14:textId="77777777" w:rsidR="00821518" w:rsidRPr="00FC0105" w:rsidRDefault="00821518">
      <w:pPr>
        <w:spacing w:after="120" w:line="276" w:lineRule="auto"/>
        <w:rPr>
          <w:rFonts w:cstheme="minorHAnsi"/>
          <w:color w:val="404040" w:themeColor="text1" w:themeTint="BF"/>
          <w:sz w:val="24"/>
        </w:rPr>
      </w:pPr>
      <w:r w:rsidRPr="00FC0105">
        <w:rPr>
          <w:rFonts w:cstheme="minorHAnsi"/>
          <w:color w:val="404040" w:themeColor="text1" w:themeTint="BF"/>
          <w:sz w:val="24"/>
        </w:rPr>
        <w:br w:type="page"/>
      </w:r>
    </w:p>
    <w:p w14:paraId="68AD02CE" w14:textId="049E70FB" w:rsidR="00E738D5" w:rsidRPr="00FC0105" w:rsidRDefault="00E738D5" w:rsidP="00376996">
      <w:pPr>
        <w:spacing w:after="120" w:line="276" w:lineRule="auto"/>
        <w:ind w:left="0" w:right="102" w:firstLine="0"/>
        <w:jc w:val="both"/>
        <w:rPr>
          <w:rFonts w:cstheme="minorHAnsi"/>
          <w:color w:val="404040" w:themeColor="text1" w:themeTint="BF"/>
          <w:sz w:val="24"/>
        </w:rPr>
      </w:pPr>
      <w:r w:rsidRPr="00FC0105">
        <w:rPr>
          <w:rFonts w:cstheme="minorHAnsi"/>
          <w:color w:val="404040" w:themeColor="text1" w:themeTint="BF"/>
          <w:sz w:val="24"/>
        </w:rPr>
        <w:lastRenderedPageBreak/>
        <w:t xml:space="preserve">Below are examples of common safety </w:t>
      </w:r>
      <w:r w:rsidR="00D40595" w:rsidRPr="00FC0105">
        <w:rPr>
          <w:rFonts w:cstheme="minorHAnsi"/>
          <w:color w:val="404040" w:themeColor="text1" w:themeTint="BF"/>
          <w:sz w:val="24"/>
        </w:rPr>
        <w:t xml:space="preserve">signs and </w:t>
      </w:r>
      <w:r w:rsidRPr="00FC0105">
        <w:rPr>
          <w:rFonts w:cstheme="minorHAnsi"/>
          <w:color w:val="404040" w:themeColor="text1" w:themeTint="BF"/>
          <w:sz w:val="24"/>
        </w:rPr>
        <w:t>symbols.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172B40" w:rsidRPr="00FC0105" w14:paraId="3A8AA0E6" w14:textId="77777777" w:rsidTr="006D5163">
        <w:trPr>
          <w:tblHeader/>
        </w:trPr>
        <w:tc>
          <w:tcPr>
            <w:tcW w:w="9016" w:type="dxa"/>
            <w:gridSpan w:val="3"/>
            <w:shd w:val="clear" w:color="auto" w:fill="FFCA3A"/>
            <w:vAlign w:val="center"/>
          </w:tcPr>
          <w:p w14:paraId="2E02BFF3" w14:textId="6F998C4E" w:rsidR="00172B40" w:rsidRPr="00FC0105" w:rsidRDefault="00172B40"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Emergency equipment</w:t>
            </w:r>
          </w:p>
        </w:tc>
      </w:tr>
      <w:tr w:rsidR="00671E58" w:rsidRPr="00FC0105" w14:paraId="4CEC17B1" w14:textId="225C88C4" w:rsidTr="00172B40">
        <w:trPr>
          <w:tblHeader/>
        </w:trPr>
        <w:tc>
          <w:tcPr>
            <w:tcW w:w="2547" w:type="dxa"/>
            <w:shd w:val="clear" w:color="auto" w:fill="FFEFC1"/>
            <w:vAlign w:val="center"/>
          </w:tcPr>
          <w:p w14:paraId="00E1F9D1" w14:textId="12D0FA61" w:rsidR="00671E58" w:rsidRPr="00FC0105" w:rsidRDefault="00D40595"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78396532" w14:textId="63DB8BEB" w:rsidR="00671E58" w:rsidRPr="00FC0105" w:rsidRDefault="00D40595"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52F783E5" w14:textId="499BD502" w:rsidR="00671E58" w:rsidRPr="00FC0105" w:rsidRDefault="00D40595"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671E58" w:rsidRPr="00FC0105" w14:paraId="0183659F" w14:textId="27EF19F1" w:rsidTr="00D40595">
        <w:tc>
          <w:tcPr>
            <w:tcW w:w="2547" w:type="dxa"/>
            <w:vAlign w:val="center"/>
          </w:tcPr>
          <w:p w14:paraId="1855AF4E" w14:textId="3813C2C1" w:rsidR="00671E58" w:rsidRPr="00FC0105" w:rsidRDefault="00C6287D" w:rsidP="00D56C9E">
            <w:pPr>
              <w:tabs>
                <w:tab w:val="left" w:pos="180"/>
              </w:tabs>
              <w:spacing w:after="120" w:line="276" w:lineRule="auto"/>
              <w:ind w:left="0" w:right="0" w:firstLine="0"/>
              <w:jc w:val="center"/>
              <w:rPr>
                <w:rFonts w:cstheme="minorHAnsi"/>
                <w:color w:val="404040" w:themeColor="text1" w:themeTint="BF"/>
                <w:lang w:bidi="en-US"/>
              </w:rPr>
            </w:pPr>
            <w:r w:rsidRPr="00FC0105">
              <w:rPr>
                <w:noProof/>
                <w:szCs w:val="24"/>
              </w:rPr>
              <w:drawing>
                <wp:inline distT="0" distB="0" distL="0" distR="0" wp14:anchorId="69232E1E" wp14:editId="05AD2419">
                  <wp:extent cx="1233974" cy="1233974"/>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42" name="Picture 892817742"/>
                          <pic:cNvPicPr>
                            <a:picLocks noChangeAspect="1" noChangeArrowheads="1"/>
                          </pic:cNvPicPr>
                        </pic:nvPicPr>
                        <pic:blipFill>
                          <a:blip r:embed="rId185" cstate="print">
                            <a:extLst>
                              <a:ext uri="{28A0092B-C50C-407E-A947-70E740481C1C}">
                                <a14:useLocalDpi xmlns:a14="http://schemas.microsoft.com/office/drawing/2010/main" val="0"/>
                              </a:ext>
                            </a:extLst>
                          </a:blip>
                          <a:stretch>
                            <a:fillRect/>
                          </a:stretch>
                        </pic:blipFill>
                        <pic:spPr bwMode="auto">
                          <a:xfrm>
                            <a:off x="0" y="0"/>
                            <a:ext cx="1233974" cy="1233974"/>
                          </a:xfrm>
                          <a:prstGeom prst="rect">
                            <a:avLst/>
                          </a:prstGeom>
                          <a:noFill/>
                          <a:ln>
                            <a:noFill/>
                          </a:ln>
                        </pic:spPr>
                      </pic:pic>
                    </a:graphicData>
                  </a:graphic>
                </wp:inline>
              </w:drawing>
            </w:r>
          </w:p>
        </w:tc>
        <w:tc>
          <w:tcPr>
            <w:tcW w:w="2835" w:type="dxa"/>
            <w:vAlign w:val="center"/>
          </w:tcPr>
          <w:p w14:paraId="3BD8A6CA" w14:textId="4E784560" w:rsidR="00671E58" w:rsidRPr="00FC0105" w:rsidRDefault="009472D9"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Automated external defibrillator (AED)</w:t>
            </w:r>
          </w:p>
        </w:tc>
        <w:tc>
          <w:tcPr>
            <w:tcW w:w="3634" w:type="dxa"/>
          </w:tcPr>
          <w:p w14:paraId="1AC2F324" w14:textId="107BCFF1" w:rsidR="00671E58" w:rsidRPr="00FC0105" w:rsidRDefault="003760A2" w:rsidP="009F5059">
            <w:pPr>
              <w:spacing w:after="120" w:line="276" w:lineRule="auto"/>
              <w:ind w:left="0" w:right="0" w:firstLine="0"/>
              <w:rPr>
                <w:szCs w:val="24"/>
              </w:rPr>
            </w:pPr>
            <w:r w:rsidRPr="00FC0105">
              <w:rPr>
                <w:rFonts w:cstheme="minorHAnsi"/>
                <w:color w:val="404040" w:themeColor="text1" w:themeTint="BF"/>
                <w:szCs w:val="24"/>
                <w:lang w:bidi="en-US"/>
              </w:rPr>
              <w:t>This indicates the location of an automated external defibrillator (AED). The defibrillator is used to save the life of a person in cardiac arrest or having a heart attack. It sends electric shock through the chest and into the heart.</w:t>
            </w:r>
          </w:p>
        </w:tc>
      </w:tr>
      <w:tr w:rsidR="00671E58" w:rsidRPr="00FC0105" w14:paraId="7728EFB0" w14:textId="4CA10538" w:rsidTr="00D40595">
        <w:tc>
          <w:tcPr>
            <w:tcW w:w="2547" w:type="dxa"/>
            <w:vAlign w:val="center"/>
          </w:tcPr>
          <w:p w14:paraId="28DE3278" w14:textId="2F5114FB" w:rsidR="00671E58"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549EB7CD" wp14:editId="67FE0C69">
                  <wp:extent cx="1114425" cy="11144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0" name="Picture 892817730"/>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6F42F7CA" w14:textId="43208BB2" w:rsidR="00671E58" w:rsidRPr="00FC0105" w:rsidRDefault="00D77441"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exit</w:t>
            </w:r>
          </w:p>
        </w:tc>
        <w:tc>
          <w:tcPr>
            <w:tcW w:w="3634" w:type="dxa"/>
          </w:tcPr>
          <w:p w14:paraId="585224FC" w14:textId="2DA13FCA" w:rsidR="00671E58" w:rsidRPr="00FC0105" w:rsidRDefault="00D77441"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indicates the location of an emergency exit that can be used </w:t>
            </w:r>
            <w:r w:rsidR="00AC0BC1" w:rsidRPr="00FC0105">
              <w:rPr>
                <w:rFonts w:cstheme="minorHAnsi"/>
                <w:color w:val="404040" w:themeColor="text1" w:themeTint="BF"/>
                <w:szCs w:val="24"/>
                <w:lang w:bidi="en-US"/>
              </w:rPr>
              <w:t>for evacuation.</w:t>
            </w:r>
          </w:p>
        </w:tc>
      </w:tr>
      <w:tr w:rsidR="00BE2FB5" w:rsidRPr="00FC0105" w14:paraId="2A0F5970" w14:textId="77777777" w:rsidTr="00D40595">
        <w:tc>
          <w:tcPr>
            <w:tcW w:w="2547" w:type="dxa"/>
            <w:vAlign w:val="center"/>
          </w:tcPr>
          <w:p w14:paraId="431819A4" w14:textId="29E6DBA8" w:rsidR="00BE2FB5" w:rsidRPr="00FC0105" w:rsidRDefault="00BE2FB5" w:rsidP="00D56C9E">
            <w:pPr>
              <w:tabs>
                <w:tab w:val="left" w:pos="180"/>
              </w:tabs>
              <w:spacing w:after="120" w:line="276" w:lineRule="auto"/>
              <w:ind w:left="0" w:right="0" w:firstLine="0"/>
              <w:jc w:val="center"/>
            </w:pPr>
            <w:r w:rsidRPr="00FC0105">
              <w:rPr>
                <w:noProof/>
              </w:rPr>
              <w:drawing>
                <wp:inline distT="0" distB="0" distL="0" distR="0" wp14:anchorId="188577D4" wp14:editId="5352B18B">
                  <wp:extent cx="1024128" cy="1024128"/>
                  <wp:effectExtent l="0" t="0" r="5080" b="5080"/>
                  <wp:docPr id="7227" name="Picture 7227" descr="Image result for break to obtai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eak to obtain access"/>
                          <pic:cNvPicPr>
                            <a:picLocks noChangeAspect="1" noChangeArrowheads="1"/>
                          </pic:cNvPicPr>
                        </pic:nvPicPr>
                        <pic:blipFill>
                          <a:blip r:embed="rId187" cstate="print">
                            <a:extLst>
                              <a:ext uri="{BEBA8EAE-BF5A-486C-A8C5-ECC9F3942E4B}">
                                <a14:imgProps xmlns:a14="http://schemas.microsoft.com/office/drawing/2010/main">
                                  <a14:imgLayer r:embed="rId18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0E9C86D7" w14:textId="07B77507" w:rsidR="00BE2FB5" w:rsidRPr="00FC0105" w:rsidRDefault="00D34DE6"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Break to obtain access</w:t>
            </w:r>
          </w:p>
        </w:tc>
        <w:tc>
          <w:tcPr>
            <w:tcW w:w="3634" w:type="dxa"/>
          </w:tcPr>
          <w:p w14:paraId="25EDACEA" w14:textId="521424E9" w:rsidR="00BE2FB5" w:rsidRPr="00FC0105" w:rsidRDefault="00C31666"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In cases of not being able to open the emergency exit, this indicates a cover which requires breaking to obtain access to the emergency exit device.</w:t>
            </w:r>
          </w:p>
        </w:tc>
      </w:tr>
      <w:tr w:rsidR="00671E58" w:rsidRPr="00FC0105" w14:paraId="457EDDB2" w14:textId="23206A86" w:rsidTr="008C60E7">
        <w:trPr>
          <w:cantSplit/>
        </w:trPr>
        <w:tc>
          <w:tcPr>
            <w:tcW w:w="2547" w:type="dxa"/>
            <w:vAlign w:val="center"/>
          </w:tcPr>
          <w:p w14:paraId="7880195D" w14:textId="3B26D9E4" w:rsidR="00671E58"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5C81DE29" wp14:editId="7D34BF08">
                  <wp:extent cx="1114425" cy="1114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1" name="Picture 892817731"/>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6559EA50" w14:textId="0F010801" w:rsidR="00671E58" w:rsidRPr="00FC0105" w:rsidRDefault="003A477D"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eyewash station</w:t>
            </w:r>
          </w:p>
        </w:tc>
        <w:tc>
          <w:tcPr>
            <w:tcW w:w="3634" w:type="dxa"/>
          </w:tcPr>
          <w:p w14:paraId="2DA36D73" w14:textId="4D6494D0" w:rsidR="00671E58" w:rsidRPr="00FC0105" w:rsidRDefault="001E2C24"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the location of an emergency eyewash station. Emergency eyewash stations provide on-the-spot decontamination. They allow workers to flush away hazardous substances that can cause eye injury.</w:t>
            </w:r>
          </w:p>
        </w:tc>
      </w:tr>
      <w:tr w:rsidR="00671E58" w:rsidRPr="00FC0105" w14:paraId="3894FD17" w14:textId="5CAC7DE2" w:rsidTr="00D40595">
        <w:tc>
          <w:tcPr>
            <w:tcW w:w="2547" w:type="dxa"/>
            <w:vAlign w:val="center"/>
          </w:tcPr>
          <w:p w14:paraId="2F0BDF50" w14:textId="119CE71E" w:rsidR="00671E58"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rFonts w:ascii="Verdana Ref" w:hAnsi="Verdana Ref"/>
                <w:noProof/>
                <w:sz w:val="26"/>
              </w:rPr>
              <w:drawing>
                <wp:inline distT="0" distB="0" distL="0" distR="0" wp14:anchorId="4B5B14C2" wp14:editId="00382C6C">
                  <wp:extent cx="1114425" cy="1114425"/>
                  <wp:effectExtent l="0" t="0" r="9525" b="952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2" name="Picture 892817732"/>
                          <pic:cNvPicPr>
                            <a:picLocks noChangeAspect="1" noChangeArrowheads="1"/>
                          </pic:cNvPicPr>
                        </pic:nvPicPr>
                        <pic:blipFill>
                          <a:blip r:embed="rId190">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7582DE3F" w14:textId="2004D5C9" w:rsidR="00671E58" w:rsidRPr="00FC0105" w:rsidRDefault="00586286"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First aid</w:t>
            </w:r>
          </w:p>
        </w:tc>
        <w:tc>
          <w:tcPr>
            <w:tcW w:w="3634" w:type="dxa"/>
          </w:tcPr>
          <w:p w14:paraId="60663026" w14:textId="65BCAB6B" w:rsidR="00671E58" w:rsidRPr="00FC0105" w:rsidRDefault="00041615"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a first aid station/area nearby, which provides immediate emergency care to an injured person.</w:t>
            </w:r>
          </w:p>
        </w:tc>
      </w:tr>
      <w:tr w:rsidR="00BB513F" w:rsidRPr="00FC0105" w14:paraId="041A9929" w14:textId="77777777" w:rsidTr="00D40595">
        <w:tc>
          <w:tcPr>
            <w:tcW w:w="2547" w:type="dxa"/>
            <w:vAlign w:val="center"/>
          </w:tcPr>
          <w:p w14:paraId="4F3E4E9A" w14:textId="589AC49A" w:rsidR="00BB513F" w:rsidRPr="00FC0105" w:rsidRDefault="00BB513F" w:rsidP="00D56C9E">
            <w:pPr>
              <w:tabs>
                <w:tab w:val="left" w:pos="180"/>
              </w:tabs>
              <w:spacing w:after="120" w:line="276" w:lineRule="auto"/>
              <w:ind w:left="0" w:right="0" w:firstLine="0"/>
              <w:jc w:val="center"/>
              <w:rPr>
                <w:color w:val="404040" w:themeColor="text1" w:themeTint="BF"/>
                <w:szCs w:val="24"/>
              </w:rPr>
            </w:pPr>
            <w:r w:rsidRPr="00FC0105">
              <w:rPr>
                <w:noProof/>
                <w:szCs w:val="24"/>
                <w:lang w:eastAsia="en-PH"/>
              </w:rPr>
              <w:lastRenderedPageBreak/>
              <w:drawing>
                <wp:inline distT="0" distB="0" distL="0" distR="0" wp14:anchorId="447531AB" wp14:editId="5EFF5246">
                  <wp:extent cx="1074306" cy="1074306"/>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33" name="Picture 44"/>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74306" cy="1074306"/>
                          </a:xfrm>
                          <a:prstGeom prst="rect">
                            <a:avLst/>
                          </a:prstGeom>
                        </pic:spPr>
                      </pic:pic>
                    </a:graphicData>
                  </a:graphic>
                </wp:inline>
              </w:drawing>
            </w:r>
          </w:p>
        </w:tc>
        <w:tc>
          <w:tcPr>
            <w:tcW w:w="2835" w:type="dxa"/>
            <w:vAlign w:val="center"/>
          </w:tcPr>
          <w:p w14:paraId="245A5C23" w14:textId="1D6F0A9A" w:rsidR="00BB513F" w:rsidRPr="00FC0105" w:rsidRDefault="00486903"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shower</w:t>
            </w:r>
          </w:p>
        </w:tc>
        <w:tc>
          <w:tcPr>
            <w:tcW w:w="3634" w:type="dxa"/>
          </w:tcPr>
          <w:p w14:paraId="398D7DA9" w14:textId="7EE34F02" w:rsidR="00BB513F" w:rsidRPr="00FC0105" w:rsidRDefault="007E35E4"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indicates the location of the emergency shower. The emergency shower is an area where workers flush away hazardous substances from their bodies and clothing to minimise the effects of accident exposure to chemicals. </w:t>
            </w:r>
            <w:r w:rsidR="00FA501F" w:rsidRPr="00FC0105">
              <w:rPr>
                <w:rFonts w:cstheme="minorHAnsi"/>
                <w:color w:val="404040" w:themeColor="text1" w:themeTint="BF"/>
                <w:szCs w:val="24"/>
                <w:lang w:bidi="en-US"/>
              </w:rPr>
              <w:t xml:space="preserve"> Emergency showers can also be used effectively in extinguishing clothing fires or for flushing contaminants off clothing.</w:t>
            </w:r>
          </w:p>
        </w:tc>
      </w:tr>
      <w:tr w:rsidR="00BB513F" w:rsidRPr="00FC0105" w14:paraId="347BE913" w14:textId="77777777" w:rsidTr="00D40595">
        <w:tc>
          <w:tcPr>
            <w:tcW w:w="2547" w:type="dxa"/>
            <w:vAlign w:val="center"/>
          </w:tcPr>
          <w:p w14:paraId="0B72686E" w14:textId="1C69343A" w:rsidR="00BB513F" w:rsidRPr="00FC0105" w:rsidRDefault="00180FB6"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0B05682B" wp14:editId="6979FDF4">
                  <wp:extent cx="1024128" cy="1024128"/>
                  <wp:effectExtent l="0" t="0" r="5080" b="5080"/>
                  <wp:docPr id="7221" name="Picture 72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descr="Icon&#10;&#10;Description automatically generated"/>
                          <pic:cNvPicPr>
                            <a:picLocks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3F1CEFB8" w14:textId="4B32FD0C" w:rsidR="00BB513F" w:rsidRPr="00FC0105" w:rsidRDefault="00F345CE"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stretcher</w:t>
            </w:r>
          </w:p>
        </w:tc>
        <w:tc>
          <w:tcPr>
            <w:tcW w:w="3634" w:type="dxa"/>
          </w:tcPr>
          <w:p w14:paraId="542542AE" w14:textId="54E87DBC" w:rsidR="00BB513F" w:rsidRPr="00FC0105" w:rsidRDefault="002B24FD"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indicates </w:t>
            </w:r>
            <w:r w:rsidR="00B42B3C" w:rsidRPr="00FC0105">
              <w:rPr>
                <w:rFonts w:cstheme="minorHAnsi"/>
                <w:color w:val="404040" w:themeColor="text1" w:themeTint="BF"/>
                <w:szCs w:val="24"/>
                <w:lang w:bidi="en-US"/>
              </w:rPr>
              <w:t xml:space="preserve">the location of </w:t>
            </w:r>
            <w:r w:rsidRPr="00FC0105">
              <w:rPr>
                <w:rFonts w:cstheme="minorHAnsi"/>
                <w:color w:val="404040" w:themeColor="text1" w:themeTint="BF"/>
                <w:szCs w:val="24"/>
                <w:lang w:bidi="en-US"/>
              </w:rPr>
              <w:t>an apparatus used for moving patients who require medical care.</w:t>
            </w:r>
          </w:p>
        </w:tc>
      </w:tr>
      <w:tr w:rsidR="00BB513F" w:rsidRPr="00FC0105" w14:paraId="2688E247" w14:textId="77777777" w:rsidTr="00D40595">
        <w:tc>
          <w:tcPr>
            <w:tcW w:w="2547" w:type="dxa"/>
            <w:vAlign w:val="center"/>
          </w:tcPr>
          <w:p w14:paraId="10A94BE8" w14:textId="5F7DD213" w:rsidR="00BB513F" w:rsidRPr="00FC0105" w:rsidRDefault="00CA21FA"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78F109DA" wp14:editId="5213E010">
                  <wp:extent cx="1024128" cy="1024128"/>
                  <wp:effectExtent l="0" t="0" r="5080" b="5080"/>
                  <wp:docPr id="192" name="Picture 19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descr="Icon&#10;&#10;Description automatically generated"/>
                          <pic:cNvPicPr>
                            <a:picLocks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9D1BA21" w14:textId="5C1807E3" w:rsidR="00BB513F" w:rsidRPr="00FC0105" w:rsidRDefault="009A34EE"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breathing apparatus</w:t>
            </w:r>
          </w:p>
        </w:tc>
        <w:tc>
          <w:tcPr>
            <w:tcW w:w="3634" w:type="dxa"/>
          </w:tcPr>
          <w:p w14:paraId="0DDE5C55" w14:textId="78A80198" w:rsidR="00BB513F" w:rsidRPr="00FC0105" w:rsidRDefault="005072C6"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the location of an emergency breathing apparatus. This self-contained breathing apparatus provides breathable air in an immediately dangerous to life or health environment.</w:t>
            </w:r>
          </w:p>
        </w:tc>
      </w:tr>
      <w:tr w:rsidR="00BB513F" w:rsidRPr="00FC0105" w14:paraId="298392AB" w14:textId="77777777" w:rsidTr="00D40595">
        <w:tc>
          <w:tcPr>
            <w:tcW w:w="2547" w:type="dxa"/>
            <w:vAlign w:val="center"/>
          </w:tcPr>
          <w:p w14:paraId="733B4823" w14:textId="3FC5B07F" w:rsidR="00BB513F" w:rsidRPr="00FC0105" w:rsidRDefault="00291650"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1E10E024" wp14:editId="08737D0E">
                  <wp:extent cx="1024128" cy="1024128"/>
                  <wp:effectExtent l="0" t="0" r="5080" b="5080"/>
                  <wp:docPr id="193" name="Picture 19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con&#10;&#10;Description automatically generated"/>
                          <pic:cNvPicPr>
                            <a:picLocks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44B6EDC" w14:textId="30724839" w:rsidR="00BB513F" w:rsidRPr="00FC0105" w:rsidRDefault="00A111E6"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phone</w:t>
            </w:r>
          </w:p>
        </w:tc>
        <w:tc>
          <w:tcPr>
            <w:tcW w:w="3634" w:type="dxa"/>
          </w:tcPr>
          <w:p w14:paraId="1CE8C969" w14:textId="658C1EEE" w:rsidR="00BB513F" w:rsidRPr="00FC0105" w:rsidRDefault="007E6803"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a phone specifically provided for making calls to emergency services and is most often found in a place of special danger.</w:t>
            </w:r>
          </w:p>
        </w:tc>
      </w:tr>
      <w:tr w:rsidR="00BB513F" w:rsidRPr="00FC0105" w14:paraId="15E3D87A" w14:textId="77777777" w:rsidTr="00D40595">
        <w:tc>
          <w:tcPr>
            <w:tcW w:w="2547" w:type="dxa"/>
            <w:vAlign w:val="center"/>
          </w:tcPr>
          <w:p w14:paraId="379E7593" w14:textId="1B9706B2" w:rsidR="00BB513F" w:rsidRPr="00FC0105" w:rsidRDefault="00D23C12" w:rsidP="00D56C9E">
            <w:pPr>
              <w:tabs>
                <w:tab w:val="left" w:pos="180"/>
              </w:tabs>
              <w:spacing w:after="120" w:line="276" w:lineRule="auto"/>
              <w:ind w:left="0" w:right="0" w:firstLine="0"/>
              <w:jc w:val="center"/>
              <w:rPr>
                <w:color w:val="404040" w:themeColor="text1" w:themeTint="BF"/>
                <w:szCs w:val="24"/>
              </w:rPr>
            </w:pPr>
            <w:r w:rsidRPr="00FC0105">
              <w:rPr>
                <w:noProof/>
              </w:rPr>
              <w:drawing>
                <wp:inline distT="0" distB="0" distL="0" distR="0" wp14:anchorId="0BE89410" wp14:editId="7484E288">
                  <wp:extent cx="1021503" cy="1024128"/>
                  <wp:effectExtent l="0" t="0" r="7620" b="5080"/>
                  <wp:docPr id="277" name="Picture 277" descr="Image result for signal lam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signal lamp sign"/>
                          <pic:cNvPicPr>
                            <a:picLocks noChangeAspect="1" noChangeArrowheads="1"/>
                          </pic:cNvPicPr>
                        </pic:nvPicPr>
                        <pic:blipFill rotWithShape="1">
                          <a:blip r:embed="rId195" cstate="print">
                            <a:extLst>
                              <a:ext uri="{BEBA8EAE-BF5A-486C-A8C5-ECC9F3942E4B}">
                                <a14:imgProps xmlns:a14="http://schemas.microsoft.com/office/drawing/2010/main">
                                  <a14:imgLayer r:embed="rId196">
                                    <a14:imgEffect>
                                      <a14:brightnessContrast bright="20000"/>
                                    </a14:imgEffect>
                                  </a14:imgLayer>
                                </a14:imgProps>
                              </a:ext>
                              <a:ext uri="{28A0092B-C50C-407E-A947-70E740481C1C}">
                                <a14:useLocalDpi xmlns:a14="http://schemas.microsoft.com/office/drawing/2010/main" val="0"/>
                              </a:ext>
                            </a:extLst>
                          </a:blip>
                          <a:srcRect l="6098" t="6951" r="7382" b="6930"/>
                          <a:stretch/>
                        </pic:blipFill>
                        <pic:spPr bwMode="auto">
                          <a:xfrm>
                            <a:off x="0" y="0"/>
                            <a:ext cx="1021503"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55115EDE" w14:textId="2F759573" w:rsidR="00BB513F" w:rsidRPr="00FC0105" w:rsidRDefault="00531622"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Signal lamp</w:t>
            </w:r>
          </w:p>
        </w:tc>
        <w:tc>
          <w:tcPr>
            <w:tcW w:w="3634" w:type="dxa"/>
          </w:tcPr>
          <w:p w14:paraId="16715C05" w14:textId="1AB653E0" w:rsidR="00BB513F" w:rsidRPr="00FC0105" w:rsidRDefault="00F010D1" w:rsidP="009F5059">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indicates that a portable lamp with a trigger operated shutter used to transmit Morse code, also known as an Aldis lamp, is available for use.</w:t>
            </w:r>
          </w:p>
        </w:tc>
      </w:tr>
      <w:tr w:rsidR="00BB513F" w:rsidRPr="00FC0105" w14:paraId="69E83959" w14:textId="77777777" w:rsidTr="009F5059">
        <w:trPr>
          <w:cantSplit/>
        </w:trPr>
        <w:tc>
          <w:tcPr>
            <w:tcW w:w="2547" w:type="dxa"/>
            <w:vAlign w:val="center"/>
          </w:tcPr>
          <w:p w14:paraId="60F47DAF" w14:textId="5B030FD8" w:rsidR="00BB513F" w:rsidRPr="00FC0105" w:rsidRDefault="000B414A" w:rsidP="00D56C9E">
            <w:pPr>
              <w:tabs>
                <w:tab w:val="left" w:pos="180"/>
              </w:tabs>
              <w:spacing w:after="120" w:line="276" w:lineRule="auto"/>
              <w:ind w:left="0" w:right="0" w:firstLine="0"/>
              <w:jc w:val="center"/>
              <w:rPr>
                <w:color w:val="404040" w:themeColor="text1" w:themeTint="BF"/>
                <w:szCs w:val="24"/>
              </w:rPr>
            </w:pPr>
            <w:r w:rsidRPr="00FC0105">
              <w:rPr>
                <w:noProof/>
              </w:rPr>
              <w:lastRenderedPageBreak/>
              <w:drawing>
                <wp:inline distT="0" distB="0" distL="0" distR="0" wp14:anchorId="1F83BE44" wp14:editId="1C2706A7">
                  <wp:extent cx="1024128" cy="1024128"/>
                  <wp:effectExtent l="0" t="0" r="5080" b="5080"/>
                  <wp:docPr id="7226" name="Picture 7226" descr="Image result for emergency stop butt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ergency stop button sign"/>
                          <pic:cNvPicPr>
                            <a:picLocks noChangeAspect="1" noChangeArrowheads="1"/>
                          </pic:cNvPicPr>
                        </pic:nvPicPr>
                        <pic:blipFill>
                          <a:blip r:embed="rId197" cstate="print">
                            <a:extLst>
                              <a:ext uri="{BEBA8EAE-BF5A-486C-A8C5-ECC9F3942E4B}">
                                <a14:imgProps xmlns:a14="http://schemas.microsoft.com/office/drawing/2010/main">
                                  <a14:imgLayer r:embed="rId198">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1E8699B6" w14:textId="7FBC8A1C" w:rsidR="00BB513F" w:rsidRPr="00FC0105" w:rsidRDefault="008A73E1"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Emergency stop button</w:t>
            </w:r>
          </w:p>
        </w:tc>
        <w:tc>
          <w:tcPr>
            <w:tcW w:w="3634" w:type="dxa"/>
          </w:tcPr>
          <w:p w14:paraId="2CC3AD9D" w14:textId="4EAD8CDA" w:rsidR="00BB513F" w:rsidRPr="00FC0105" w:rsidRDefault="008C60E7" w:rsidP="003760A2">
            <w:pPr>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This indicates the presence of a kill switch, which is used to stop the machinery quickly when there is a risk of injury or when the workflow requires stopping.</w:t>
            </w:r>
          </w:p>
        </w:tc>
      </w:tr>
    </w:tbl>
    <w:p w14:paraId="2FDE628E" w14:textId="715B0E63" w:rsidR="009D1A06" w:rsidRPr="00FC0105" w:rsidRDefault="009D1A06"/>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9D1A06" w:rsidRPr="00FC0105" w14:paraId="58979439" w14:textId="77777777" w:rsidTr="00D56C9E">
        <w:trPr>
          <w:tblHeader/>
        </w:trPr>
        <w:tc>
          <w:tcPr>
            <w:tcW w:w="9016" w:type="dxa"/>
            <w:gridSpan w:val="3"/>
            <w:shd w:val="clear" w:color="auto" w:fill="FFCA3A"/>
            <w:vAlign w:val="center"/>
          </w:tcPr>
          <w:p w14:paraId="647E33D6" w14:textId="0E2AB873" w:rsidR="009D1A06" w:rsidRPr="00FC0105" w:rsidRDefault="009D1A06"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Personal protective equipment (PPE)</w:t>
            </w:r>
          </w:p>
        </w:tc>
      </w:tr>
      <w:tr w:rsidR="009D1A06" w:rsidRPr="00FC0105" w14:paraId="184C8A06" w14:textId="77777777" w:rsidTr="00D56C9E">
        <w:trPr>
          <w:tblHeader/>
        </w:trPr>
        <w:tc>
          <w:tcPr>
            <w:tcW w:w="2547" w:type="dxa"/>
            <w:shd w:val="clear" w:color="auto" w:fill="FFEFC1"/>
            <w:vAlign w:val="center"/>
          </w:tcPr>
          <w:p w14:paraId="4A1E35BC" w14:textId="77777777" w:rsidR="009D1A06" w:rsidRPr="00FC0105" w:rsidRDefault="009D1A06"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04003DC6" w14:textId="77777777" w:rsidR="009D1A06" w:rsidRPr="00FC0105" w:rsidRDefault="009D1A06"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184E8B8E" w14:textId="77777777" w:rsidR="009D1A06" w:rsidRPr="00FC0105" w:rsidRDefault="009D1A06"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9D1A06" w:rsidRPr="00FC0105" w14:paraId="1762D609" w14:textId="77777777" w:rsidTr="00D56C9E">
        <w:trPr>
          <w:cantSplit/>
        </w:trPr>
        <w:tc>
          <w:tcPr>
            <w:tcW w:w="2547" w:type="dxa"/>
            <w:vAlign w:val="center"/>
          </w:tcPr>
          <w:p w14:paraId="447E4D01" w14:textId="48789DF7" w:rsidR="009D1A06" w:rsidRPr="00FC0105" w:rsidRDefault="00BD3B85"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5650EB5D" wp14:editId="7962386E">
                  <wp:extent cx="1069848" cy="1024128"/>
                  <wp:effectExtent l="0" t="0" r="0" b="5080"/>
                  <wp:docPr id="265" name="Picture 2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Icon&#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3C5CFDC6" w14:textId="53FA018E" w:rsidR="009D1A06" w:rsidRPr="00FC0105" w:rsidRDefault="00B13F0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Protective eyewear must be worn</w:t>
            </w:r>
          </w:p>
        </w:tc>
        <w:tc>
          <w:tcPr>
            <w:tcW w:w="3634" w:type="dxa"/>
          </w:tcPr>
          <w:p w14:paraId="568069AC" w14:textId="3D1F5572" w:rsidR="009D1A06" w:rsidRPr="00FC0105" w:rsidRDefault="00673A18"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protective eyewear such as goggles must be worn to prevent eye injuries from flying debris, dust, radiation, and chemical splashes.</w:t>
            </w:r>
          </w:p>
        </w:tc>
      </w:tr>
      <w:tr w:rsidR="00C2124C" w:rsidRPr="00FC0105" w14:paraId="21660057" w14:textId="77777777" w:rsidTr="00D56C9E">
        <w:trPr>
          <w:cantSplit/>
        </w:trPr>
        <w:tc>
          <w:tcPr>
            <w:tcW w:w="2547" w:type="dxa"/>
            <w:vAlign w:val="center"/>
          </w:tcPr>
          <w:p w14:paraId="718D7C41" w14:textId="2E2804E7" w:rsidR="00C2124C" w:rsidRPr="00FC0105" w:rsidRDefault="009264B3" w:rsidP="00D56C9E">
            <w:pPr>
              <w:tabs>
                <w:tab w:val="left" w:pos="180"/>
              </w:tabs>
              <w:spacing w:after="120" w:line="276" w:lineRule="auto"/>
              <w:ind w:left="0" w:right="0" w:firstLine="0"/>
              <w:jc w:val="center"/>
              <w:rPr>
                <w:color w:val="404040" w:themeColor="text1" w:themeTint="BF"/>
              </w:rPr>
            </w:pPr>
            <w:r w:rsidRPr="00FC0105">
              <w:rPr>
                <w:rFonts w:ascii="Verdana Ref" w:hAnsi="Verdana Ref"/>
                <w:noProof/>
                <w:sz w:val="26"/>
              </w:rPr>
              <w:drawing>
                <wp:inline distT="0" distB="0" distL="0" distR="0" wp14:anchorId="5050D4C1" wp14:editId="47FECADA">
                  <wp:extent cx="1114425" cy="1114425"/>
                  <wp:effectExtent l="0" t="0" r="9525" b="9525"/>
                  <wp:docPr id="876719945" name="Picture 87671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5BE4BDD3" w14:textId="0D625F7B" w:rsidR="00C2124C" w:rsidRPr="00FC0105" w:rsidRDefault="00B13F0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Hearing and eye protection must be worn.</w:t>
            </w:r>
          </w:p>
        </w:tc>
        <w:tc>
          <w:tcPr>
            <w:tcW w:w="3634" w:type="dxa"/>
          </w:tcPr>
          <w:p w14:paraId="71533D5D" w14:textId="2C1B6644" w:rsidR="00C2124C" w:rsidRPr="00FC0105" w:rsidRDefault="00673A18"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This means that both </w:t>
            </w:r>
            <w:r w:rsidR="00DC0174" w:rsidRPr="00FC0105">
              <w:rPr>
                <w:rFonts w:cstheme="minorHAnsi"/>
                <w:color w:val="404040" w:themeColor="text1" w:themeTint="BF"/>
                <w:szCs w:val="24"/>
                <w:lang w:bidi="en-US"/>
              </w:rPr>
              <w:t>hearing protection (</w:t>
            </w:r>
            <w:r w:rsidR="00C34D6A" w:rsidRPr="00FC0105">
              <w:rPr>
                <w:rFonts w:cstheme="minorHAnsi"/>
                <w:color w:val="404040" w:themeColor="text1" w:themeTint="BF"/>
                <w:szCs w:val="24"/>
                <w:lang w:bidi="en-US"/>
              </w:rPr>
              <w:t xml:space="preserve">e.g. earmuffs) and eye protection (e.g. goggles) must be worn. </w:t>
            </w:r>
          </w:p>
        </w:tc>
      </w:tr>
      <w:tr w:rsidR="00C2124C" w:rsidRPr="00FC0105" w14:paraId="0AB98C32" w14:textId="77777777" w:rsidTr="00D56C9E">
        <w:trPr>
          <w:cantSplit/>
        </w:trPr>
        <w:tc>
          <w:tcPr>
            <w:tcW w:w="2547" w:type="dxa"/>
            <w:vAlign w:val="center"/>
          </w:tcPr>
          <w:p w14:paraId="0BB9B21A" w14:textId="246D129D" w:rsidR="00C2124C" w:rsidRPr="00FC0105" w:rsidRDefault="00781E4B"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076FC9E9" wp14:editId="66A19DF3">
                  <wp:extent cx="1069848" cy="1024128"/>
                  <wp:effectExtent l="0" t="0" r="0" b="5080"/>
                  <wp:docPr id="205" name="Picture 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a:picLocks noChangeAspect="1" noChangeArrowheads="1"/>
                          </pic:cNvPicPr>
                        </pic:nvPicPr>
                        <pic:blipFill>
                          <a:blip r:embed="rId201"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6DF23D86" w14:textId="0729717B" w:rsidR="00C2124C" w:rsidRPr="00FC0105" w:rsidRDefault="00D972B0"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Face mask must be worn</w:t>
            </w:r>
          </w:p>
        </w:tc>
        <w:tc>
          <w:tcPr>
            <w:tcW w:w="3634" w:type="dxa"/>
          </w:tcPr>
          <w:p w14:paraId="012F32B9" w14:textId="145E30F2" w:rsidR="00C2124C" w:rsidRPr="00FC0105" w:rsidRDefault="00D02B35"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face mask must be worn to help block large-particle droplets, splashes, sprays or splatter that may contain germs (viruses and bacteria).</w:t>
            </w:r>
          </w:p>
        </w:tc>
      </w:tr>
    </w:tbl>
    <w:p w14:paraId="3BC56D81" w14:textId="77777777" w:rsidR="003A2CFA" w:rsidRPr="00FC0105" w:rsidRDefault="003A2CFA">
      <w:r w:rsidRPr="00FC0105">
        <w:br w:type="page"/>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3A2CFA" w:rsidRPr="00FC0105" w14:paraId="34D028EF" w14:textId="77777777" w:rsidTr="00D56C9E">
        <w:trPr>
          <w:tblHeader/>
        </w:trPr>
        <w:tc>
          <w:tcPr>
            <w:tcW w:w="9016" w:type="dxa"/>
            <w:gridSpan w:val="3"/>
            <w:shd w:val="clear" w:color="auto" w:fill="FFCA3A"/>
            <w:vAlign w:val="center"/>
          </w:tcPr>
          <w:p w14:paraId="5E4C6BCB" w14:textId="77777777" w:rsidR="003A2CFA" w:rsidRPr="00FC0105" w:rsidRDefault="003A2CFA"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lastRenderedPageBreak/>
              <w:t>Personal protective equipment (PPE)</w:t>
            </w:r>
          </w:p>
        </w:tc>
      </w:tr>
      <w:tr w:rsidR="003A2CFA" w:rsidRPr="00FC0105" w14:paraId="6B2B528F" w14:textId="77777777" w:rsidTr="00D56C9E">
        <w:trPr>
          <w:tblHeader/>
        </w:trPr>
        <w:tc>
          <w:tcPr>
            <w:tcW w:w="2547" w:type="dxa"/>
            <w:shd w:val="clear" w:color="auto" w:fill="FFEFC1"/>
            <w:vAlign w:val="center"/>
          </w:tcPr>
          <w:p w14:paraId="30BF18AA" w14:textId="77777777" w:rsidR="003A2CFA" w:rsidRPr="00FC0105" w:rsidRDefault="003A2CFA"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2E22024F" w14:textId="77777777" w:rsidR="003A2CFA" w:rsidRPr="00FC0105" w:rsidRDefault="003A2CFA"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69BF4E4A" w14:textId="77777777" w:rsidR="003A2CFA" w:rsidRPr="00FC0105" w:rsidRDefault="003A2CFA"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C2124C" w:rsidRPr="00FC0105" w14:paraId="7A41EF90" w14:textId="77777777" w:rsidTr="00D56C9E">
        <w:trPr>
          <w:cantSplit/>
        </w:trPr>
        <w:tc>
          <w:tcPr>
            <w:tcW w:w="2547" w:type="dxa"/>
            <w:vAlign w:val="center"/>
          </w:tcPr>
          <w:p w14:paraId="221B7317" w14:textId="37651438" w:rsidR="00C2124C" w:rsidRPr="00FC0105" w:rsidRDefault="00640500"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01E93950" wp14:editId="6B4858CC">
                  <wp:extent cx="1331366" cy="1024128"/>
                  <wp:effectExtent l="0" t="0" r="2540" b="5080"/>
                  <wp:docPr id="268" name="Picture 268" descr="Image result for ppe australian boo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pe australian boot signs"/>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331366" cy="1024128"/>
                          </a:xfrm>
                          <a:prstGeom prst="rect">
                            <a:avLst/>
                          </a:prstGeom>
                          <a:noFill/>
                          <a:ln>
                            <a:noFill/>
                          </a:ln>
                        </pic:spPr>
                      </pic:pic>
                    </a:graphicData>
                  </a:graphic>
                </wp:inline>
              </w:drawing>
            </w:r>
          </w:p>
        </w:tc>
        <w:tc>
          <w:tcPr>
            <w:tcW w:w="2835" w:type="dxa"/>
            <w:vAlign w:val="center"/>
          </w:tcPr>
          <w:p w14:paraId="121B094F" w14:textId="228E91FB" w:rsidR="00C2124C" w:rsidRPr="00FC0105" w:rsidRDefault="005923E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Safety shoes must be worn</w:t>
            </w:r>
          </w:p>
        </w:tc>
        <w:tc>
          <w:tcPr>
            <w:tcW w:w="3634" w:type="dxa"/>
          </w:tcPr>
          <w:p w14:paraId="3240C7E8" w14:textId="31EB899E" w:rsidR="00C2124C" w:rsidRPr="00FC0105" w:rsidRDefault="008932F7"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safety shoes must be worn to prevent foot injuries due to slippery surface, rolling objects, sharp piercing edges, hot objects, splinters, electricity, chemicals, etc.</w:t>
            </w:r>
          </w:p>
        </w:tc>
      </w:tr>
      <w:tr w:rsidR="00C2124C" w:rsidRPr="00FC0105" w14:paraId="16AB740B" w14:textId="77777777" w:rsidTr="00D56C9E">
        <w:trPr>
          <w:cantSplit/>
        </w:trPr>
        <w:tc>
          <w:tcPr>
            <w:tcW w:w="2547" w:type="dxa"/>
            <w:vAlign w:val="center"/>
          </w:tcPr>
          <w:p w14:paraId="0B8FFF90" w14:textId="2C9026C8" w:rsidR="00C2124C" w:rsidRPr="00FC0105" w:rsidRDefault="009D023E"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312C8AC5" wp14:editId="14D47652">
                  <wp:extent cx="1031445" cy="1024128"/>
                  <wp:effectExtent l="0" t="0" r="0" b="5080"/>
                  <wp:docPr id="267" name="Picture 2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9917" t="8066" r="6470" b="8915"/>
                          <a:stretch/>
                        </pic:blipFill>
                        <pic:spPr bwMode="auto">
                          <a:xfrm>
                            <a:off x="0" y="0"/>
                            <a:ext cx="1031445"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2E4BF9B4" w14:textId="33D2DDF7" w:rsidR="00C2124C" w:rsidRPr="00FC0105" w:rsidRDefault="00EF04AD"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Hard hat must be worn</w:t>
            </w:r>
          </w:p>
        </w:tc>
        <w:tc>
          <w:tcPr>
            <w:tcW w:w="3634" w:type="dxa"/>
          </w:tcPr>
          <w:p w14:paraId="33B73650" w14:textId="24912709" w:rsidR="00C2124C" w:rsidRPr="00FC0105" w:rsidRDefault="001B152F"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hard hats must be worn to protect the head from flying objects, collision, falling debris, and shock from falling objects, among other hazards.</w:t>
            </w:r>
          </w:p>
        </w:tc>
      </w:tr>
      <w:tr w:rsidR="00C2124C" w:rsidRPr="00FC0105" w14:paraId="791A19BE" w14:textId="77777777" w:rsidTr="00D56C9E">
        <w:trPr>
          <w:cantSplit/>
        </w:trPr>
        <w:tc>
          <w:tcPr>
            <w:tcW w:w="2547" w:type="dxa"/>
            <w:vAlign w:val="center"/>
          </w:tcPr>
          <w:p w14:paraId="0A7C93C3" w14:textId="6A80DCE7" w:rsidR="00C2124C" w:rsidRPr="00FC0105" w:rsidRDefault="00FA6E33"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6CA776F0" wp14:editId="6F8ABA0A">
                  <wp:extent cx="1065567" cy="1024128"/>
                  <wp:effectExtent l="0" t="0" r="1270" b="5080"/>
                  <wp:docPr id="206" name="Picture 2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20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5567" cy="1024128"/>
                          </a:xfrm>
                          <a:prstGeom prst="rect">
                            <a:avLst/>
                          </a:prstGeom>
                          <a:noFill/>
                          <a:ln>
                            <a:noFill/>
                          </a:ln>
                        </pic:spPr>
                      </pic:pic>
                    </a:graphicData>
                  </a:graphic>
                </wp:inline>
              </w:drawing>
            </w:r>
          </w:p>
        </w:tc>
        <w:tc>
          <w:tcPr>
            <w:tcW w:w="2835" w:type="dxa"/>
            <w:vAlign w:val="center"/>
          </w:tcPr>
          <w:p w14:paraId="683D5C3B" w14:textId="170B4454" w:rsidR="00C2124C" w:rsidRPr="00FC0105" w:rsidRDefault="008947B4"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Gloves must be worn</w:t>
            </w:r>
          </w:p>
        </w:tc>
        <w:tc>
          <w:tcPr>
            <w:tcW w:w="3634" w:type="dxa"/>
          </w:tcPr>
          <w:p w14:paraId="150843B4" w14:textId="6094B7ED" w:rsidR="00C2124C" w:rsidRPr="00FC0105" w:rsidRDefault="007E74B3"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gloves must be worn to save the user's hands and fingers from unnecessary wounds such as cuts, blisters, splinters, skin punctures or heat and chemical burns.</w:t>
            </w:r>
          </w:p>
        </w:tc>
      </w:tr>
      <w:tr w:rsidR="009342E4" w:rsidRPr="00FC0105" w14:paraId="1A2A9CF5" w14:textId="77777777" w:rsidTr="00D56C9E">
        <w:trPr>
          <w:cantSplit/>
        </w:trPr>
        <w:tc>
          <w:tcPr>
            <w:tcW w:w="2547" w:type="dxa"/>
            <w:vAlign w:val="center"/>
          </w:tcPr>
          <w:p w14:paraId="07E94733" w14:textId="6FD41162" w:rsidR="009342E4" w:rsidRPr="00FC0105" w:rsidRDefault="009342E4" w:rsidP="00D56C9E">
            <w:pPr>
              <w:tabs>
                <w:tab w:val="left" w:pos="180"/>
              </w:tabs>
              <w:spacing w:after="120" w:line="276" w:lineRule="auto"/>
              <w:ind w:left="0" w:right="0" w:firstLine="0"/>
              <w:jc w:val="center"/>
            </w:pPr>
            <w:r w:rsidRPr="00FC0105">
              <w:rPr>
                <w:noProof/>
              </w:rPr>
              <w:drawing>
                <wp:inline distT="0" distB="0" distL="0" distR="0" wp14:anchorId="35ABC727" wp14:editId="1A03E209">
                  <wp:extent cx="1024128" cy="1024128"/>
                  <wp:effectExtent l="0" t="0" r="5080" b="5080"/>
                  <wp:docPr id="207" name="Picture 207" descr="Image result for ppe apr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pe apron sign"/>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1B5D1CA3" w14:textId="45318E85" w:rsidR="009342E4" w:rsidRPr="00FC0105" w:rsidRDefault="00A31A87"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Apron must be worn</w:t>
            </w:r>
          </w:p>
        </w:tc>
        <w:tc>
          <w:tcPr>
            <w:tcW w:w="3634" w:type="dxa"/>
          </w:tcPr>
          <w:p w14:paraId="5E205A07" w14:textId="1D6E74F7" w:rsidR="009342E4" w:rsidRPr="00FC0105" w:rsidRDefault="006A40E1" w:rsidP="00D02B35">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means that apparels such as apron must be worn to protect the worker from any spills and contaminated surfaces that can lead to health conditions when touched without any protective layer.</w:t>
            </w:r>
          </w:p>
        </w:tc>
      </w:tr>
    </w:tbl>
    <w:p w14:paraId="35292B89" w14:textId="6CEB59EE" w:rsidR="003A2CFA" w:rsidRPr="00FC0105" w:rsidRDefault="003A2CFA" w:rsidP="00D06607">
      <w:pPr>
        <w:spacing w:after="120" w:line="276" w:lineRule="auto"/>
        <w:ind w:left="0" w:firstLine="0"/>
        <w:rPr>
          <w:rFonts w:cstheme="minorHAnsi"/>
          <w:color w:val="404040" w:themeColor="text1" w:themeTint="BF"/>
          <w:sz w:val="24"/>
        </w:rPr>
      </w:pPr>
    </w:p>
    <w:p w14:paraId="1BE5FFD1" w14:textId="77777777" w:rsidR="003A2CFA" w:rsidRPr="00FC0105" w:rsidRDefault="003A2CFA">
      <w:pPr>
        <w:spacing w:after="120" w:line="276" w:lineRule="auto"/>
        <w:rPr>
          <w:rFonts w:cstheme="minorHAnsi"/>
          <w:color w:val="404040" w:themeColor="text1" w:themeTint="BF"/>
          <w:sz w:val="24"/>
        </w:rPr>
      </w:pPr>
      <w:r w:rsidRPr="00FC0105">
        <w:rPr>
          <w:rFonts w:cstheme="minorHAnsi"/>
          <w:color w:val="404040" w:themeColor="text1" w:themeTint="BF"/>
          <w:sz w:val="24"/>
        </w:rPr>
        <w:br w:type="page"/>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0D78D7" w:rsidRPr="00FC0105" w14:paraId="230FD435" w14:textId="77777777" w:rsidTr="00D56C9E">
        <w:trPr>
          <w:tblHeader/>
        </w:trPr>
        <w:tc>
          <w:tcPr>
            <w:tcW w:w="9016" w:type="dxa"/>
            <w:gridSpan w:val="3"/>
            <w:shd w:val="clear" w:color="auto" w:fill="FFCA3A"/>
            <w:vAlign w:val="center"/>
          </w:tcPr>
          <w:p w14:paraId="1F733DA0" w14:textId="3E5C22FB" w:rsidR="000D78D7" w:rsidRPr="00FC0105" w:rsidRDefault="000D78D7"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lastRenderedPageBreak/>
              <w:t>Hazards</w:t>
            </w:r>
          </w:p>
        </w:tc>
      </w:tr>
      <w:tr w:rsidR="000D78D7" w:rsidRPr="00FC0105" w14:paraId="5BBF8C9D" w14:textId="77777777" w:rsidTr="00D56C9E">
        <w:trPr>
          <w:tblHeader/>
        </w:trPr>
        <w:tc>
          <w:tcPr>
            <w:tcW w:w="2547" w:type="dxa"/>
            <w:shd w:val="clear" w:color="auto" w:fill="FFEFC1"/>
            <w:vAlign w:val="center"/>
          </w:tcPr>
          <w:p w14:paraId="314CA7C2" w14:textId="77777777" w:rsidR="000D78D7" w:rsidRPr="00FC0105" w:rsidRDefault="000D78D7" w:rsidP="00D56C9E">
            <w:pPr>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Sign/symbol</w:t>
            </w:r>
          </w:p>
        </w:tc>
        <w:tc>
          <w:tcPr>
            <w:tcW w:w="2835" w:type="dxa"/>
            <w:shd w:val="clear" w:color="auto" w:fill="FFEFC1"/>
            <w:vAlign w:val="center"/>
          </w:tcPr>
          <w:p w14:paraId="64CC8149" w14:textId="77777777" w:rsidR="000D78D7" w:rsidRPr="00FC0105" w:rsidRDefault="000D78D7"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Name</w:t>
            </w:r>
          </w:p>
        </w:tc>
        <w:tc>
          <w:tcPr>
            <w:tcW w:w="3634" w:type="dxa"/>
            <w:shd w:val="clear" w:color="auto" w:fill="FFEFC1"/>
          </w:tcPr>
          <w:p w14:paraId="1488B61F" w14:textId="77777777" w:rsidR="000D78D7" w:rsidRPr="00FC0105" w:rsidRDefault="000D78D7" w:rsidP="00D56C9E">
            <w:pPr>
              <w:tabs>
                <w:tab w:val="left" w:pos="180"/>
              </w:tabs>
              <w:spacing w:after="120" w:line="276" w:lineRule="auto"/>
              <w:ind w:left="0" w:right="0" w:firstLine="0"/>
              <w:jc w:val="center"/>
              <w:rPr>
                <w:rFonts w:cstheme="minorHAnsi"/>
                <w:b/>
                <w:bCs/>
                <w:color w:val="404040" w:themeColor="text1" w:themeTint="BF"/>
                <w:lang w:bidi="en-US"/>
              </w:rPr>
            </w:pPr>
            <w:r w:rsidRPr="00FC0105">
              <w:rPr>
                <w:rFonts w:cstheme="minorHAnsi"/>
                <w:b/>
                <w:bCs/>
                <w:color w:val="404040" w:themeColor="text1" w:themeTint="BF"/>
                <w:lang w:bidi="en-US"/>
              </w:rPr>
              <w:t>Meaning</w:t>
            </w:r>
          </w:p>
        </w:tc>
      </w:tr>
      <w:tr w:rsidR="000D78D7" w:rsidRPr="00FC0105" w14:paraId="0DFFF1C0" w14:textId="77777777" w:rsidTr="00D56C9E">
        <w:trPr>
          <w:cantSplit/>
        </w:trPr>
        <w:tc>
          <w:tcPr>
            <w:tcW w:w="2547" w:type="dxa"/>
            <w:vAlign w:val="center"/>
          </w:tcPr>
          <w:p w14:paraId="5E825C91" w14:textId="5A94D159" w:rsidR="000D78D7" w:rsidRPr="00FC0105" w:rsidRDefault="000675B3"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1A3037EC" wp14:editId="46DE247D">
                  <wp:extent cx="1373909" cy="1373909"/>
                  <wp:effectExtent l="0" t="0" r="0" b="0"/>
                  <wp:docPr id="876719975" name="Picture 876719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17743" name="Picture 892817743"/>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1373909" cy="1373909"/>
                          </a:xfrm>
                          <a:prstGeom prst="rect">
                            <a:avLst/>
                          </a:prstGeom>
                          <a:noFill/>
                          <a:ln>
                            <a:noFill/>
                          </a:ln>
                        </pic:spPr>
                      </pic:pic>
                    </a:graphicData>
                  </a:graphic>
                </wp:inline>
              </w:drawing>
            </w:r>
          </w:p>
        </w:tc>
        <w:tc>
          <w:tcPr>
            <w:tcW w:w="2835" w:type="dxa"/>
            <w:vAlign w:val="center"/>
          </w:tcPr>
          <w:p w14:paraId="4A261857" w14:textId="0D1E358B" w:rsidR="000D78D7" w:rsidRPr="00FC0105" w:rsidRDefault="00CD179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Poisonous substance</w:t>
            </w:r>
          </w:p>
        </w:tc>
        <w:tc>
          <w:tcPr>
            <w:tcW w:w="3634" w:type="dxa"/>
          </w:tcPr>
          <w:p w14:paraId="3280B080" w14:textId="5175A0AF" w:rsidR="000D78D7" w:rsidRPr="00FC0105" w:rsidRDefault="003277DC"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indicates the presence of substances that can cause poisoning.</w:t>
            </w:r>
          </w:p>
        </w:tc>
      </w:tr>
      <w:tr w:rsidR="000D78D7" w:rsidRPr="00FC0105" w14:paraId="2CA2206A" w14:textId="77777777" w:rsidTr="00D56C9E">
        <w:trPr>
          <w:cantSplit/>
        </w:trPr>
        <w:tc>
          <w:tcPr>
            <w:tcW w:w="2547" w:type="dxa"/>
            <w:vAlign w:val="center"/>
          </w:tcPr>
          <w:p w14:paraId="25E74970" w14:textId="06FEA572" w:rsidR="000D78D7" w:rsidRPr="00FC0105" w:rsidRDefault="00302A1E" w:rsidP="00D56C9E">
            <w:pPr>
              <w:tabs>
                <w:tab w:val="left" w:pos="180"/>
              </w:tabs>
              <w:spacing w:after="120" w:line="276" w:lineRule="auto"/>
              <w:ind w:left="0" w:right="0" w:firstLine="0"/>
              <w:jc w:val="center"/>
              <w:rPr>
                <w:color w:val="404040" w:themeColor="text1" w:themeTint="BF"/>
              </w:rPr>
            </w:pPr>
            <w:r w:rsidRPr="00FC0105">
              <w:rPr>
                <w:noProof/>
                <w:color w:val="404040" w:themeColor="text1" w:themeTint="BF"/>
              </w:rPr>
              <w:drawing>
                <wp:inline distT="0" distB="0" distL="0" distR="0" wp14:anchorId="1B998C72" wp14:editId="4B2935B8">
                  <wp:extent cx="1146175" cy="1024255"/>
                  <wp:effectExtent l="0" t="0" r="0" b="4445"/>
                  <wp:docPr id="876719977" name="Picture 87671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146175" cy="1024255"/>
                          </a:xfrm>
                          <a:prstGeom prst="rect">
                            <a:avLst/>
                          </a:prstGeom>
                          <a:noFill/>
                        </pic:spPr>
                      </pic:pic>
                    </a:graphicData>
                  </a:graphic>
                </wp:inline>
              </w:drawing>
            </w:r>
          </w:p>
        </w:tc>
        <w:tc>
          <w:tcPr>
            <w:tcW w:w="2835" w:type="dxa"/>
            <w:vAlign w:val="center"/>
          </w:tcPr>
          <w:p w14:paraId="34F90177" w14:textId="17A56F64" w:rsidR="000D78D7" w:rsidRPr="00FC0105" w:rsidRDefault="009235AF"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High voltage</w:t>
            </w:r>
          </w:p>
        </w:tc>
        <w:tc>
          <w:tcPr>
            <w:tcW w:w="3634" w:type="dxa"/>
          </w:tcPr>
          <w:p w14:paraId="4FB9F969" w14:textId="5E4D0215" w:rsidR="000D78D7" w:rsidRPr="00FC0105" w:rsidRDefault="00A26108"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The sign warns against possible risk of electric shock.</w:t>
            </w:r>
          </w:p>
        </w:tc>
      </w:tr>
      <w:tr w:rsidR="000D78D7" w:rsidRPr="00FC0105" w14:paraId="3A220816" w14:textId="77777777" w:rsidTr="00D56C9E">
        <w:trPr>
          <w:cantSplit/>
        </w:trPr>
        <w:tc>
          <w:tcPr>
            <w:tcW w:w="2547" w:type="dxa"/>
            <w:vAlign w:val="center"/>
          </w:tcPr>
          <w:p w14:paraId="283B45F7" w14:textId="0C9C47D5" w:rsidR="000D78D7" w:rsidRPr="00FC0105" w:rsidRDefault="00D718E3" w:rsidP="00D56C9E">
            <w:pPr>
              <w:tabs>
                <w:tab w:val="left" w:pos="180"/>
              </w:tabs>
              <w:spacing w:after="120" w:line="276" w:lineRule="auto"/>
              <w:ind w:left="0" w:right="0" w:firstLine="0"/>
              <w:jc w:val="center"/>
              <w:rPr>
                <w:color w:val="404040" w:themeColor="text1" w:themeTint="BF"/>
              </w:rPr>
            </w:pPr>
            <w:r w:rsidRPr="00FC0105">
              <w:rPr>
                <w:noProof/>
                <w:color w:val="404040" w:themeColor="text1" w:themeTint="BF"/>
              </w:rPr>
              <w:drawing>
                <wp:inline distT="0" distB="0" distL="0" distR="0" wp14:anchorId="3C00DDDC" wp14:editId="1FF4C7A8">
                  <wp:extent cx="1195070" cy="1024255"/>
                  <wp:effectExtent l="0" t="0" r="5080" b="4445"/>
                  <wp:docPr id="876719978" name="Picture 876719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195070" cy="1024255"/>
                          </a:xfrm>
                          <a:prstGeom prst="rect">
                            <a:avLst/>
                          </a:prstGeom>
                          <a:noFill/>
                        </pic:spPr>
                      </pic:pic>
                    </a:graphicData>
                  </a:graphic>
                </wp:inline>
              </w:drawing>
            </w:r>
          </w:p>
        </w:tc>
        <w:tc>
          <w:tcPr>
            <w:tcW w:w="2835" w:type="dxa"/>
            <w:vAlign w:val="center"/>
          </w:tcPr>
          <w:p w14:paraId="04F7EF8C" w14:textId="1B70B3C6" w:rsidR="000D78D7" w:rsidRPr="00FC0105" w:rsidRDefault="004B2C4B"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Tripping hazard</w:t>
            </w:r>
          </w:p>
        </w:tc>
        <w:tc>
          <w:tcPr>
            <w:tcW w:w="3634" w:type="dxa"/>
          </w:tcPr>
          <w:p w14:paraId="36AD8708" w14:textId="0F593A63" w:rsidR="000D78D7" w:rsidRPr="00FC0105" w:rsidRDefault="002D369E"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prevents tripping or falling from any uneven floors and steps that no one might notice.</w:t>
            </w:r>
          </w:p>
        </w:tc>
      </w:tr>
      <w:tr w:rsidR="000D78D7" w:rsidRPr="00FC0105" w14:paraId="23C7B683" w14:textId="77777777" w:rsidTr="00D56C9E">
        <w:trPr>
          <w:cantSplit/>
        </w:trPr>
        <w:tc>
          <w:tcPr>
            <w:tcW w:w="2547" w:type="dxa"/>
            <w:vAlign w:val="center"/>
          </w:tcPr>
          <w:p w14:paraId="469D0716" w14:textId="49E137E4" w:rsidR="000D78D7" w:rsidRPr="00FC0105" w:rsidRDefault="00DE173C" w:rsidP="00D56C9E">
            <w:pPr>
              <w:tabs>
                <w:tab w:val="left" w:pos="180"/>
              </w:tabs>
              <w:spacing w:after="120" w:line="276" w:lineRule="auto"/>
              <w:ind w:left="0" w:right="0" w:firstLine="0"/>
              <w:jc w:val="center"/>
              <w:rPr>
                <w:color w:val="404040" w:themeColor="text1" w:themeTint="BF"/>
              </w:rPr>
            </w:pPr>
            <w:r w:rsidRPr="00FC0105">
              <w:rPr>
                <w:noProof/>
                <w:color w:val="404040" w:themeColor="text1" w:themeTint="BF"/>
              </w:rPr>
              <w:drawing>
                <wp:inline distT="0" distB="0" distL="0" distR="0" wp14:anchorId="5A50C0EB" wp14:editId="394C9447">
                  <wp:extent cx="1176655" cy="1024255"/>
                  <wp:effectExtent l="0" t="0" r="4445" b="4445"/>
                  <wp:docPr id="876719982" name="Picture 8767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176655" cy="1024255"/>
                          </a:xfrm>
                          <a:prstGeom prst="rect">
                            <a:avLst/>
                          </a:prstGeom>
                          <a:noFill/>
                        </pic:spPr>
                      </pic:pic>
                    </a:graphicData>
                  </a:graphic>
                </wp:inline>
              </w:drawing>
            </w:r>
          </w:p>
        </w:tc>
        <w:tc>
          <w:tcPr>
            <w:tcW w:w="2835" w:type="dxa"/>
            <w:vAlign w:val="center"/>
          </w:tcPr>
          <w:p w14:paraId="1125C1B1" w14:textId="54EEE8E4" w:rsidR="000D78D7" w:rsidRPr="00FC0105" w:rsidRDefault="005D53F8"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Caution: Hot surface</w:t>
            </w:r>
          </w:p>
        </w:tc>
        <w:tc>
          <w:tcPr>
            <w:tcW w:w="3634" w:type="dxa"/>
          </w:tcPr>
          <w:p w14:paraId="70846FF3" w14:textId="35AB7036" w:rsidR="000D78D7" w:rsidRPr="00FC0105" w:rsidRDefault="0099788B"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warns the person that hot surfaces are present, and contact should be avoided to prevent injury.</w:t>
            </w:r>
          </w:p>
        </w:tc>
      </w:tr>
      <w:tr w:rsidR="000D78D7" w:rsidRPr="00FC0105" w14:paraId="0EC35C1C" w14:textId="77777777" w:rsidTr="00D56C9E">
        <w:trPr>
          <w:cantSplit/>
        </w:trPr>
        <w:tc>
          <w:tcPr>
            <w:tcW w:w="2547" w:type="dxa"/>
            <w:vAlign w:val="center"/>
          </w:tcPr>
          <w:p w14:paraId="46ACE034" w14:textId="1D8775F9" w:rsidR="000D78D7" w:rsidRPr="00FC0105" w:rsidRDefault="000A19E8"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70C59890" wp14:editId="677AB49C">
                  <wp:extent cx="1224951" cy="1023620"/>
                  <wp:effectExtent l="0" t="0" r="0" b="5080"/>
                  <wp:docPr id="274" name="Picture 274" descr="Image result for highly flammabl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ighly flammable sign"/>
                          <pic:cNvPicPr>
                            <a:picLocks noChangeAspect="1" noChangeArrowheads="1"/>
                          </pic:cNvPicPr>
                        </pic:nvPicPr>
                        <pic:blipFill rotWithShape="1">
                          <a:blip r:embed="rId210" cstate="print">
                            <a:extLst>
                              <a:ext uri="{BEBA8EAE-BF5A-486C-A8C5-ECC9F3942E4B}">
                                <a14:imgProps xmlns:a14="http://schemas.microsoft.com/office/drawing/2010/main">
                                  <a14:imgLayer r:embed="rId211">
                                    <a14:imgEffect>
                                      <a14:brightnessContrast contrast="40000"/>
                                    </a14:imgEffect>
                                  </a14:imgLayer>
                                </a14:imgProps>
                              </a:ext>
                              <a:ext uri="{28A0092B-C50C-407E-A947-70E740481C1C}">
                                <a14:useLocalDpi xmlns:a14="http://schemas.microsoft.com/office/drawing/2010/main" val="0"/>
                              </a:ext>
                            </a:extLst>
                          </a:blip>
                          <a:srcRect l="27083" t="2226" r="27102" b="57517"/>
                          <a:stretch/>
                        </pic:blipFill>
                        <pic:spPr bwMode="auto">
                          <a:xfrm>
                            <a:off x="0" y="0"/>
                            <a:ext cx="1227706" cy="102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71221450" w14:textId="19DC0041" w:rsidR="000D78D7" w:rsidRPr="00FC0105" w:rsidRDefault="00CE6909"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Highly flammable</w:t>
            </w:r>
          </w:p>
        </w:tc>
        <w:tc>
          <w:tcPr>
            <w:tcW w:w="3634" w:type="dxa"/>
          </w:tcPr>
          <w:p w14:paraId="437230B5" w14:textId="0BF4348F" w:rsidR="000D78D7" w:rsidRPr="00FC0105" w:rsidRDefault="00A45A42"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notifies personnel of potential fire hazards and combustibles in the area.</w:t>
            </w:r>
          </w:p>
        </w:tc>
      </w:tr>
      <w:tr w:rsidR="000D78D7" w:rsidRPr="00FC0105" w14:paraId="63451D3E" w14:textId="77777777" w:rsidTr="00D56C9E">
        <w:trPr>
          <w:cantSplit/>
        </w:trPr>
        <w:tc>
          <w:tcPr>
            <w:tcW w:w="2547" w:type="dxa"/>
            <w:vAlign w:val="center"/>
          </w:tcPr>
          <w:p w14:paraId="77B1552B" w14:textId="49A0E2A3" w:rsidR="000D78D7" w:rsidRPr="00FC0105" w:rsidRDefault="001E7DCA"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3C237463" wp14:editId="3734C664">
                  <wp:extent cx="1173682" cy="1023544"/>
                  <wp:effectExtent l="0" t="0" r="7620" b="5715"/>
                  <wp:docPr id="276" name="Picture 276" descr="Image result for beware of vehicle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beware of vehicles  sign"/>
                          <pic:cNvPicPr>
                            <a:picLocks noChangeAspect="1" noChangeArrowheads="1"/>
                          </pic:cNvPicPr>
                        </pic:nvPicPr>
                        <pic:blipFill rotWithShape="1">
                          <a:blip r:embed="rId212" cstate="print">
                            <a:extLst>
                              <a:ext uri="{BEBA8EAE-BF5A-486C-A8C5-ECC9F3942E4B}">
                                <a14:imgProps xmlns:a14="http://schemas.microsoft.com/office/drawing/2010/main">
                                  <a14:imgLayer r:embed="rId213">
                                    <a14:imgEffect>
                                      <a14:brightnessContrast contrast="40000"/>
                                    </a14:imgEffect>
                                  </a14:imgLayer>
                                </a14:imgProps>
                              </a:ext>
                              <a:ext uri="{28A0092B-C50C-407E-A947-70E740481C1C}">
                                <a14:useLocalDpi xmlns:a14="http://schemas.microsoft.com/office/drawing/2010/main" val="0"/>
                              </a:ext>
                            </a:extLst>
                          </a:blip>
                          <a:srcRect l="20962" t="2597" r="20602" b="41931"/>
                          <a:stretch/>
                        </pic:blipFill>
                        <pic:spPr bwMode="auto">
                          <a:xfrm>
                            <a:off x="0" y="0"/>
                            <a:ext cx="1180140" cy="10291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691D38E5" w14:textId="4D89CA32" w:rsidR="000D78D7" w:rsidRPr="00FC0105" w:rsidRDefault="00E86F45"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Beware of moving vehicles</w:t>
            </w:r>
          </w:p>
        </w:tc>
        <w:tc>
          <w:tcPr>
            <w:tcW w:w="3634" w:type="dxa"/>
          </w:tcPr>
          <w:p w14:paraId="211CA726" w14:textId="7CCB4986" w:rsidR="000D78D7" w:rsidRPr="00FC0105" w:rsidRDefault="0025163F"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is placed at the vicinity where a bunch of moving vehicles is found. It warns off potential accidents from wandering personnel, such as children.</w:t>
            </w:r>
          </w:p>
        </w:tc>
      </w:tr>
      <w:tr w:rsidR="000D78D7" w:rsidRPr="00FC0105" w14:paraId="5CFADC0E" w14:textId="77777777" w:rsidTr="00D56C9E">
        <w:trPr>
          <w:cantSplit/>
        </w:trPr>
        <w:tc>
          <w:tcPr>
            <w:tcW w:w="2547" w:type="dxa"/>
            <w:vAlign w:val="center"/>
          </w:tcPr>
          <w:p w14:paraId="6D7FB574" w14:textId="33B5CA83" w:rsidR="000D78D7" w:rsidRPr="00FC0105" w:rsidRDefault="00720168" w:rsidP="00D56C9E">
            <w:pPr>
              <w:tabs>
                <w:tab w:val="left" w:pos="180"/>
              </w:tabs>
              <w:spacing w:after="120" w:line="276" w:lineRule="auto"/>
              <w:ind w:left="0" w:right="0" w:firstLine="0"/>
              <w:jc w:val="center"/>
              <w:rPr>
                <w:color w:val="404040" w:themeColor="text1" w:themeTint="BF"/>
              </w:rPr>
            </w:pPr>
            <w:r w:rsidRPr="00FC0105">
              <w:rPr>
                <w:noProof/>
              </w:rPr>
              <w:lastRenderedPageBreak/>
              <w:drawing>
                <wp:inline distT="0" distB="0" distL="0" distR="0" wp14:anchorId="6026DF3A" wp14:editId="4E4E9F08">
                  <wp:extent cx="1168207" cy="1024128"/>
                  <wp:effectExtent l="0" t="0" r="0" b="5080"/>
                  <wp:docPr id="273" name="Picture 273" descr="Image result for biological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iological hazard"/>
                          <pic:cNvPicPr>
                            <a:picLocks noChangeAspect="1" noChangeArrowheads="1"/>
                          </pic:cNvPicPr>
                        </pic:nvPicPr>
                        <pic:blipFill>
                          <a:blip r:embed="rId214" cstate="print">
                            <a:extLst>
                              <a:ext uri="{BEBA8EAE-BF5A-486C-A8C5-ECC9F3942E4B}">
                                <a14:imgProps xmlns:a14="http://schemas.microsoft.com/office/drawing/2010/main">
                                  <a14:imgLayer r:embed="rId215">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207" cy="1024128"/>
                          </a:xfrm>
                          <a:prstGeom prst="rect">
                            <a:avLst/>
                          </a:prstGeom>
                          <a:noFill/>
                          <a:ln>
                            <a:noFill/>
                          </a:ln>
                        </pic:spPr>
                      </pic:pic>
                    </a:graphicData>
                  </a:graphic>
                </wp:inline>
              </w:drawing>
            </w:r>
          </w:p>
        </w:tc>
        <w:tc>
          <w:tcPr>
            <w:tcW w:w="2835" w:type="dxa"/>
            <w:vAlign w:val="center"/>
          </w:tcPr>
          <w:p w14:paraId="57610C7D" w14:textId="1E95B70F" w:rsidR="000D78D7" w:rsidRPr="00FC0105" w:rsidRDefault="00B5135B"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Biological hazard</w:t>
            </w:r>
          </w:p>
        </w:tc>
        <w:tc>
          <w:tcPr>
            <w:tcW w:w="3634" w:type="dxa"/>
          </w:tcPr>
          <w:p w14:paraId="4129003C" w14:textId="65719B2F" w:rsidR="000D78D7" w:rsidRPr="00FC0105" w:rsidRDefault="00524681"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indicates the presence of organic substances that pose a threat to the health of humans and other living organisms.</w:t>
            </w:r>
          </w:p>
        </w:tc>
      </w:tr>
      <w:tr w:rsidR="000D78D7" w:rsidRPr="00FC0105" w14:paraId="0AD2928C" w14:textId="77777777" w:rsidTr="00D56C9E">
        <w:trPr>
          <w:cantSplit/>
        </w:trPr>
        <w:tc>
          <w:tcPr>
            <w:tcW w:w="2547" w:type="dxa"/>
            <w:vAlign w:val="center"/>
          </w:tcPr>
          <w:p w14:paraId="1ED8F242" w14:textId="2F4E2E36" w:rsidR="000D78D7" w:rsidRPr="00FC0105" w:rsidRDefault="00FD75CA" w:rsidP="00D56C9E">
            <w:pPr>
              <w:tabs>
                <w:tab w:val="left" w:pos="180"/>
              </w:tabs>
              <w:spacing w:after="120" w:line="276" w:lineRule="auto"/>
              <w:ind w:left="0" w:right="0" w:firstLine="0"/>
              <w:jc w:val="center"/>
              <w:rPr>
                <w:color w:val="404040" w:themeColor="text1" w:themeTint="BF"/>
              </w:rPr>
            </w:pPr>
            <w:r w:rsidRPr="00FC0105">
              <w:rPr>
                <w:noProof/>
              </w:rPr>
              <w:drawing>
                <wp:inline distT="0" distB="0" distL="0" distR="0" wp14:anchorId="654FAC53" wp14:editId="3C92DCC5">
                  <wp:extent cx="1152642" cy="1024128"/>
                  <wp:effectExtent l="0" t="0" r="0" b="5080"/>
                  <wp:docPr id="271" name="Picture 271" descr="Image result for slippery when we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lippery when wet sign"/>
                          <pic:cNvPicPr>
                            <a:picLocks noChangeAspect="1" noChangeArrowheads="1"/>
                          </pic:cNvPicPr>
                        </pic:nvPicPr>
                        <pic:blipFill rotWithShape="1">
                          <a:blip r:embed="rId216">
                            <a:extLst>
                              <a:ext uri="{BEBA8EAE-BF5A-486C-A8C5-ECC9F3942E4B}">
                                <a14:imgProps xmlns:a14="http://schemas.microsoft.com/office/drawing/2010/main">
                                  <a14:imgLayer r:embed="rId217">
                                    <a14:imgEffect>
                                      <a14:brightnessContrast contrast="40000"/>
                                    </a14:imgEffect>
                                  </a14:imgLayer>
                                </a14:imgProps>
                              </a:ext>
                              <a:ext uri="{28A0092B-C50C-407E-A947-70E740481C1C}">
                                <a14:useLocalDpi xmlns:a14="http://schemas.microsoft.com/office/drawing/2010/main" val="0"/>
                              </a:ext>
                            </a:extLst>
                          </a:blip>
                          <a:srcRect l="23904" t="8405" r="24353" b="45621"/>
                          <a:stretch/>
                        </pic:blipFill>
                        <pic:spPr bwMode="auto">
                          <a:xfrm>
                            <a:off x="0" y="0"/>
                            <a:ext cx="115264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03D29A68" w14:textId="5A880ACF" w:rsidR="000D78D7" w:rsidRPr="00FC0105" w:rsidRDefault="005F61E1"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Caution: Slippery when wet</w:t>
            </w:r>
          </w:p>
        </w:tc>
        <w:tc>
          <w:tcPr>
            <w:tcW w:w="3634" w:type="dxa"/>
          </w:tcPr>
          <w:p w14:paraId="417A45BF" w14:textId="50968C14" w:rsidR="000D78D7" w:rsidRPr="00FC0105" w:rsidRDefault="00BE0122"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warns people that they can slip and fall on the floor when it is wet.</w:t>
            </w:r>
          </w:p>
        </w:tc>
      </w:tr>
      <w:tr w:rsidR="00A07E82" w:rsidRPr="00FC0105" w14:paraId="54AAFCC9" w14:textId="77777777" w:rsidTr="00D56C9E">
        <w:trPr>
          <w:cantSplit/>
        </w:trPr>
        <w:tc>
          <w:tcPr>
            <w:tcW w:w="2547" w:type="dxa"/>
            <w:vAlign w:val="center"/>
          </w:tcPr>
          <w:p w14:paraId="42D23FD1" w14:textId="3EB09E2F" w:rsidR="00A07E82" w:rsidRPr="00FC0105" w:rsidRDefault="00A07E82" w:rsidP="00D56C9E">
            <w:pPr>
              <w:tabs>
                <w:tab w:val="left" w:pos="180"/>
              </w:tabs>
              <w:spacing w:after="120" w:line="276" w:lineRule="auto"/>
              <w:ind w:left="0" w:right="0" w:firstLine="0"/>
              <w:jc w:val="center"/>
            </w:pPr>
            <w:r w:rsidRPr="00FC0105">
              <w:rPr>
                <w:noProof/>
              </w:rPr>
              <w:drawing>
                <wp:inline distT="0" distB="0" distL="0" distR="0" wp14:anchorId="18B151E2" wp14:editId="659F18A6">
                  <wp:extent cx="1144277" cy="1024128"/>
                  <wp:effectExtent l="0" t="0" r="0" b="5080"/>
                  <wp:docPr id="876719984" name="Picture 8767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8">
                            <a:extLst>
                              <a:ext uri="{28A0092B-C50C-407E-A947-70E740481C1C}">
                                <a14:useLocalDpi xmlns:a14="http://schemas.microsoft.com/office/drawing/2010/main" val="0"/>
                              </a:ext>
                            </a:extLst>
                          </a:blip>
                          <a:srcRect t="5250" b="5250"/>
                          <a:stretch>
                            <a:fillRect/>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6E71DD4" w14:textId="5CD79C72" w:rsidR="00A07E82" w:rsidRPr="00FC0105" w:rsidRDefault="0026737D"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Sharps disposal</w:t>
            </w:r>
          </w:p>
        </w:tc>
        <w:tc>
          <w:tcPr>
            <w:tcW w:w="3634" w:type="dxa"/>
          </w:tcPr>
          <w:p w14:paraId="3B700CE2" w14:textId="7F1471CE" w:rsidR="00A07E82" w:rsidRPr="00FC0105" w:rsidRDefault="0099780F"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This sign identifies the location of receptacles that are specifically allocated for the disposal of sharps such as used syringes and blades.</w:t>
            </w:r>
          </w:p>
        </w:tc>
      </w:tr>
      <w:tr w:rsidR="00A07E82" w:rsidRPr="00FC0105" w14:paraId="460E7862" w14:textId="77777777" w:rsidTr="00D56C9E">
        <w:trPr>
          <w:cantSplit/>
        </w:trPr>
        <w:tc>
          <w:tcPr>
            <w:tcW w:w="2547" w:type="dxa"/>
            <w:vAlign w:val="center"/>
          </w:tcPr>
          <w:p w14:paraId="4A4B5A73" w14:textId="178E0467" w:rsidR="00A07E82" w:rsidRPr="00FC0105" w:rsidRDefault="0039328D" w:rsidP="00D56C9E">
            <w:pPr>
              <w:tabs>
                <w:tab w:val="left" w:pos="180"/>
              </w:tabs>
              <w:spacing w:after="120" w:line="276" w:lineRule="auto"/>
              <w:ind w:left="0" w:right="0" w:firstLine="0"/>
              <w:jc w:val="center"/>
            </w:pPr>
            <w:r w:rsidRPr="00FC0105">
              <w:rPr>
                <w:noProof/>
              </w:rPr>
              <w:drawing>
                <wp:inline distT="0" distB="0" distL="0" distR="0" wp14:anchorId="3E4BAD26" wp14:editId="783E5A73">
                  <wp:extent cx="1170432" cy="1024128"/>
                  <wp:effectExtent l="0" t="0" r="0" b="5080"/>
                  <wp:docPr id="260" name="Picture 260" descr="Image result for radioactive'sign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dioactive'sign australia"/>
                          <pic:cNvPicPr>
                            <a:picLocks noChangeAspect="1" noChangeArrowheads="1"/>
                          </pic:cNvPicPr>
                        </pic:nvPicPr>
                        <pic:blipFill>
                          <a:blip r:embed="rId219" cstate="print">
                            <a:extLst>
                              <a:ext uri="{BEBA8EAE-BF5A-486C-A8C5-ECC9F3942E4B}">
                                <a14:imgProps xmlns:a14="http://schemas.microsoft.com/office/drawing/2010/main">
                                  <a14:imgLayer r:embed="rId22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0432" cy="1024128"/>
                          </a:xfrm>
                          <a:prstGeom prst="rect">
                            <a:avLst/>
                          </a:prstGeom>
                          <a:noFill/>
                          <a:ln>
                            <a:noFill/>
                          </a:ln>
                        </pic:spPr>
                      </pic:pic>
                    </a:graphicData>
                  </a:graphic>
                </wp:inline>
              </w:drawing>
            </w:r>
          </w:p>
        </w:tc>
        <w:tc>
          <w:tcPr>
            <w:tcW w:w="2835" w:type="dxa"/>
            <w:vAlign w:val="center"/>
          </w:tcPr>
          <w:p w14:paraId="47D9CCC9" w14:textId="1DEA7CED" w:rsidR="00A07E82" w:rsidRPr="00FC0105" w:rsidRDefault="00457B30" w:rsidP="00D56C9E">
            <w:pPr>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Radiation hazard</w:t>
            </w:r>
          </w:p>
        </w:tc>
        <w:tc>
          <w:tcPr>
            <w:tcW w:w="3634" w:type="dxa"/>
          </w:tcPr>
          <w:p w14:paraId="09922127" w14:textId="3A007EFE" w:rsidR="00A07E82" w:rsidRPr="00FC0105" w:rsidRDefault="003A2CFA" w:rsidP="00D56C9E">
            <w:pPr>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The symbol identifies sources or containers of radioactive materials and areas of potential radiation exposure.</w:t>
            </w:r>
          </w:p>
        </w:tc>
      </w:tr>
    </w:tbl>
    <w:p w14:paraId="09994F96" w14:textId="77777777" w:rsidR="00821518" w:rsidRPr="00FC0105" w:rsidRDefault="00821518">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5D7A8551" w14:textId="6A062A80" w:rsidR="00E324C9" w:rsidRPr="00FC0105" w:rsidRDefault="00E324C9" w:rsidP="00E324C9">
      <w:pPr>
        <w:spacing w:after="120" w:line="276" w:lineRule="auto"/>
        <w:ind w:left="0" w:righ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Workplace Procedures for Hazard Identification</w:t>
      </w:r>
    </w:p>
    <w:p w14:paraId="40594D37" w14:textId="271C1FFC" w:rsidR="00E324C9" w:rsidRPr="00FC0105" w:rsidRDefault="00E324C9" w:rsidP="0082151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workplace, the common way to identify hazards is through physical inspections. Inspection involves observing work surroundings for existing or potential hazards. This is usually part of the responsibilities of a supervisor or manager, but you may help by identifying hazards in your assigned work area. By reporting any identified hazards to your supervisor, you will help yourself and others in the workplace in avoiding risks of harm.</w:t>
      </w:r>
    </w:p>
    <w:p w14:paraId="7B9D69CB" w14:textId="59E109EE" w:rsidR="00E324C9" w:rsidRPr="00FC0105" w:rsidRDefault="00E324C9" w:rsidP="0082151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Look around you and ask yourself</w:t>
      </w:r>
      <w:r w:rsidR="00BE47D9" w:rsidRPr="00FC0105">
        <w:rPr>
          <w:rFonts w:cstheme="minorHAnsi"/>
          <w:color w:val="404040" w:themeColor="text1" w:themeTint="BF"/>
          <w:sz w:val="24"/>
          <w:lang w:bidi="en-US"/>
        </w:rPr>
        <w:t xml:space="preserve"> </w:t>
      </w:r>
      <w:r w:rsidR="00821518" w:rsidRPr="00FC0105">
        <w:rPr>
          <w:rFonts w:cstheme="minorHAnsi"/>
          <w:color w:val="404040" w:themeColor="text1" w:themeTint="BF"/>
          <w:sz w:val="24"/>
          <w:lang w:bidi="en-US"/>
        </w:rPr>
        <w:t xml:space="preserve">the following </w:t>
      </w:r>
      <w:r w:rsidR="00BE47D9" w:rsidRPr="00FC0105">
        <w:rPr>
          <w:rFonts w:cstheme="minorHAnsi"/>
          <w:color w:val="404040" w:themeColor="text1" w:themeTint="BF"/>
          <w:sz w:val="24"/>
          <w:lang w:bidi="en-US"/>
        </w:rPr>
        <w:t>questions</w:t>
      </w:r>
      <w:r w:rsidRPr="00FC0105">
        <w:rPr>
          <w:rFonts w:cstheme="minorHAnsi"/>
          <w:color w:val="404040" w:themeColor="text1" w:themeTint="BF"/>
          <w:sz w:val="24"/>
          <w:lang w:bidi="en-US"/>
        </w:rPr>
        <w:t>:</w:t>
      </w:r>
    </w:p>
    <w:p w14:paraId="7A0CC4A1" w14:textId="46FBE27A" w:rsidR="00376996" w:rsidRPr="00FC0105" w:rsidRDefault="00E324C9"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C4992F3" wp14:editId="0D55408A">
            <wp:extent cx="5683885" cy="3540642"/>
            <wp:effectExtent l="19050" t="0" r="31115" b="3175"/>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1" r:lo="rId222" r:qs="rId223" r:cs="rId224"/>
              </a:graphicData>
            </a:graphic>
          </wp:inline>
        </w:drawing>
      </w:r>
    </w:p>
    <w:p w14:paraId="3465F885" w14:textId="1D128B96" w:rsidR="0055370D" w:rsidRPr="00FC0105" w:rsidRDefault="00E324C9" w:rsidP="00030A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may identify hazards in the course of performing your other tasks. Make sure to list down these hazards so that you can report them to your supervisor later on. </w:t>
      </w:r>
      <w:r w:rsidR="00D82FF6" w:rsidRPr="00FC0105">
        <w:rPr>
          <w:rFonts w:cstheme="minorHAnsi"/>
          <w:color w:val="404040" w:themeColor="text1" w:themeTint="BF"/>
          <w:sz w:val="24"/>
          <w:lang w:bidi="en-US"/>
        </w:rPr>
        <w:t>I</w:t>
      </w:r>
      <w:r w:rsidRPr="00FC0105">
        <w:rPr>
          <w:rFonts w:cstheme="minorHAnsi"/>
          <w:color w:val="404040" w:themeColor="text1" w:themeTint="BF"/>
          <w:sz w:val="24"/>
          <w:lang w:bidi="en-US"/>
        </w:rPr>
        <w:t>f the identified hazard presents immediate risks to health and safety, you must act to minimise or eliminate the hazard. This mostly applies to hazards that can be easily addressed. For example, if you see a cord from an electrical appliance blocking a hallway, you do not have to wait to report this to your supervisor. You can easily remove the obstruction by yourself. However, you</w:t>
      </w:r>
      <w:r w:rsidR="004C546E" w:rsidRPr="00FC0105">
        <w:rPr>
          <w:rFonts w:cstheme="minorHAnsi"/>
          <w:color w:val="404040" w:themeColor="text1" w:themeTint="BF"/>
          <w:sz w:val="24"/>
          <w:lang w:bidi="en-US"/>
        </w:rPr>
        <w:t xml:space="preserve"> may also</w:t>
      </w:r>
      <w:r w:rsidRPr="00FC0105">
        <w:rPr>
          <w:rFonts w:cstheme="minorHAnsi"/>
          <w:color w:val="404040" w:themeColor="text1" w:themeTint="BF"/>
          <w:sz w:val="24"/>
          <w:lang w:bidi="en-US"/>
        </w:rPr>
        <w:t xml:space="preserve"> feel like you are not capable of minimising or eliminating the hazard right away</w:t>
      </w:r>
      <w:r w:rsidR="004C546E" w:rsidRPr="00FC0105">
        <w:rPr>
          <w:rFonts w:cstheme="minorHAnsi"/>
          <w:color w:val="404040" w:themeColor="text1" w:themeTint="BF"/>
          <w:sz w:val="24"/>
          <w:lang w:bidi="en-US"/>
        </w:rPr>
        <w:t>. In this case,</w:t>
      </w:r>
      <w:r w:rsidRPr="00FC0105">
        <w:rPr>
          <w:rFonts w:cstheme="minorHAnsi"/>
          <w:color w:val="404040" w:themeColor="text1" w:themeTint="BF"/>
          <w:sz w:val="24"/>
          <w:lang w:bidi="en-US"/>
        </w:rPr>
        <w:t xml:space="preserve"> seek immediate help from others</w:t>
      </w:r>
      <w:r w:rsidR="009D554C"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such as your co-workers or supervisors.</w:t>
      </w:r>
    </w:p>
    <w:p w14:paraId="5EE3775B" w14:textId="5766C71B" w:rsidR="00030A17" w:rsidRPr="00FC0105" w:rsidRDefault="00030A17" w:rsidP="00030A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B2BFF93" w14:textId="120FF4E8" w:rsidR="00C02569" w:rsidRPr="00FC0105" w:rsidRDefault="00C02569" w:rsidP="0032322C">
      <w:pPr>
        <w:pStyle w:val="Heading3"/>
        <w:tabs>
          <w:tab w:val="left" w:pos="180"/>
        </w:tabs>
        <w:spacing w:line="276" w:lineRule="auto"/>
        <w:ind w:right="102"/>
        <w:rPr>
          <w:b/>
          <w:bCs/>
          <w:lang w:bidi="en-US"/>
        </w:rPr>
      </w:pPr>
      <w:bookmarkStart w:id="26" w:name="_Toc98486411"/>
      <w:r w:rsidRPr="00FC0105">
        <w:rPr>
          <w:b/>
          <w:bCs/>
        </w:rPr>
        <w:lastRenderedPageBreak/>
        <w:t xml:space="preserve">1.2.2 </w:t>
      </w:r>
      <w:r w:rsidR="00D43296" w:rsidRPr="00FC0105">
        <w:rPr>
          <w:b/>
          <w:bCs/>
        </w:rPr>
        <w:t>Report Hazards to Designated Persons</w:t>
      </w:r>
      <w:bookmarkEnd w:id="26"/>
    </w:p>
    <w:p w14:paraId="3744FCA9" w14:textId="6DC21A8C" w:rsidR="00030A17" w:rsidRPr="00FC0105" w:rsidRDefault="00F87AD5" w:rsidP="00030A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identifying hazards, you must report this to designated persons in your workplace. </w:t>
      </w:r>
      <w:r w:rsidRPr="00FC0105">
        <w:rPr>
          <w:rFonts w:cstheme="minorHAnsi"/>
          <w:i/>
          <w:iCs/>
          <w:color w:val="404040" w:themeColor="text1" w:themeTint="BF"/>
          <w:sz w:val="24"/>
          <w:lang w:bidi="en-US"/>
        </w:rPr>
        <w:t xml:space="preserve">Designated persons </w:t>
      </w:r>
      <w:r w:rsidR="00F7531E" w:rsidRPr="00FC0105">
        <w:rPr>
          <w:rFonts w:cstheme="minorHAnsi"/>
          <w:color w:val="404040" w:themeColor="text1" w:themeTint="BF"/>
          <w:sz w:val="24"/>
          <w:lang w:bidi="en-US"/>
        </w:rPr>
        <w:t xml:space="preserve">are people in the workplace in charge of addressing hazards. </w:t>
      </w:r>
    </w:p>
    <w:p w14:paraId="5F9FBC45" w14:textId="1A3173E1" w:rsidR="00BB4F28" w:rsidRPr="00FC0105" w:rsidRDefault="00F7531E" w:rsidP="00BE47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Depending on your organisational </w:t>
      </w:r>
      <w:r w:rsidR="00541177" w:rsidRPr="00FC0105">
        <w:rPr>
          <w:rFonts w:cstheme="minorHAnsi"/>
          <w:color w:val="404040" w:themeColor="text1" w:themeTint="BF"/>
          <w:sz w:val="24"/>
          <w:lang w:bidi="en-US"/>
        </w:rPr>
        <w:t>structure, the designated person may be</w:t>
      </w:r>
      <w:r w:rsidR="00DE31D0" w:rsidRPr="00FC0105">
        <w:rPr>
          <w:rFonts w:cstheme="minorHAnsi"/>
          <w:color w:val="404040" w:themeColor="text1" w:themeTint="BF"/>
          <w:sz w:val="24"/>
          <w:lang w:bidi="en-US"/>
        </w:rPr>
        <w:t xml:space="preserve"> in the following role</w:t>
      </w:r>
      <w:r w:rsidR="00541177" w:rsidRPr="00FC0105">
        <w:rPr>
          <w:rFonts w:cstheme="minorHAnsi"/>
          <w:color w:val="404040" w:themeColor="text1" w:themeTint="BF"/>
          <w:sz w:val="24"/>
          <w:lang w:bidi="en-US"/>
        </w:rPr>
        <w:t>:</w:t>
      </w:r>
    </w:p>
    <w:p w14:paraId="763743E5" w14:textId="4630DE45" w:rsidR="00030A17" w:rsidRPr="00FC0105" w:rsidRDefault="00030A17" w:rsidP="00BE47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5BCBCD77" wp14:editId="02061124">
            <wp:extent cx="5676900" cy="4454525"/>
            <wp:effectExtent l="0" t="0" r="19050" b="0"/>
            <wp:docPr id="876719993" name="Diagram 8767199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6" r:lo="rId227" r:qs="rId228" r:cs="rId229"/>
              </a:graphicData>
            </a:graphic>
          </wp:inline>
        </w:drawing>
      </w:r>
    </w:p>
    <w:p w14:paraId="5E7C818F" w14:textId="77777777" w:rsidR="00030A17" w:rsidRPr="00FC0105" w:rsidRDefault="003F1255" w:rsidP="003F125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properly report hazards, you</w:t>
      </w:r>
      <w:r w:rsidR="00CE1C67" w:rsidRPr="00FC0105">
        <w:rPr>
          <w:rFonts w:cstheme="minorHAnsi"/>
          <w:color w:val="404040" w:themeColor="text1" w:themeTint="BF"/>
          <w:sz w:val="24"/>
          <w:lang w:bidi="en-US"/>
        </w:rPr>
        <w:t xml:space="preserve"> must first identify the designated person in your workplace. </w:t>
      </w:r>
      <w:r w:rsidR="001B1E79" w:rsidRPr="00FC0105">
        <w:rPr>
          <w:rFonts w:cstheme="minorHAnsi"/>
          <w:color w:val="404040" w:themeColor="text1" w:themeTint="BF"/>
          <w:sz w:val="24"/>
          <w:lang w:bidi="en-US"/>
        </w:rPr>
        <w:t>In this case, your</w:t>
      </w:r>
      <w:r w:rsidR="00ED145C" w:rsidRPr="00FC0105">
        <w:rPr>
          <w:rFonts w:cstheme="minorHAnsi"/>
          <w:color w:val="404040" w:themeColor="text1" w:themeTint="BF"/>
          <w:sz w:val="24"/>
          <w:lang w:bidi="en-US"/>
        </w:rPr>
        <w:t xml:space="preserve"> reference will be the </w:t>
      </w:r>
      <w:r w:rsidR="001B1E79" w:rsidRPr="00FC0105">
        <w:rPr>
          <w:rFonts w:cstheme="minorHAnsi"/>
          <w:color w:val="404040" w:themeColor="text1" w:themeTint="BF"/>
          <w:sz w:val="24"/>
          <w:lang w:bidi="en-US"/>
        </w:rPr>
        <w:t xml:space="preserve">organisational policies and procedures. </w:t>
      </w:r>
      <w:r w:rsidR="00003AF9" w:rsidRPr="00FC0105">
        <w:rPr>
          <w:rFonts w:cstheme="minorHAnsi"/>
          <w:color w:val="404040" w:themeColor="text1" w:themeTint="BF"/>
          <w:sz w:val="24"/>
          <w:lang w:bidi="en-US"/>
        </w:rPr>
        <w:t xml:space="preserve">You can determine the designated person by accessing your </w:t>
      </w:r>
      <w:r w:rsidR="00E6451E" w:rsidRPr="00FC0105">
        <w:rPr>
          <w:rFonts w:cstheme="minorHAnsi"/>
          <w:color w:val="404040" w:themeColor="text1" w:themeTint="BF"/>
          <w:sz w:val="24"/>
          <w:lang w:bidi="en-US"/>
        </w:rPr>
        <w:t>organisation chart.</w:t>
      </w:r>
      <w:r w:rsidR="00AC0EED" w:rsidRPr="00FC0105">
        <w:rPr>
          <w:rFonts w:cstheme="minorHAnsi"/>
          <w:color w:val="404040" w:themeColor="text1" w:themeTint="BF"/>
          <w:sz w:val="24"/>
          <w:lang w:bidi="en-US"/>
        </w:rPr>
        <w:t xml:space="preserve"> </w:t>
      </w:r>
    </w:p>
    <w:p w14:paraId="67358A68" w14:textId="77777777" w:rsidR="00030A17" w:rsidRPr="00FC0105" w:rsidRDefault="00030A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C8D38CB" w14:textId="69832529" w:rsidR="003F1255" w:rsidRPr="00FC0105" w:rsidRDefault="00AC0EED" w:rsidP="003F125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most organisation</w:t>
      </w:r>
      <w:r w:rsidR="0093460F" w:rsidRPr="00FC0105">
        <w:rPr>
          <w:rFonts w:cstheme="minorHAnsi"/>
          <w:color w:val="404040" w:themeColor="text1" w:themeTint="BF"/>
          <w:sz w:val="24"/>
          <w:lang w:bidi="en-US"/>
        </w:rPr>
        <w:t>s</w:t>
      </w:r>
      <w:r w:rsidRPr="00FC0105">
        <w:rPr>
          <w:rFonts w:cstheme="minorHAnsi"/>
          <w:color w:val="404040" w:themeColor="text1" w:themeTint="BF"/>
          <w:sz w:val="24"/>
          <w:lang w:bidi="en-US"/>
        </w:rPr>
        <w:t>, you will be required to report hazards to your direct supervisor. For example</w:t>
      </w:r>
      <w:r w:rsidR="001365C7" w:rsidRPr="00FC0105">
        <w:rPr>
          <w:rFonts w:cstheme="minorHAnsi"/>
          <w:color w:val="404040" w:themeColor="text1" w:themeTint="BF"/>
          <w:sz w:val="24"/>
          <w:lang w:bidi="en-US"/>
        </w:rPr>
        <w:t xml:space="preserve">, if you are a </w:t>
      </w:r>
      <w:r w:rsidR="00F50D40" w:rsidRPr="00FC0105">
        <w:rPr>
          <w:rFonts w:cstheme="minorHAnsi"/>
          <w:color w:val="404040" w:themeColor="text1" w:themeTint="BF"/>
          <w:sz w:val="24"/>
          <w:lang w:bidi="en-US"/>
        </w:rPr>
        <w:t>care</w:t>
      </w:r>
      <w:r w:rsidR="001365C7" w:rsidRPr="00FC0105">
        <w:rPr>
          <w:rFonts w:cstheme="minorHAnsi"/>
          <w:color w:val="404040" w:themeColor="text1" w:themeTint="BF"/>
          <w:sz w:val="24"/>
          <w:lang w:bidi="en-US"/>
        </w:rPr>
        <w:t xml:space="preserve"> worker for Lotus Compassionate Care, you must access their organisation chart, as shown below.</w:t>
      </w:r>
    </w:p>
    <w:p w14:paraId="3CC2CD31" w14:textId="27A10DDF" w:rsidR="001365C7" w:rsidRPr="00FC0105" w:rsidRDefault="0093460F" w:rsidP="0085639D">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89DE905" wp14:editId="532F9F54">
            <wp:extent cx="5638800" cy="4369435"/>
            <wp:effectExtent l="19050" t="0" r="57150" b="0"/>
            <wp:docPr id="7190" name="Diagram 71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p>
    <w:p w14:paraId="349C2405" w14:textId="251A888F" w:rsidR="00DF305A" w:rsidRPr="00FC0105" w:rsidRDefault="007267F7" w:rsidP="00D70717">
      <w:pPr>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role will be eithe</w:t>
      </w:r>
      <w:r w:rsidR="00DF305A" w:rsidRPr="00FC0105">
        <w:rPr>
          <w:rFonts w:cstheme="minorHAnsi"/>
          <w:color w:val="404040" w:themeColor="text1" w:themeTint="BF"/>
          <w:sz w:val="24"/>
          <w:lang w:bidi="en-US"/>
        </w:rPr>
        <w:t>r</w:t>
      </w:r>
      <w:r w:rsidRPr="00FC0105">
        <w:rPr>
          <w:rFonts w:cstheme="minorHAnsi"/>
          <w:color w:val="404040" w:themeColor="text1" w:themeTint="BF"/>
          <w:sz w:val="24"/>
          <w:lang w:bidi="en-US"/>
        </w:rPr>
        <w:t xml:space="preserve"> a support worker, aged care worker or home care worker. </w:t>
      </w:r>
      <w:r w:rsidR="00F64884" w:rsidRPr="00FC0105">
        <w:rPr>
          <w:rFonts w:cstheme="minorHAnsi"/>
          <w:color w:val="404040" w:themeColor="text1" w:themeTint="BF"/>
          <w:sz w:val="24"/>
          <w:lang w:bidi="en-US"/>
        </w:rPr>
        <w:t>According to the organisation chart, you must report hazards to your assigned team leader</w:t>
      </w:r>
      <w:r w:rsidR="003773CF" w:rsidRPr="00FC0105">
        <w:rPr>
          <w:rFonts w:cstheme="minorHAnsi"/>
          <w:color w:val="404040" w:themeColor="text1" w:themeTint="BF"/>
          <w:sz w:val="24"/>
          <w:lang w:bidi="en-US"/>
        </w:rPr>
        <w:t xml:space="preserve">. </w:t>
      </w:r>
      <w:r w:rsidR="00E308CD" w:rsidRPr="00FC0105">
        <w:rPr>
          <w:rFonts w:cstheme="minorHAnsi"/>
          <w:color w:val="404040" w:themeColor="text1" w:themeTint="BF"/>
          <w:sz w:val="24"/>
          <w:lang w:bidi="en-US"/>
        </w:rPr>
        <w:t xml:space="preserve">However, this will not always be </w:t>
      </w:r>
      <w:r w:rsidR="005C616D" w:rsidRPr="00FC0105">
        <w:rPr>
          <w:rFonts w:cstheme="minorHAnsi"/>
          <w:color w:val="404040" w:themeColor="text1" w:themeTint="BF"/>
          <w:sz w:val="24"/>
          <w:lang w:bidi="en-US"/>
        </w:rPr>
        <w:t xml:space="preserve">the case. </w:t>
      </w:r>
      <w:r w:rsidR="00F22514" w:rsidRPr="00FC0105">
        <w:rPr>
          <w:rFonts w:cstheme="minorHAnsi"/>
          <w:color w:val="404040" w:themeColor="text1" w:themeTint="BF"/>
          <w:sz w:val="24"/>
          <w:lang w:bidi="en-US"/>
        </w:rPr>
        <w:t xml:space="preserve">Note that the </w:t>
      </w:r>
      <w:r w:rsidR="00561156" w:rsidRPr="00FC0105">
        <w:rPr>
          <w:rFonts w:cstheme="minorHAnsi"/>
          <w:color w:val="404040" w:themeColor="text1" w:themeTint="BF"/>
          <w:sz w:val="24"/>
          <w:lang w:bidi="en-US"/>
        </w:rPr>
        <w:t xml:space="preserve">chain of reporting will depend on the policies and procedures of your organisation. </w:t>
      </w:r>
      <w:r w:rsidR="005C616D" w:rsidRPr="00FC0105">
        <w:rPr>
          <w:rFonts w:cstheme="minorHAnsi"/>
          <w:color w:val="404040" w:themeColor="text1" w:themeTint="BF"/>
          <w:sz w:val="24"/>
          <w:lang w:bidi="en-US"/>
        </w:rPr>
        <w:t>For example, y</w:t>
      </w:r>
      <w:r w:rsidR="00E308CD" w:rsidRPr="00FC0105">
        <w:rPr>
          <w:rFonts w:cstheme="minorHAnsi"/>
          <w:color w:val="404040" w:themeColor="text1" w:themeTint="BF"/>
          <w:sz w:val="24"/>
          <w:lang w:bidi="en-US"/>
        </w:rPr>
        <w:t>our org</w:t>
      </w:r>
      <w:r w:rsidR="005C616D" w:rsidRPr="00FC0105">
        <w:rPr>
          <w:rFonts w:cstheme="minorHAnsi"/>
          <w:color w:val="404040" w:themeColor="text1" w:themeTint="BF"/>
          <w:sz w:val="24"/>
          <w:lang w:bidi="en-US"/>
        </w:rPr>
        <w:t>anisation may require you to directly report to a manager</w:t>
      </w:r>
      <w:r w:rsidR="004071EC" w:rsidRPr="00FC0105">
        <w:rPr>
          <w:rFonts w:cstheme="minorHAnsi"/>
          <w:color w:val="404040" w:themeColor="text1" w:themeTint="BF"/>
          <w:sz w:val="24"/>
          <w:lang w:bidi="en-US"/>
        </w:rPr>
        <w:t xml:space="preserve"> so that incidents may be addressed faster.</w:t>
      </w:r>
      <w:r w:rsidR="009354A9" w:rsidRPr="00FC0105">
        <w:rPr>
          <w:rFonts w:cstheme="minorHAnsi"/>
          <w:color w:val="404040" w:themeColor="text1" w:themeTint="BF"/>
          <w:sz w:val="24"/>
          <w:lang w:bidi="en-US"/>
        </w:rPr>
        <w:t xml:space="preserve"> </w:t>
      </w:r>
    </w:p>
    <w:p w14:paraId="417CA31E" w14:textId="77777777" w:rsidR="00D70717" w:rsidRPr="00FC0105" w:rsidRDefault="00F75F9F" w:rsidP="001E4F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identifying </w:t>
      </w:r>
      <w:r w:rsidR="0015718D" w:rsidRPr="00FC0105">
        <w:rPr>
          <w:rFonts w:cstheme="minorHAnsi"/>
          <w:color w:val="404040" w:themeColor="text1" w:themeTint="BF"/>
          <w:sz w:val="24"/>
          <w:lang w:bidi="en-US"/>
        </w:rPr>
        <w:t>the designated</w:t>
      </w:r>
      <w:r w:rsidR="009E77A3" w:rsidRPr="00FC0105">
        <w:rPr>
          <w:rFonts w:cstheme="minorHAnsi"/>
          <w:color w:val="404040" w:themeColor="text1" w:themeTint="BF"/>
          <w:sz w:val="24"/>
          <w:lang w:bidi="en-US"/>
        </w:rPr>
        <w:t xml:space="preserve"> person, you may proceed wi</w:t>
      </w:r>
      <w:r w:rsidR="00DD5331" w:rsidRPr="00FC0105">
        <w:rPr>
          <w:rFonts w:cstheme="minorHAnsi"/>
          <w:color w:val="404040" w:themeColor="text1" w:themeTint="BF"/>
          <w:sz w:val="24"/>
          <w:lang w:bidi="en-US"/>
        </w:rPr>
        <w:t xml:space="preserve">th reporting the identified hazard. </w:t>
      </w:r>
      <w:r w:rsidR="003C6593" w:rsidRPr="00FC0105">
        <w:rPr>
          <w:rFonts w:cstheme="minorHAnsi"/>
          <w:color w:val="404040" w:themeColor="text1" w:themeTint="BF"/>
          <w:sz w:val="24"/>
          <w:lang w:bidi="en-US"/>
        </w:rPr>
        <w:t>To do this, y</w:t>
      </w:r>
      <w:r w:rsidR="00860EAD" w:rsidRPr="00FC0105">
        <w:rPr>
          <w:rFonts w:cstheme="minorHAnsi"/>
          <w:color w:val="404040" w:themeColor="text1" w:themeTint="BF"/>
          <w:sz w:val="24"/>
          <w:lang w:bidi="en-US"/>
        </w:rPr>
        <w:t xml:space="preserve">ou must </w:t>
      </w:r>
      <w:r w:rsidR="003C6593" w:rsidRPr="00FC0105">
        <w:rPr>
          <w:rFonts w:cstheme="minorHAnsi"/>
          <w:color w:val="404040" w:themeColor="text1" w:themeTint="BF"/>
          <w:sz w:val="24"/>
          <w:lang w:bidi="en-US"/>
        </w:rPr>
        <w:t>follow your organisation’s procedure</w:t>
      </w:r>
      <w:r w:rsidR="007F4AE6" w:rsidRPr="00FC0105">
        <w:rPr>
          <w:rFonts w:cstheme="minorHAnsi"/>
          <w:color w:val="404040" w:themeColor="text1" w:themeTint="BF"/>
          <w:sz w:val="24"/>
          <w:lang w:bidi="en-US"/>
        </w:rPr>
        <w:t xml:space="preserve"> for hazard reporting</w:t>
      </w:r>
      <w:r w:rsidR="008E5670" w:rsidRPr="00FC0105">
        <w:rPr>
          <w:rFonts w:cstheme="minorHAnsi"/>
          <w:color w:val="404040" w:themeColor="text1" w:themeTint="BF"/>
          <w:sz w:val="24"/>
          <w:lang w:bidi="en-US"/>
        </w:rPr>
        <w:t xml:space="preserve">. Review your organisation’s policies and procedures </w:t>
      </w:r>
      <w:r w:rsidR="007F4AE6" w:rsidRPr="00FC0105">
        <w:rPr>
          <w:rFonts w:cstheme="minorHAnsi"/>
          <w:color w:val="404040" w:themeColor="text1" w:themeTint="BF"/>
          <w:sz w:val="24"/>
          <w:lang w:bidi="en-US"/>
        </w:rPr>
        <w:t>and check</w:t>
      </w:r>
      <w:r w:rsidR="008E5670" w:rsidRPr="00FC0105">
        <w:rPr>
          <w:rFonts w:cstheme="minorHAnsi"/>
          <w:color w:val="404040" w:themeColor="text1" w:themeTint="BF"/>
          <w:sz w:val="24"/>
          <w:lang w:bidi="en-US"/>
        </w:rPr>
        <w:t xml:space="preserve"> the steps you must take in reporting hazards. </w:t>
      </w:r>
    </w:p>
    <w:p w14:paraId="10824E48"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69943A7" w14:textId="658A94FB" w:rsidR="00176632" w:rsidRPr="00FC0105" w:rsidRDefault="005F1B2B" w:rsidP="001E4FE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For example, Lotus Compassionate Care </w:t>
      </w:r>
      <w:r w:rsidR="00A0503D" w:rsidRPr="00FC0105">
        <w:rPr>
          <w:rFonts w:cstheme="minorHAnsi"/>
          <w:color w:val="404040" w:themeColor="text1" w:themeTint="BF"/>
          <w:sz w:val="24"/>
          <w:lang w:bidi="en-US"/>
        </w:rPr>
        <w:t>requires workers to follow these steps</w:t>
      </w:r>
      <w:r w:rsidR="00D80434" w:rsidRPr="00FC0105">
        <w:rPr>
          <w:rFonts w:cstheme="minorHAnsi"/>
          <w:color w:val="404040" w:themeColor="text1" w:themeTint="BF"/>
          <w:sz w:val="24"/>
          <w:lang w:bidi="en-US"/>
        </w:rPr>
        <w:t xml:space="preserve"> in hazard reporting:</w:t>
      </w:r>
    </w:p>
    <w:p w14:paraId="711F3E3D" w14:textId="272DD2A6" w:rsidR="00D80434" w:rsidRPr="00FC0105" w:rsidRDefault="00D80434" w:rsidP="00F65B09">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256BA99" wp14:editId="00BE8996">
            <wp:extent cx="5670550" cy="2743200"/>
            <wp:effectExtent l="0" t="0" r="25400" b="19050"/>
            <wp:docPr id="7192" name="Diagram 71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23F6F8FB" w14:textId="77777777" w:rsidR="008E1DC6" w:rsidRPr="00FC0105" w:rsidRDefault="008E1DC6" w:rsidP="00F65B09">
      <w:pPr>
        <w:tabs>
          <w:tab w:val="left" w:pos="180"/>
        </w:tabs>
        <w:spacing w:after="120" w:line="276" w:lineRule="auto"/>
        <w:ind w:left="0" w:right="102" w:firstLine="0"/>
        <w:jc w:val="center"/>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E1DC6" w:rsidRPr="00FC0105" w14:paraId="1A4A863F" w14:textId="77777777" w:rsidTr="00C16C37">
        <w:tc>
          <w:tcPr>
            <w:tcW w:w="1985" w:type="dxa"/>
          </w:tcPr>
          <w:p w14:paraId="5C65527B" w14:textId="1A052171" w:rsidR="008E1DC6" w:rsidRPr="00FC0105" w:rsidRDefault="002E667B" w:rsidP="00C16C37">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51E0B375" wp14:editId="34516D51">
                  <wp:extent cx="1123950" cy="85099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361A31D8" w14:textId="77777777" w:rsidR="008E1DC6" w:rsidRPr="00FC0105" w:rsidRDefault="008E1DC6" w:rsidP="00C16C37">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25F705C2" w14:textId="07A30D81" w:rsidR="008E1DC6" w:rsidRPr="00FC0105" w:rsidRDefault="008E1DC6" w:rsidP="00C16C37">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the policies and procedures of </w:t>
            </w:r>
            <w:r w:rsidR="00D0441B" w:rsidRPr="00FC0105">
              <w:rPr>
                <w:rFonts w:cstheme="minorHAnsi"/>
                <w:color w:val="404040" w:themeColor="text1" w:themeTint="BF"/>
                <w:lang w:bidi="en-US"/>
              </w:rPr>
              <w:t>LCC</w:t>
            </w:r>
            <w:r w:rsidRPr="00FC0105">
              <w:rPr>
                <w:color w:val="404040" w:themeColor="text1" w:themeTint="BF"/>
              </w:rPr>
              <w:t xml:space="preserve"> for reporting hazards</w:t>
            </w:r>
            <w:r w:rsidRPr="00FC0105">
              <w:rPr>
                <w:rFonts w:cstheme="minorHAnsi"/>
                <w:color w:val="404040" w:themeColor="text1" w:themeTint="BF"/>
                <w:lang w:bidi="en-US"/>
              </w:rPr>
              <w:t xml:space="preserve"> through the link below:</w:t>
            </w:r>
          </w:p>
          <w:p w14:paraId="4B0B0E4C" w14:textId="7341BDAA" w:rsidR="008E1DC6" w:rsidRPr="00C0418B" w:rsidRDefault="00C0418B" w:rsidP="00C16C37">
            <w:pPr>
              <w:spacing w:after="120" w:line="276" w:lineRule="auto"/>
              <w:ind w:left="31" w:right="0" w:firstLine="0"/>
              <w:jc w:val="center"/>
              <w:rPr>
                <w:rStyle w:val="Hyperlink"/>
                <w:rFonts w:cstheme="minorHAnsi"/>
                <w:color w:val="2E74B5" w:themeColor="accent5" w:themeShade="BF"/>
                <w:sz w:val="22"/>
                <w:szCs w:val="20"/>
                <w:u w:val="none"/>
                <w:lang w:bidi="en-US"/>
              </w:rPr>
            </w:pPr>
            <w:r w:rsidRPr="00C0418B">
              <w:rPr>
                <w:rFonts w:cstheme="minorHAnsi"/>
                <w:color w:val="2E74B5" w:themeColor="accent5" w:themeShade="BF"/>
                <w:szCs w:val="20"/>
                <w:lang w:bidi="en-US"/>
              </w:rPr>
              <w:fldChar w:fldCharType="begin"/>
            </w:r>
            <w:r w:rsidRPr="00C0418B">
              <w:rPr>
                <w:rFonts w:cstheme="minorHAnsi"/>
                <w:color w:val="2E74B5" w:themeColor="accent5" w:themeShade="BF"/>
                <w:sz w:val="22"/>
                <w:szCs w:val="20"/>
                <w:lang w:bidi="en-US"/>
              </w:rPr>
              <w:instrText xml:space="preserve"> HYPERLINK "https://compliantlearningresources.com.au/network/lotus-v2/policies-procedures/" </w:instrText>
            </w:r>
            <w:r w:rsidRPr="00C0418B">
              <w:rPr>
                <w:rFonts w:cstheme="minorHAnsi"/>
                <w:color w:val="2E74B5" w:themeColor="accent5" w:themeShade="BF"/>
                <w:szCs w:val="20"/>
                <w:lang w:bidi="en-US"/>
              </w:rPr>
              <w:fldChar w:fldCharType="separate"/>
            </w:r>
            <w:r w:rsidR="00DF305A" w:rsidRPr="00C0418B">
              <w:rPr>
                <w:rStyle w:val="Hyperlink"/>
                <w:rFonts w:cstheme="minorHAnsi"/>
                <w:color w:val="2E74B5" w:themeColor="accent5" w:themeShade="BF"/>
                <w:sz w:val="22"/>
                <w:szCs w:val="20"/>
                <w:u w:val="none"/>
                <w:lang w:bidi="en-US"/>
              </w:rPr>
              <w:t>Lotus Compassionate Care Policies &amp; Procedures</w:t>
            </w:r>
            <w:r w:rsidR="008E1DC6" w:rsidRPr="00C0418B">
              <w:rPr>
                <w:rStyle w:val="Hyperlink"/>
                <w:rFonts w:cstheme="minorHAnsi"/>
                <w:color w:val="2E74B5" w:themeColor="accent5" w:themeShade="BF"/>
                <w:sz w:val="22"/>
                <w:szCs w:val="20"/>
                <w:u w:val="none"/>
                <w:lang w:bidi="en-US"/>
              </w:rPr>
              <w:t xml:space="preserve"> </w:t>
            </w:r>
          </w:p>
          <w:p w14:paraId="10A4B899" w14:textId="035DB485" w:rsidR="005751E4" w:rsidRPr="00FC0105" w:rsidRDefault="00C0418B" w:rsidP="00C16C37">
            <w:pPr>
              <w:spacing w:after="120" w:line="276" w:lineRule="auto"/>
              <w:ind w:left="31" w:right="0" w:firstLine="0"/>
              <w:jc w:val="center"/>
              <w:rPr>
                <w:rFonts w:cstheme="minorHAnsi"/>
                <w:color w:val="2E74B5" w:themeColor="accent5" w:themeShade="BF"/>
                <w:sz w:val="22"/>
                <w:highlight w:val="yellow"/>
                <w:lang w:bidi="en-US"/>
              </w:rPr>
            </w:pPr>
            <w:r w:rsidRPr="00C0418B">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 xml:space="preserve">(username: </w:t>
            </w:r>
            <w:proofErr w:type="spellStart"/>
            <w:r w:rsidR="005751E4" w:rsidRPr="00FC0105">
              <w:rPr>
                <w:rFonts w:cstheme="minorHAnsi"/>
                <w:i/>
                <w:iCs/>
                <w:color w:val="404040" w:themeColor="text1" w:themeTint="BF"/>
                <w:sz w:val="22"/>
                <w:lang w:bidi="en-US"/>
              </w:rPr>
              <w:t>newusername</w:t>
            </w:r>
            <w:proofErr w:type="spellEnd"/>
            <w:r w:rsidR="005751E4" w:rsidRPr="00FC0105">
              <w:rPr>
                <w:rFonts w:cstheme="minorHAnsi"/>
                <w:i/>
                <w:iCs/>
                <w:color w:val="404040" w:themeColor="text1" w:themeTint="BF"/>
                <w:sz w:val="22"/>
                <w:lang w:bidi="en-US"/>
              </w:rPr>
              <w:t xml:space="preserve">     password: </w:t>
            </w:r>
            <w:proofErr w:type="spellStart"/>
            <w:r w:rsidR="005751E4" w:rsidRPr="00FC0105">
              <w:rPr>
                <w:rFonts w:cstheme="minorHAnsi"/>
                <w:i/>
                <w:iCs/>
                <w:color w:val="404040" w:themeColor="text1" w:themeTint="BF"/>
                <w:sz w:val="22"/>
                <w:lang w:bidi="en-US"/>
              </w:rPr>
              <w:t>newpassword</w:t>
            </w:r>
            <w:proofErr w:type="spellEnd"/>
            <w:r w:rsidR="005751E4" w:rsidRPr="00FC0105">
              <w:rPr>
                <w:rFonts w:cstheme="minorHAnsi"/>
                <w:i/>
                <w:iCs/>
                <w:color w:val="404040" w:themeColor="text1" w:themeTint="BF"/>
                <w:sz w:val="22"/>
                <w:lang w:bidi="en-US"/>
              </w:rPr>
              <w:t>)</w:t>
            </w:r>
          </w:p>
        </w:tc>
      </w:tr>
    </w:tbl>
    <w:p w14:paraId="144C4CFE" w14:textId="7F4BAED4" w:rsidR="008E1DC6" w:rsidRPr="00FC0105" w:rsidRDefault="008E1DC6" w:rsidP="00D70717">
      <w:pPr>
        <w:spacing w:after="120" w:line="276" w:lineRule="auto"/>
        <w:ind w:left="0" w:firstLine="0"/>
        <w:rPr>
          <w:rFonts w:cstheme="minorHAnsi"/>
          <w:color w:val="262626" w:themeColor="text1" w:themeTint="D9"/>
          <w:sz w:val="24"/>
          <w:highlight w:val="yellow"/>
          <w:lang w:bidi="en-US"/>
        </w:rPr>
      </w:pPr>
    </w:p>
    <w:p w14:paraId="08EA5AF0" w14:textId="0AF1EF6E" w:rsidR="007173B4" w:rsidRPr="00FC0105" w:rsidRDefault="007173B4" w:rsidP="0032322C">
      <w:pPr>
        <w:pStyle w:val="Heading3"/>
        <w:tabs>
          <w:tab w:val="left" w:pos="180"/>
        </w:tabs>
        <w:spacing w:line="276" w:lineRule="auto"/>
        <w:ind w:right="102"/>
        <w:rPr>
          <w:b/>
          <w:bCs/>
          <w:lang w:bidi="en-US"/>
        </w:rPr>
      </w:pPr>
      <w:bookmarkStart w:id="27" w:name="_Toc98486412"/>
      <w:r w:rsidRPr="00FC0105">
        <w:rPr>
          <w:b/>
          <w:bCs/>
        </w:rPr>
        <w:t xml:space="preserve">1.2.3 </w:t>
      </w:r>
      <w:r w:rsidR="00D43296" w:rsidRPr="00FC0105">
        <w:rPr>
          <w:b/>
          <w:bCs/>
        </w:rPr>
        <w:t>Record Hazards According to Workplace Procedures</w:t>
      </w:r>
      <w:bookmarkEnd w:id="27"/>
    </w:p>
    <w:p w14:paraId="7E121079" w14:textId="30029E5F" w:rsidR="007163C4" w:rsidRPr="00FC0105" w:rsidRDefault="00E57E20" w:rsidP="00E57E2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reporting hazards, you must also ensure that they are properly documented</w:t>
      </w:r>
      <w:r w:rsidR="004E1C64" w:rsidRPr="00FC0105">
        <w:rPr>
          <w:rFonts w:cstheme="minorHAnsi"/>
          <w:color w:val="404040" w:themeColor="text1" w:themeTint="BF"/>
          <w:sz w:val="24"/>
          <w:lang w:bidi="en-US"/>
        </w:rPr>
        <w:t xml:space="preserve">. This will provide your organisation with a reference </w:t>
      </w:r>
      <w:r w:rsidR="00511E6F" w:rsidRPr="00FC0105">
        <w:rPr>
          <w:rFonts w:cstheme="minorHAnsi"/>
          <w:color w:val="404040" w:themeColor="text1" w:themeTint="BF"/>
          <w:sz w:val="24"/>
          <w:lang w:bidi="en-US"/>
        </w:rPr>
        <w:t>in case the</w:t>
      </w:r>
      <w:r w:rsidR="003A55A0" w:rsidRPr="00FC0105">
        <w:rPr>
          <w:rFonts w:cstheme="minorHAnsi"/>
          <w:color w:val="404040" w:themeColor="text1" w:themeTint="BF"/>
          <w:sz w:val="24"/>
          <w:lang w:bidi="en-US"/>
        </w:rPr>
        <w:t>se</w:t>
      </w:r>
      <w:r w:rsidR="00511E6F" w:rsidRPr="00FC0105">
        <w:rPr>
          <w:rFonts w:cstheme="minorHAnsi"/>
          <w:color w:val="404040" w:themeColor="text1" w:themeTint="BF"/>
          <w:sz w:val="24"/>
          <w:lang w:bidi="en-US"/>
        </w:rPr>
        <w:t xml:space="preserve"> hazards must be further investigated.</w:t>
      </w:r>
      <w:r w:rsidR="00FC6E57" w:rsidRPr="00FC0105">
        <w:rPr>
          <w:rFonts w:cstheme="minorHAnsi"/>
          <w:color w:val="404040" w:themeColor="text1" w:themeTint="BF"/>
          <w:sz w:val="24"/>
          <w:lang w:bidi="en-US"/>
        </w:rPr>
        <w:t xml:space="preserve"> </w:t>
      </w:r>
      <w:r w:rsidR="009E3416" w:rsidRPr="00FC0105">
        <w:rPr>
          <w:rFonts w:cstheme="minorHAnsi"/>
          <w:color w:val="404040" w:themeColor="text1" w:themeTint="BF"/>
          <w:sz w:val="24"/>
          <w:lang w:bidi="en-US"/>
        </w:rPr>
        <w:t xml:space="preserve">Hazard records are also useful references in conducting risk assessments for the workplace. </w:t>
      </w:r>
      <w:r w:rsidR="003A55A0" w:rsidRPr="00FC0105">
        <w:rPr>
          <w:rFonts w:cstheme="minorHAnsi"/>
          <w:color w:val="404040" w:themeColor="text1" w:themeTint="BF"/>
          <w:sz w:val="24"/>
          <w:lang w:bidi="en-US"/>
        </w:rPr>
        <w:t>R</w:t>
      </w:r>
      <w:r w:rsidR="00FC6E57" w:rsidRPr="00FC0105">
        <w:rPr>
          <w:rFonts w:cstheme="minorHAnsi"/>
          <w:color w:val="404040" w:themeColor="text1" w:themeTint="BF"/>
          <w:sz w:val="24"/>
          <w:lang w:bidi="en-US"/>
        </w:rPr>
        <w:t>ecording hazards will also give</w:t>
      </w:r>
      <w:r w:rsidR="00D12327" w:rsidRPr="00FC0105">
        <w:rPr>
          <w:rFonts w:cstheme="minorHAnsi"/>
          <w:color w:val="404040" w:themeColor="text1" w:themeTint="BF"/>
          <w:sz w:val="24"/>
          <w:lang w:bidi="en-US"/>
        </w:rPr>
        <w:t xml:space="preserve"> you and your colleagues an idea of how to prevent the same hazards from reappearing in the workplace.</w:t>
      </w:r>
    </w:p>
    <w:p w14:paraId="277724FE" w14:textId="77777777" w:rsidR="00FC0105" w:rsidRDefault="00954E85" w:rsidP="00FC010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organisation </w:t>
      </w:r>
      <w:r w:rsidR="0082341F" w:rsidRPr="00FC0105">
        <w:rPr>
          <w:rFonts w:cstheme="minorHAnsi"/>
          <w:color w:val="404040" w:themeColor="text1" w:themeTint="BF"/>
          <w:sz w:val="24"/>
          <w:lang w:bidi="en-US"/>
        </w:rPr>
        <w:t xml:space="preserve">may also have a procedure for recording hazards. This is usually done using a hazard </w:t>
      </w:r>
      <w:r w:rsidR="007F44BC" w:rsidRPr="00FC0105">
        <w:rPr>
          <w:rFonts w:cstheme="minorHAnsi"/>
          <w:color w:val="404040" w:themeColor="text1" w:themeTint="BF"/>
          <w:sz w:val="24"/>
          <w:lang w:bidi="en-US"/>
        </w:rPr>
        <w:t xml:space="preserve">record or </w:t>
      </w:r>
      <w:r w:rsidR="0082341F" w:rsidRPr="00FC0105">
        <w:rPr>
          <w:rFonts w:cstheme="minorHAnsi"/>
          <w:color w:val="404040" w:themeColor="text1" w:themeTint="BF"/>
          <w:sz w:val="24"/>
          <w:lang w:bidi="en-US"/>
        </w:rPr>
        <w:t>report form</w:t>
      </w:r>
      <w:r w:rsidR="00F35D91" w:rsidRPr="00FC0105">
        <w:rPr>
          <w:rFonts w:cstheme="minorHAnsi"/>
          <w:color w:val="404040" w:themeColor="text1" w:themeTint="BF"/>
          <w:sz w:val="24"/>
          <w:lang w:bidi="en-US"/>
        </w:rPr>
        <w:t>.</w:t>
      </w:r>
      <w:r w:rsidR="00D52364" w:rsidRPr="00FC0105">
        <w:rPr>
          <w:rFonts w:cstheme="minorHAnsi"/>
          <w:color w:val="404040" w:themeColor="text1" w:themeTint="BF"/>
          <w:sz w:val="24"/>
          <w:lang w:bidi="en-US"/>
        </w:rPr>
        <w:t xml:space="preserve"> </w:t>
      </w:r>
      <w:r w:rsidR="001529FD" w:rsidRPr="00FC0105">
        <w:rPr>
          <w:rFonts w:cstheme="minorHAnsi"/>
          <w:color w:val="404040" w:themeColor="text1" w:themeTint="BF"/>
          <w:sz w:val="24"/>
          <w:lang w:bidi="en-US"/>
        </w:rPr>
        <w:t>If there is such a form in your organisation, you may use that to record the identified hazard</w:t>
      </w:r>
      <w:r w:rsidR="00EE4A9F" w:rsidRPr="00FC0105">
        <w:rPr>
          <w:rFonts w:cstheme="minorHAnsi"/>
          <w:color w:val="404040" w:themeColor="text1" w:themeTint="BF"/>
          <w:sz w:val="24"/>
          <w:lang w:bidi="en-US"/>
        </w:rPr>
        <w:t xml:space="preserve">. </w:t>
      </w:r>
      <w:r w:rsidR="000A75E2" w:rsidRPr="00FC0105">
        <w:rPr>
          <w:rFonts w:cstheme="minorHAnsi"/>
          <w:color w:val="404040" w:themeColor="text1" w:themeTint="BF"/>
          <w:sz w:val="24"/>
          <w:lang w:bidi="en-US"/>
        </w:rPr>
        <w:t>You may also be required</w:t>
      </w:r>
      <w:r w:rsidR="002A6DEB" w:rsidRPr="00FC0105">
        <w:rPr>
          <w:rFonts w:cstheme="minorHAnsi"/>
          <w:color w:val="404040" w:themeColor="text1" w:themeTint="BF"/>
          <w:sz w:val="24"/>
          <w:lang w:bidi="en-US"/>
        </w:rPr>
        <w:t xml:space="preserve"> to record hazard</w:t>
      </w:r>
      <w:r w:rsidR="004F6B4B" w:rsidRPr="00FC0105">
        <w:rPr>
          <w:rFonts w:cstheme="minorHAnsi"/>
          <w:color w:val="404040" w:themeColor="text1" w:themeTint="BF"/>
          <w:sz w:val="24"/>
          <w:lang w:bidi="en-US"/>
        </w:rPr>
        <w:t>s</w:t>
      </w:r>
      <w:r w:rsidR="00B977E5" w:rsidRPr="00FC0105">
        <w:rPr>
          <w:rFonts w:cstheme="minorHAnsi"/>
          <w:color w:val="404040" w:themeColor="text1" w:themeTint="BF"/>
          <w:sz w:val="24"/>
          <w:lang w:bidi="en-US"/>
        </w:rPr>
        <w:t xml:space="preserve"> without a template, which means that you have to write the report from scratch.</w:t>
      </w:r>
      <w:r w:rsidR="004F6B4B" w:rsidRPr="00FC0105">
        <w:rPr>
          <w:rFonts w:cstheme="minorHAnsi"/>
          <w:color w:val="404040" w:themeColor="text1" w:themeTint="BF"/>
          <w:sz w:val="24"/>
          <w:lang w:bidi="en-US"/>
        </w:rPr>
        <w:t xml:space="preserve"> This wi</w:t>
      </w:r>
      <w:r w:rsidR="00A375D5" w:rsidRPr="00FC0105">
        <w:rPr>
          <w:rFonts w:cstheme="minorHAnsi"/>
          <w:color w:val="404040" w:themeColor="text1" w:themeTint="BF"/>
          <w:sz w:val="24"/>
          <w:lang w:bidi="en-US"/>
        </w:rPr>
        <w:t xml:space="preserve">ll be a simple task as long as you have all the details related to the hazard you have identified. </w:t>
      </w:r>
    </w:p>
    <w:p w14:paraId="4DD2A07C" w14:textId="28B0F36B" w:rsidR="00D70717" w:rsidRPr="00FC0105" w:rsidRDefault="00D70717" w:rsidP="00FC010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FE05191" w14:textId="7201E59D" w:rsidR="00954E85" w:rsidRPr="00FC0105" w:rsidRDefault="00DD7EFF" w:rsidP="00E57E2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 basic hazard record will require you to provide the </w:t>
      </w:r>
      <w:r w:rsidR="001F6A65" w:rsidRPr="00FC0105">
        <w:rPr>
          <w:rFonts w:cstheme="minorHAnsi"/>
          <w:color w:val="404040" w:themeColor="text1" w:themeTint="BF"/>
          <w:sz w:val="24"/>
          <w:lang w:bidi="en-US"/>
        </w:rPr>
        <w:t>information</w:t>
      </w:r>
      <w:r w:rsidR="00AE4F6F" w:rsidRPr="00FC0105">
        <w:rPr>
          <w:rFonts w:cstheme="minorHAnsi"/>
          <w:color w:val="404040" w:themeColor="text1" w:themeTint="BF"/>
          <w:sz w:val="24"/>
          <w:lang w:bidi="en-US"/>
        </w:rPr>
        <w:t xml:space="preserve"> shown in the table below</w:t>
      </w:r>
      <w:r w:rsidRPr="00FC0105">
        <w:rPr>
          <w:rFonts w:cstheme="minorHAnsi"/>
          <w:color w:val="404040" w:themeColor="text1" w:themeTint="BF"/>
          <w:sz w:val="24"/>
          <w:lang w:bidi="en-US"/>
        </w:rPr>
        <w:t>:</w:t>
      </w:r>
      <w:r w:rsidR="00C56873" w:rsidRPr="00FC0105">
        <w:rPr>
          <w:rFonts w:cstheme="minorHAnsi"/>
          <w:color w:val="404040" w:themeColor="text1" w:themeTint="BF"/>
          <w:sz w:val="24"/>
          <w:lang w:bidi="en-US"/>
        </w:rPr>
        <w:t xml:space="preserve"> </w:t>
      </w:r>
    </w:p>
    <w:tbl>
      <w:tblPr>
        <w:tblStyle w:val="TableGrid"/>
        <w:tblW w:w="8930" w:type="dxa"/>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268"/>
        <w:gridCol w:w="6662"/>
      </w:tblGrid>
      <w:tr w:rsidR="003C768A" w:rsidRPr="00FC0105" w14:paraId="6236F777" w14:textId="77777777" w:rsidTr="00F3138B">
        <w:trPr>
          <w:tblHeader/>
          <w:jc w:val="center"/>
        </w:trPr>
        <w:tc>
          <w:tcPr>
            <w:tcW w:w="2268" w:type="dxa"/>
            <w:shd w:val="clear" w:color="auto" w:fill="7B5AAF"/>
            <w:vAlign w:val="center"/>
          </w:tcPr>
          <w:p w14:paraId="153026A6" w14:textId="1AC15FDB" w:rsidR="003C768A" w:rsidRPr="00FC0105" w:rsidRDefault="00874AC0" w:rsidP="00643142">
            <w:pPr>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sz w:val="22"/>
                <w:lang w:bidi="en-US"/>
              </w:rPr>
              <w:t>Parts of a hazard record</w:t>
            </w:r>
          </w:p>
        </w:tc>
        <w:tc>
          <w:tcPr>
            <w:tcW w:w="6662" w:type="dxa"/>
            <w:shd w:val="clear" w:color="auto" w:fill="7B5AAF"/>
            <w:vAlign w:val="center"/>
          </w:tcPr>
          <w:p w14:paraId="7347684C" w14:textId="0F0C0E1B" w:rsidR="003C768A" w:rsidRPr="00FC0105" w:rsidRDefault="00B47D89" w:rsidP="00643142">
            <w:pPr>
              <w:tabs>
                <w:tab w:val="left" w:pos="180"/>
              </w:tabs>
              <w:spacing w:after="120" w:line="276" w:lineRule="auto"/>
              <w:ind w:left="0" w:right="0" w:firstLine="0"/>
              <w:jc w:val="center"/>
              <w:rPr>
                <w:rFonts w:cstheme="minorHAnsi"/>
                <w:b/>
                <w:bCs/>
                <w:color w:val="FFFFFF" w:themeColor="background1"/>
                <w:sz w:val="22"/>
                <w:lang w:bidi="en-US"/>
              </w:rPr>
            </w:pPr>
            <w:r w:rsidRPr="00FC0105">
              <w:rPr>
                <w:rFonts w:cstheme="minorHAnsi"/>
                <w:b/>
                <w:bCs/>
                <w:color w:val="FFFFFF" w:themeColor="background1"/>
                <w:sz w:val="22"/>
                <w:lang w:bidi="en-US"/>
              </w:rPr>
              <w:t>Required information</w:t>
            </w:r>
          </w:p>
        </w:tc>
      </w:tr>
      <w:tr w:rsidR="003C768A" w:rsidRPr="00FC0105" w14:paraId="3B66ECA9" w14:textId="77777777" w:rsidTr="00F3138B">
        <w:trPr>
          <w:jc w:val="center"/>
        </w:trPr>
        <w:tc>
          <w:tcPr>
            <w:tcW w:w="2268" w:type="dxa"/>
            <w:vAlign w:val="center"/>
          </w:tcPr>
          <w:p w14:paraId="71C08604" w14:textId="061FFDD6" w:rsidR="003C768A" w:rsidRPr="00FC0105" w:rsidRDefault="003C768A" w:rsidP="00643142">
            <w:pPr>
              <w:tabs>
                <w:tab w:val="left" w:pos="180"/>
              </w:tabs>
              <w:spacing w:after="120" w:line="276" w:lineRule="auto"/>
              <w:ind w:left="0" w:right="0" w:firstLine="0"/>
              <w:jc w:val="center"/>
              <w:rPr>
                <w:rFonts w:cstheme="minorHAnsi"/>
                <w:color w:val="404040" w:themeColor="text1" w:themeTint="BF"/>
                <w:sz w:val="22"/>
                <w:lang w:bidi="en-US"/>
              </w:rPr>
            </w:pPr>
            <w:r w:rsidRPr="00FC0105">
              <w:rPr>
                <w:rFonts w:cstheme="minorHAnsi"/>
                <w:color w:val="404040" w:themeColor="text1" w:themeTint="BF"/>
                <w:sz w:val="22"/>
                <w:lang w:bidi="en-US"/>
              </w:rPr>
              <w:t>Reporter’s information</w:t>
            </w:r>
          </w:p>
        </w:tc>
        <w:tc>
          <w:tcPr>
            <w:tcW w:w="6662" w:type="dxa"/>
          </w:tcPr>
          <w:p w14:paraId="4B03CDC8" w14:textId="6EE09716"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Name</w:t>
            </w:r>
          </w:p>
          <w:p w14:paraId="26A6EF26" w14:textId="14DE6D1B"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Designation</w:t>
            </w:r>
          </w:p>
          <w:p w14:paraId="4A54A879" w14:textId="6347831E"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Supervisor’s name</w:t>
            </w:r>
          </w:p>
          <w:p w14:paraId="01E235FA" w14:textId="0E92F392" w:rsidR="003C768A"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Contact details</w:t>
            </w:r>
          </w:p>
        </w:tc>
      </w:tr>
      <w:tr w:rsidR="003C768A" w:rsidRPr="00FC0105" w14:paraId="3529C8AD" w14:textId="77777777" w:rsidTr="00F3138B">
        <w:trPr>
          <w:jc w:val="center"/>
        </w:trPr>
        <w:tc>
          <w:tcPr>
            <w:tcW w:w="2268" w:type="dxa"/>
            <w:vAlign w:val="center"/>
          </w:tcPr>
          <w:p w14:paraId="7691F631" w14:textId="2B0C0520" w:rsidR="003C768A" w:rsidRPr="00FC0105" w:rsidRDefault="003C768A" w:rsidP="00643142">
            <w:pPr>
              <w:tabs>
                <w:tab w:val="left" w:pos="180"/>
              </w:tabs>
              <w:spacing w:after="120" w:line="276" w:lineRule="auto"/>
              <w:ind w:left="0" w:right="0" w:firstLine="0"/>
              <w:jc w:val="center"/>
              <w:rPr>
                <w:color w:val="404040" w:themeColor="text1" w:themeTint="BF"/>
                <w:sz w:val="22"/>
              </w:rPr>
            </w:pPr>
            <w:r w:rsidRPr="00FC0105">
              <w:rPr>
                <w:color w:val="404040" w:themeColor="text1" w:themeTint="BF"/>
                <w:sz w:val="22"/>
              </w:rPr>
              <w:t>Hazard details</w:t>
            </w:r>
          </w:p>
        </w:tc>
        <w:tc>
          <w:tcPr>
            <w:tcW w:w="6662" w:type="dxa"/>
          </w:tcPr>
          <w:p w14:paraId="06920235" w14:textId="77777777"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Date and time identified</w:t>
            </w:r>
          </w:p>
          <w:p w14:paraId="2A6B712A" w14:textId="77777777"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Location</w:t>
            </w:r>
          </w:p>
          <w:p w14:paraId="589EBE18" w14:textId="76E11DCA" w:rsidR="003C768A"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Description of the hazard</w:t>
            </w:r>
          </w:p>
        </w:tc>
      </w:tr>
      <w:tr w:rsidR="003C768A" w:rsidRPr="00FC0105" w14:paraId="0735ACB4" w14:textId="77777777" w:rsidTr="00F3138B">
        <w:trPr>
          <w:jc w:val="center"/>
        </w:trPr>
        <w:tc>
          <w:tcPr>
            <w:tcW w:w="2268" w:type="dxa"/>
            <w:vAlign w:val="center"/>
          </w:tcPr>
          <w:p w14:paraId="1F046806" w14:textId="63A343F6" w:rsidR="003C768A" w:rsidRPr="00FC0105" w:rsidRDefault="003C768A" w:rsidP="00643142">
            <w:pPr>
              <w:tabs>
                <w:tab w:val="left" w:pos="180"/>
              </w:tabs>
              <w:spacing w:after="120" w:line="276" w:lineRule="auto"/>
              <w:ind w:left="0" w:right="0" w:firstLine="0"/>
              <w:jc w:val="center"/>
              <w:rPr>
                <w:color w:val="404040" w:themeColor="text1" w:themeTint="BF"/>
                <w:sz w:val="22"/>
              </w:rPr>
            </w:pPr>
            <w:r w:rsidRPr="00FC0105">
              <w:rPr>
                <w:color w:val="404040" w:themeColor="text1" w:themeTint="BF"/>
                <w:sz w:val="22"/>
              </w:rPr>
              <w:t>Risk assessment</w:t>
            </w:r>
          </w:p>
        </w:tc>
        <w:tc>
          <w:tcPr>
            <w:tcW w:w="6662" w:type="dxa"/>
          </w:tcPr>
          <w:p w14:paraId="5F7801B5" w14:textId="6DE19408"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Possible injuries, illnesses and incidents resulting from the hazard</w:t>
            </w:r>
            <w:r w:rsidR="00891F21" w:rsidRPr="00FC0105">
              <w:rPr>
                <w:rFonts w:cstheme="minorHAnsi"/>
                <w:color w:val="404040" w:themeColor="text1" w:themeTint="BF"/>
                <w:sz w:val="22"/>
                <w:lang w:bidi="en-US"/>
              </w:rPr>
              <w:t>,</w:t>
            </w:r>
            <w:r w:rsidRPr="00FC0105">
              <w:rPr>
                <w:rFonts w:cstheme="minorHAnsi"/>
                <w:color w:val="404040" w:themeColor="text1" w:themeTint="BF"/>
                <w:sz w:val="22"/>
                <w:lang w:bidi="en-US"/>
              </w:rPr>
              <w:t xml:space="preserve"> and their severity</w:t>
            </w:r>
          </w:p>
          <w:p w14:paraId="19E6776A" w14:textId="77777777" w:rsidR="001F6A65"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Likelihood of these injuries, illnesses and incidents</w:t>
            </w:r>
          </w:p>
          <w:p w14:paraId="07176A20" w14:textId="397FDE3F" w:rsidR="003C768A" w:rsidRPr="00FC0105" w:rsidRDefault="001F6A65" w:rsidP="009C5B23">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Level of risk (e.g. low risk, moderate risk, high risk)</w:t>
            </w:r>
          </w:p>
        </w:tc>
      </w:tr>
      <w:tr w:rsidR="003C768A" w:rsidRPr="00FC0105" w14:paraId="1F304D39" w14:textId="77777777" w:rsidTr="00F3138B">
        <w:trPr>
          <w:cantSplit/>
          <w:jc w:val="center"/>
        </w:trPr>
        <w:tc>
          <w:tcPr>
            <w:tcW w:w="2268" w:type="dxa"/>
            <w:vAlign w:val="center"/>
          </w:tcPr>
          <w:p w14:paraId="312F359B" w14:textId="744CBA24" w:rsidR="003C768A" w:rsidRPr="00FC0105" w:rsidRDefault="003C768A" w:rsidP="00643142">
            <w:pPr>
              <w:tabs>
                <w:tab w:val="left" w:pos="180"/>
              </w:tabs>
              <w:spacing w:after="120" w:line="276" w:lineRule="auto"/>
              <w:ind w:left="0" w:right="0" w:firstLine="0"/>
              <w:jc w:val="center"/>
              <w:rPr>
                <w:color w:val="404040" w:themeColor="text1" w:themeTint="BF"/>
                <w:sz w:val="22"/>
              </w:rPr>
            </w:pPr>
            <w:r w:rsidRPr="00FC0105">
              <w:rPr>
                <w:color w:val="404040" w:themeColor="text1" w:themeTint="BF"/>
                <w:sz w:val="22"/>
              </w:rPr>
              <w:t>Action plan</w:t>
            </w:r>
          </w:p>
        </w:tc>
        <w:tc>
          <w:tcPr>
            <w:tcW w:w="6662" w:type="dxa"/>
          </w:tcPr>
          <w:p w14:paraId="0E577933" w14:textId="77777777"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Description of the actions taken (if the hazard was immediately addressed)</w:t>
            </w:r>
          </w:p>
          <w:p w14:paraId="4CD16282" w14:textId="77777777"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Suggestions for corrective actions or control measures (if the hazard has not been addressed at the time of writing)</w:t>
            </w:r>
          </w:p>
          <w:p w14:paraId="17BCEBEC" w14:textId="77777777" w:rsidR="001F6A65"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Persons responsible for implementation</w:t>
            </w:r>
          </w:p>
          <w:p w14:paraId="7B284855" w14:textId="45B37647" w:rsidR="003C768A" w:rsidRPr="00FC0105" w:rsidRDefault="001F6A65" w:rsidP="00F3138B">
            <w:pPr>
              <w:pStyle w:val="ListParagraph"/>
              <w:numPr>
                <w:ilvl w:val="0"/>
                <w:numId w:val="164"/>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 w:val="22"/>
                <w:lang w:bidi="en-US"/>
              </w:rPr>
              <w:t>Deadline for implementation</w:t>
            </w:r>
          </w:p>
        </w:tc>
      </w:tr>
    </w:tbl>
    <w:p w14:paraId="08FCE8C5" w14:textId="793F87A0" w:rsidR="000A5ABA" w:rsidRPr="00FC0105" w:rsidRDefault="008E23B2" w:rsidP="000A5AB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filling </w:t>
      </w:r>
      <w:r w:rsidR="007F44BC" w:rsidRPr="00FC0105">
        <w:rPr>
          <w:rFonts w:cstheme="minorHAnsi"/>
          <w:color w:val="404040" w:themeColor="text1" w:themeTint="BF"/>
          <w:sz w:val="24"/>
          <w:lang w:bidi="en-US"/>
        </w:rPr>
        <w:t xml:space="preserve">out the hazard record, </w:t>
      </w:r>
      <w:r w:rsidR="00170183" w:rsidRPr="00FC0105">
        <w:rPr>
          <w:rFonts w:cstheme="minorHAnsi"/>
          <w:color w:val="404040" w:themeColor="text1" w:themeTint="BF"/>
          <w:sz w:val="24"/>
          <w:lang w:bidi="en-US"/>
        </w:rPr>
        <w:t>submit this to your supervisor</w:t>
      </w:r>
      <w:r w:rsidR="003A55A0" w:rsidRPr="00FC0105">
        <w:rPr>
          <w:rFonts w:cstheme="minorHAnsi"/>
          <w:color w:val="404040" w:themeColor="text1" w:themeTint="BF"/>
          <w:sz w:val="24"/>
          <w:lang w:bidi="en-US"/>
        </w:rPr>
        <w:t>.</w:t>
      </w:r>
      <w:r w:rsidR="00170183" w:rsidRPr="00FC0105">
        <w:rPr>
          <w:rFonts w:cstheme="minorHAnsi"/>
          <w:color w:val="404040" w:themeColor="text1" w:themeTint="BF"/>
          <w:sz w:val="24"/>
          <w:lang w:bidi="en-US"/>
        </w:rPr>
        <w:t xml:space="preserve"> </w:t>
      </w:r>
      <w:r w:rsidR="002775C9" w:rsidRPr="00FC0105">
        <w:rPr>
          <w:rFonts w:cstheme="minorHAnsi"/>
          <w:color w:val="404040" w:themeColor="text1" w:themeTint="BF"/>
          <w:sz w:val="24"/>
          <w:lang w:bidi="en-US"/>
        </w:rPr>
        <w:t xml:space="preserve">This will </w:t>
      </w:r>
      <w:r w:rsidR="002012E8" w:rsidRPr="00FC0105">
        <w:rPr>
          <w:rFonts w:cstheme="minorHAnsi"/>
          <w:color w:val="404040" w:themeColor="text1" w:themeTint="BF"/>
          <w:sz w:val="24"/>
          <w:lang w:bidi="en-US"/>
        </w:rPr>
        <w:t xml:space="preserve">inform the organisation of the hazard. Your </w:t>
      </w:r>
      <w:r w:rsidR="00170183" w:rsidRPr="00FC0105">
        <w:rPr>
          <w:rFonts w:cstheme="minorHAnsi"/>
          <w:color w:val="404040" w:themeColor="text1" w:themeTint="BF"/>
          <w:sz w:val="24"/>
          <w:lang w:bidi="en-US"/>
        </w:rPr>
        <w:t xml:space="preserve">organisation </w:t>
      </w:r>
      <w:r w:rsidR="002775C9" w:rsidRPr="00FC0105">
        <w:rPr>
          <w:rFonts w:cstheme="minorHAnsi"/>
          <w:color w:val="404040" w:themeColor="text1" w:themeTint="BF"/>
          <w:sz w:val="24"/>
          <w:lang w:bidi="en-US"/>
        </w:rPr>
        <w:t>can</w:t>
      </w:r>
      <w:r w:rsidR="002012E8" w:rsidRPr="00FC0105">
        <w:rPr>
          <w:rFonts w:cstheme="minorHAnsi"/>
          <w:color w:val="404040" w:themeColor="text1" w:themeTint="BF"/>
          <w:sz w:val="24"/>
          <w:lang w:bidi="en-US"/>
        </w:rPr>
        <w:t xml:space="preserve"> use this information and</w:t>
      </w:r>
      <w:r w:rsidR="00170183" w:rsidRPr="00FC0105">
        <w:rPr>
          <w:rFonts w:cstheme="minorHAnsi"/>
          <w:color w:val="404040" w:themeColor="text1" w:themeTint="BF"/>
          <w:sz w:val="24"/>
          <w:lang w:bidi="en-US"/>
        </w:rPr>
        <w:t xml:space="preserve"> consider </w:t>
      </w:r>
      <w:r w:rsidR="00B43206" w:rsidRPr="00FC0105">
        <w:rPr>
          <w:rFonts w:cstheme="minorHAnsi"/>
          <w:color w:val="404040" w:themeColor="text1" w:themeTint="BF"/>
          <w:sz w:val="24"/>
          <w:lang w:bidi="en-US"/>
        </w:rPr>
        <w:t>steps to minimise or eliminate the hazard.</w:t>
      </w:r>
    </w:p>
    <w:p w14:paraId="4321CC07" w14:textId="77777777" w:rsidR="0013522F" w:rsidRPr="00FC0105" w:rsidRDefault="0013522F" w:rsidP="0067332F">
      <w:pPr>
        <w:spacing w:after="120" w:line="276" w:lineRule="auto"/>
        <w:ind w:left="0" w:firstLine="0"/>
        <w:jc w:val="both"/>
        <w:rPr>
          <w:rFonts w:cstheme="minorHAnsi"/>
          <w:b/>
          <w:bCs/>
          <w:color w:val="404040" w:themeColor="text1" w:themeTint="BF"/>
          <w:sz w:val="24"/>
          <w:lang w:bidi="en-US"/>
        </w:rPr>
      </w:pPr>
    </w:p>
    <w:p w14:paraId="6DC5CE12" w14:textId="0202DE96" w:rsidR="006F2423" w:rsidRPr="00FC0105" w:rsidRDefault="006F2423" w:rsidP="0067332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Risk Assessment</w:t>
      </w:r>
    </w:p>
    <w:p w14:paraId="1BA3DE2C" w14:textId="77777777" w:rsidR="00D70717" w:rsidRPr="00FC0105" w:rsidRDefault="006F2423" w:rsidP="0067332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D131BF" w:rsidRPr="00FC0105">
        <w:rPr>
          <w:rFonts w:cstheme="minorHAnsi"/>
          <w:color w:val="404040" w:themeColor="text1" w:themeTint="BF"/>
          <w:sz w:val="24"/>
          <w:lang w:bidi="en-US"/>
        </w:rPr>
        <w:t>ssessing risks is an important part of hazard reporting. Risk assessment will dictate</w:t>
      </w:r>
      <w:r w:rsidR="002872F7" w:rsidRPr="00FC0105">
        <w:rPr>
          <w:rFonts w:cstheme="minorHAnsi"/>
          <w:color w:val="404040" w:themeColor="text1" w:themeTint="BF"/>
          <w:sz w:val="24"/>
          <w:lang w:bidi="en-US"/>
        </w:rPr>
        <w:t xml:space="preserve"> if action must be taken to address hazards</w:t>
      </w:r>
      <w:r w:rsidR="00523C2E" w:rsidRPr="00FC0105">
        <w:rPr>
          <w:rFonts w:cstheme="minorHAnsi"/>
          <w:color w:val="404040" w:themeColor="text1" w:themeTint="BF"/>
          <w:sz w:val="24"/>
          <w:lang w:bidi="en-US"/>
        </w:rPr>
        <w:t>.</w:t>
      </w:r>
      <w:r w:rsidR="002872F7" w:rsidRPr="00FC0105">
        <w:rPr>
          <w:rFonts w:cstheme="minorHAnsi"/>
          <w:color w:val="404040" w:themeColor="text1" w:themeTint="BF"/>
          <w:sz w:val="24"/>
          <w:lang w:bidi="en-US"/>
        </w:rPr>
        <w:t xml:space="preserve"> </w:t>
      </w:r>
      <w:r w:rsidR="00523C2E" w:rsidRPr="00FC0105">
        <w:rPr>
          <w:rFonts w:cstheme="minorHAnsi"/>
          <w:color w:val="404040" w:themeColor="text1" w:themeTint="BF"/>
          <w:sz w:val="24"/>
          <w:lang w:bidi="en-US"/>
        </w:rPr>
        <w:t>It will also determine</w:t>
      </w:r>
      <w:r w:rsidR="002872F7" w:rsidRPr="00FC0105">
        <w:rPr>
          <w:rFonts w:cstheme="minorHAnsi"/>
          <w:color w:val="404040" w:themeColor="text1" w:themeTint="BF"/>
          <w:sz w:val="24"/>
          <w:lang w:bidi="en-US"/>
        </w:rPr>
        <w:t xml:space="preserve"> how immediate the action must be implemented. </w:t>
      </w:r>
      <w:r w:rsidR="009C793D" w:rsidRPr="00FC0105">
        <w:rPr>
          <w:rFonts w:cstheme="minorHAnsi"/>
          <w:color w:val="404040" w:themeColor="text1" w:themeTint="BF"/>
          <w:sz w:val="24"/>
          <w:lang w:bidi="en-US"/>
        </w:rPr>
        <w:t>A</w:t>
      </w:r>
      <w:r w:rsidR="00D04594" w:rsidRPr="00FC0105">
        <w:rPr>
          <w:rFonts w:cstheme="minorHAnsi"/>
          <w:color w:val="404040" w:themeColor="text1" w:themeTint="BF"/>
          <w:sz w:val="24"/>
          <w:lang w:bidi="en-US"/>
        </w:rPr>
        <w:t>ccess your organisation’s risk assessment form and fill out the required information</w:t>
      </w:r>
      <w:r w:rsidR="009C793D" w:rsidRPr="00FC0105">
        <w:rPr>
          <w:rFonts w:cstheme="minorHAnsi"/>
          <w:color w:val="404040" w:themeColor="text1" w:themeTint="BF"/>
          <w:sz w:val="24"/>
          <w:lang w:bidi="en-US"/>
        </w:rPr>
        <w:t>.</w:t>
      </w:r>
      <w:r w:rsidR="00D04594" w:rsidRPr="00FC0105">
        <w:rPr>
          <w:rFonts w:cstheme="minorHAnsi"/>
          <w:color w:val="404040" w:themeColor="text1" w:themeTint="BF"/>
          <w:sz w:val="24"/>
          <w:lang w:bidi="en-US"/>
        </w:rPr>
        <w:t xml:space="preserve"> </w:t>
      </w:r>
      <w:r w:rsidR="003709D6" w:rsidRPr="00FC0105">
        <w:rPr>
          <w:rFonts w:cstheme="minorHAnsi"/>
          <w:color w:val="404040" w:themeColor="text1" w:themeTint="BF"/>
          <w:sz w:val="24"/>
          <w:lang w:bidi="en-US"/>
        </w:rPr>
        <w:t>The table below show</w:t>
      </w:r>
      <w:r w:rsidR="00BE228A" w:rsidRPr="00FC0105">
        <w:rPr>
          <w:rFonts w:cstheme="minorHAnsi"/>
          <w:color w:val="404040" w:themeColor="text1" w:themeTint="BF"/>
          <w:sz w:val="24"/>
          <w:lang w:bidi="en-US"/>
        </w:rPr>
        <w:t xml:space="preserve">s </w:t>
      </w:r>
      <w:r w:rsidR="004B0EF0" w:rsidRPr="00FC0105">
        <w:rPr>
          <w:rFonts w:cstheme="minorHAnsi"/>
          <w:color w:val="404040" w:themeColor="text1" w:themeTint="BF"/>
          <w:sz w:val="24"/>
          <w:lang w:bidi="en-US"/>
        </w:rPr>
        <w:t xml:space="preserve">common </w:t>
      </w:r>
      <w:r w:rsidR="00BE228A" w:rsidRPr="00FC0105">
        <w:rPr>
          <w:rFonts w:cstheme="minorHAnsi"/>
          <w:color w:val="404040" w:themeColor="text1" w:themeTint="BF"/>
          <w:sz w:val="24"/>
          <w:lang w:bidi="en-US"/>
        </w:rPr>
        <w:t>information found in a risk assessment</w:t>
      </w:r>
      <w:r w:rsidR="004B0EF0" w:rsidRPr="00FC0105">
        <w:rPr>
          <w:rFonts w:cstheme="minorHAnsi"/>
          <w:color w:val="404040" w:themeColor="text1" w:themeTint="BF"/>
          <w:sz w:val="24"/>
          <w:lang w:bidi="en-US"/>
        </w:rPr>
        <w:t>.</w:t>
      </w:r>
    </w:p>
    <w:p w14:paraId="210B33EF"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974F9C5" w14:textId="45D426E0" w:rsidR="006F2423" w:rsidRPr="00FC0105" w:rsidRDefault="004B0EF0" w:rsidP="0067332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For each </w:t>
      </w:r>
      <w:r w:rsidR="007672D2" w:rsidRPr="00FC0105">
        <w:rPr>
          <w:rFonts w:cstheme="minorHAnsi"/>
          <w:color w:val="404040" w:themeColor="text1" w:themeTint="BF"/>
          <w:sz w:val="24"/>
          <w:lang w:bidi="en-US"/>
        </w:rPr>
        <w:t>type of information, a guide question and an example</w:t>
      </w:r>
      <w:r w:rsidR="00DD15AC" w:rsidRPr="00FC0105">
        <w:rPr>
          <w:rFonts w:cstheme="minorHAnsi"/>
          <w:color w:val="404040" w:themeColor="text1" w:themeTint="BF"/>
          <w:sz w:val="24"/>
          <w:lang w:bidi="en-US"/>
        </w:rPr>
        <w:t xml:space="preserve"> is provided for your reference.</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89"/>
        <w:gridCol w:w="3543"/>
        <w:gridCol w:w="2784"/>
      </w:tblGrid>
      <w:tr w:rsidR="009D2146" w:rsidRPr="00FC0105" w14:paraId="01526D48" w14:textId="71A69B78" w:rsidTr="0013522F">
        <w:trPr>
          <w:tblHeader/>
        </w:trPr>
        <w:tc>
          <w:tcPr>
            <w:tcW w:w="2689" w:type="dxa"/>
            <w:shd w:val="clear" w:color="auto" w:fill="FF595E"/>
            <w:vAlign w:val="center"/>
          </w:tcPr>
          <w:p w14:paraId="3A44E62A" w14:textId="559307CD" w:rsidR="009D2146" w:rsidRPr="00FC0105" w:rsidRDefault="009D2146" w:rsidP="0013522F">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Required information</w:t>
            </w:r>
          </w:p>
        </w:tc>
        <w:tc>
          <w:tcPr>
            <w:tcW w:w="3543" w:type="dxa"/>
            <w:shd w:val="clear" w:color="auto" w:fill="FF595E"/>
            <w:vAlign w:val="center"/>
          </w:tcPr>
          <w:p w14:paraId="003EB92C" w14:textId="2ABA7F04" w:rsidR="009D2146" w:rsidRPr="00FC0105" w:rsidRDefault="004B0EF0"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Guide question</w:t>
            </w:r>
          </w:p>
        </w:tc>
        <w:tc>
          <w:tcPr>
            <w:tcW w:w="2784" w:type="dxa"/>
            <w:shd w:val="clear" w:color="auto" w:fill="FF595E"/>
            <w:vAlign w:val="center"/>
          </w:tcPr>
          <w:p w14:paraId="1FA747F3" w14:textId="20E82C2F" w:rsidR="009D2146" w:rsidRPr="00FC0105" w:rsidRDefault="004B0EF0"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Example</w:t>
            </w:r>
          </w:p>
        </w:tc>
      </w:tr>
      <w:tr w:rsidR="009D2146" w:rsidRPr="00FC0105" w14:paraId="214A9873" w14:textId="4DF793C5" w:rsidTr="0013522F">
        <w:tc>
          <w:tcPr>
            <w:tcW w:w="2689" w:type="dxa"/>
            <w:vAlign w:val="center"/>
          </w:tcPr>
          <w:p w14:paraId="65F691C3" w14:textId="36923944" w:rsidR="009D2146" w:rsidRPr="00FC0105" w:rsidRDefault="00DD15A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Hazard</w:t>
            </w:r>
          </w:p>
        </w:tc>
        <w:tc>
          <w:tcPr>
            <w:tcW w:w="3543" w:type="dxa"/>
            <w:vAlign w:val="center"/>
          </w:tcPr>
          <w:p w14:paraId="5F38CE2E" w14:textId="582BA9B4" w:rsidR="009D2146"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is the identified hazard?</w:t>
            </w:r>
          </w:p>
        </w:tc>
        <w:tc>
          <w:tcPr>
            <w:tcW w:w="2784" w:type="dxa"/>
            <w:vAlign w:val="center"/>
          </w:tcPr>
          <w:p w14:paraId="2DECCB6D" w14:textId="098BBC94" w:rsidR="009D2146" w:rsidRPr="00FC0105" w:rsidRDefault="00790D1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Care workers experiencing fatigue due to long work hours</w:t>
            </w:r>
          </w:p>
        </w:tc>
      </w:tr>
      <w:tr w:rsidR="00DD15AC" w:rsidRPr="00FC0105" w14:paraId="4E04724C" w14:textId="77777777" w:rsidTr="0013522F">
        <w:tc>
          <w:tcPr>
            <w:tcW w:w="2689" w:type="dxa"/>
            <w:vAlign w:val="center"/>
          </w:tcPr>
          <w:p w14:paraId="7DA62833" w14:textId="68F6D4C5"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Associated harm</w:t>
            </w:r>
          </w:p>
        </w:tc>
        <w:tc>
          <w:tcPr>
            <w:tcW w:w="3543" w:type="dxa"/>
            <w:vAlign w:val="center"/>
          </w:tcPr>
          <w:p w14:paraId="6A612B74" w14:textId="60240357"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harm will the hazard cause?</w:t>
            </w:r>
          </w:p>
        </w:tc>
        <w:tc>
          <w:tcPr>
            <w:tcW w:w="2784" w:type="dxa"/>
            <w:vAlign w:val="center"/>
          </w:tcPr>
          <w:p w14:paraId="2CCCF5F5" w14:textId="2124F648" w:rsidR="00DD15AC" w:rsidRPr="00FC0105" w:rsidRDefault="00790D1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Injury or illness</w:t>
            </w:r>
          </w:p>
        </w:tc>
      </w:tr>
      <w:tr w:rsidR="00DD15AC" w:rsidRPr="00FC0105" w14:paraId="074966FB" w14:textId="77777777" w:rsidTr="0013522F">
        <w:tc>
          <w:tcPr>
            <w:tcW w:w="2689" w:type="dxa"/>
            <w:vAlign w:val="center"/>
          </w:tcPr>
          <w:p w14:paraId="7B3E853F" w14:textId="6C997D35"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Likelihood of harm occurring</w:t>
            </w:r>
          </w:p>
        </w:tc>
        <w:tc>
          <w:tcPr>
            <w:tcW w:w="3543" w:type="dxa"/>
            <w:vAlign w:val="center"/>
          </w:tcPr>
          <w:p w14:paraId="288ACEE7" w14:textId="66264F83"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How likely will the harm occur in the workplace?</w:t>
            </w:r>
          </w:p>
        </w:tc>
        <w:tc>
          <w:tcPr>
            <w:tcW w:w="2784" w:type="dxa"/>
            <w:vAlign w:val="center"/>
          </w:tcPr>
          <w:p w14:paraId="7030480F" w14:textId="74D1681C" w:rsidR="00DD15AC" w:rsidRPr="00FC0105" w:rsidRDefault="00790D1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 xml:space="preserve">Highly </w:t>
            </w:r>
            <w:r w:rsidR="00C579CC" w:rsidRPr="00FC0105">
              <w:rPr>
                <w:rFonts w:cstheme="minorHAnsi"/>
                <w:color w:val="404040" w:themeColor="text1" w:themeTint="BF"/>
                <w:szCs w:val="24"/>
                <w:lang w:bidi="en-US"/>
              </w:rPr>
              <w:t>likely since</w:t>
            </w:r>
            <w:r w:rsidR="00417112" w:rsidRPr="00FC0105">
              <w:rPr>
                <w:rFonts w:cstheme="minorHAnsi"/>
                <w:color w:val="404040" w:themeColor="text1" w:themeTint="BF"/>
                <w:szCs w:val="24"/>
                <w:lang w:bidi="en-US"/>
              </w:rPr>
              <w:t xml:space="preserve"> the</w:t>
            </w:r>
            <w:r w:rsidR="00C579CC" w:rsidRPr="00FC0105">
              <w:rPr>
                <w:rFonts w:cstheme="minorHAnsi"/>
                <w:color w:val="404040" w:themeColor="text1" w:themeTint="BF"/>
                <w:szCs w:val="24"/>
                <w:lang w:bidi="en-US"/>
              </w:rPr>
              <w:t xml:space="preserve"> </w:t>
            </w:r>
            <w:r w:rsidRPr="00FC0105">
              <w:rPr>
                <w:rFonts w:cstheme="minorHAnsi"/>
                <w:color w:val="404040" w:themeColor="text1" w:themeTint="BF"/>
                <w:szCs w:val="24"/>
                <w:lang w:bidi="en-US"/>
              </w:rPr>
              <w:t>workplace is currently understaffed</w:t>
            </w:r>
          </w:p>
        </w:tc>
      </w:tr>
      <w:tr w:rsidR="00DD15AC" w:rsidRPr="00FC0105" w14:paraId="57472D32" w14:textId="77777777" w:rsidTr="0013522F">
        <w:tc>
          <w:tcPr>
            <w:tcW w:w="2689" w:type="dxa"/>
            <w:vAlign w:val="center"/>
          </w:tcPr>
          <w:p w14:paraId="260064A8" w14:textId="68DA5040" w:rsidR="00DD15AC" w:rsidRPr="00FC0105" w:rsidRDefault="00790D1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Level of risk</w:t>
            </w:r>
          </w:p>
        </w:tc>
        <w:tc>
          <w:tcPr>
            <w:tcW w:w="3543" w:type="dxa"/>
            <w:vAlign w:val="center"/>
          </w:tcPr>
          <w:p w14:paraId="782240B8" w14:textId="3C0FE70A" w:rsidR="00DD15AC" w:rsidRPr="00FC0105" w:rsidRDefault="00C579C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is the level of risk based on the impact of the possible harm on the workplace?</w:t>
            </w:r>
          </w:p>
        </w:tc>
        <w:tc>
          <w:tcPr>
            <w:tcW w:w="2784" w:type="dxa"/>
            <w:vAlign w:val="center"/>
          </w:tcPr>
          <w:p w14:paraId="5519BBD1" w14:textId="6CAB1630" w:rsidR="00DD15AC" w:rsidRPr="00FC0105" w:rsidRDefault="00C579CC"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High risk</w:t>
            </w:r>
          </w:p>
        </w:tc>
      </w:tr>
      <w:tr w:rsidR="00DD15AC" w:rsidRPr="00FC0105" w14:paraId="7A0D37CA" w14:textId="77777777" w:rsidTr="0013522F">
        <w:tc>
          <w:tcPr>
            <w:tcW w:w="2689" w:type="dxa"/>
            <w:vAlign w:val="center"/>
          </w:tcPr>
          <w:p w14:paraId="6752966C" w14:textId="40786CCC" w:rsidR="00DD15AC" w:rsidRPr="00FC0105" w:rsidRDefault="00C579C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Currently implemented controls</w:t>
            </w:r>
          </w:p>
        </w:tc>
        <w:tc>
          <w:tcPr>
            <w:tcW w:w="3543" w:type="dxa"/>
            <w:vAlign w:val="center"/>
          </w:tcPr>
          <w:p w14:paraId="6661A7F7" w14:textId="54DF3966" w:rsidR="00DD15AC" w:rsidRPr="00FC0105" w:rsidRDefault="00C579CC"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If any, what actions are being taken to address the hazard?</w:t>
            </w:r>
          </w:p>
        </w:tc>
        <w:tc>
          <w:tcPr>
            <w:tcW w:w="2784" w:type="dxa"/>
            <w:vAlign w:val="center"/>
          </w:tcPr>
          <w:p w14:paraId="4B759CCD" w14:textId="0DF64E53" w:rsidR="00DD15AC" w:rsidRPr="00FC0105" w:rsidRDefault="00C579CC"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Shift hours and work breaks are strictly implemented.</w:t>
            </w:r>
          </w:p>
        </w:tc>
      </w:tr>
      <w:tr w:rsidR="00DD15AC" w:rsidRPr="00FC0105" w14:paraId="38D396CD" w14:textId="77777777" w:rsidTr="0013522F">
        <w:tc>
          <w:tcPr>
            <w:tcW w:w="2689" w:type="dxa"/>
            <w:vAlign w:val="center"/>
          </w:tcPr>
          <w:p w14:paraId="68223FFC" w14:textId="334983CF"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Other controls required</w:t>
            </w:r>
          </w:p>
        </w:tc>
        <w:tc>
          <w:tcPr>
            <w:tcW w:w="3543" w:type="dxa"/>
            <w:vAlign w:val="center"/>
          </w:tcPr>
          <w:p w14:paraId="04FD8D47" w14:textId="4F79EC6A"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What further actions are needed in order to minimise or eliminate the hazard?</w:t>
            </w:r>
          </w:p>
        </w:tc>
        <w:tc>
          <w:tcPr>
            <w:tcW w:w="2784" w:type="dxa"/>
            <w:vAlign w:val="center"/>
          </w:tcPr>
          <w:p w14:paraId="0E219165" w14:textId="4B0A1594" w:rsidR="00DD15AC"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Hire more care workers to cover shifts.</w:t>
            </w:r>
          </w:p>
        </w:tc>
      </w:tr>
      <w:tr w:rsidR="00DD15AC" w:rsidRPr="00FC0105" w14:paraId="6A451C7A" w14:textId="77777777" w:rsidTr="0013522F">
        <w:tc>
          <w:tcPr>
            <w:tcW w:w="2689" w:type="dxa"/>
            <w:vAlign w:val="center"/>
          </w:tcPr>
          <w:p w14:paraId="284CF869" w14:textId="102889E8"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Person/s responsible</w:t>
            </w:r>
          </w:p>
        </w:tc>
        <w:tc>
          <w:tcPr>
            <w:tcW w:w="3543" w:type="dxa"/>
            <w:vAlign w:val="center"/>
          </w:tcPr>
          <w:p w14:paraId="2BE2A7FE" w14:textId="45DF9E9A"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Who is responsible for implementing the controls?</w:t>
            </w:r>
          </w:p>
        </w:tc>
        <w:tc>
          <w:tcPr>
            <w:tcW w:w="2784" w:type="dxa"/>
            <w:vAlign w:val="center"/>
          </w:tcPr>
          <w:p w14:paraId="31537891" w14:textId="6AFD0144" w:rsidR="00DD15AC"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Supervisors, hiring managers</w:t>
            </w:r>
          </w:p>
        </w:tc>
      </w:tr>
      <w:tr w:rsidR="00DD15AC" w:rsidRPr="00FC0105" w14:paraId="5FC59971" w14:textId="77777777" w:rsidTr="0013522F">
        <w:tc>
          <w:tcPr>
            <w:tcW w:w="2689" w:type="dxa"/>
            <w:vAlign w:val="center"/>
          </w:tcPr>
          <w:p w14:paraId="7862714C" w14:textId="44124765"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Due date</w:t>
            </w:r>
          </w:p>
        </w:tc>
        <w:tc>
          <w:tcPr>
            <w:tcW w:w="3543" w:type="dxa"/>
            <w:vAlign w:val="center"/>
          </w:tcPr>
          <w:p w14:paraId="73A16FE9" w14:textId="28168F5E" w:rsidR="00DD15AC"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When must the control be implemented?</w:t>
            </w:r>
          </w:p>
        </w:tc>
        <w:tc>
          <w:tcPr>
            <w:tcW w:w="2784" w:type="dxa"/>
            <w:vAlign w:val="center"/>
          </w:tcPr>
          <w:p w14:paraId="134F2EDD" w14:textId="7923B948" w:rsidR="00DD15AC"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31/12/2021</w:t>
            </w:r>
          </w:p>
        </w:tc>
      </w:tr>
      <w:tr w:rsidR="00417112" w:rsidRPr="00FC0105" w14:paraId="29256A7D" w14:textId="77777777" w:rsidTr="0013522F">
        <w:tc>
          <w:tcPr>
            <w:tcW w:w="2689" w:type="dxa"/>
            <w:vAlign w:val="center"/>
          </w:tcPr>
          <w:p w14:paraId="6852E47B" w14:textId="4AC7790E" w:rsidR="00417112"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Date completed</w:t>
            </w:r>
          </w:p>
        </w:tc>
        <w:tc>
          <w:tcPr>
            <w:tcW w:w="3543" w:type="dxa"/>
            <w:vAlign w:val="center"/>
          </w:tcPr>
          <w:p w14:paraId="4F14322D" w14:textId="20D4E5D8" w:rsidR="00417112" w:rsidRPr="00FC0105" w:rsidRDefault="0041711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When was the control actually implemented?</w:t>
            </w:r>
          </w:p>
        </w:tc>
        <w:tc>
          <w:tcPr>
            <w:tcW w:w="2784" w:type="dxa"/>
            <w:vAlign w:val="center"/>
          </w:tcPr>
          <w:p w14:paraId="54D5CCFA" w14:textId="5480BC56" w:rsidR="00417112" w:rsidRPr="00FC0105" w:rsidRDefault="00417112"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3</w:t>
            </w:r>
            <w:r w:rsidR="00E457E7" w:rsidRPr="00FC0105">
              <w:rPr>
                <w:rFonts w:cstheme="minorHAnsi"/>
                <w:color w:val="404040" w:themeColor="text1" w:themeTint="BF"/>
                <w:szCs w:val="24"/>
                <w:lang w:bidi="en-US"/>
              </w:rPr>
              <w:t>0</w:t>
            </w:r>
            <w:r w:rsidRPr="00FC0105">
              <w:rPr>
                <w:rFonts w:cstheme="minorHAnsi"/>
                <w:color w:val="404040" w:themeColor="text1" w:themeTint="BF"/>
                <w:szCs w:val="24"/>
                <w:lang w:bidi="en-US"/>
              </w:rPr>
              <w:t>/1</w:t>
            </w:r>
            <w:r w:rsidR="00E457E7" w:rsidRPr="00FC0105">
              <w:rPr>
                <w:rFonts w:cstheme="minorHAnsi"/>
                <w:color w:val="404040" w:themeColor="text1" w:themeTint="BF"/>
                <w:szCs w:val="24"/>
                <w:lang w:bidi="en-US"/>
              </w:rPr>
              <w:t>1</w:t>
            </w:r>
            <w:r w:rsidRPr="00FC0105">
              <w:rPr>
                <w:rFonts w:cstheme="minorHAnsi"/>
                <w:color w:val="404040" w:themeColor="text1" w:themeTint="BF"/>
                <w:szCs w:val="24"/>
                <w:lang w:bidi="en-US"/>
              </w:rPr>
              <w:t>/2021</w:t>
            </w:r>
          </w:p>
        </w:tc>
      </w:tr>
      <w:tr w:rsidR="00417112" w:rsidRPr="00FC0105" w14:paraId="0033B460" w14:textId="77777777" w:rsidTr="0013522F">
        <w:tc>
          <w:tcPr>
            <w:tcW w:w="2689" w:type="dxa"/>
            <w:vAlign w:val="center"/>
          </w:tcPr>
          <w:p w14:paraId="63CD540A" w14:textId="5A90D6D1" w:rsidR="00417112" w:rsidRPr="00FC0105" w:rsidRDefault="00E457E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Recommendations</w:t>
            </w:r>
          </w:p>
        </w:tc>
        <w:tc>
          <w:tcPr>
            <w:tcW w:w="3543" w:type="dxa"/>
            <w:vAlign w:val="center"/>
          </w:tcPr>
          <w:p w14:paraId="571DED95" w14:textId="1D08430B" w:rsidR="00417112" w:rsidRPr="00FC0105" w:rsidRDefault="00E457E7"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After implementing controls, are there any further suggestions on how to address the hazard?</w:t>
            </w:r>
          </w:p>
        </w:tc>
        <w:tc>
          <w:tcPr>
            <w:tcW w:w="2784" w:type="dxa"/>
            <w:vAlign w:val="center"/>
          </w:tcPr>
          <w:p w14:paraId="323040D3" w14:textId="2B380E72" w:rsidR="00417112" w:rsidRPr="00FC0105" w:rsidRDefault="00E457E7" w:rsidP="00FC0105">
            <w:pPr>
              <w:tabs>
                <w:tab w:val="left" w:pos="180"/>
              </w:tabs>
              <w:spacing w:after="120" w:line="276" w:lineRule="auto"/>
              <w:ind w:left="0" w:right="0" w:firstLine="0"/>
              <w:rPr>
                <w:rFonts w:cstheme="minorHAnsi"/>
                <w:color w:val="404040" w:themeColor="text1" w:themeTint="BF"/>
                <w:szCs w:val="24"/>
                <w:lang w:bidi="en-US"/>
              </w:rPr>
            </w:pPr>
            <w:r w:rsidRPr="00FC0105">
              <w:rPr>
                <w:rFonts w:cstheme="minorHAnsi"/>
                <w:color w:val="404040" w:themeColor="text1" w:themeTint="BF"/>
                <w:szCs w:val="24"/>
                <w:lang w:bidi="en-US"/>
              </w:rPr>
              <w:t>Conduct regular welfare checks for staff.</w:t>
            </w:r>
          </w:p>
        </w:tc>
      </w:tr>
    </w:tbl>
    <w:p w14:paraId="1EE31148" w14:textId="02801C5A" w:rsidR="0013522F" w:rsidRPr="00FC0105" w:rsidRDefault="0013522F" w:rsidP="0067332F">
      <w:pPr>
        <w:spacing w:after="120" w:line="276" w:lineRule="auto"/>
        <w:ind w:left="0" w:firstLine="0"/>
        <w:jc w:val="both"/>
        <w:rPr>
          <w:rFonts w:cstheme="minorHAnsi"/>
          <w:color w:val="262626" w:themeColor="text1" w:themeTint="D9"/>
          <w:sz w:val="24"/>
          <w:highlight w:val="yellow"/>
          <w:lang w:bidi="en-US"/>
        </w:rPr>
      </w:pPr>
    </w:p>
    <w:p w14:paraId="07CC57D4" w14:textId="77777777" w:rsidR="0013522F" w:rsidRPr="00FC0105" w:rsidRDefault="0013522F">
      <w:pPr>
        <w:spacing w:after="120" w:line="276" w:lineRule="auto"/>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3D8D02C7" w14:textId="77777777" w:rsidTr="00FD1F3A">
        <w:tc>
          <w:tcPr>
            <w:tcW w:w="1985" w:type="dxa"/>
          </w:tcPr>
          <w:p w14:paraId="1290A95B" w14:textId="77777777" w:rsidR="006F14A8" w:rsidRPr="00FC0105" w:rsidRDefault="006F14A8" w:rsidP="00FD1F3A">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lastRenderedPageBreak/>
              <w:drawing>
                <wp:inline distT="0" distB="0" distL="0" distR="0" wp14:anchorId="65B058A5" wp14:editId="39458F4E">
                  <wp:extent cx="852853" cy="900000"/>
                  <wp:effectExtent l="0" t="0" r="4445" b="0"/>
                  <wp:docPr id="7200" name="Picture 720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2BDD4A3"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E197A94" w14:textId="77777777" w:rsidR="004B1DBA" w:rsidRPr="00FC0105" w:rsidRDefault="00F072EF" w:rsidP="006915ED">
            <w:pPr>
              <w:pStyle w:val="ListParagraph"/>
              <w:numPr>
                <w:ilvl w:val="0"/>
                <w:numId w:val="12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Hazards are objects, settings or situations that may potentially cause</w:t>
            </w:r>
            <w:r w:rsidR="004B1DBA" w:rsidRPr="00FC0105">
              <w:rPr>
                <w:color w:val="404040" w:themeColor="text1" w:themeTint="BF"/>
                <w:szCs w:val="24"/>
                <w:lang w:bidi="en-US"/>
              </w:rPr>
              <w:t>:</w:t>
            </w:r>
          </w:p>
          <w:p w14:paraId="1FB7D41D" w14:textId="77777777" w:rsidR="004B1DBA" w:rsidRPr="00FC0105" w:rsidRDefault="00F072EF" w:rsidP="006915ED">
            <w:pPr>
              <w:pStyle w:val="ListParagraph"/>
              <w:numPr>
                <w:ilvl w:val="0"/>
                <w:numId w:val="14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harm to people</w:t>
            </w:r>
          </w:p>
          <w:p w14:paraId="27911BA5" w14:textId="77777777" w:rsidR="004B1DBA" w:rsidRPr="00FC0105" w:rsidRDefault="00F072EF" w:rsidP="006915ED">
            <w:pPr>
              <w:pStyle w:val="ListParagraph"/>
              <w:numPr>
                <w:ilvl w:val="0"/>
                <w:numId w:val="14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damage to property</w:t>
            </w:r>
          </w:p>
          <w:p w14:paraId="333F7E27" w14:textId="152E2D6B" w:rsidR="00F072EF" w:rsidRPr="00FC0105" w:rsidRDefault="00F072EF" w:rsidP="006915ED">
            <w:pPr>
              <w:pStyle w:val="ListParagraph"/>
              <w:numPr>
                <w:ilvl w:val="0"/>
                <w:numId w:val="14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disruption to productivity.</w:t>
            </w:r>
          </w:p>
          <w:p w14:paraId="324C8B69" w14:textId="2F8D4490" w:rsidR="006F14A8" w:rsidRPr="00FC0105" w:rsidRDefault="00F072EF" w:rsidP="006915ED">
            <w:pPr>
              <w:pStyle w:val="ListParagraph"/>
              <w:numPr>
                <w:ilvl w:val="0"/>
                <w:numId w:val="12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Hazard identification will involve risk assessment. This is an assessment of the probability of a hazard causing harm to people in the workplace.</w:t>
            </w:r>
          </w:p>
        </w:tc>
      </w:tr>
    </w:tbl>
    <w:p w14:paraId="032A8DDA" w14:textId="6B81BC2D" w:rsidR="00DF305A" w:rsidRPr="00FC0105" w:rsidRDefault="0021296E" w:rsidP="0067332F">
      <w:pPr>
        <w:spacing w:after="120" w:line="276" w:lineRule="auto"/>
        <w:ind w:left="0" w:firstLine="0"/>
        <w:jc w:val="both"/>
        <w:rPr>
          <w:rFonts w:cstheme="minorHAnsi"/>
          <w:color w:val="262626" w:themeColor="text1" w:themeTint="D9"/>
          <w:sz w:val="24"/>
          <w:highlight w:val="yellow"/>
          <w:lang w:bidi="en-US"/>
        </w:rPr>
      </w:pPr>
      <w:r w:rsidRPr="00FC0105">
        <w:rPr>
          <w:rFonts w:cstheme="minorHAnsi"/>
          <w:noProof/>
          <w:color w:val="404040" w:themeColor="text1" w:themeTint="BF"/>
          <w:sz w:val="24"/>
          <w:lang w:bidi="en-US"/>
        </w:rPr>
        <w:drawing>
          <wp:inline distT="0" distB="0" distL="0" distR="0" wp14:anchorId="6B1CFD83" wp14:editId="624091F7">
            <wp:extent cx="5731200" cy="4298400"/>
            <wp:effectExtent l="0" t="0" r="3175" b="6985"/>
            <wp:docPr id="876719994" name="Picture 87671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pic:cNvPicPr/>
                  </pic:nvPicPr>
                  <pic:blipFill>
                    <a:blip r:embed="rId241">
                      <a:extLst>
                        <a:ext uri="{28A0092B-C50C-407E-A947-70E740481C1C}">
                          <a14:useLocalDpi xmlns:a14="http://schemas.microsoft.com/office/drawing/2010/main" val="0"/>
                        </a:ext>
                      </a:extLst>
                    </a:blip>
                    <a:stretch>
                      <a:fillRect/>
                    </a:stretch>
                  </pic:blipFill>
                  <pic:spPr>
                    <a:xfrm>
                      <a:off x="0" y="0"/>
                      <a:ext cx="5731200" cy="4298400"/>
                    </a:xfrm>
                    <a:prstGeom prst="rect">
                      <a:avLst/>
                    </a:prstGeom>
                  </pic:spPr>
                </pic:pic>
              </a:graphicData>
            </a:graphic>
          </wp:inline>
        </w:drawing>
      </w:r>
    </w:p>
    <w:p w14:paraId="2C579096" w14:textId="76E42B0D" w:rsidR="006F14A8" w:rsidRPr="00FC0105" w:rsidRDefault="00DF305A" w:rsidP="00D70717">
      <w:pPr>
        <w:spacing w:after="120" w:line="276" w:lineRule="auto"/>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p w14:paraId="3A539D4D" w14:textId="70CF2047" w:rsidR="00064BFB" w:rsidRPr="00FC0105" w:rsidRDefault="00AA6B6C" w:rsidP="0032322C">
      <w:pPr>
        <w:pStyle w:val="Heading2"/>
        <w:numPr>
          <w:ilvl w:val="1"/>
          <w:numId w:val="7"/>
        </w:numPr>
        <w:ind w:left="720" w:hanging="720"/>
        <w:rPr>
          <w:rFonts w:cs="Arial"/>
          <w:color w:val="7F7F7F" w:themeColor="text1" w:themeTint="80"/>
          <w:sz w:val="32"/>
          <w:szCs w:val="32"/>
          <w:lang w:val="en-AU"/>
        </w:rPr>
      </w:pPr>
      <w:bookmarkStart w:id="28" w:name="_Toc98486413"/>
      <w:r w:rsidRPr="00FC0105">
        <w:rPr>
          <w:rFonts w:cs="Arial"/>
          <w:color w:val="7F7F7F" w:themeColor="text1" w:themeTint="80"/>
          <w:sz w:val="32"/>
          <w:szCs w:val="32"/>
          <w:lang w:val="en-AU"/>
        </w:rPr>
        <w:lastRenderedPageBreak/>
        <w:t xml:space="preserve">Identify, Report and Record </w:t>
      </w:r>
      <w:r w:rsidR="00E01EED" w:rsidRPr="00FC0105">
        <w:rPr>
          <w:rFonts w:cs="Arial"/>
          <w:color w:val="7F7F7F" w:themeColor="text1" w:themeTint="80"/>
          <w:sz w:val="32"/>
          <w:szCs w:val="32"/>
          <w:lang w:val="en-AU"/>
        </w:rPr>
        <w:t>Any Client-Related Risk Factors or Behaviours of Concern</w:t>
      </w:r>
      <w:bookmarkEnd w:id="28"/>
    </w:p>
    <w:p w14:paraId="26843028" w14:textId="57CCFABA" w:rsidR="00E019B0" w:rsidRPr="00FC0105" w:rsidRDefault="00E019B0" w:rsidP="00E019B0">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4A43977C" wp14:editId="57AE3934">
            <wp:extent cx="4143375" cy="2761638"/>
            <wp:effectExtent l="0" t="0" r="0" b="635"/>
            <wp:docPr id="46" name="Picture 46" descr="A person with her arm around an older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erson with her arm around an older person&#10;&#10;Description automatically generated with low confidence"/>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163438" cy="2775010"/>
                    </a:xfrm>
                    <a:prstGeom prst="rect">
                      <a:avLst/>
                    </a:prstGeom>
                    <a:noFill/>
                    <a:ln>
                      <a:noFill/>
                    </a:ln>
                  </pic:spPr>
                </pic:pic>
              </a:graphicData>
            </a:graphic>
          </wp:inline>
        </w:drawing>
      </w:r>
    </w:p>
    <w:p w14:paraId="1BD8E087" w14:textId="4B6936AC" w:rsidR="000A5ABA" w:rsidRPr="00FC0105" w:rsidRDefault="00552280" w:rsidP="00E019B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providing support and care for clients, it is important to be mindful of </w:t>
      </w:r>
      <w:r w:rsidR="001A6A13" w:rsidRPr="00FC0105">
        <w:rPr>
          <w:rFonts w:cstheme="minorHAnsi"/>
          <w:color w:val="404040" w:themeColor="text1" w:themeTint="BF"/>
          <w:sz w:val="24"/>
          <w:lang w:bidi="en-US"/>
        </w:rPr>
        <w:t>signs of risk. You may rec</w:t>
      </w:r>
      <w:r w:rsidR="00B82182" w:rsidRPr="00FC0105">
        <w:rPr>
          <w:rFonts w:cstheme="minorHAnsi"/>
          <w:color w:val="404040" w:themeColor="text1" w:themeTint="BF"/>
          <w:sz w:val="24"/>
          <w:lang w:bidi="en-US"/>
        </w:rPr>
        <w:t>all that risk refers to how likely a certain hazard will result to harm</w:t>
      </w:r>
      <w:r w:rsidR="00805188" w:rsidRPr="00FC0105">
        <w:rPr>
          <w:rFonts w:cstheme="minorHAnsi"/>
          <w:color w:val="404040" w:themeColor="text1" w:themeTint="BF"/>
          <w:sz w:val="24"/>
          <w:lang w:bidi="en-US"/>
        </w:rPr>
        <w:t>. In the previous subchapter</w:t>
      </w:r>
      <w:r w:rsidR="00057F54" w:rsidRPr="00FC0105">
        <w:rPr>
          <w:rFonts w:cstheme="minorHAnsi"/>
          <w:color w:val="404040" w:themeColor="text1" w:themeTint="BF"/>
          <w:sz w:val="24"/>
          <w:lang w:bidi="en-US"/>
        </w:rPr>
        <w:t xml:space="preserve">, you learned about the different types of hazards </w:t>
      </w:r>
      <w:r w:rsidR="00FC606C" w:rsidRPr="00FC0105">
        <w:rPr>
          <w:rFonts w:cstheme="minorHAnsi"/>
          <w:color w:val="404040" w:themeColor="text1" w:themeTint="BF"/>
          <w:sz w:val="24"/>
          <w:lang w:bidi="en-US"/>
        </w:rPr>
        <w:t>you may encounter in the workplace. These</w:t>
      </w:r>
      <w:r w:rsidR="003138A2" w:rsidRPr="00FC0105">
        <w:rPr>
          <w:rFonts w:cstheme="minorHAnsi"/>
          <w:color w:val="404040" w:themeColor="text1" w:themeTint="BF"/>
          <w:sz w:val="24"/>
          <w:lang w:bidi="en-US"/>
        </w:rPr>
        <w:t xml:space="preserve"> hazards</w:t>
      </w:r>
      <w:r w:rsidR="00FC606C" w:rsidRPr="00FC0105">
        <w:rPr>
          <w:rFonts w:cstheme="minorHAnsi"/>
          <w:color w:val="404040" w:themeColor="text1" w:themeTint="BF"/>
          <w:sz w:val="24"/>
          <w:lang w:bidi="en-US"/>
        </w:rPr>
        <w:t xml:space="preserve"> are external</w:t>
      </w:r>
      <w:r w:rsidR="00A30590" w:rsidRPr="00FC0105">
        <w:rPr>
          <w:rFonts w:cstheme="minorHAnsi"/>
          <w:color w:val="404040" w:themeColor="text1" w:themeTint="BF"/>
          <w:sz w:val="24"/>
          <w:lang w:bidi="en-US"/>
        </w:rPr>
        <w:t>.</w:t>
      </w:r>
      <w:r w:rsidR="00FC606C" w:rsidRPr="00FC0105">
        <w:rPr>
          <w:rFonts w:cstheme="minorHAnsi"/>
          <w:color w:val="404040" w:themeColor="text1" w:themeTint="BF"/>
          <w:sz w:val="24"/>
          <w:lang w:bidi="en-US"/>
        </w:rPr>
        <w:t xml:space="preserve"> </w:t>
      </w:r>
      <w:r w:rsidR="00A30590" w:rsidRPr="00FC0105">
        <w:rPr>
          <w:rFonts w:cstheme="minorHAnsi"/>
          <w:color w:val="404040" w:themeColor="text1" w:themeTint="BF"/>
          <w:sz w:val="24"/>
          <w:lang w:bidi="en-US"/>
        </w:rPr>
        <w:t>T</w:t>
      </w:r>
      <w:r w:rsidR="00FC606C" w:rsidRPr="00FC0105">
        <w:rPr>
          <w:rFonts w:cstheme="minorHAnsi"/>
          <w:color w:val="404040" w:themeColor="text1" w:themeTint="BF"/>
          <w:sz w:val="24"/>
          <w:lang w:bidi="en-US"/>
        </w:rPr>
        <w:t xml:space="preserve">hey are caused by </w:t>
      </w:r>
      <w:r w:rsidR="00063CEF" w:rsidRPr="00FC0105">
        <w:rPr>
          <w:rFonts w:cstheme="minorHAnsi"/>
          <w:color w:val="404040" w:themeColor="text1" w:themeTint="BF"/>
          <w:sz w:val="24"/>
          <w:lang w:bidi="en-US"/>
        </w:rPr>
        <w:t xml:space="preserve">factors </w:t>
      </w:r>
      <w:r w:rsidR="00B96D71" w:rsidRPr="00FC0105">
        <w:rPr>
          <w:rFonts w:cstheme="minorHAnsi"/>
          <w:color w:val="404040" w:themeColor="text1" w:themeTint="BF"/>
          <w:sz w:val="24"/>
          <w:lang w:bidi="en-US"/>
        </w:rPr>
        <w:t>outside and around</w:t>
      </w:r>
      <w:r w:rsidR="00133457" w:rsidRPr="00FC0105">
        <w:rPr>
          <w:rFonts w:cstheme="minorHAnsi"/>
          <w:color w:val="404040" w:themeColor="text1" w:themeTint="BF"/>
          <w:sz w:val="24"/>
          <w:lang w:bidi="en-US"/>
        </w:rPr>
        <w:t xml:space="preserve"> you and the people under your care</w:t>
      </w:r>
      <w:r w:rsidR="00063CEF" w:rsidRPr="00FC0105">
        <w:rPr>
          <w:rFonts w:cstheme="minorHAnsi"/>
          <w:color w:val="404040" w:themeColor="text1" w:themeTint="BF"/>
          <w:sz w:val="24"/>
          <w:lang w:bidi="en-US"/>
        </w:rPr>
        <w:t>. In addition to these, there are hazards</w:t>
      </w:r>
      <w:r w:rsidR="00DC7E47" w:rsidRPr="00FC0105">
        <w:rPr>
          <w:rFonts w:cstheme="minorHAnsi"/>
          <w:color w:val="404040" w:themeColor="text1" w:themeTint="BF"/>
          <w:sz w:val="24"/>
          <w:lang w:bidi="en-US"/>
        </w:rPr>
        <w:t xml:space="preserve"> and risks</w:t>
      </w:r>
      <w:r w:rsidR="00063CEF" w:rsidRPr="00FC0105">
        <w:rPr>
          <w:rFonts w:cstheme="minorHAnsi"/>
          <w:color w:val="404040" w:themeColor="text1" w:themeTint="BF"/>
          <w:sz w:val="24"/>
          <w:lang w:bidi="en-US"/>
        </w:rPr>
        <w:t xml:space="preserve"> that root from clients themselves</w:t>
      </w:r>
      <w:r w:rsidR="008F3A6F" w:rsidRPr="00FC0105">
        <w:rPr>
          <w:rFonts w:cstheme="minorHAnsi"/>
          <w:color w:val="404040" w:themeColor="text1" w:themeTint="BF"/>
          <w:sz w:val="24"/>
          <w:lang w:bidi="en-US"/>
        </w:rPr>
        <w:t xml:space="preserve">. As their </w:t>
      </w:r>
      <w:r w:rsidR="00F50D40" w:rsidRPr="00FC0105">
        <w:rPr>
          <w:rFonts w:cstheme="minorHAnsi"/>
          <w:color w:val="404040" w:themeColor="text1" w:themeTint="BF"/>
          <w:sz w:val="24"/>
          <w:lang w:bidi="en-US"/>
        </w:rPr>
        <w:t>care</w:t>
      </w:r>
      <w:r w:rsidR="008F3A6F" w:rsidRPr="00FC0105">
        <w:rPr>
          <w:rFonts w:cstheme="minorHAnsi"/>
          <w:color w:val="404040" w:themeColor="text1" w:themeTint="BF"/>
          <w:sz w:val="24"/>
          <w:lang w:bidi="en-US"/>
        </w:rPr>
        <w:t xml:space="preserve"> worker, you must be able to identify</w:t>
      </w:r>
      <w:r w:rsidR="003B2E49" w:rsidRPr="00FC0105">
        <w:rPr>
          <w:rFonts w:cstheme="minorHAnsi"/>
          <w:color w:val="404040" w:themeColor="text1" w:themeTint="BF"/>
          <w:sz w:val="24"/>
          <w:lang w:bidi="en-US"/>
        </w:rPr>
        <w:t xml:space="preserve">, report and record these </w:t>
      </w:r>
      <w:r w:rsidR="00834CAE" w:rsidRPr="00FC0105">
        <w:rPr>
          <w:rFonts w:cstheme="minorHAnsi"/>
          <w:color w:val="404040" w:themeColor="text1" w:themeTint="BF"/>
          <w:sz w:val="24"/>
          <w:lang w:bidi="en-US"/>
        </w:rPr>
        <w:t>hazards and risks to ensure that they do not result in harm.</w:t>
      </w:r>
    </w:p>
    <w:p w14:paraId="1E634AFD" w14:textId="77777777" w:rsidR="0013522F" w:rsidRPr="00FC0105" w:rsidRDefault="0013522F" w:rsidP="00E019B0">
      <w:pPr>
        <w:tabs>
          <w:tab w:val="left" w:pos="180"/>
        </w:tabs>
        <w:spacing w:after="120" w:line="276" w:lineRule="auto"/>
        <w:ind w:left="0" w:right="102" w:firstLine="0"/>
        <w:jc w:val="both"/>
        <w:rPr>
          <w:rFonts w:cstheme="minorHAnsi"/>
          <w:color w:val="404040" w:themeColor="text1" w:themeTint="BF"/>
          <w:sz w:val="24"/>
          <w:lang w:bidi="en-US"/>
        </w:rPr>
      </w:pPr>
    </w:p>
    <w:p w14:paraId="30BCFC7E" w14:textId="46B7FFB0" w:rsidR="008B2EF9" w:rsidRPr="00FC0105" w:rsidRDefault="008B2EF9" w:rsidP="0032322C">
      <w:pPr>
        <w:pStyle w:val="Heading3"/>
        <w:tabs>
          <w:tab w:val="left" w:pos="180"/>
        </w:tabs>
        <w:spacing w:line="276" w:lineRule="auto"/>
        <w:ind w:right="102"/>
        <w:rPr>
          <w:b/>
          <w:bCs/>
          <w:lang w:bidi="en-US"/>
        </w:rPr>
      </w:pPr>
      <w:bookmarkStart w:id="29" w:name="_Toc98486414"/>
      <w:r w:rsidRPr="00FC0105">
        <w:rPr>
          <w:b/>
          <w:bCs/>
        </w:rPr>
        <w:t>1.3.1 Identify</w:t>
      </w:r>
      <w:r w:rsidR="00E01EED" w:rsidRPr="00FC0105">
        <w:rPr>
          <w:b/>
          <w:bCs/>
        </w:rPr>
        <w:t>ing</w:t>
      </w:r>
      <w:r w:rsidRPr="00FC0105">
        <w:rPr>
          <w:b/>
          <w:bCs/>
        </w:rPr>
        <w:t xml:space="preserve"> Client</w:t>
      </w:r>
      <w:r w:rsidR="00A07399" w:rsidRPr="00FC0105">
        <w:rPr>
          <w:b/>
          <w:bCs/>
        </w:rPr>
        <w:t xml:space="preserve">-Related Risk Factors </w:t>
      </w:r>
      <w:r w:rsidR="00E01EED" w:rsidRPr="00FC0105">
        <w:rPr>
          <w:b/>
          <w:bCs/>
        </w:rPr>
        <w:t>and</w:t>
      </w:r>
      <w:r w:rsidR="00A07399" w:rsidRPr="00FC0105">
        <w:rPr>
          <w:b/>
          <w:bCs/>
        </w:rPr>
        <w:t xml:space="preserve"> Behaviours of Concern</w:t>
      </w:r>
      <w:bookmarkEnd w:id="29"/>
    </w:p>
    <w:p w14:paraId="40BCE632" w14:textId="77777777" w:rsidR="004B1DBA" w:rsidRPr="00FC0105" w:rsidRDefault="00530297" w:rsidP="0053029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Client-related risk factors </w:t>
      </w:r>
      <w:r w:rsidRPr="00FC0105">
        <w:rPr>
          <w:rFonts w:cstheme="minorHAnsi"/>
          <w:color w:val="404040" w:themeColor="text1" w:themeTint="BF"/>
          <w:sz w:val="24"/>
          <w:lang w:bidi="en-US"/>
        </w:rPr>
        <w:t>are aspects of the condition and situation of the client which may lead to risks of harm to themsel</w:t>
      </w:r>
      <w:r w:rsidR="000B056E" w:rsidRPr="00FC0105">
        <w:rPr>
          <w:rFonts w:cstheme="minorHAnsi"/>
          <w:color w:val="404040" w:themeColor="text1" w:themeTint="BF"/>
          <w:sz w:val="24"/>
          <w:lang w:bidi="en-US"/>
        </w:rPr>
        <w:t>ves</w:t>
      </w:r>
      <w:r w:rsidRPr="00FC0105">
        <w:rPr>
          <w:rFonts w:cstheme="minorHAnsi"/>
          <w:color w:val="404040" w:themeColor="text1" w:themeTint="BF"/>
          <w:sz w:val="24"/>
          <w:lang w:bidi="en-US"/>
        </w:rPr>
        <w:t xml:space="preserve"> or others. These factors can be identified through</w:t>
      </w:r>
      <w:r w:rsidR="004B1DBA" w:rsidRPr="00FC0105">
        <w:rPr>
          <w:rFonts w:cstheme="minorHAnsi"/>
          <w:color w:val="404040" w:themeColor="text1" w:themeTint="BF"/>
          <w:sz w:val="24"/>
          <w:lang w:bidi="en-US"/>
        </w:rPr>
        <w:t>:</w:t>
      </w:r>
    </w:p>
    <w:p w14:paraId="7D864414" w14:textId="77777777" w:rsidR="004B1DBA" w:rsidRPr="00FC0105" w:rsidRDefault="00530297" w:rsidP="006915ED">
      <w:pPr>
        <w:pStyle w:val="ListParagraph"/>
        <w:numPr>
          <w:ilvl w:val="0"/>
          <w:numId w:val="14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hazard and incident reports</w:t>
      </w:r>
    </w:p>
    <w:p w14:paraId="2906CB1D" w14:textId="77777777" w:rsidR="004B1DBA" w:rsidRPr="00FC0105" w:rsidRDefault="00530297" w:rsidP="006915ED">
      <w:pPr>
        <w:pStyle w:val="ListParagraph"/>
        <w:numPr>
          <w:ilvl w:val="0"/>
          <w:numId w:val="14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care plans </w:t>
      </w:r>
    </w:p>
    <w:p w14:paraId="6A36B50A" w14:textId="77777777" w:rsidR="00AD50E6" w:rsidRPr="00FC0105" w:rsidRDefault="00530297" w:rsidP="006915ED">
      <w:pPr>
        <w:pStyle w:val="ListParagraph"/>
        <w:numPr>
          <w:ilvl w:val="0"/>
          <w:numId w:val="14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case management meetings. </w:t>
      </w:r>
    </w:p>
    <w:p w14:paraId="02A3784E" w14:textId="77777777" w:rsidR="00FC0105" w:rsidRDefault="00530297" w:rsidP="00112CE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Behaviours of concern </w:t>
      </w:r>
      <w:r w:rsidRPr="00FC0105">
        <w:rPr>
          <w:rFonts w:cstheme="minorHAnsi"/>
          <w:color w:val="404040" w:themeColor="text1" w:themeTint="BF"/>
          <w:sz w:val="24"/>
          <w:lang w:bidi="en-US"/>
        </w:rPr>
        <w:t xml:space="preserve">are behaviour signs and patterns that </w:t>
      </w:r>
      <w:r w:rsidR="00E92FA3" w:rsidRPr="00FC0105">
        <w:rPr>
          <w:rFonts w:cstheme="minorHAnsi"/>
          <w:color w:val="404040" w:themeColor="text1" w:themeTint="BF"/>
          <w:sz w:val="24"/>
          <w:lang w:bidi="en-US"/>
        </w:rPr>
        <w:t xml:space="preserve">may put the client or others around them at risk of harm. </w:t>
      </w:r>
      <w:r w:rsidR="00854D54" w:rsidRPr="00FC0105">
        <w:rPr>
          <w:rFonts w:cstheme="minorHAnsi"/>
          <w:color w:val="404040" w:themeColor="text1" w:themeTint="BF"/>
          <w:sz w:val="24"/>
          <w:lang w:bidi="en-US"/>
        </w:rPr>
        <w:t xml:space="preserve">These are often distressing behaviours that </w:t>
      </w:r>
      <w:r w:rsidR="00314665" w:rsidRPr="00FC0105">
        <w:rPr>
          <w:rFonts w:cstheme="minorHAnsi"/>
          <w:color w:val="404040" w:themeColor="text1" w:themeTint="BF"/>
          <w:sz w:val="24"/>
          <w:lang w:bidi="en-US"/>
        </w:rPr>
        <w:t xml:space="preserve">cause problems for the client and others. </w:t>
      </w:r>
      <w:r w:rsidRPr="00FC0105">
        <w:rPr>
          <w:rFonts w:cstheme="minorHAnsi"/>
          <w:color w:val="404040" w:themeColor="text1" w:themeTint="BF"/>
          <w:sz w:val="24"/>
          <w:lang w:bidi="en-US"/>
        </w:rPr>
        <w:t xml:space="preserve">A certain behaviour becomes a concern when it is already easily noticeable by carers and other observers. This means that the behaviour is frequent or intense enough to cause concern. </w:t>
      </w:r>
      <w:r w:rsidR="00A26F32" w:rsidRPr="00FC0105">
        <w:rPr>
          <w:rFonts w:cstheme="minorHAnsi"/>
          <w:color w:val="404040" w:themeColor="text1" w:themeTint="BF"/>
          <w:sz w:val="24"/>
          <w:lang w:bidi="en-US"/>
        </w:rPr>
        <w:t xml:space="preserve">You can also identify behaviours of concern through reports, care plans and case management meetings. </w:t>
      </w:r>
    </w:p>
    <w:p w14:paraId="6A4DAF12" w14:textId="51D5657E" w:rsidR="00112CE7" w:rsidRPr="00FC0105" w:rsidRDefault="00112CE7" w:rsidP="00112CE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F1C95D5" w14:textId="115A1CD1" w:rsidR="00530297" w:rsidRPr="00FC0105" w:rsidRDefault="001E0147" w:rsidP="001E014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identify client-related risk factors or behaviours of concern, </w:t>
      </w:r>
      <w:r w:rsidR="006C2B01" w:rsidRPr="00FC0105">
        <w:rPr>
          <w:rFonts w:cstheme="minorHAnsi"/>
          <w:color w:val="404040" w:themeColor="text1" w:themeTint="BF"/>
          <w:sz w:val="24"/>
          <w:lang w:bidi="en-US"/>
        </w:rPr>
        <w:t xml:space="preserve">you </w:t>
      </w:r>
      <w:r w:rsidR="00E340A5" w:rsidRPr="00FC0105">
        <w:rPr>
          <w:rFonts w:cstheme="minorHAnsi"/>
          <w:color w:val="404040" w:themeColor="text1" w:themeTint="BF"/>
          <w:sz w:val="24"/>
          <w:lang w:bidi="en-US"/>
        </w:rPr>
        <w:t>can</w:t>
      </w:r>
      <w:r w:rsidR="006C2B01" w:rsidRPr="00FC0105">
        <w:rPr>
          <w:rFonts w:cstheme="minorHAnsi"/>
          <w:color w:val="404040" w:themeColor="text1" w:themeTint="BF"/>
          <w:sz w:val="24"/>
          <w:lang w:bidi="en-US"/>
        </w:rPr>
        <w:t xml:space="preserve"> follow the process shown in the </w:t>
      </w:r>
      <w:r w:rsidR="00B41B87" w:rsidRPr="00FC0105">
        <w:rPr>
          <w:rFonts w:cstheme="minorHAnsi"/>
          <w:color w:val="404040" w:themeColor="text1" w:themeTint="BF"/>
          <w:sz w:val="24"/>
          <w:lang w:bidi="en-US"/>
        </w:rPr>
        <w:t>diagram</w:t>
      </w:r>
      <w:r w:rsidR="006C2B01" w:rsidRPr="00FC0105">
        <w:rPr>
          <w:rFonts w:cstheme="minorHAnsi"/>
          <w:color w:val="404040" w:themeColor="text1" w:themeTint="BF"/>
          <w:sz w:val="24"/>
          <w:lang w:bidi="en-US"/>
        </w:rPr>
        <w:t xml:space="preserve"> below</w:t>
      </w:r>
      <w:r w:rsidR="004B3818" w:rsidRPr="00FC0105">
        <w:rPr>
          <w:rFonts w:cstheme="minorHAnsi"/>
          <w:color w:val="404040" w:themeColor="text1" w:themeTint="BF"/>
          <w:sz w:val="24"/>
          <w:lang w:bidi="en-US"/>
        </w:rPr>
        <w:t>.</w:t>
      </w:r>
    </w:p>
    <w:p w14:paraId="79B8BEDC" w14:textId="539CC2F6" w:rsidR="004B3818" w:rsidRPr="00FC0105" w:rsidRDefault="00B267E3" w:rsidP="00D23A58">
      <w:pPr>
        <w:spacing w:after="120" w:line="276" w:lineRule="auto"/>
        <w:ind w:lef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FF02F42" wp14:editId="5A495C5D">
            <wp:extent cx="5657850" cy="1804035"/>
            <wp:effectExtent l="0" t="0" r="0" b="2476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3" r:lo="rId244" r:qs="rId245" r:cs="rId246"/>
              </a:graphicData>
            </a:graphic>
          </wp:inline>
        </w:drawing>
      </w:r>
    </w:p>
    <w:p w14:paraId="60B14114" w14:textId="1BA81230" w:rsidR="00E340A5" w:rsidRPr="00FC0105" w:rsidRDefault="00E340A5" w:rsidP="00E340A5">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Observe</w:t>
      </w:r>
    </w:p>
    <w:p w14:paraId="19CE6B05" w14:textId="3E51A540" w:rsidR="00E340A5" w:rsidRPr="00FC0105" w:rsidRDefault="00AE4768"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first step is</w:t>
      </w:r>
      <w:r w:rsidR="004C1BB2" w:rsidRPr="00FC0105">
        <w:rPr>
          <w:rFonts w:cstheme="minorHAnsi"/>
          <w:color w:val="404040" w:themeColor="text1" w:themeTint="BF"/>
          <w:sz w:val="24"/>
          <w:lang w:bidi="en-US"/>
        </w:rPr>
        <w:t xml:space="preserve"> to</w:t>
      </w:r>
      <w:r w:rsidRPr="00FC0105">
        <w:rPr>
          <w:rFonts w:cstheme="minorHAnsi"/>
          <w:color w:val="404040" w:themeColor="text1" w:themeTint="BF"/>
          <w:sz w:val="24"/>
          <w:lang w:bidi="en-US"/>
        </w:rPr>
        <w:t xml:space="preserve"> identify the risk factor or behaviour of concern </w:t>
      </w:r>
      <w:r w:rsidR="007613EB" w:rsidRPr="00FC0105">
        <w:rPr>
          <w:rFonts w:cstheme="minorHAnsi"/>
          <w:color w:val="404040" w:themeColor="text1" w:themeTint="BF"/>
          <w:sz w:val="24"/>
          <w:lang w:bidi="en-US"/>
        </w:rPr>
        <w:t xml:space="preserve">by observing clients. </w:t>
      </w:r>
      <w:r w:rsidR="00400258" w:rsidRPr="00FC0105">
        <w:rPr>
          <w:rFonts w:cstheme="minorHAnsi"/>
          <w:color w:val="404040" w:themeColor="text1" w:themeTint="BF"/>
          <w:sz w:val="24"/>
          <w:lang w:bidi="en-US"/>
        </w:rPr>
        <w:t>You are going to be looking for</w:t>
      </w:r>
      <w:r w:rsidR="00B57961" w:rsidRPr="00FC0105">
        <w:rPr>
          <w:rFonts w:cstheme="minorHAnsi"/>
          <w:color w:val="404040" w:themeColor="text1" w:themeTint="BF"/>
          <w:sz w:val="24"/>
          <w:lang w:bidi="en-US"/>
        </w:rPr>
        <w:t xml:space="preserve"> factors that </w:t>
      </w:r>
      <w:r w:rsidR="00FC031F" w:rsidRPr="00FC0105">
        <w:rPr>
          <w:rFonts w:cstheme="minorHAnsi"/>
          <w:color w:val="404040" w:themeColor="text1" w:themeTint="BF"/>
          <w:sz w:val="24"/>
          <w:lang w:bidi="en-US"/>
        </w:rPr>
        <w:t xml:space="preserve">cause distress to the client or to people around them. </w:t>
      </w:r>
      <w:r w:rsidR="009C243B" w:rsidRPr="00FC0105">
        <w:rPr>
          <w:rFonts w:cstheme="minorHAnsi"/>
          <w:color w:val="404040" w:themeColor="text1" w:themeTint="BF"/>
          <w:sz w:val="24"/>
          <w:lang w:bidi="en-US"/>
        </w:rPr>
        <w:t>Common signs include</w:t>
      </w:r>
      <w:r w:rsidR="00D70717" w:rsidRPr="00FC0105">
        <w:rPr>
          <w:rFonts w:cstheme="minorHAnsi"/>
          <w:color w:val="404040" w:themeColor="text1" w:themeTint="BF"/>
          <w:sz w:val="24"/>
          <w:lang w:bidi="en-US"/>
        </w:rPr>
        <w:t xml:space="preserve"> the following</w:t>
      </w:r>
      <w:r w:rsidR="009C243B" w:rsidRPr="00FC0105">
        <w:rPr>
          <w:rFonts w:cstheme="minorHAnsi"/>
          <w:color w:val="404040" w:themeColor="text1" w:themeTint="BF"/>
          <w:sz w:val="24"/>
          <w:lang w:bidi="en-US"/>
        </w:rPr>
        <w:t>:</w:t>
      </w:r>
    </w:p>
    <w:p w14:paraId="4AC6DAAA" w14:textId="5D3D5EB7" w:rsidR="009C243B" w:rsidRPr="00FC0105" w:rsidRDefault="009C243B" w:rsidP="003D254B">
      <w:pPr>
        <w:spacing w:after="120" w:line="276" w:lineRule="auto"/>
        <w:ind w:left="0" w:firstLine="0"/>
        <w:jc w:val="center"/>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2B571A2C" wp14:editId="4A03B730">
            <wp:extent cx="5695950" cy="2260600"/>
            <wp:effectExtent l="0" t="0" r="0" b="2540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8" r:lo="rId249" r:qs="rId250" r:cs="rId251"/>
              </a:graphicData>
            </a:graphic>
          </wp:inline>
        </w:drawing>
      </w:r>
    </w:p>
    <w:p w14:paraId="37489749" w14:textId="6A31F858" w:rsidR="007006A9" w:rsidRPr="00FC0105" w:rsidRDefault="007006A9"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Note that during observation, you are not looking at the behaviour itself. Rather, you are tr</w:t>
      </w:r>
      <w:r w:rsidR="009F3908" w:rsidRPr="00FC0105">
        <w:rPr>
          <w:rFonts w:cstheme="minorHAnsi"/>
          <w:color w:val="404040" w:themeColor="text1" w:themeTint="BF"/>
          <w:sz w:val="24"/>
          <w:lang w:bidi="en-US"/>
        </w:rPr>
        <w:t>ying to identify if the behaviour is problematic</w:t>
      </w:r>
      <w:r w:rsidR="005F405E" w:rsidRPr="00FC0105">
        <w:rPr>
          <w:rFonts w:cstheme="minorHAnsi"/>
          <w:color w:val="404040" w:themeColor="text1" w:themeTint="BF"/>
          <w:sz w:val="24"/>
          <w:lang w:bidi="en-US"/>
        </w:rPr>
        <w:t>. You can do this</w:t>
      </w:r>
      <w:r w:rsidR="009F3908" w:rsidRPr="00FC0105">
        <w:rPr>
          <w:rFonts w:cstheme="minorHAnsi"/>
          <w:color w:val="404040" w:themeColor="text1" w:themeTint="BF"/>
          <w:sz w:val="24"/>
          <w:lang w:bidi="en-US"/>
        </w:rPr>
        <w:t xml:space="preserve"> by observing how </w:t>
      </w:r>
      <w:r w:rsidR="005F405E" w:rsidRPr="00FC0105">
        <w:rPr>
          <w:rFonts w:cstheme="minorHAnsi"/>
          <w:color w:val="404040" w:themeColor="text1" w:themeTint="BF"/>
          <w:sz w:val="24"/>
          <w:lang w:bidi="en-US"/>
        </w:rPr>
        <w:t xml:space="preserve">the behaviour </w:t>
      </w:r>
      <w:r w:rsidR="009F3908" w:rsidRPr="00FC0105">
        <w:rPr>
          <w:rFonts w:cstheme="minorHAnsi"/>
          <w:color w:val="404040" w:themeColor="text1" w:themeTint="BF"/>
          <w:sz w:val="24"/>
          <w:lang w:bidi="en-US"/>
        </w:rPr>
        <w:t>affects the client and people around them.</w:t>
      </w:r>
      <w:r w:rsidR="00BC621A" w:rsidRPr="00FC0105">
        <w:rPr>
          <w:rFonts w:cstheme="minorHAnsi"/>
          <w:color w:val="404040" w:themeColor="text1" w:themeTint="BF"/>
          <w:sz w:val="24"/>
          <w:lang w:bidi="en-US"/>
        </w:rPr>
        <w:t xml:space="preserve"> For example, </w:t>
      </w:r>
      <w:r w:rsidR="00F86880" w:rsidRPr="00FC0105">
        <w:rPr>
          <w:rFonts w:cstheme="minorHAnsi"/>
          <w:color w:val="404040" w:themeColor="text1" w:themeTint="BF"/>
          <w:sz w:val="24"/>
          <w:lang w:bidi="en-US"/>
        </w:rPr>
        <w:t xml:space="preserve">if the client is suddenly raising their voice, this </w:t>
      </w:r>
      <w:r w:rsidR="00DB61B5" w:rsidRPr="00FC0105">
        <w:rPr>
          <w:rFonts w:cstheme="minorHAnsi"/>
          <w:color w:val="404040" w:themeColor="text1" w:themeTint="BF"/>
          <w:sz w:val="24"/>
          <w:lang w:bidi="en-US"/>
        </w:rPr>
        <w:t>does not necessarily mean that they intend to cause harm to others. It may be possible that they are</w:t>
      </w:r>
      <w:r w:rsidR="00E94667" w:rsidRPr="00FC0105">
        <w:rPr>
          <w:rFonts w:cstheme="minorHAnsi"/>
          <w:color w:val="404040" w:themeColor="text1" w:themeTint="BF"/>
          <w:sz w:val="24"/>
          <w:lang w:bidi="en-US"/>
        </w:rPr>
        <w:t xml:space="preserve"> just experiencing some form of discomfort.</w:t>
      </w:r>
      <w:r w:rsidR="00AA6B5E" w:rsidRPr="00FC0105">
        <w:rPr>
          <w:rFonts w:cstheme="minorHAnsi"/>
          <w:color w:val="404040" w:themeColor="text1" w:themeTint="BF"/>
          <w:sz w:val="24"/>
          <w:lang w:bidi="en-US"/>
        </w:rPr>
        <w:t xml:space="preserve"> </w:t>
      </w:r>
    </w:p>
    <w:p w14:paraId="161021C6" w14:textId="6A2F4960" w:rsidR="00493B5B" w:rsidRPr="00FC0105" w:rsidRDefault="00493B5B" w:rsidP="00493B5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Respond Immediately</w:t>
      </w:r>
    </w:p>
    <w:p w14:paraId="1C39EEDB" w14:textId="77777777" w:rsidR="00D70717" w:rsidRPr="00FC0105" w:rsidRDefault="00493B5B"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may notice that in the </w:t>
      </w:r>
      <w:r w:rsidR="00537864" w:rsidRPr="00FC0105">
        <w:rPr>
          <w:rFonts w:cstheme="minorHAnsi"/>
          <w:color w:val="404040" w:themeColor="text1" w:themeTint="BF"/>
          <w:sz w:val="24"/>
          <w:lang w:bidi="en-US"/>
        </w:rPr>
        <w:t xml:space="preserve">recommended </w:t>
      </w:r>
      <w:r w:rsidRPr="00FC0105">
        <w:rPr>
          <w:rFonts w:cstheme="minorHAnsi"/>
          <w:color w:val="404040" w:themeColor="text1" w:themeTint="BF"/>
          <w:sz w:val="24"/>
          <w:lang w:bidi="en-US"/>
        </w:rPr>
        <w:t>process</w:t>
      </w:r>
      <w:r w:rsidR="00230B63" w:rsidRPr="00FC0105">
        <w:rPr>
          <w:rFonts w:cstheme="minorHAnsi"/>
          <w:color w:val="404040" w:themeColor="text1" w:themeTint="BF"/>
          <w:sz w:val="24"/>
          <w:lang w:bidi="en-US"/>
        </w:rPr>
        <w:t>, responding comes right after observing</w:t>
      </w:r>
      <w:r w:rsidR="00866B58" w:rsidRPr="00FC0105">
        <w:rPr>
          <w:rFonts w:cstheme="minorHAnsi"/>
          <w:color w:val="404040" w:themeColor="text1" w:themeTint="BF"/>
          <w:sz w:val="24"/>
          <w:lang w:bidi="en-US"/>
        </w:rPr>
        <w:t>. This is because</w:t>
      </w:r>
      <w:r w:rsidR="00E457E7" w:rsidRPr="00FC0105">
        <w:rPr>
          <w:rFonts w:cstheme="minorHAnsi"/>
          <w:color w:val="404040" w:themeColor="text1" w:themeTint="BF"/>
          <w:sz w:val="24"/>
          <w:lang w:bidi="en-US"/>
        </w:rPr>
        <w:t>,</w:t>
      </w:r>
      <w:r w:rsidR="00866B58" w:rsidRPr="00FC0105">
        <w:rPr>
          <w:rFonts w:cstheme="minorHAnsi"/>
          <w:color w:val="404040" w:themeColor="text1" w:themeTint="BF"/>
          <w:sz w:val="24"/>
          <w:lang w:bidi="en-US"/>
        </w:rPr>
        <w:t xml:space="preserve"> in some cases, the observed </w:t>
      </w:r>
      <w:r w:rsidR="00BC3B09" w:rsidRPr="00FC0105">
        <w:rPr>
          <w:rFonts w:cstheme="minorHAnsi"/>
          <w:color w:val="404040" w:themeColor="text1" w:themeTint="BF"/>
          <w:sz w:val="24"/>
          <w:lang w:bidi="en-US"/>
        </w:rPr>
        <w:t>client behaviour may cause immediate harm to themsel</w:t>
      </w:r>
      <w:r w:rsidR="000B056E" w:rsidRPr="00FC0105">
        <w:rPr>
          <w:rFonts w:cstheme="minorHAnsi"/>
          <w:color w:val="404040" w:themeColor="text1" w:themeTint="BF"/>
          <w:sz w:val="24"/>
          <w:lang w:bidi="en-US"/>
        </w:rPr>
        <w:t>ves</w:t>
      </w:r>
      <w:r w:rsidR="00BC3B09" w:rsidRPr="00FC0105">
        <w:rPr>
          <w:rFonts w:cstheme="minorHAnsi"/>
          <w:color w:val="404040" w:themeColor="text1" w:themeTint="BF"/>
          <w:sz w:val="24"/>
          <w:lang w:bidi="en-US"/>
        </w:rPr>
        <w:t xml:space="preserve"> or others. In such case, you must first respond to </w:t>
      </w:r>
      <w:r w:rsidR="00AD553E" w:rsidRPr="00FC0105">
        <w:rPr>
          <w:rFonts w:cstheme="minorHAnsi"/>
          <w:color w:val="404040" w:themeColor="text1" w:themeTint="BF"/>
          <w:sz w:val="24"/>
          <w:lang w:bidi="en-US"/>
        </w:rPr>
        <w:t>the immediate situation before proceeding with your assessment.</w:t>
      </w:r>
      <w:r w:rsidR="007E3E33" w:rsidRPr="00FC0105">
        <w:rPr>
          <w:rFonts w:cstheme="minorHAnsi"/>
          <w:color w:val="404040" w:themeColor="text1" w:themeTint="BF"/>
          <w:sz w:val="24"/>
          <w:lang w:bidi="en-US"/>
        </w:rPr>
        <w:t xml:space="preserve"> </w:t>
      </w:r>
      <w:r w:rsidR="0039575A" w:rsidRPr="00FC0105">
        <w:rPr>
          <w:rFonts w:cstheme="minorHAnsi"/>
          <w:color w:val="404040" w:themeColor="text1" w:themeTint="BF"/>
          <w:sz w:val="24"/>
          <w:lang w:bidi="en-US"/>
        </w:rPr>
        <w:t xml:space="preserve">Ask yourself, ‘Is anyone at immediate risk of harm?’. </w:t>
      </w:r>
    </w:p>
    <w:p w14:paraId="3E02C8DF"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C0B6BF3" w14:textId="758D04EC" w:rsidR="00493B5B" w:rsidRPr="00FC0105" w:rsidRDefault="00F03D97" w:rsidP="00E340A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If you conclude that </w:t>
      </w:r>
      <w:r w:rsidR="009C2027" w:rsidRPr="00FC0105">
        <w:rPr>
          <w:rFonts w:cstheme="minorHAnsi"/>
          <w:color w:val="404040" w:themeColor="text1" w:themeTint="BF"/>
          <w:sz w:val="24"/>
          <w:lang w:bidi="en-US"/>
        </w:rPr>
        <w:t>there is</w:t>
      </w:r>
      <w:r w:rsidR="00E457E7" w:rsidRPr="00FC0105">
        <w:rPr>
          <w:rFonts w:cstheme="minorHAnsi"/>
          <w:color w:val="404040" w:themeColor="text1" w:themeTint="BF"/>
          <w:sz w:val="24"/>
          <w:lang w:bidi="en-US"/>
        </w:rPr>
        <w:t xml:space="preserve"> an</w:t>
      </w:r>
      <w:r w:rsidR="009C2027" w:rsidRPr="00FC0105">
        <w:rPr>
          <w:rFonts w:cstheme="minorHAnsi"/>
          <w:color w:val="404040" w:themeColor="text1" w:themeTint="BF"/>
          <w:sz w:val="24"/>
          <w:lang w:bidi="en-US"/>
        </w:rPr>
        <w:t xml:space="preserve"> immediate risk of harm, here are some actions you can take:</w:t>
      </w:r>
    </w:p>
    <w:p w14:paraId="2DFC9D86" w14:textId="712CF75A" w:rsidR="009C2027" w:rsidRPr="00FC0105" w:rsidRDefault="00FE7D8E" w:rsidP="0013522F">
      <w:pPr>
        <w:spacing w:after="120" w:line="276" w:lineRule="auto"/>
        <w:ind w:left="0"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651A2AA2" wp14:editId="264BB8D1">
            <wp:extent cx="5670550" cy="3215640"/>
            <wp:effectExtent l="19050" t="0" r="25400" b="381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3" r:lo="rId254" r:qs="rId255" r:cs="rId256"/>
              </a:graphicData>
            </a:graphic>
          </wp:inline>
        </w:drawing>
      </w:r>
    </w:p>
    <w:p w14:paraId="5AD19C59" w14:textId="1C2F031D" w:rsidR="00212253" w:rsidRPr="00FC0105" w:rsidRDefault="00212253" w:rsidP="0021225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first concern is to ensure that people in the area are safe. You must first distance yourself and others from the </w:t>
      </w:r>
      <w:r w:rsidR="00D06873" w:rsidRPr="00FC0105">
        <w:rPr>
          <w:rFonts w:cstheme="minorHAnsi"/>
          <w:color w:val="404040" w:themeColor="text1" w:themeTint="BF"/>
          <w:sz w:val="24"/>
          <w:lang w:bidi="en-US"/>
        </w:rPr>
        <w:t>client</w:t>
      </w:r>
      <w:r w:rsidR="00BC0C4E"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causing the risk. After which, try to calm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down using prescribed communication techniques. These techniques differ for every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Make sure to use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’s individual care plan as a reference. This will help you determine the proper communication techniques to use. Another option is to give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some space. There may be environmental factors that trigger their behaviour. Until you identify what these are and remove them, it is best to give the </w:t>
      </w:r>
      <w:r w:rsidR="00D0687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space. If your actions are not working, ask for help. In some cases, you may be unsure of what to do. Some risks are difficult to address on your own. In such cases, ask for help from more experienced colleagues.</w:t>
      </w:r>
    </w:p>
    <w:p w14:paraId="0EDDC1CA" w14:textId="0BE0E5A9" w:rsidR="00E340A5" w:rsidRPr="00FC0105" w:rsidRDefault="00330EFB" w:rsidP="0021225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Note that you should only respond when there is</w:t>
      </w:r>
      <w:r w:rsidR="003C5D4A" w:rsidRPr="00FC0105">
        <w:rPr>
          <w:rFonts w:cstheme="minorHAnsi"/>
          <w:color w:val="404040" w:themeColor="text1" w:themeTint="BF"/>
          <w:sz w:val="24"/>
          <w:lang w:bidi="en-US"/>
        </w:rPr>
        <w:t xml:space="preserve"> an</w:t>
      </w:r>
      <w:r w:rsidRPr="00FC0105">
        <w:rPr>
          <w:rFonts w:cstheme="minorHAnsi"/>
          <w:color w:val="404040" w:themeColor="text1" w:themeTint="BF"/>
          <w:sz w:val="24"/>
          <w:lang w:bidi="en-US"/>
        </w:rPr>
        <w:t xml:space="preserve"> </w:t>
      </w:r>
      <w:r w:rsidR="0067476D" w:rsidRPr="00FC0105">
        <w:rPr>
          <w:rFonts w:cstheme="minorHAnsi"/>
          <w:color w:val="404040" w:themeColor="text1" w:themeTint="BF"/>
          <w:sz w:val="24"/>
          <w:lang w:bidi="en-US"/>
        </w:rPr>
        <w:t>immediate risk of harm. Otherwise, the best course of action is to go through the process of assessment, reporting and recording</w:t>
      </w:r>
      <w:r w:rsidR="00A26F32" w:rsidRPr="00FC0105">
        <w:rPr>
          <w:rFonts w:cstheme="minorHAnsi"/>
          <w:color w:val="404040" w:themeColor="text1" w:themeTint="BF"/>
          <w:sz w:val="24"/>
          <w:lang w:bidi="en-US"/>
        </w:rPr>
        <w:t>. This will</w:t>
      </w:r>
      <w:r w:rsidR="00C43335" w:rsidRPr="00FC0105">
        <w:rPr>
          <w:rFonts w:cstheme="minorHAnsi"/>
          <w:color w:val="404040" w:themeColor="text1" w:themeTint="BF"/>
          <w:sz w:val="24"/>
          <w:lang w:bidi="en-US"/>
        </w:rPr>
        <w:t xml:space="preserve"> ensure that the planned response is effective in addressing the concern.</w:t>
      </w:r>
    </w:p>
    <w:p w14:paraId="3DA9454B" w14:textId="656B0D66" w:rsidR="00E340A5" w:rsidRPr="00FC0105" w:rsidRDefault="00536C51" w:rsidP="00830C61">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Confirm</w:t>
      </w:r>
    </w:p>
    <w:p w14:paraId="51710793" w14:textId="1A114387" w:rsidR="00536C51" w:rsidRPr="00FC0105" w:rsidRDefault="006E3E2A" w:rsidP="00830C61">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observing, and if you determine that there is no immediate risk to respond to, </w:t>
      </w:r>
      <w:r w:rsidR="006B1A2F" w:rsidRPr="00FC0105">
        <w:rPr>
          <w:rFonts w:cstheme="minorHAnsi"/>
          <w:color w:val="404040" w:themeColor="text1" w:themeTint="BF"/>
          <w:sz w:val="24"/>
          <w:lang w:bidi="en-US"/>
        </w:rPr>
        <w:t>you must now confirm your finding</w:t>
      </w:r>
      <w:r w:rsidR="00830C61" w:rsidRPr="00FC0105">
        <w:rPr>
          <w:rFonts w:cstheme="minorHAnsi"/>
          <w:color w:val="404040" w:themeColor="text1" w:themeTint="BF"/>
          <w:sz w:val="24"/>
          <w:lang w:bidi="en-US"/>
        </w:rPr>
        <w:t>s. You can do this by accessing the client records, specifically their care plans.</w:t>
      </w:r>
    </w:p>
    <w:p w14:paraId="5689C088" w14:textId="77777777" w:rsidR="00D70717" w:rsidRPr="00FC0105" w:rsidRDefault="00B405AE" w:rsidP="00830C61">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w:t>
      </w:r>
      <w:r w:rsidRPr="00FC0105">
        <w:rPr>
          <w:rFonts w:cstheme="minorHAnsi"/>
          <w:i/>
          <w:iCs/>
          <w:color w:val="404040" w:themeColor="text1" w:themeTint="BF"/>
          <w:sz w:val="24"/>
          <w:lang w:bidi="en-US"/>
        </w:rPr>
        <w:t>care plan</w:t>
      </w:r>
      <w:r w:rsidRPr="00FC0105">
        <w:rPr>
          <w:rFonts w:cstheme="minorHAnsi"/>
          <w:color w:val="404040" w:themeColor="text1" w:themeTint="BF"/>
          <w:sz w:val="24"/>
          <w:lang w:bidi="en-US"/>
        </w:rPr>
        <w:t xml:space="preserve"> contains</w:t>
      </w:r>
      <w:r w:rsidR="00466C9E" w:rsidRPr="00FC0105">
        <w:rPr>
          <w:rFonts w:cstheme="minorHAnsi"/>
          <w:color w:val="404040" w:themeColor="text1" w:themeTint="BF"/>
          <w:sz w:val="24"/>
          <w:lang w:bidi="en-US"/>
        </w:rPr>
        <w:t xml:space="preserve"> all</w:t>
      </w:r>
      <w:r w:rsidRPr="00FC0105">
        <w:rPr>
          <w:rFonts w:cstheme="minorHAnsi"/>
          <w:color w:val="404040" w:themeColor="text1" w:themeTint="BF"/>
          <w:sz w:val="24"/>
          <w:lang w:bidi="en-US"/>
        </w:rPr>
        <w:t xml:space="preserve"> information</w:t>
      </w:r>
      <w:r w:rsidR="00FF27CD" w:rsidRPr="00FC0105">
        <w:rPr>
          <w:rFonts w:cstheme="minorHAnsi"/>
          <w:color w:val="404040" w:themeColor="text1" w:themeTint="BF"/>
          <w:sz w:val="24"/>
          <w:lang w:bidi="en-US"/>
        </w:rPr>
        <w:t xml:space="preserve"> about the client that may help </w:t>
      </w:r>
      <w:r w:rsidR="00F50D40" w:rsidRPr="00FC0105">
        <w:rPr>
          <w:rFonts w:cstheme="minorHAnsi"/>
          <w:color w:val="404040" w:themeColor="text1" w:themeTint="BF"/>
          <w:sz w:val="24"/>
          <w:lang w:bidi="en-US"/>
        </w:rPr>
        <w:t>care</w:t>
      </w:r>
      <w:r w:rsidR="00FF27CD" w:rsidRPr="00FC0105">
        <w:rPr>
          <w:rFonts w:cstheme="minorHAnsi"/>
          <w:color w:val="404040" w:themeColor="text1" w:themeTint="BF"/>
          <w:sz w:val="24"/>
          <w:lang w:bidi="en-US"/>
        </w:rPr>
        <w:t xml:space="preserve"> workers administer care.</w:t>
      </w:r>
    </w:p>
    <w:p w14:paraId="4E309F40"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BB0FFAB" w14:textId="7DAC1864" w:rsidR="00466C9E" w:rsidRPr="00FC0105" w:rsidRDefault="00FF27CD"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 The care plan may include the following details about the client:</w:t>
      </w:r>
    </w:p>
    <w:p w14:paraId="0612B9F0" w14:textId="541BC5A2" w:rsidR="00FF27CD" w:rsidRPr="00FC0105" w:rsidRDefault="00FF27CD"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4879CBEA" wp14:editId="771137EB">
            <wp:extent cx="5657850" cy="2191385"/>
            <wp:effectExtent l="0" t="0" r="0" b="1841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8" r:lo="rId259" r:qs="rId260" r:cs="rId261"/>
              </a:graphicData>
            </a:graphic>
          </wp:inline>
        </w:drawing>
      </w:r>
    </w:p>
    <w:p w14:paraId="6A7E8482" w14:textId="747B20E3" w:rsidR="00B405AE" w:rsidRPr="00FC0105" w:rsidRDefault="00A671F3" w:rsidP="00755B5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Basically, the client’s individual care plan serves as your manual</w:t>
      </w:r>
      <w:r w:rsidR="005E1F34" w:rsidRPr="00FC0105">
        <w:rPr>
          <w:rFonts w:cstheme="minorHAnsi"/>
          <w:color w:val="404040" w:themeColor="text1" w:themeTint="BF"/>
          <w:sz w:val="24"/>
          <w:lang w:bidi="en-US"/>
        </w:rPr>
        <w:t xml:space="preserve"> in providing care specific to the needs and conditions of that client.</w:t>
      </w:r>
      <w:r w:rsidR="00ED2AFE" w:rsidRPr="00FC0105">
        <w:rPr>
          <w:rFonts w:cstheme="minorHAnsi"/>
          <w:color w:val="404040" w:themeColor="text1" w:themeTint="BF"/>
          <w:sz w:val="24"/>
          <w:lang w:bidi="en-US"/>
        </w:rPr>
        <w:t xml:space="preserve"> When reviewing the care plan,</w:t>
      </w:r>
      <w:r w:rsidR="00C54A98" w:rsidRPr="00FC0105">
        <w:rPr>
          <w:rFonts w:cstheme="minorHAnsi"/>
          <w:color w:val="404040" w:themeColor="text1" w:themeTint="BF"/>
          <w:sz w:val="24"/>
          <w:lang w:bidi="en-US"/>
        </w:rPr>
        <w:t xml:space="preserve"> your goal is to confirm if your observ</w:t>
      </w:r>
      <w:r w:rsidR="00C52BC2" w:rsidRPr="00FC0105">
        <w:rPr>
          <w:rFonts w:cstheme="minorHAnsi"/>
          <w:color w:val="404040" w:themeColor="text1" w:themeTint="BF"/>
          <w:sz w:val="24"/>
          <w:lang w:bidi="en-US"/>
        </w:rPr>
        <w:t>ed risk or behaviour of concern</w:t>
      </w:r>
      <w:r w:rsidR="00C54A98" w:rsidRPr="00FC0105">
        <w:rPr>
          <w:rFonts w:cstheme="minorHAnsi"/>
          <w:color w:val="404040" w:themeColor="text1" w:themeTint="BF"/>
          <w:sz w:val="24"/>
          <w:lang w:bidi="en-US"/>
        </w:rPr>
        <w:t xml:space="preserve"> ha</w:t>
      </w:r>
      <w:r w:rsidR="00C52BC2" w:rsidRPr="00FC0105">
        <w:rPr>
          <w:rFonts w:cstheme="minorHAnsi"/>
          <w:color w:val="404040" w:themeColor="text1" w:themeTint="BF"/>
          <w:sz w:val="24"/>
          <w:lang w:bidi="en-US"/>
        </w:rPr>
        <w:t>s</w:t>
      </w:r>
      <w:r w:rsidR="00C54A98" w:rsidRPr="00FC0105">
        <w:rPr>
          <w:rFonts w:cstheme="minorHAnsi"/>
          <w:color w:val="404040" w:themeColor="text1" w:themeTint="BF"/>
          <w:sz w:val="24"/>
          <w:lang w:bidi="en-US"/>
        </w:rPr>
        <w:t xml:space="preserve"> been previously recorded</w:t>
      </w:r>
      <w:r w:rsidR="00E7387A" w:rsidRPr="00FC0105">
        <w:rPr>
          <w:rFonts w:cstheme="minorHAnsi"/>
          <w:color w:val="404040" w:themeColor="text1" w:themeTint="BF"/>
          <w:sz w:val="24"/>
          <w:lang w:bidi="en-US"/>
        </w:rPr>
        <w:t>. You must also check</w:t>
      </w:r>
      <w:r w:rsidR="00C52BC2" w:rsidRPr="00FC0105">
        <w:rPr>
          <w:rFonts w:cstheme="minorHAnsi"/>
          <w:color w:val="404040" w:themeColor="text1" w:themeTint="BF"/>
          <w:sz w:val="24"/>
          <w:lang w:bidi="en-US"/>
        </w:rPr>
        <w:t xml:space="preserve"> if there are current actions being taken to address </w:t>
      </w:r>
      <w:r w:rsidR="00E7387A" w:rsidRPr="00FC0105">
        <w:rPr>
          <w:rFonts w:cstheme="minorHAnsi"/>
          <w:color w:val="404040" w:themeColor="text1" w:themeTint="BF"/>
          <w:sz w:val="24"/>
          <w:lang w:bidi="en-US"/>
        </w:rPr>
        <w:t>risks</w:t>
      </w:r>
      <w:r w:rsidR="00C54A98" w:rsidRPr="00FC0105">
        <w:rPr>
          <w:rFonts w:cstheme="minorHAnsi"/>
          <w:color w:val="404040" w:themeColor="text1" w:themeTint="BF"/>
          <w:sz w:val="24"/>
          <w:lang w:bidi="en-US"/>
        </w:rPr>
        <w:t>.</w:t>
      </w:r>
      <w:r w:rsidR="00C52BC2" w:rsidRPr="00FC0105">
        <w:rPr>
          <w:rFonts w:cstheme="minorHAnsi"/>
          <w:color w:val="404040" w:themeColor="text1" w:themeTint="BF"/>
          <w:sz w:val="24"/>
          <w:lang w:bidi="en-US"/>
        </w:rPr>
        <w:t xml:space="preserve"> </w:t>
      </w:r>
      <w:r w:rsidR="00BB72E0" w:rsidRPr="00FC0105">
        <w:rPr>
          <w:rFonts w:cstheme="minorHAnsi"/>
          <w:color w:val="404040" w:themeColor="text1" w:themeTint="BF"/>
          <w:sz w:val="24"/>
          <w:lang w:bidi="en-US"/>
        </w:rPr>
        <w:t xml:space="preserve">If your observations are reflected in the </w:t>
      </w:r>
      <w:r w:rsidR="003F656D" w:rsidRPr="00FC0105">
        <w:rPr>
          <w:rFonts w:cstheme="minorHAnsi"/>
          <w:color w:val="404040" w:themeColor="text1" w:themeTint="BF"/>
          <w:sz w:val="24"/>
          <w:lang w:bidi="en-US"/>
        </w:rPr>
        <w:t>organisation’s records</w:t>
      </w:r>
      <w:r w:rsidR="004D070A" w:rsidRPr="00FC0105">
        <w:rPr>
          <w:rFonts w:cstheme="minorHAnsi"/>
          <w:color w:val="404040" w:themeColor="text1" w:themeTint="BF"/>
          <w:sz w:val="24"/>
          <w:lang w:bidi="en-US"/>
        </w:rPr>
        <w:t>,</w:t>
      </w:r>
      <w:r w:rsidR="003F656D" w:rsidRPr="00FC0105">
        <w:rPr>
          <w:rFonts w:cstheme="minorHAnsi"/>
          <w:color w:val="404040" w:themeColor="text1" w:themeTint="BF"/>
          <w:sz w:val="24"/>
          <w:lang w:bidi="en-US"/>
        </w:rPr>
        <w:t xml:space="preserve"> then you can</w:t>
      </w:r>
      <w:r w:rsidR="004B3E6B" w:rsidRPr="00FC0105">
        <w:rPr>
          <w:rFonts w:cstheme="minorHAnsi"/>
          <w:color w:val="404040" w:themeColor="text1" w:themeTint="BF"/>
          <w:sz w:val="24"/>
          <w:lang w:bidi="en-US"/>
        </w:rPr>
        <w:t xml:space="preserve"> continue to</w:t>
      </w:r>
      <w:r w:rsidR="003F656D" w:rsidRPr="00FC0105">
        <w:rPr>
          <w:rFonts w:cstheme="minorHAnsi"/>
          <w:color w:val="404040" w:themeColor="text1" w:themeTint="BF"/>
          <w:sz w:val="24"/>
          <w:lang w:bidi="en-US"/>
        </w:rPr>
        <w:t xml:space="preserve"> </w:t>
      </w:r>
      <w:r w:rsidR="0021692E" w:rsidRPr="00FC0105">
        <w:rPr>
          <w:rFonts w:cstheme="minorHAnsi"/>
          <w:color w:val="404040" w:themeColor="text1" w:themeTint="BF"/>
          <w:sz w:val="24"/>
          <w:lang w:bidi="en-US"/>
        </w:rPr>
        <w:t>follow</w:t>
      </w:r>
      <w:r w:rsidR="008C5444" w:rsidRPr="00FC0105">
        <w:rPr>
          <w:rFonts w:cstheme="minorHAnsi"/>
          <w:color w:val="404040" w:themeColor="text1" w:themeTint="BF"/>
          <w:sz w:val="24"/>
          <w:lang w:bidi="en-US"/>
        </w:rPr>
        <w:t xml:space="preserve"> the care plan. However, if your observations are not reflected in the client’s </w:t>
      </w:r>
      <w:r w:rsidR="00FA648C" w:rsidRPr="00FC0105">
        <w:rPr>
          <w:rFonts w:cstheme="minorHAnsi"/>
          <w:color w:val="404040" w:themeColor="text1" w:themeTint="BF"/>
          <w:sz w:val="24"/>
          <w:lang w:bidi="en-US"/>
        </w:rPr>
        <w:t xml:space="preserve">records, then it is possible that the risk or behaviour of concern is </w:t>
      </w:r>
      <w:r w:rsidR="00DF150F" w:rsidRPr="00FC0105">
        <w:rPr>
          <w:rFonts w:cstheme="minorHAnsi"/>
          <w:color w:val="404040" w:themeColor="text1" w:themeTint="BF"/>
          <w:sz w:val="24"/>
          <w:lang w:bidi="en-US"/>
        </w:rPr>
        <w:t xml:space="preserve">new. This means that other </w:t>
      </w:r>
      <w:r w:rsidR="00F50D40" w:rsidRPr="00FC0105">
        <w:rPr>
          <w:rFonts w:cstheme="minorHAnsi"/>
          <w:color w:val="404040" w:themeColor="text1" w:themeTint="BF"/>
          <w:sz w:val="24"/>
          <w:lang w:bidi="en-US"/>
        </w:rPr>
        <w:t>care</w:t>
      </w:r>
      <w:r w:rsidR="00025C74" w:rsidRPr="00FC0105">
        <w:rPr>
          <w:rFonts w:cstheme="minorHAnsi"/>
          <w:color w:val="404040" w:themeColor="text1" w:themeTint="BF"/>
          <w:sz w:val="24"/>
          <w:lang w:bidi="en-US"/>
        </w:rPr>
        <w:t xml:space="preserve"> workers</w:t>
      </w:r>
      <w:r w:rsidR="00DF150F" w:rsidRPr="00FC0105">
        <w:rPr>
          <w:rFonts w:cstheme="minorHAnsi"/>
          <w:color w:val="404040" w:themeColor="text1" w:themeTint="BF"/>
          <w:sz w:val="24"/>
          <w:lang w:bidi="en-US"/>
        </w:rPr>
        <w:t xml:space="preserve"> have not identified this before, which also means that </w:t>
      </w:r>
      <w:r w:rsidR="003F50C5" w:rsidRPr="00FC0105">
        <w:rPr>
          <w:rFonts w:cstheme="minorHAnsi"/>
          <w:color w:val="404040" w:themeColor="text1" w:themeTint="BF"/>
          <w:sz w:val="24"/>
          <w:lang w:bidi="en-US"/>
        </w:rPr>
        <w:t xml:space="preserve">the risk </w:t>
      </w:r>
      <w:r w:rsidR="000E074B" w:rsidRPr="00FC0105">
        <w:rPr>
          <w:rFonts w:cstheme="minorHAnsi"/>
          <w:color w:val="404040" w:themeColor="text1" w:themeTint="BF"/>
          <w:sz w:val="24"/>
          <w:lang w:bidi="en-US"/>
        </w:rPr>
        <w:t>is not being addressed in the current care plan.</w:t>
      </w:r>
      <w:r w:rsidR="0030544C" w:rsidRPr="00FC0105">
        <w:rPr>
          <w:rFonts w:cstheme="minorHAnsi"/>
          <w:color w:val="404040" w:themeColor="text1" w:themeTint="BF"/>
          <w:sz w:val="24"/>
          <w:lang w:bidi="en-US"/>
        </w:rPr>
        <w:t xml:space="preserve"> In this case, you must </w:t>
      </w:r>
      <w:r w:rsidR="00DD0458" w:rsidRPr="00FC0105">
        <w:rPr>
          <w:rFonts w:cstheme="minorHAnsi"/>
          <w:color w:val="404040" w:themeColor="text1" w:themeTint="BF"/>
          <w:sz w:val="24"/>
          <w:lang w:bidi="en-US"/>
        </w:rPr>
        <w:t xml:space="preserve">report </w:t>
      </w:r>
      <w:r w:rsidR="00193251" w:rsidRPr="00FC0105">
        <w:rPr>
          <w:rFonts w:cstheme="minorHAnsi"/>
          <w:color w:val="404040" w:themeColor="text1" w:themeTint="BF"/>
          <w:sz w:val="24"/>
          <w:lang w:bidi="en-US"/>
        </w:rPr>
        <w:t>your findings to designated persons.</w:t>
      </w:r>
    </w:p>
    <w:p w14:paraId="2F33FEC2" w14:textId="77777777" w:rsidR="00ED2AFE" w:rsidRPr="00FC0105" w:rsidRDefault="00ED2AFE" w:rsidP="00830C61">
      <w:pPr>
        <w:spacing w:after="120" w:line="276" w:lineRule="auto"/>
        <w:ind w:lef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341547" w:rsidRPr="00FC0105" w14:paraId="59AD68E2" w14:textId="77777777" w:rsidTr="00EF6B42">
        <w:tc>
          <w:tcPr>
            <w:tcW w:w="1985" w:type="dxa"/>
          </w:tcPr>
          <w:p w14:paraId="157F0125" w14:textId="0E7A4E1A" w:rsidR="00341547" w:rsidRPr="00FC0105" w:rsidRDefault="002E667B" w:rsidP="00EF6B42">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0512F585" wp14:editId="43619A07">
                  <wp:extent cx="1123950" cy="85099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45B93AD" w14:textId="2D480C62" w:rsidR="00341547" w:rsidRPr="00FC0105" w:rsidRDefault="00341547" w:rsidP="00EF6B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r w:rsidR="00F50D40" w:rsidRPr="00FC0105">
              <w:rPr>
                <w:rFonts w:cstheme="minorHAnsi"/>
                <w:b/>
                <w:bCs/>
                <w:color w:val="FF595E"/>
                <w:sz w:val="28"/>
                <w:lang w:bidi="en-US"/>
              </w:rPr>
              <w:t xml:space="preserve"> </w:t>
            </w:r>
          </w:p>
          <w:p w14:paraId="1BF90750" w14:textId="6CD7F9CF" w:rsidR="00862C1A" w:rsidRPr="00FC0105" w:rsidRDefault="00862C1A" w:rsidP="00EF6B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Lotus Compassionate Care keeps client records which include care plans</w:t>
            </w:r>
            <w:r w:rsidR="009508C1" w:rsidRPr="00FC0105">
              <w:rPr>
                <w:rFonts w:cstheme="minorHAnsi"/>
                <w:color w:val="404040" w:themeColor="text1" w:themeTint="BF"/>
                <w:lang w:bidi="en-US"/>
              </w:rPr>
              <w:t>. You may view examples of client records by visiting their site through the link below.</w:t>
            </w:r>
          </w:p>
          <w:p w14:paraId="4EC9722C" w14:textId="2ED82A13" w:rsidR="00341547" w:rsidRPr="00F5322D" w:rsidRDefault="00F5322D" w:rsidP="00EF6B42">
            <w:pPr>
              <w:spacing w:after="120" w:line="276" w:lineRule="auto"/>
              <w:ind w:left="31" w:right="0" w:firstLine="0"/>
              <w:jc w:val="center"/>
              <w:rPr>
                <w:rStyle w:val="Hyperlink"/>
                <w:rFonts w:cstheme="minorHAnsi"/>
                <w:color w:val="2E74B5" w:themeColor="accent5" w:themeShade="BF"/>
                <w:sz w:val="22"/>
                <w:szCs w:val="20"/>
                <w:u w:val="none"/>
                <w:lang w:bidi="en-US"/>
              </w:rPr>
            </w:pPr>
            <w:r w:rsidRPr="00F5322D">
              <w:rPr>
                <w:rFonts w:cstheme="minorHAnsi"/>
                <w:color w:val="2E74B5" w:themeColor="accent5" w:themeShade="BF"/>
                <w:szCs w:val="20"/>
                <w:lang w:bidi="en-US"/>
              </w:rPr>
              <w:fldChar w:fldCharType="begin"/>
            </w:r>
            <w:r w:rsidRPr="00F5322D">
              <w:rPr>
                <w:rFonts w:cstheme="minorHAnsi"/>
                <w:color w:val="2E74B5" w:themeColor="accent5" w:themeShade="BF"/>
                <w:sz w:val="22"/>
                <w:szCs w:val="20"/>
                <w:lang w:bidi="en-US"/>
              </w:rPr>
              <w:instrText xml:space="preserve"> HYPERLINK "https://compliantlearningresources.com.au/network/lotus-v2/client-records/" </w:instrText>
            </w:r>
            <w:r w:rsidRPr="00F5322D">
              <w:rPr>
                <w:rFonts w:cstheme="minorHAnsi"/>
                <w:color w:val="2E74B5" w:themeColor="accent5" w:themeShade="BF"/>
                <w:szCs w:val="20"/>
                <w:lang w:bidi="en-US"/>
              </w:rPr>
              <w:fldChar w:fldCharType="separate"/>
            </w:r>
            <w:r w:rsidR="009508C1" w:rsidRPr="00F5322D">
              <w:rPr>
                <w:rStyle w:val="Hyperlink"/>
                <w:rFonts w:cstheme="minorHAnsi"/>
                <w:color w:val="2E74B5" w:themeColor="accent5" w:themeShade="BF"/>
                <w:sz w:val="22"/>
                <w:szCs w:val="20"/>
                <w:u w:val="none"/>
                <w:lang w:bidi="en-US"/>
              </w:rPr>
              <w:t>Client Records</w:t>
            </w:r>
            <w:r w:rsidR="00341547" w:rsidRPr="00F5322D">
              <w:rPr>
                <w:rStyle w:val="Hyperlink"/>
                <w:rFonts w:cstheme="minorHAnsi"/>
                <w:color w:val="2E74B5" w:themeColor="accent5" w:themeShade="BF"/>
                <w:sz w:val="22"/>
                <w:szCs w:val="20"/>
                <w:u w:val="none"/>
                <w:lang w:bidi="en-US"/>
              </w:rPr>
              <w:t xml:space="preserve"> </w:t>
            </w:r>
          </w:p>
          <w:p w14:paraId="2CF1F76A" w14:textId="445F14BA" w:rsidR="005751E4" w:rsidRPr="00FC0105" w:rsidRDefault="00F5322D" w:rsidP="00EF6B42">
            <w:pPr>
              <w:spacing w:after="120" w:line="276" w:lineRule="auto"/>
              <w:ind w:left="31" w:right="0" w:firstLine="0"/>
              <w:jc w:val="center"/>
              <w:rPr>
                <w:rFonts w:cstheme="minorHAnsi"/>
                <w:color w:val="2E74B5" w:themeColor="accent5" w:themeShade="BF"/>
                <w:sz w:val="22"/>
                <w:highlight w:val="yellow"/>
                <w:lang w:bidi="en-US"/>
              </w:rPr>
            </w:pPr>
            <w:r w:rsidRPr="00F5322D">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 xml:space="preserve">(username: </w:t>
            </w:r>
            <w:proofErr w:type="spellStart"/>
            <w:r w:rsidR="005751E4" w:rsidRPr="00FC0105">
              <w:rPr>
                <w:rFonts w:cstheme="minorHAnsi"/>
                <w:i/>
                <w:iCs/>
                <w:color w:val="404040" w:themeColor="text1" w:themeTint="BF"/>
                <w:sz w:val="22"/>
                <w:lang w:bidi="en-US"/>
              </w:rPr>
              <w:t>newusername</w:t>
            </w:r>
            <w:proofErr w:type="spellEnd"/>
            <w:r w:rsidR="005751E4" w:rsidRPr="00FC0105">
              <w:rPr>
                <w:rFonts w:cstheme="minorHAnsi"/>
                <w:i/>
                <w:iCs/>
                <w:color w:val="404040" w:themeColor="text1" w:themeTint="BF"/>
                <w:sz w:val="22"/>
                <w:lang w:bidi="en-US"/>
              </w:rPr>
              <w:t xml:space="preserve">     password: </w:t>
            </w:r>
            <w:proofErr w:type="spellStart"/>
            <w:r w:rsidR="005751E4" w:rsidRPr="00FC0105">
              <w:rPr>
                <w:rFonts w:cstheme="minorHAnsi"/>
                <w:i/>
                <w:iCs/>
                <w:color w:val="404040" w:themeColor="text1" w:themeTint="BF"/>
                <w:sz w:val="22"/>
                <w:lang w:bidi="en-US"/>
              </w:rPr>
              <w:t>newpassword</w:t>
            </w:r>
            <w:proofErr w:type="spellEnd"/>
            <w:r w:rsidR="005751E4" w:rsidRPr="00FC0105">
              <w:rPr>
                <w:rFonts w:cstheme="minorHAnsi"/>
                <w:i/>
                <w:iCs/>
                <w:color w:val="404040" w:themeColor="text1" w:themeTint="BF"/>
                <w:sz w:val="22"/>
                <w:lang w:bidi="en-US"/>
              </w:rPr>
              <w:t>)</w:t>
            </w:r>
          </w:p>
        </w:tc>
      </w:tr>
    </w:tbl>
    <w:p w14:paraId="772AEB0B" w14:textId="031BC53F" w:rsidR="00D70717" w:rsidRPr="00FC0105" w:rsidRDefault="00D70717" w:rsidP="00D70717">
      <w:pPr>
        <w:spacing w:after="120" w:line="276" w:lineRule="auto"/>
        <w:ind w:left="0" w:firstLine="0"/>
        <w:rPr>
          <w:rFonts w:cstheme="minorHAnsi"/>
          <w:color w:val="404040" w:themeColor="text1" w:themeTint="BF"/>
          <w:sz w:val="24"/>
          <w:lang w:bidi="en-US"/>
        </w:rPr>
      </w:pPr>
    </w:p>
    <w:p w14:paraId="3EF2C927" w14:textId="29744EAD" w:rsidR="00755B52" w:rsidRPr="00FC0105" w:rsidRDefault="00D70717" w:rsidP="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51EB6D6" w14:textId="5EF8FA2B" w:rsidR="00A07399" w:rsidRPr="00FC0105" w:rsidRDefault="00A07399" w:rsidP="0032322C">
      <w:pPr>
        <w:pStyle w:val="Heading3"/>
        <w:tabs>
          <w:tab w:val="left" w:pos="180"/>
        </w:tabs>
        <w:spacing w:line="276" w:lineRule="auto"/>
        <w:ind w:right="102"/>
        <w:rPr>
          <w:b/>
          <w:bCs/>
          <w:lang w:bidi="en-US"/>
        </w:rPr>
      </w:pPr>
      <w:bookmarkStart w:id="30" w:name="_Toc98486415"/>
      <w:r w:rsidRPr="00FC0105">
        <w:rPr>
          <w:b/>
          <w:bCs/>
        </w:rPr>
        <w:lastRenderedPageBreak/>
        <w:t>1.3.2 Report</w:t>
      </w:r>
      <w:r w:rsidR="00E01EED" w:rsidRPr="00FC0105">
        <w:rPr>
          <w:b/>
          <w:bCs/>
        </w:rPr>
        <w:t>ing</w:t>
      </w:r>
      <w:r w:rsidRPr="00FC0105">
        <w:rPr>
          <w:b/>
          <w:bCs/>
        </w:rPr>
        <w:t xml:space="preserve"> Client-Related Risk Factors or Behaviours of Concern to Designated Persons</w:t>
      </w:r>
      <w:bookmarkEnd w:id="30"/>
    </w:p>
    <w:p w14:paraId="62827EED" w14:textId="7D4ACA88" w:rsidR="009558FD" w:rsidRPr="00FC0105" w:rsidRDefault="009558FD" w:rsidP="00F05B70">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686D2C13" wp14:editId="6878A79A">
            <wp:extent cx="5731200" cy="3819600"/>
            <wp:effectExtent l="0" t="0" r="3175" b="0"/>
            <wp:docPr id="21" name="Picture 21" descr="A group of people sitting in a mee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oup of people sitting in a meeting&#10;&#10;Description automatically generated with low confidence"/>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31200" cy="3819600"/>
                    </a:xfrm>
                    <a:prstGeom prst="rect">
                      <a:avLst/>
                    </a:prstGeom>
                    <a:noFill/>
                    <a:ln>
                      <a:noFill/>
                    </a:ln>
                  </pic:spPr>
                </pic:pic>
              </a:graphicData>
            </a:graphic>
          </wp:inline>
        </w:drawing>
      </w:r>
    </w:p>
    <w:p w14:paraId="76590036" w14:textId="18AE97E4" w:rsidR="00A07399" w:rsidRPr="00FC0105" w:rsidRDefault="00FD3FEC"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At this point, you have</w:t>
      </w:r>
      <w:r w:rsidR="00EF56E6" w:rsidRPr="00FC0105">
        <w:rPr>
          <w:rFonts w:cstheme="minorHAnsi"/>
          <w:color w:val="404040" w:themeColor="text1" w:themeTint="BF"/>
          <w:sz w:val="24"/>
          <w:lang w:bidi="en-US"/>
        </w:rPr>
        <w:t xml:space="preserve"> </w:t>
      </w:r>
      <w:r w:rsidR="00AD31C5" w:rsidRPr="00FC0105">
        <w:rPr>
          <w:rFonts w:cstheme="minorHAnsi"/>
          <w:color w:val="404040" w:themeColor="text1" w:themeTint="BF"/>
          <w:sz w:val="24"/>
          <w:lang w:bidi="en-US"/>
        </w:rPr>
        <w:t>identif</w:t>
      </w:r>
      <w:r w:rsidRPr="00FC0105">
        <w:rPr>
          <w:rFonts w:cstheme="minorHAnsi"/>
          <w:color w:val="404040" w:themeColor="text1" w:themeTint="BF"/>
          <w:sz w:val="24"/>
          <w:lang w:bidi="en-US"/>
        </w:rPr>
        <w:t>ied</w:t>
      </w:r>
      <w:r w:rsidR="00EF56E6" w:rsidRPr="00FC0105">
        <w:rPr>
          <w:rFonts w:cstheme="minorHAnsi"/>
          <w:color w:val="404040" w:themeColor="text1" w:themeTint="BF"/>
          <w:sz w:val="24"/>
          <w:lang w:bidi="en-US"/>
        </w:rPr>
        <w:t xml:space="preserve"> </w:t>
      </w:r>
      <w:r w:rsidR="00AD31C5" w:rsidRPr="00FC0105">
        <w:rPr>
          <w:rFonts w:cstheme="minorHAnsi"/>
          <w:color w:val="404040" w:themeColor="text1" w:themeTint="BF"/>
          <w:sz w:val="24"/>
          <w:lang w:bidi="en-US"/>
        </w:rPr>
        <w:t>and confirm</w:t>
      </w:r>
      <w:r w:rsidRPr="00FC0105">
        <w:rPr>
          <w:rFonts w:cstheme="minorHAnsi"/>
          <w:color w:val="404040" w:themeColor="text1" w:themeTint="BF"/>
          <w:sz w:val="24"/>
          <w:lang w:bidi="en-US"/>
        </w:rPr>
        <w:t>ed</w:t>
      </w:r>
      <w:r w:rsidR="00AD31C5" w:rsidRPr="00FC0105">
        <w:rPr>
          <w:rFonts w:cstheme="minorHAnsi"/>
          <w:color w:val="404040" w:themeColor="text1" w:themeTint="BF"/>
          <w:sz w:val="24"/>
          <w:lang w:bidi="en-US"/>
        </w:rPr>
        <w:t xml:space="preserve"> </w:t>
      </w:r>
      <w:r w:rsidR="00EF56E6" w:rsidRPr="00FC0105">
        <w:rPr>
          <w:rFonts w:cstheme="minorHAnsi"/>
          <w:color w:val="404040" w:themeColor="text1" w:themeTint="BF"/>
          <w:sz w:val="24"/>
          <w:lang w:bidi="en-US"/>
        </w:rPr>
        <w:t>risk factors or behaviours of concern</w:t>
      </w:r>
      <w:r w:rsidRPr="00FC0105">
        <w:rPr>
          <w:rFonts w:cstheme="minorHAnsi"/>
          <w:color w:val="404040" w:themeColor="text1" w:themeTint="BF"/>
          <w:sz w:val="24"/>
          <w:lang w:bidi="en-US"/>
        </w:rPr>
        <w:t>.</w:t>
      </w:r>
      <w:r w:rsidR="00237D03"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Y</w:t>
      </w:r>
      <w:r w:rsidR="00237D03" w:rsidRPr="00FC0105">
        <w:rPr>
          <w:rFonts w:cstheme="minorHAnsi"/>
          <w:color w:val="404040" w:themeColor="text1" w:themeTint="BF"/>
          <w:sz w:val="24"/>
          <w:lang w:bidi="en-US"/>
        </w:rPr>
        <w:t>ou must</w:t>
      </w:r>
      <w:r w:rsidRPr="00FC0105">
        <w:rPr>
          <w:rFonts w:cstheme="minorHAnsi"/>
          <w:color w:val="404040" w:themeColor="text1" w:themeTint="BF"/>
          <w:sz w:val="24"/>
          <w:lang w:bidi="en-US"/>
        </w:rPr>
        <w:t xml:space="preserve"> now</w:t>
      </w:r>
      <w:r w:rsidR="00237D03" w:rsidRPr="00FC0105">
        <w:rPr>
          <w:rFonts w:cstheme="minorHAnsi"/>
          <w:color w:val="404040" w:themeColor="text1" w:themeTint="BF"/>
          <w:sz w:val="24"/>
          <w:lang w:bidi="en-US"/>
        </w:rPr>
        <w:t xml:space="preserve"> report your findings to designated persons. You may be </w:t>
      </w:r>
      <w:r w:rsidR="008D6CC5" w:rsidRPr="00FC0105">
        <w:rPr>
          <w:rFonts w:cstheme="minorHAnsi"/>
          <w:color w:val="404040" w:themeColor="text1" w:themeTint="BF"/>
          <w:sz w:val="24"/>
          <w:lang w:bidi="en-US"/>
        </w:rPr>
        <w:t xml:space="preserve">providing support as part of a team or under the supervision of a </w:t>
      </w:r>
      <w:r w:rsidR="00A2654E" w:rsidRPr="00FC0105">
        <w:rPr>
          <w:rFonts w:cstheme="minorHAnsi"/>
          <w:color w:val="404040" w:themeColor="text1" w:themeTint="BF"/>
          <w:sz w:val="24"/>
          <w:lang w:bidi="en-US"/>
        </w:rPr>
        <w:t xml:space="preserve">more experienced </w:t>
      </w:r>
      <w:r w:rsidR="00554CA5" w:rsidRPr="00FC0105">
        <w:rPr>
          <w:rFonts w:cstheme="minorHAnsi"/>
          <w:color w:val="404040" w:themeColor="text1" w:themeTint="BF"/>
          <w:sz w:val="24"/>
          <w:lang w:bidi="en-US"/>
        </w:rPr>
        <w:t>care</w:t>
      </w:r>
      <w:r w:rsidR="00A2654E" w:rsidRPr="00FC0105">
        <w:rPr>
          <w:rFonts w:cstheme="minorHAnsi"/>
          <w:color w:val="404040" w:themeColor="text1" w:themeTint="BF"/>
          <w:sz w:val="24"/>
          <w:lang w:bidi="en-US"/>
        </w:rPr>
        <w:t xml:space="preserve"> worker</w:t>
      </w:r>
      <w:r w:rsidR="008D6CC5" w:rsidRPr="00FC0105">
        <w:rPr>
          <w:rFonts w:cstheme="minorHAnsi"/>
          <w:color w:val="404040" w:themeColor="text1" w:themeTint="BF"/>
          <w:sz w:val="24"/>
          <w:lang w:bidi="en-US"/>
        </w:rPr>
        <w:t xml:space="preserve">. </w:t>
      </w:r>
      <w:r w:rsidR="007B38E9" w:rsidRPr="00FC0105">
        <w:rPr>
          <w:rFonts w:cstheme="minorHAnsi"/>
          <w:color w:val="404040" w:themeColor="text1" w:themeTint="BF"/>
          <w:sz w:val="24"/>
          <w:lang w:bidi="en-US"/>
        </w:rPr>
        <w:t xml:space="preserve">In this case, </w:t>
      </w:r>
      <w:r w:rsidR="00BC467D" w:rsidRPr="00FC0105">
        <w:rPr>
          <w:rFonts w:cstheme="minorHAnsi"/>
          <w:color w:val="404040" w:themeColor="text1" w:themeTint="BF"/>
          <w:sz w:val="24"/>
          <w:lang w:bidi="en-US"/>
        </w:rPr>
        <w:t>you will report</w:t>
      </w:r>
      <w:r w:rsidR="00C3073F" w:rsidRPr="00FC0105">
        <w:rPr>
          <w:rFonts w:cstheme="minorHAnsi"/>
          <w:color w:val="404040" w:themeColor="text1" w:themeTint="BF"/>
          <w:sz w:val="24"/>
          <w:lang w:bidi="en-US"/>
        </w:rPr>
        <w:t xml:space="preserve"> </w:t>
      </w:r>
      <w:r w:rsidR="00A2654E" w:rsidRPr="00FC0105">
        <w:rPr>
          <w:rFonts w:cstheme="minorHAnsi"/>
          <w:color w:val="404040" w:themeColor="text1" w:themeTint="BF"/>
          <w:sz w:val="24"/>
          <w:lang w:bidi="en-US"/>
        </w:rPr>
        <w:t>your findings to your direct supervisor</w:t>
      </w:r>
      <w:r w:rsidR="00286B3D" w:rsidRPr="00FC0105">
        <w:rPr>
          <w:rFonts w:cstheme="minorHAnsi"/>
          <w:color w:val="404040" w:themeColor="text1" w:themeTint="BF"/>
          <w:sz w:val="24"/>
          <w:lang w:bidi="en-US"/>
        </w:rPr>
        <w:t xml:space="preserve">. You may also be required to share your findings </w:t>
      </w:r>
      <w:r w:rsidR="00CF1E48" w:rsidRPr="00FC0105">
        <w:rPr>
          <w:rFonts w:cstheme="minorHAnsi"/>
          <w:color w:val="404040" w:themeColor="text1" w:themeTint="BF"/>
          <w:sz w:val="24"/>
          <w:lang w:bidi="en-US"/>
        </w:rPr>
        <w:t>with your</w:t>
      </w:r>
      <w:r w:rsidR="00286B3D" w:rsidRPr="00FC0105">
        <w:rPr>
          <w:rFonts w:cstheme="minorHAnsi"/>
          <w:color w:val="404040" w:themeColor="text1" w:themeTint="BF"/>
          <w:sz w:val="24"/>
          <w:lang w:bidi="en-US"/>
        </w:rPr>
        <w:t xml:space="preserve"> teammates and colleagues</w:t>
      </w:r>
      <w:r w:rsidR="005C62B0" w:rsidRPr="00FC0105">
        <w:rPr>
          <w:rFonts w:cstheme="minorHAnsi"/>
          <w:color w:val="404040" w:themeColor="text1" w:themeTint="BF"/>
          <w:sz w:val="24"/>
          <w:lang w:bidi="en-US"/>
        </w:rPr>
        <w:t xml:space="preserve"> so that everyone can contribute ideas and learn.</w:t>
      </w:r>
      <w:r w:rsidR="00C3073F" w:rsidRPr="00FC0105">
        <w:rPr>
          <w:rFonts w:cstheme="minorHAnsi"/>
          <w:color w:val="404040" w:themeColor="text1" w:themeTint="BF"/>
          <w:sz w:val="24"/>
          <w:lang w:bidi="en-US"/>
        </w:rPr>
        <w:t xml:space="preserve"> </w:t>
      </w:r>
    </w:p>
    <w:p w14:paraId="5637BA41" w14:textId="77777777" w:rsidR="00D70717" w:rsidRPr="00FC0105" w:rsidRDefault="006D0B38"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Schedule a meeting with your supervisor</w:t>
      </w:r>
      <w:r w:rsidR="003C2981" w:rsidRPr="00FC0105">
        <w:rPr>
          <w:rFonts w:cstheme="minorHAnsi"/>
          <w:color w:val="404040" w:themeColor="text1" w:themeTint="BF"/>
          <w:sz w:val="24"/>
          <w:lang w:bidi="en-US"/>
        </w:rPr>
        <w:t xml:space="preserve"> or team to discuss your observations. Your organisation may require you to attend regular meetings to share updates about the persons under your care. If so, this would be the best opportunity for you to share </w:t>
      </w:r>
      <w:r w:rsidR="00446104" w:rsidRPr="00FC0105">
        <w:rPr>
          <w:rFonts w:cstheme="minorHAnsi"/>
          <w:color w:val="404040" w:themeColor="text1" w:themeTint="BF"/>
          <w:sz w:val="24"/>
          <w:lang w:bidi="en-US"/>
        </w:rPr>
        <w:t xml:space="preserve">observed risk factors or behaviours of concern. However, if </w:t>
      </w:r>
      <w:r w:rsidR="000C2403" w:rsidRPr="00FC0105">
        <w:rPr>
          <w:rFonts w:cstheme="minorHAnsi"/>
          <w:color w:val="404040" w:themeColor="text1" w:themeTint="BF"/>
          <w:sz w:val="24"/>
          <w:lang w:bidi="en-US"/>
        </w:rPr>
        <w:t xml:space="preserve">you deem that </w:t>
      </w:r>
      <w:r w:rsidR="00D8691C" w:rsidRPr="00FC0105">
        <w:rPr>
          <w:rFonts w:cstheme="minorHAnsi"/>
          <w:color w:val="404040" w:themeColor="text1" w:themeTint="BF"/>
          <w:sz w:val="24"/>
          <w:lang w:bidi="en-US"/>
        </w:rPr>
        <w:t xml:space="preserve">these risks </w:t>
      </w:r>
      <w:r w:rsidR="000C2403" w:rsidRPr="00FC0105">
        <w:rPr>
          <w:rFonts w:cstheme="minorHAnsi"/>
          <w:color w:val="404040" w:themeColor="text1" w:themeTint="BF"/>
          <w:sz w:val="24"/>
          <w:lang w:bidi="en-US"/>
        </w:rPr>
        <w:t xml:space="preserve">must be immediately addressed, you </w:t>
      </w:r>
      <w:r w:rsidR="00FD7E02" w:rsidRPr="00FC0105">
        <w:rPr>
          <w:rFonts w:cstheme="minorHAnsi"/>
          <w:color w:val="404040" w:themeColor="text1" w:themeTint="BF"/>
          <w:sz w:val="24"/>
          <w:lang w:bidi="en-US"/>
        </w:rPr>
        <w:t xml:space="preserve">must consult your supervisor as soon as possible. </w:t>
      </w:r>
    </w:p>
    <w:p w14:paraId="694E931F"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207D336" w14:textId="1B3F973D" w:rsidR="001E5377" w:rsidRPr="00FC0105" w:rsidRDefault="001E5377"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When report</w:t>
      </w:r>
      <w:r w:rsidR="00336853" w:rsidRPr="00FC0105">
        <w:rPr>
          <w:rFonts w:cstheme="minorHAnsi"/>
          <w:color w:val="404040" w:themeColor="text1" w:themeTint="BF"/>
          <w:sz w:val="24"/>
          <w:lang w:bidi="en-US"/>
        </w:rPr>
        <w:t>ing</w:t>
      </w:r>
      <w:r w:rsidRPr="00FC0105">
        <w:rPr>
          <w:rFonts w:cstheme="minorHAnsi"/>
          <w:color w:val="404040" w:themeColor="text1" w:themeTint="BF"/>
          <w:sz w:val="24"/>
          <w:lang w:bidi="en-US"/>
        </w:rPr>
        <w:t xml:space="preserve"> client-related risk factors or behaviours of concern, you must</w:t>
      </w:r>
      <w:r w:rsidR="00336853" w:rsidRPr="00FC0105">
        <w:rPr>
          <w:rFonts w:cstheme="minorHAnsi"/>
          <w:color w:val="404040" w:themeColor="text1" w:themeTint="BF"/>
          <w:sz w:val="24"/>
          <w:lang w:bidi="en-US"/>
        </w:rPr>
        <w:t>:</w:t>
      </w:r>
    </w:p>
    <w:p w14:paraId="7199B3AF" w14:textId="7EDAF052" w:rsidR="00D70717" w:rsidRPr="00FC0105" w:rsidRDefault="00D70717" w:rsidP="00A0739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04273A0" wp14:editId="5EB1651D">
            <wp:extent cx="5664200" cy="2924175"/>
            <wp:effectExtent l="19050" t="0" r="12700" b="9525"/>
            <wp:docPr id="7178" name="Diagram 7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4" r:lo="rId265" r:qs="rId266" r:cs="rId267"/>
              </a:graphicData>
            </a:graphic>
          </wp:inline>
        </w:drawing>
      </w:r>
    </w:p>
    <w:p w14:paraId="6A14A584" w14:textId="7C84C5F7" w:rsidR="00F955B0" w:rsidRPr="00FC0105" w:rsidRDefault="00FD7E02" w:rsidP="00F05B7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It is important to report </w:t>
      </w:r>
      <w:r w:rsidR="0073174B" w:rsidRPr="00FC0105">
        <w:rPr>
          <w:rFonts w:cstheme="minorHAnsi"/>
          <w:color w:val="404040" w:themeColor="text1" w:themeTint="BF"/>
          <w:sz w:val="24"/>
          <w:lang w:bidi="en-US"/>
        </w:rPr>
        <w:t>first and get the input of your team before performing any further assessments</w:t>
      </w:r>
      <w:r w:rsidR="00AD2B17" w:rsidRPr="00FC0105">
        <w:rPr>
          <w:rFonts w:cstheme="minorHAnsi"/>
          <w:color w:val="404040" w:themeColor="text1" w:themeTint="BF"/>
          <w:sz w:val="24"/>
          <w:lang w:bidi="en-US"/>
        </w:rPr>
        <w:t>.</w:t>
      </w:r>
      <w:r w:rsidR="0073174B" w:rsidRPr="00FC0105">
        <w:rPr>
          <w:rFonts w:cstheme="minorHAnsi"/>
          <w:color w:val="404040" w:themeColor="text1" w:themeTint="BF"/>
          <w:sz w:val="24"/>
          <w:lang w:bidi="en-US"/>
        </w:rPr>
        <w:t xml:space="preserve"> </w:t>
      </w:r>
      <w:r w:rsidR="00AD2B17" w:rsidRPr="00FC0105">
        <w:rPr>
          <w:rFonts w:cstheme="minorHAnsi"/>
          <w:color w:val="404040" w:themeColor="text1" w:themeTint="BF"/>
          <w:sz w:val="24"/>
          <w:lang w:bidi="en-US"/>
        </w:rPr>
        <w:t>I</w:t>
      </w:r>
      <w:r w:rsidR="00E42714" w:rsidRPr="00FC0105">
        <w:rPr>
          <w:rFonts w:cstheme="minorHAnsi"/>
          <w:color w:val="404040" w:themeColor="text1" w:themeTint="BF"/>
          <w:sz w:val="24"/>
          <w:lang w:bidi="en-US"/>
        </w:rPr>
        <w:t>t is possible that you missed important details during your observation</w:t>
      </w:r>
      <w:r w:rsidR="0036513D" w:rsidRPr="00FC0105">
        <w:rPr>
          <w:rFonts w:cstheme="minorHAnsi"/>
          <w:color w:val="404040" w:themeColor="text1" w:themeTint="BF"/>
          <w:sz w:val="24"/>
          <w:lang w:bidi="en-US"/>
        </w:rPr>
        <w:t>.</w:t>
      </w:r>
      <w:r w:rsidR="00AD2B17" w:rsidRPr="00FC0105">
        <w:rPr>
          <w:rFonts w:cstheme="minorHAnsi"/>
          <w:color w:val="404040" w:themeColor="text1" w:themeTint="BF"/>
          <w:sz w:val="24"/>
          <w:lang w:bidi="en-US"/>
        </w:rPr>
        <w:t xml:space="preserve"> Your team can help you identify these details.</w:t>
      </w:r>
      <w:r w:rsidR="0036513D" w:rsidRPr="00FC0105">
        <w:rPr>
          <w:rFonts w:cstheme="minorHAnsi"/>
          <w:color w:val="404040" w:themeColor="text1" w:themeTint="BF"/>
          <w:sz w:val="24"/>
          <w:lang w:bidi="en-US"/>
        </w:rPr>
        <w:t xml:space="preserve"> </w:t>
      </w:r>
      <w:r w:rsidR="00323EA5" w:rsidRPr="00FC0105">
        <w:rPr>
          <w:rFonts w:cstheme="minorHAnsi"/>
          <w:color w:val="404040" w:themeColor="text1" w:themeTint="BF"/>
          <w:sz w:val="24"/>
          <w:lang w:bidi="en-US"/>
        </w:rPr>
        <w:t xml:space="preserve">You must ensure that </w:t>
      </w:r>
      <w:r w:rsidR="00010BF4" w:rsidRPr="00FC0105">
        <w:rPr>
          <w:rFonts w:cstheme="minorHAnsi"/>
          <w:color w:val="404040" w:themeColor="text1" w:themeTint="BF"/>
          <w:sz w:val="24"/>
          <w:lang w:bidi="en-US"/>
        </w:rPr>
        <w:t xml:space="preserve">you have a clear picture of </w:t>
      </w:r>
      <w:r w:rsidR="00D02EEA" w:rsidRPr="00FC0105">
        <w:rPr>
          <w:rFonts w:cstheme="minorHAnsi"/>
          <w:color w:val="404040" w:themeColor="text1" w:themeTint="BF"/>
          <w:sz w:val="24"/>
          <w:lang w:bidi="en-US"/>
        </w:rPr>
        <w:t>all risks and issues</w:t>
      </w:r>
      <w:r w:rsidR="00010BF4" w:rsidRPr="00FC0105">
        <w:rPr>
          <w:rFonts w:cstheme="minorHAnsi"/>
          <w:color w:val="404040" w:themeColor="text1" w:themeTint="BF"/>
          <w:sz w:val="24"/>
          <w:lang w:bidi="en-US"/>
        </w:rPr>
        <w:t xml:space="preserve"> before you </w:t>
      </w:r>
      <w:r w:rsidR="00F6713A" w:rsidRPr="00FC0105">
        <w:rPr>
          <w:rFonts w:cstheme="minorHAnsi"/>
          <w:color w:val="404040" w:themeColor="text1" w:themeTint="BF"/>
          <w:sz w:val="24"/>
          <w:lang w:bidi="en-US"/>
        </w:rPr>
        <w:t>proceed with recording</w:t>
      </w:r>
      <w:r w:rsidR="0007313B" w:rsidRPr="00FC0105">
        <w:rPr>
          <w:rFonts w:cstheme="minorHAnsi"/>
          <w:color w:val="404040" w:themeColor="text1" w:themeTint="BF"/>
          <w:sz w:val="24"/>
          <w:lang w:bidi="en-US"/>
        </w:rPr>
        <w:t xml:space="preserve">. If </w:t>
      </w:r>
      <w:r w:rsidR="00475288" w:rsidRPr="00FC0105">
        <w:rPr>
          <w:rFonts w:cstheme="minorHAnsi"/>
          <w:color w:val="404040" w:themeColor="text1" w:themeTint="BF"/>
          <w:sz w:val="24"/>
          <w:lang w:bidi="en-US"/>
        </w:rPr>
        <w:t>you skip</w:t>
      </w:r>
      <w:r w:rsidR="00D259FD" w:rsidRPr="00FC0105">
        <w:rPr>
          <w:rFonts w:cstheme="minorHAnsi"/>
          <w:color w:val="404040" w:themeColor="text1" w:themeTint="BF"/>
          <w:sz w:val="24"/>
          <w:lang w:bidi="en-US"/>
        </w:rPr>
        <w:t xml:space="preserve"> this step, you may risk recording incorrect or inaccurate assessments and action plans later.</w:t>
      </w:r>
    </w:p>
    <w:p w14:paraId="0CAB87AD" w14:textId="77777777" w:rsidR="00D70717" w:rsidRPr="00FC0105" w:rsidRDefault="00D70717" w:rsidP="00F05B70">
      <w:pPr>
        <w:tabs>
          <w:tab w:val="left" w:pos="180"/>
        </w:tabs>
        <w:spacing w:after="120" w:line="276" w:lineRule="auto"/>
        <w:ind w:left="0" w:right="102" w:firstLine="0"/>
        <w:jc w:val="both"/>
        <w:rPr>
          <w:rFonts w:cstheme="minorHAnsi"/>
          <w:color w:val="404040" w:themeColor="text1" w:themeTint="BF"/>
          <w:sz w:val="24"/>
          <w:lang w:bidi="en-US"/>
        </w:rPr>
      </w:pPr>
    </w:p>
    <w:p w14:paraId="610627A1" w14:textId="01584BF1" w:rsidR="00F955B0" w:rsidRPr="00FC0105" w:rsidRDefault="00F955B0" w:rsidP="0032322C">
      <w:pPr>
        <w:pStyle w:val="Heading3"/>
        <w:tabs>
          <w:tab w:val="left" w:pos="180"/>
        </w:tabs>
        <w:spacing w:line="276" w:lineRule="auto"/>
        <w:ind w:left="357" w:right="102" w:hanging="357"/>
        <w:rPr>
          <w:b/>
          <w:bCs/>
          <w:lang w:bidi="en-US"/>
        </w:rPr>
      </w:pPr>
      <w:bookmarkStart w:id="31" w:name="_Toc98486416"/>
      <w:r w:rsidRPr="00FC0105">
        <w:rPr>
          <w:b/>
          <w:bCs/>
        </w:rPr>
        <w:t>1.3.3 Record</w:t>
      </w:r>
      <w:r w:rsidR="00E01EED" w:rsidRPr="00FC0105">
        <w:rPr>
          <w:b/>
          <w:bCs/>
        </w:rPr>
        <w:t>ing</w:t>
      </w:r>
      <w:r w:rsidRPr="00FC0105">
        <w:rPr>
          <w:b/>
          <w:bCs/>
        </w:rPr>
        <w:t xml:space="preserve"> Client-Related Risk Factors or Behaviours of Concern</w:t>
      </w:r>
      <w:bookmarkEnd w:id="31"/>
      <w:r w:rsidRPr="00FC0105">
        <w:rPr>
          <w:b/>
          <w:bCs/>
        </w:rPr>
        <w:t xml:space="preserve"> </w:t>
      </w:r>
    </w:p>
    <w:p w14:paraId="6828A7B3" w14:textId="1AD80D8E" w:rsidR="0099753D" w:rsidRPr="00FC0105" w:rsidRDefault="004D7F7C" w:rsidP="00F955B0">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After reporting to your supervisor and team and getting their input, </w:t>
      </w:r>
      <w:r w:rsidR="00434A85" w:rsidRPr="00FC0105">
        <w:rPr>
          <w:rFonts w:cstheme="minorHAnsi"/>
          <w:color w:val="404040" w:themeColor="text1" w:themeTint="BF"/>
          <w:sz w:val="24"/>
          <w:lang w:bidi="en-US"/>
        </w:rPr>
        <w:t xml:space="preserve">you will now record your </w:t>
      </w:r>
      <w:r w:rsidR="0099753D" w:rsidRPr="00FC0105">
        <w:rPr>
          <w:rFonts w:cstheme="minorHAnsi"/>
          <w:color w:val="404040" w:themeColor="text1" w:themeTint="BF"/>
          <w:sz w:val="24"/>
          <w:lang w:bidi="en-US"/>
        </w:rPr>
        <w:t>findings</w:t>
      </w:r>
      <w:r w:rsidR="00434A85" w:rsidRPr="00FC0105">
        <w:rPr>
          <w:rFonts w:cstheme="minorHAnsi"/>
          <w:color w:val="404040" w:themeColor="text1" w:themeTint="BF"/>
          <w:sz w:val="24"/>
          <w:lang w:bidi="en-US"/>
        </w:rPr>
        <w:t xml:space="preserve">. </w:t>
      </w:r>
      <w:r w:rsidR="000E6B5D" w:rsidRPr="00FC0105">
        <w:rPr>
          <w:rFonts w:cstheme="minorHAnsi"/>
          <w:color w:val="404040" w:themeColor="text1" w:themeTint="BF"/>
          <w:sz w:val="24"/>
          <w:lang w:bidi="en-US"/>
        </w:rPr>
        <w:t>Recording involves</w:t>
      </w:r>
      <w:r w:rsidR="001615AD" w:rsidRPr="00FC0105">
        <w:rPr>
          <w:rFonts w:cstheme="minorHAnsi"/>
          <w:color w:val="404040" w:themeColor="text1" w:themeTint="BF"/>
          <w:sz w:val="24"/>
          <w:lang w:bidi="en-US"/>
        </w:rPr>
        <w:t>:</w:t>
      </w:r>
    </w:p>
    <w:p w14:paraId="20276939" w14:textId="45B607BD" w:rsidR="001615AD" w:rsidRPr="00FC0105" w:rsidRDefault="00C54DD1" w:rsidP="006915ED">
      <w:pPr>
        <w:pStyle w:val="ListParagraph"/>
        <w:numPr>
          <w:ilvl w:val="0"/>
          <w:numId w:val="2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documenting</w:t>
      </w:r>
      <w:r w:rsidR="004D7EA2" w:rsidRPr="00FC0105">
        <w:rPr>
          <w:rFonts w:cstheme="minorHAnsi"/>
          <w:color w:val="404040" w:themeColor="text1" w:themeTint="BF"/>
          <w:sz w:val="24"/>
          <w:lang w:bidi="en-US"/>
        </w:rPr>
        <w:t xml:space="preserve"> and </w:t>
      </w:r>
      <w:r w:rsidR="000E6B5D" w:rsidRPr="00FC0105">
        <w:rPr>
          <w:rFonts w:cstheme="minorHAnsi"/>
          <w:color w:val="404040" w:themeColor="text1" w:themeTint="BF"/>
          <w:sz w:val="24"/>
          <w:lang w:bidi="en-US"/>
        </w:rPr>
        <w:t xml:space="preserve">assessing </w:t>
      </w:r>
      <w:r w:rsidR="007F6E95" w:rsidRPr="00FC0105">
        <w:rPr>
          <w:rFonts w:cstheme="minorHAnsi"/>
          <w:color w:val="404040" w:themeColor="text1" w:themeTint="BF"/>
          <w:sz w:val="24"/>
          <w:lang w:bidi="en-US"/>
        </w:rPr>
        <w:t>the client-related risk or behaviour of concern</w:t>
      </w:r>
    </w:p>
    <w:p w14:paraId="3002D876" w14:textId="7C176C0E" w:rsidR="001615AD" w:rsidRPr="00FC0105" w:rsidRDefault="001615AD" w:rsidP="006915ED">
      <w:pPr>
        <w:pStyle w:val="ListParagraph"/>
        <w:numPr>
          <w:ilvl w:val="0"/>
          <w:numId w:val="2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updat</w:t>
      </w:r>
      <w:r w:rsidR="007F6E95" w:rsidRPr="00FC0105">
        <w:rPr>
          <w:rFonts w:cstheme="minorHAnsi"/>
          <w:color w:val="404040" w:themeColor="text1" w:themeTint="BF"/>
          <w:sz w:val="24"/>
          <w:lang w:bidi="en-US"/>
        </w:rPr>
        <w:t>ing</w:t>
      </w:r>
      <w:r w:rsidRPr="00FC0105">
        <w:rPr>
          <w:rFonts w:cstheme="minorHAnsi"/>
          <w:color w:val="404040" w:themeColor="text1" w:themeTint="BF"/>
          <w:sz w:val="24"/>
          <w:lang w:bidi="en-US"/>
        </w:rPr>
        <w:t xml:space="preserve"> the client’s care plan</w:t>
      </w:r>
      <w:r w:rsidR="007F6E95" w:rsidRPr="00FC0105">
        <w:rPr>
          <w:rFonts w:cstheme="minorHAnsi"/>
          <w:color w:val="404040" w:themeColor="text1" w:themeTint="BF"/>
          <w:sz w:val="24"/>
          <w:lang w:bidi="en-US"/>
        </w:rPr>
        <w:t xml:space="preserve"> to respond to risks</w:t>
      </w:r>
      <w:r w:rsidRPr="00FC0105">
        <w:rPr>
          <w:rFonts w:cstheme="minorHAnsi"/>
          <w:color w:val="404040" w:themeColor="text1" w:themeTint="BF"/>
          <w:sz w:val="24"/>
          <w:lang w:bidi="en-US"/>
        </w:rPr>
        <w:t>.</w:t>
      </w:r>
    </w:p>
    <w:p w14:paraId="442B2D92" w14:textId="617FE18A" w:rsidR="00F955B0" w:rsidRPr="00FC0105" w:rsidRDefault="00825180" w:rsidP="00F955B0">
      <w:pPr>
        <w:tabs>
          <w:tab w:val="left" w:pos="180"/>
        </w:tabs>
        <w:spacing w:after="120" w:line="276" w:lineRule="auto"/>
        <w:ind w:left="0" w:right="102" w:firstLine="0"/>
        <w:jc w:val="both"/>
        <w:rPr>
          <w:rFonts w:cstheme="minorHAnsi"/>
          <w:color w:val="262626" w:themeColor="text1" w:themeTint="D9"/>
          <w:sz w:val="24"/>
          <w:lang w:bidi="en-US"/>
        </w:rPr>
      </w:pPr>
      <w:r w:rsidRPr="00FC0105">
        <w:rPr>
          <w:rFonts w:cstheme="minorHAnsi"/>
          <w:color w:val="404040" w:themeColor="text1" w:themeTint="BF"/>
          <w:sz w:val="24"/>
          <w:lang w:bidi="en-US"/>
        </w:rPr>
        <w:t>R</w:t>
      </w:r>
      <w:r w:rsidR="00705337" w:rsidRPr="00FC0105">
        <w:rPr>
          <w:rFonts w:cstheme="minorHAnsi"/>
          <w:color w:val="404040" w:themeColor="text1" w:themeTint="BF"/>
          <w:sz w:val="24"/>
          <w:lang w:bidi="en-US"/>
        </w:rPr>
        <w:t>ecording client-related risk factors or behaviours of concern will require</w:t>
      </w:r>
      <w:r w:rsidR="007D1086" w:rsidRPr="00FC0105">
        <w:rPr>
          <w:rFonts w:cstheme="minorHAnsi"/>
          <w:color w:val="404040" w:themeColor="text1" w:themeTint="BF"/>
          <w:sz w:val="24"/>
          <w:lang w:bidi="en-US"/>
        </w:rPr>
        <w:t xml:space="preserve"> a risk assessment. </w:t>
      </w:r>
      <w:r w:rsidR="003A354B" w:rsidRPr="00FC0105">
        <w:rPr>
          <w:rFonts w:cstheme="minorHAnsi"/>
          <w:color w:val="404040" w:themeColor="text1" w:themeTint="BF"/>
          <w:sz w:val="24"/>
          <w:lang w:bidi="en-US"/>
        </w:rPr>
        <w:t xml:space="preserve">You </w:t>
      </w:r>
      <w:r w:rsidR="0046456D" w:rsidRPr="00FC0105">
        <w:rPr>
          <w:rFonts w:cstheme="minorHAnsi"/>
          <w:color w:val="404040" w:themeColor="text1" w:themeTint="BF"/>
          <w:sz w:val="24"/>
          <w:lang w:bidi="en-US"/>
        </w:rPr>
        <w:t>may be tasked to finalise and document the final record of risk assessment</w:t>
      </w:r>
      <w:r w:rsidR="00DF7017" w:rsidRPr="00FC0105">
        <w:rPr>
          <w:rFonts w:cstheme="minorHAnsi"/>
          <w:color w:val="404040" w:themeColor="text1" w:themeTint="BF"/>
          <w:sz w:val="24"/>
          <w:lang w:bidi="en-US"/>
        </w:rPr>
        <w:t>.</w:t>
      </w:r>
      <w:r w:rsidR="0046456D" w:rsidRPr="00FC0105">
        <w:rPr>
          <w:rFonts w:cstheme="minorHAnsi"/>
          <w:color w:val="404040" w:themeColor="text1" w:themeTint="BF"/>
          <w:sz w:val="24"/>
          <w:lang w:bidi="en-US"/>
        </w:rPr>
        <w:t xml:space="preserve"> </w:t>
      </w:r>
      <w:r w:rsidR="00DF7017" w:rsidRPr="00FC0105">
        <w:rPr>
          <w:rFonts w:cstheme="minorHAnsi"/>
          <w:color w:val="404040" w:themeColor="text1" w:themeTint="BF"/>
          <w:sz w:val="24"/>
          <w:lang w:bidi="en-US"/>
        </w:rPr>
        <w:t>H</w:t>
      </w:r>
      <w:r w:rsidR="0046456D" w:rsidRPr="00FC0105">
        <w:rPr>
          <w:rFonts w:cstheme="minorHAnsi"/>
          <w:color w:val="404040" w:themeColor="text1" w:themeTint="BF"/>
          <w:sz w:val="24"/>
          <w:lang w:bidi="en-US"/>
        </w:rPr>
        <w:t>owever, you do not have to conduct the risk assessment on your own. In fact</w:t>
      </w:r>
      <w:r w:rsidR="000C3733" w:rsidRPr="00FC0105">
        <w:rPr>
          <w:rFonts w:cstheme="minorHAnsi"/>
          <w:color w:val="404040" w:themeColor="text1" w:themeTint="BF"/>
          <w:sz w:val="24"/>
          <w:lang w:bidi="en-US"/>
        </w:rPr>
        <w:t>, it is best to perform the risk assessment in consultation with your team and supervisor.</w:t>
      </w:r>
      <w:r w:rsidR="008D6545" w:rsidRPr="00FC0105">
        <w:rPr>
          <w:rFonts w:cstheme="minorHAnsi"/>
          <w:color w:val="404040" w:themeColor="text1" w:themeTint="BF"/>
          <w:sz w:val="24"/>
          <w:lang w:bidi="en-US"/>
        </w:rPr>
        <w:t xml:space="preserve"> </w:t>
      </w:r>
    </w:p>
    <w:p w14:paraId="2E42D623" w14:textId="77777777" w:rsidR="00FC0105" w:rsidRDefault="00FC3160" w:rsidP="00D7071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Section 1.2.3, you learned that part of recording hazards is assessing the related risks. This process also applies to client-related risk factors or behaviours of concern. Since these factors and behaviours, by definition, may cause harm to the client and people around them, you must assess risks. Proper assessment will help in creating an action plan to address the risk or behaviour of concern. Your findings will be added to the client’s care plan</w:t>
      </w:r>
      <w:r w:rsidR="002C4DA4" w:rsidRPr="00FC0105">
        <w:rPr>
          <w:rFonts w:cstheme="minorHAnsi"/>
          <w:color w:val="404040" w:themeColor="text1" w:themeTint="BF"/>
          <w:sz w:val="24"/>
          <w:lang w:bidi="en-US"/>
        </w:rPr>
        <w:t xml:space="preserve">. </w:t>
      </w:r>
    </w:p>
    <w:p w14:paraId="1F5D554E" w14:textId="56810252" w:rsidR="00D70717" w:rsidRPr="00FC0105" w:rsidRDefault="00D70717" w:rsidP="00D7071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82E5CAE" w14:textId="337C0548" w:rsidR="00FC3160" w:rsidRPr="00FC0105" w:rsidRDefault="002C4DA4" w:rsidP="00FC3160">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This </w:t>
      </w:r>
      <w:r w:rsidR="005A0B65" w:rsidRPr="00FC0105">
        <w:rPr>
          <w:rFonts w:cstheme="minorHAnsi"/>
          <w:color w:val="404040" w:themeColor="text1" w:themeTint="BF"/>
          <w:sz w:val="24"/>
          <w:lang w:bidi="en-US"/>
        </w:rPr>
        <w:t xml:space="preserve">care </w:t>
      </w:r>
      <w:r w:rsidRPr="00FC0105">
        <w:rPr>
          <w:rFonts w:cstheme="minorHAnsi"/>
          <w:color w:val="404040" w:themeColor="text1" w:themeTint="BF"/>
          <w:sz w:val="24"/>
          <w:lang w:bidi="en-US"/>
        </w:rPr>
        <w:t>plan</w:t>
      </w:r>
      <w:r w:rsidR="00FC3160"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will be used</w:t>
      </w:r>
      <w:r w:rsidR="00FC3160" w:rsidRPr="00FC0105">
        <w:rPr>
          <w:rFonts w:cstheme="minorHAnsi"/>
          <w:color w:val="404040" w:themeColor="text1" w:themeTint="BF"/>
          <w:sz w:val="24"/>
          <w:lang w:bidi="en-US"/>
        </w:rPr>
        <w:t xml:space="preserve"> when providing </w:t>
      </w:r>
      <w:r w:rsidR="005A0B65" w:rsidRPr="00FC0105">
        <w:rPr>
          <w:rFonts w:cstheme="minorHAnsi"/>
          <w:color w:val="404040" w:themeColor="text1" w:themeTint="BF"/>
          <w:sz w:val="24"/>
          <w:lang w:bidi="en-US"/>
        </w:rPr>
        <w:t>support</w:t>
      </w:r>
      <w:r w:rsidR="00FC3160" w:rsidRPr="00FC0105">
        <w:rPr>
          <w:rFonts w:cstheme="minorHAnsi"/>
          <w:color w:val="404040" w:themeColor="text1" w:themeTint="BF"/>
          <w:sz w:val="24"/>
          <w:lang w:bidi="en-US"/>
        </w:rPr>
        <w:t xml:space="preserve"> for this particular client.</w:t>
      </w:r>
    </w:p>
    <w:p w14:paraId="65A64471" w14:textId="77777777" w:rsidR="00FC3160" w:rsidRPr="00FC0105" w:rsidRDefault="00FC3160" w:rsidP="00FC3160">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table below, you can see an example of a risk assessment in relation to an identified risk factor or behaviour of concern.</w:t>
      </w:r>
    </w:p>
    <w:tbl>
      <w:tblPr>
        <w:tblStyle w:val="TableGrid"/>
        <w:tblW w:w="9136" w:type="dxa"/>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752"/>
        <w:gridCol w:w="6384"/>
      </w:tblGrid>
      <w:tr w:rsidR="00FC3160" w:rsidRPr="00FC0105" w14:paraId="313E5126" w14:textId="77777777" w:rsidTr="0013522F">
        <w:trPr>
          <w:trHeight w:val="741"/>
          <w:tblHeader/>
          <w:jc w:val="center"/>
        </w:trPr>
        <w:tc>
          <w:tcPr>
            <w:tcW w:w="9136" w:type="dxa"/>
            <w:gridSpan w:val="2"/>
            <w:shd w:val="clear" w:color="auto" w:fill="FFCA3A"/>
            <w:vAlign w:val="center"/>
          </w:tcPr>
          <w:p w14:paraId="369C9CF6" w14:textId="77777777" w:rsidR="00FC3160" w:rsidRPr="00FC0105" w:rsidRDefault="00FC3160" w:rsidP="0013522F">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Risk Assessment</w:t>
            </w:r>
          </w:p>
        </w:tc>
      </w:tr>
      <w:tr w:rsidR="00FC3160" w:rsidRPr="00FC0105" w14:paraId="2FBE12C5" w14:textId="77777777" w:rsidTr="0013522F">
        <w:trPr>
          <w:trHeight w:val="717"/>
          <w:jc w:val="center"/>
        </w:trPr>
        <w:tc>
          <w:tcPr>
            <w:tcW w:w="2752" w:type="dxa"/>
            <w:vAlign w:val="center"/>
          </w:tcPr>
          <w:p w14:paraId="3EBBF918" w14:textId="77777777" w:rsidR="00FC3160" w:rsidRPr="00FC0105" w:rsidRDefault="00FC3160"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Client name</w:t>
            </w:r>
          </w:p>
        </w:tc>
        <w:tc>
          <w:tcPr>
            <w:tcW w:w="6384" w:type="dxa"/>
            <w:vAlign w:val="center"/>
          </w:tcPr>
          <w:p w14:paraId="4C4FE2D6"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Katie Devaney</w:t>
            </w:r>
          </w:p>
        </w:tc>
      </w:tr>
      <w:tr w:rsidR="00FC3160" w:rsidRPr="00FC0105" w14:paraId="7A97BEFA" w14:textId="77777777" w:rsidTr="0013522F">
        <w:trPr>
          <w:trHeight w:val="1903"/>
          <w:jc w:val="center"/>
        </w:trPr>
        <w:tc>
          <w:tcPr>
            <w:tcW w:w="2752" w:type="dxa"/>
            <w:vAlign w:val="center"/>
          </w:tcPr>
          <w:p w14:paraId="29E2E00B"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Observed risk factors/behaviours of concern</w:t>
            </w:r>
          </w:p>
        </w:tc>
        <w:tc>
          <w:tcPr>
            <w:tcW w:w="6384" w:type="dxa"/>
            <w:vAlign w:val="center"/>
          </w:tcPr>
          <w:p w14:paraId="7FB9BC9E" w14:textId="77777777" w:rsidR="00FC3160" w:rsidRPr="00FC0105" w:rsidRDefault="00FC316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Lack of awareness of surroundings</w:t>
            </w:r>
          </w:p>
          <w:p w14:paraId="1385E333" w14:textId="77777777" w:rsidR="00FC3160" w:rsidRPr="00FC0105" w:rsidRDefault="00FC316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Problems with mobility such as standing and walking</w:t>
            </w:r>
          </w:p>
          <w:p w14:paraId="02F48B7C" w14:textId="77777777" w:rsidR="00FC3160" w:rsidRPr="00FC0105" w:rsidRDefault="00FC316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Tendency to isolate from others</w:t>
            </w:r>
          </w:p>
        </w:tc>
      </w:tr>
      <w:tr w:rsidR="00FC3160" w:rsidRPr="00FC0105" w14:paraId="15F07246" w14:textId="77777777" w:rsidTr="0013522F">
        <w:trPr>
          <w:trHeight w:val="741"/>
          <w:jc w:val="center"/>
        </w:trPr>
        <w:tc>
          <w:tcPr>
            <w:tcW w:w="2752" w:type="dxa"/>
            <w:vAlign w:val="center"/>
          </w:tcPr>
          <w:p w14:paraId="2A868019"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Associated harm</w:t>
            </w:r>
          </w:p>
        </w:tc>
        <w:tc>
          <w:tcPr>
            <w:tcW w:w="6384" w:type="dxa"/>
            <w:vAlign w:val="center"/>
          </w:tcPr>
          <w:p w14:paraId="04ED12A2"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Injuries caused by falling or slipping</w:t>
            </w:r>
          </w:p>
        </w:tc>
      </w:tr>
      <w:tr w:rsidR="00FC3160" w:rsidRPr="00FC0105" w14:paraId="11A5F061" w14:textId="77777777" w:rsidTr="0013522F">
        <w:trPr>
          <w:trHeight w:val="1161"/>
          <w:jc w:val="center"/>
        </w:trPr>
        <w:tc>
          <w:tcPr>
            <w:tcW w:w="2752" w:type="dxa"/>
            <w:vAlign w:val="center"/>
          </w:tcPr>
          <w:p w14:paraId="445C9B5B"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Likelihood of harm occurring</w:t>
            </w:r>
          </w:p>
        </w:tc>
        <w:tc>
          <w:tcPr>
            <w:tcW w:w="6384" w:type="dxa"/>
            <w:vAlign w:val="center"/>
          </w:tcPr>
          <w:p w14:paraId="2FC0C72E"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High</w:t>
            </w:r>
          </w:p>
        </w:tc>
      </w:tr>
      <w:tr w:rsidR="00FC3160" w:rsidRPr="00FC0105" w14:paraId="0CEF4F3A" w14:textId="77777777" w:rsidTr="0013522F">
        <w:trPr>
          <w:trHeight w:val="741"/>
          <w:jc w:val="center"/>
        </w:trPr>
        <w:tc>
          <w:tcPr>
            <w:tcW w:w="2752" w:type="dxa"/>
            <w:vAlign w:val="center"/>
          </w:tcPr>
          <w:p w14:paraId="2603635A"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Level of risk</w:t>
            </w:r>
          </w:p>
        </w:tc>
        <w:tc>
          <w:tcPr>
            <w:tcW w:w="6384" w:type="dxa"/>
            <w:vAlign w:val="center"/>
          </w:tcPr>
          <w:p w14:paraId="6B072A51"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High</w:t>
            </w:r>
          </w:p>
        </w:tc>
      </w:tr>
      <w:tr w:rsidR="00FC3160" w:rsidRPr="00FC0105" w14:paraId="606E82CF" w14:textId="77777777" w:rsidTr="0013522F">
        <w:trPr>
          <w:trHeight w:val="1730"/>
          <w:jc w:val="center"/>
        </w:trPr>
        <w:tc>
          <w:tcPr>
            <w:tcW w:w="2752" w:type="dxa"/>
            <w:vAlign w:val="center"/>
          </w:tcPr>
          <w:p w14:paraId="53BF29D4"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Currently implemented controls (based on care plan)</w:t>
            </w:r>
          </w:p>
        </w:tc>
        <w:tc>
          <w:tcPr>
            <w:tcW w:w="6384" w:type="dxa"/>
            <w:vAlign w:val="center"/>
          </w:tcPr>
          <w:p w14:paraId="67B487F9" w14:textId="62C26D1A" w:rsidR="00FC3160" w:rsidRPr="00FC0105" w:rsidRDefault="00554CA5"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Care</w:t>
            </w:r>
            <w:r w:rsidR="00FC3160" w:rsidRPr="00FC0105">
              <w:rPr>
                <w:rFonts w:cstheme="minorHAnsi"/>
                <w:color w:val="404040" w:themeColor="text1" w:themeTint="BF"/>
                <w:szCs w:val="24"/>
                <w:lang w:bidi="en-US"/>
              </w:rPr>
              <w:t xml:space="preserve"> workers assist Katie in doing daily tasks.</w:t>
            </w:r>
          </w:p>
          <w:p w14:paraId="13D1531F" w14:textId="5A987842" w:rsidR="00FC3160" w:rsidRPr="00FC0105" w:rsidRDefault="00554CA5"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Care</w:t>
            </w:r>
            <w:r w:rsidR="00FC3160" w:rsidRPr="00FC0105">
              <w:rPr>
                <w:rFonts w:cstheme="minorHAnsi"/>
                <w:color w:val="404040" w:themeColor="text1" w:themeTint="BF"/>
                <w:szCs w:val="24"/>
                <w:lang w:bidi="en-US"/>
              </w:rPr>
              <w:t xml:space="preserve"> workers accompany Katie when moving from one place to another.</w:t>
            </w:r>
          </w:p>
        </w:tc>
      </w:tr>
      <w:tr w:rsidR="00FC3160" w:rsidRPr="00FC0105" w14:paraId="38213A9B" w14:textId="77777777" w:rsidTr="0013522F">
        <w:trPr>
          <w:cantSplit/>
          <w:trHeight w:val="741"/>
          <w:jc w:val="center"/>
        </w:trPr>
        <w:tc>
          <w:tcPr>
            <w:tcW w:w="2752" w:type="dxa"/>
            <w:vAlign w:val="center"/>
          </w:tcPr>
          <w:p w14:paraId="0A9D2209"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Other controls required</w:t>
            </w:r>
          </w:p>
        </w:tc>
        <w:tc>
          <w:tcPr>
            <w:tcW w:w="6384" w:type="dxa"/>
            <w:vAlign w:val="center"/>
          </w:tcPr>
          <w:p w14:paraId="492F56C9"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Recommend consultation with a doctor.</w:t>
            </w:r>
          </w:p>
        </w:tc>
      </w:tr>
      <w:tr w:rsidR="00FC3160" w:rsidRPr="00FC0105" w14:paraId="0DEAD81D" w14:textId="77777777" w:rsidTr="0013522F">
        <w:trPr>
          <w:trHeight w:val="180"/>
          <w:jc w:val="center"/>
        </w:trPr>
        <w:tc>
          <w:tcPr>
            <w:tcW w:w="2752" w:type="dxa"/>
            <w:vAlign w:val="center"/>
          </w:tcPr>
          <w:p w14:paraId="6DD22120"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Person/s responsible</w:t>
            </w:r>
          </w:p>
        </w:tc>
        <w:tc>
          <w:tcPr>
            <w:tcW w:w="6384" w:type="dxa"/>
            <w:vAlign w:val="center"/>
          </w:tcPr>
          <w:p w14:paraId="314DBA25" w14:textId="56265928" w:rsidR="00FC3160" w:rsidRPr="00FC0105" w:rsidRDefault="00554CA5"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Care</w:t>
            </w:r>
            <w:r w:rsidR="00FC3160" w:rsidRPr="00FC0105">
              <w:rPr>
                <w:rFonts w:cstheme="minorHAnsi"/>
                <w:color w:val="404040" w:themeColor="text1" w:themeTint="BF"/>
                <w:szCs w:val="24"/>
                <w:lang w:bidi="en-US"/>
              </w:rPr>
              <w:t xml:space="preserve"> worker and team leader in charge</w:t>
            </w:r>
          </w:p>
        </w:tc>
      </w:tr>
      <w:tr w:rsidR="00FC3160" w:rsidRPr="00FC0105" w14:paraId="0149FBA9" w14:textId="77777777" w:rsidTr="0013522F">
        <w:trPr>
          <w:trHeight w:val="717"/>
          <w:jc w:val="center"/>
        </w:trPr>
        <w:tc>
          <w:tcPr>
            <w:tcW w:w="2752" w:type="dxa"/>
            <w:vAlign w:val="center"/>
          </w:tcPr>
          <w:p w14:paraId="05718CA2"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Due date</w:t>
            </w:r>
          </w:p>
        </w:tc>
        <w:tc>
          <w:tcPr>
            <w:tcW w:w="6384" w:type="dxa"/>
            <w:vAlign w:val="center"/>
          </w:tcPr>
          <w:p w14:paraId="702CC9E3" w14:textId="231823FB"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30 November 2021</w:t>
            </w:r>
          </w:p>
        </w:tc>
      </w:tr>
      <w:tr w:rsidR="00FC3160" w:rsidRPr="00FC0105" w14:paraId="475F7986" w14:textId="77777777" w:rsidTr="0013522F">
        <w:trPr>
          <w:trHeight w:val="741"/>
          <w:jc w:val="center"/>
        </w:trPr>
        <w:tc>
          <w:tcPr>
            <w:tcW w:w="2752" w:type="dxa"/>
            <w:vAlign w:val="center"/>
          </w:tcPr>
          <w:p w14:paraId="0E482EFB"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Date completed</w:t>
            </w:r>
          </w:p>
        </w:tc>
        <w:tc>
          <w:tcPr>
            <w:tcW w:w="6384" w:type="dxa"/>
            <w:vAlign w:val="center"/>
          </w:tcPr>
          <w:p w14:paraId="023F0996" w14:textId="77777777" w:rsidR="00FC3160" w:rsidRPr="00FC0105" w:rsidRDefault="00FC3160"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Pending</w:t>
            </w:r>
          </w:p>
        </w:tc>
      </w:tr>
      <w:tr w:rsidR="00FC3160" w:rsidRPr="00FC0105" w14:paraId="134AAC8D" w14:textId="77777777" w:rsidTr="0013522F">
        <w:trPr>
          <w:trHeight w:val="1137"/>
          <w:jc w:val="center"/>
        </w:trPr>
        <w:tc>
          <w:tcPr>
            <w:tcW w:w="2752" w:type="dxa"/>
            <w:vAlign w:val="center"/>
          </w:tcPr>
          <w:p w14:paraId="34C5EA74" w14:textId="77777777" w:rsidR="00FC3160" w:rsidRPr="00FC0105" w:rsidRDefault="00FC3160"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Recommendations</w:t>
            </w:r>
          </w:p>
        </w:tc>
        <w:tc>
          <w:tcPr>
            <w:tcW w:w="6384" w:type="dxa"/>
            <w:vAlign w:val="center"/>
          </w:tcPr>
          <w:p w14:paraId="27C031FE" w14:textId="6F095212" w:rsidR="00FC3160" w:rsidRPr="00FC0105" w:rsidRDefault="005A0B65"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Review the results of </w:t>
            </w:r>
            <w:r w:rsidR="008B7A2B" w:rsidRPr="00FC0105">
              <w:rPr>
                <w:rFonts w:cstheme="minorHAnsi"/>
                <w:color w:val="404040" w:themeColor="text1" w:themeTint="BF"/>
                <w:szCs w:val="24"/>
                <w:lang w:bidi="en-US"/>
              </w:rPr>
              <w:t>Katie’s</w:t>
            </w:r>
            <w:r w:rsidR="00FC3160" w:rsidRPr="00FC0105">
              <w:rPr>
                <w:rFonts w:cstheme="minorHAnsi"/>
                <w:color w:val="404040" w:themeColor="text1" w:themeTint="BF"/>
                <w:szCs w:val="24"/>
                <w:lang w:bidi="en-US"/>
              </w:rPr>
              <w:t xml:space="preserve"> initial consultation</w:t>
            </w:r>
            <w:r w:rsidR="008B7A2B" w:rsidRPr="00FC0105">
              <w:rPr>
                <w:rFonts w:cstheme="minorHAnsi"/>
                <w:color w:val="404040" w:themeColor="text1" w:themeTint="BF"/>
                <w:szCs w:val="24"/>
                <w:lang w:bidi="en-US"/>
              </w:rPr>
              <w:t>.</w:t>
            </w:r>
            <w:r w:rsidR="00FC3160" w:rsidRPr="00FC0105">
              <w:rPr>
                <w:rFonts w:cstheme="minorHAnsi"/>
                <w:color w:val="404040" w:themeColor="text1" w:themeTint="BF"/>
                <w:szCs w:val="24"/>
                <w:lang w:bidi="en-US"/>
              </w:rPr>
              <w:t xml:space="preserve"> Katie may require regular doctor appointments to track her progress.</w:t>
            </w:r>
          </w:p>
        </w:tc>
      </w:tr>
    </w:tbl>
    <w:p w14:paraId="3F2BED02" w14:textId="77777777" w:rsidR="00D70717" w:rsidRPr="00FC0105" w:rsidRDefault="00D70717" w:rsidP="00D70717">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DB2931B" w14:textId="3BD2BD0F" w:rsidR="00D70717" w:rsidRPr="00FC0105" w:rsidRDefault="008B7A2B"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After</w:t>
      </w:r>
      <w:r w:rsidR="00395AAB" w:rsidRPr="00FC0105">
        <w:rPr>
          <w:rFonts w:cstheme="minorHAnsi"/>
          <w:color w:val="404040" w:themeColor="text1" w:themeTint="BF"/>
          <w:sz w:val="24"/>
          <w:lang w:bidi="en-US"/>
        </w:rPr>
        <w:t xml:space="preserve"> conduct</w:t>
      </w:r>
      <w:r w:rsidRPr="00FC0105">
        <w:rPr>
          <w:rFonts w:cstheme="minorHAnsi"/>
          <w:color w:val="404040" w:themeColor="text1" w:themeTint="BF"/>
          <w:sz w:val="24"/>
          <w:lang w:bidi="en-US"/>
        </w:rPr>
        <w:t>ing</w:t>
      </w:r>
      <w:r w:rsidR="00395AAB" w:rsidRPr="00FC0105">
        <w:rPr>
          <w:rFonts w:cstheme="minorHAnsi"/>
          <w:color w:val="404040" w:themeColor="text1" w:themeTint="BF"/>
          <w:sz w:val="24"/>
          <w:lang w:bidi="en-US"/>
        </w:rPr>
        <w:t xml:space="preserve"> and document</w:t>
      </w:r>
      <w:r w:rsidRPr="00FC0105">
        <w:rPr>
          <w:rFonts w:cstheme="minorHAnsi"/>
          <w:color w:val="404040" w:themeColor="text1" w:themeTint="BF"/>
          <w:sz w:val="24"/>
          <w:lang w:bidi="en-US"/>
        </w:rPr>
        <w:t>ing</w:t>
      </w:r>
      <w:r w:rsidR="00395AAB" w:rsidRPr="00FC0105">
        <w:rPr>
          <w:rFonts w:cstheme="minorHAnsi"/>
          <w:color w:val="404040" w:themeColor="text1" w:themeTint="BF"/>
          <w:sz w:val="24"/>
          <w:lang w:bidi="en-US"/>
        </w:rPr>
        <w:t xml:space="preserve"> the risk assessment, you must </w:t>
      </w:r>
      <w:r w:rsidR="001E2EE4" w:rsidRPr="00FC0105">
        <w:rPr>
          <w:rFonts w:cstheme="minorHAnsi"/>
          <w:color w:val="404040" w:themeColor="text1" w:themeTint="BF"/>
          <w:sz w:val="24"/>
          <w:lang w:bidi="en-US"/>
        </w:rPr>
        <w:t xml:space="preserve">integrate these </w:t>
      </w:r>
      <w:r w:rsidR="00CF1E48" w:rsidRPr="00FC0105">
        <w:rPr>
          <w:rFonts w:cstheme="minorHAnsi"/>
          <w:color w:val="404040" w:themeColor="text1" w:themeTint="BF"/>
          <w:sz w:val="24"/>
          <w:lang w:bidi="en-US"/>
        </w:rPr>
        <w:t>in</w:t>
      </w:r>
      <w:r w:rsidR="001E2EE4" w:rsidRPr="00FC0105">
        <w:rPr>
          <w:rFonts w:cstheme="minorHAnsi"/>
          <w:color w:val="404040" w:themeColor="text1" w:themeTint="BF"/>
          <w:sz w:val="24"/>
          <w:lang w:bidi="en-US"/>
        </w:rPr>
        <w:t xml:space="preserve">to the client’s </w:t>
      </w:r>
      <w:r w:rsidR="001E4463" w:rsidRPr="00FC0105">
        <w:rPr>
          <w:rFonts w:cstheme="minorHAnsi"/>
          <w:color w:val="404040" w:themeColor="text1" w:themeTint="BF"/>
          <w:sz w:val="24"/>
          <w:lang w:bidi="en-US"/>
        </w:rPr>
        <w:t>records.</w:t>
      </w:r>
      <w:r w:rsidR="00076A34" w:rsidRPr="00FC0105">
        <w:rPr>
          <w:rFonts w:cstheme="minorHAnsi"/>
          <w:color w:val="404040" w:themeColor="text1" w:themeTint="BF"/>
          <w:sz w:val="24"/>
          <w:lang w:bidi="en-US"/>
        </w:rPr>
        <w:t xml:space="preserve"> </w:t>
      </w:r>
      <w:r w:rsidR="00B565D7" w:rsidRPr="00FC0105">
        <w:rPr>
          <w:rFonts w:cstheme="minorHAnsi"/>
          <w:color w:val="404040" w:themeColor="text1" w:themeTint="BF"/>
          <w:sz w:val="24"/>
          <w:lang w:bidi="en-US"/>
        </w:rPr>
        <w:t xml:space="preserve">To review, the client’s care plan contains </w:t>
      </w:r>
      <w:r w:rsidR="00A6769B" w:rsidRPr="00FC0105">
        <w:rPr>
          <w:rFonts w:cstheme="minorHAnsi"/>
          <w:color w:val="404040" w:themeColor="text1" w:themeTint="BF"/>
          <w:sz w:val="24"/>
          <w:lang w:bidi="en-US"/>
        </w:rPr>
        <w:t xml:space="preserve">client </w:t>
      </w:r>
      <w:r w:rsidR="00B565D7" w:rsidRPr="00FC0105">
        <w:rPr>
          <w:rFonts w:cstheme="minorHAnsi"/>
          <w:color w:val="404040" w:themeColor="text1" w:themeTint="BF"/>
          <w:sz w:val="24"/>
          <w:lang w:bidi="en-US"/>
        </w:rPr>
        <w:t xml:space="preserve">information </w:t>
      </w:r>
      <w:r w:rsidR="00A6769B" w:rsidRPr="00FC0105">
        <w:rPr>
          <w:rFonts w:cstheme="minorHAnsi"/>
          <w:color w:val="404040" w:themeColor="text1" w:themeTint="BF"/>
          <w:sz w:val="24"/>
          <w:lang w:bidi="en-US"/>
        </w:rPr>
        <w:t xml:space="preserve">that may help </w:t>
      </w:r>
      <w:r w:rsidR="00554CA5" w:rsidRPr="00FC0105">
        <w:rPr>
          <w:rFonts w:cstheme="minorHAnsi"/>
          <w:color w:val="404040" w:themeColor="text1" w:themeTint="BF"/>
          <w:sz w:val="24"/>
          <w:lang w:bidi="en-US"/>
        </w:rPr>
        <w:t>care</w:t>
      </w:r>
      <w:r w:rsidR="00A6769B" w:rsidRPr="00FC0105">
        <w:rPr>
          <w:rFonts w:cstheme="minorHAnsi"/>
          <w:color w:val="404040" w:themeColor="text1" w:themeTint="BF"/>
          <w:sz w:val="24"/>
          <w:lang w:bidi="en-US"/>
        </w:rPr>
        <w:t xml:space="preserve"> workers in providing care suited for the client’s needs. </w:t>
      </w:r>
      <w:r w:rsidR="00E15BB5" w:rsidRPr="00FC0105">
        <w:rPr>
          <w:rFonts w:cstheme="minorHAnsi"/>
          <w:color w:val="404040" w:themeColor="text1" w:themeTint="BF"/>
          <w:sz w:val="24"/>
          <w:lang w:bidi="en-US"/>
        </w:rPr>
        <w:t>R</w:t>
      </w:r>
      <w:r w:rsidR="00A653E3" w:rsidRPr="00FC0105">
        <w:rPr>
          <w:rFonts w:cstheme="minorHAnsi"/>
          <w:color w:val="404040" w:themeColor="text1" w:themeTint="BF"/>
          <w:sz w:val="24"/>
          <w:lang w:bidi="en-US"/>
        </w:rPr>
        <w:t>isk factors and behaviours of concern will require additional controls</w:t>
      </w:r>
      <w:r w:rsidR="00E15BB5" w:rsidRPr="00FC0105">
        <w:rPr>
          <w:rFonts w:cstheme="minorHAnsi"/>
          <w:color w:val="404040" w:themeColor="text1" w:themeTint="BF"/>
          <w:sz w:val="24"/>
          <w:lang w:bidi="en-US"/>
        </w:rPr>
        <w:t>.</w:t>
      </w:r>
      <w:r w:rsidR="00A653E3" w:rsidRPr="00FC0105">
        <w:rPr>
          <w:rFonts w:cstheme="minorHAnsi"/>
          <w:color w:val="404040" w:themeColor="text1" w:themeTint="BF"/>
          <w:sz w:val="24"/>
          <w:lang w:bidi="en-US"/>
        </w:rPr>
        <w:t xml:space="preserve"> </w:t>
      </w:r>
      <w:r w:rsidR="00E15BB5" w:rsidRPr="00FC0105">
        <w:rPr>
          <w:rFonts w:cstheme="minorHAnsi"/>
          <w:color w:val="404040" w:themeColor="text1" w:themeTint="BF"/>
          <w:sz w:val="24"/>
          <w:lang w:bidi="en-US"/>
        </w:rPr>
        <w:t>T</w:t>
      </w:r>
      <w:r w:rsidR="00A653E3" w:rsidRPr="00FC0105">
        <w:rPr>
          <w:rFonts w:cstheme="minorHAnsi"/>
          <w:color w:val="404040" w:themeColor="text1" w:themeTint="BF"/>
          <w:sz w:val="24"/>
          <w:lang w:bidi="en-US"/>
        </w:rPr>
        <w:t>hese</w:t>
      </w:r>
      <w:r w:rsidR="00E15BB5" w:rsidRPr="00FC0105">
        <w:rPr>
          <w:rFonts w:cstheme="minorHAnsi"/>
          <w:color w:val="404040" w:themeColor="text1" w:themeTint="BF"/>
          <w:sz w:val="24"/>
          <w:lang w:bidi="en-US"/>
        </w:rPr>
        <w:t xml:space="preserve"> controls</w:t>
      </w:r>
      <w:r w:rsidR="00A653E3" w:rsidRPr="00FC0105">
        <w:rPr>
          <w:rFonts w:cstheme="minorHAnsi"/>
          <w:color w:val="404040" w:themeColor="text1" w:themeTint="BF"/>
          <w:sz w:val="24"/>
          <w:lang w:bidi="en-US"/>
        </w:rPr>
        <w:t xml:space="preserve"> must be added to the care plan for the reference of </w:t>
      </w:r>
      <w:r w:rsidR="00554CA5" w:rsidRPr="00FC0105">
        <w:rPr>
          <w:rFonts w:cstheme="minorHAnsi"/>
          <w:color w:val="404040" w:themeColor="text1" w:themeTint="BF"/>
          <w:sz w:val="24"/>
          <w:lang w:bidi="en-US"/>
        </w:rPr>
        <w:t>care</w:t>
      </w:r>
      <w:r w:rsidR="00A653E3" w:rsidRPr="00FC0105">
        <w:rPr>
          <w:rFonts w:cstheme="minorHAnsi"/>
          <w:color w:val="404040" w:themeColor="text1" w:themeTint="BF"/>
          <w:sz w:val="24"/>
          <w:lang w:bidi="en-US"/>
        </w:rPr>
        <w:t xml:space="preserve"> workers who will work with the client in the future.</w:t>
      </w:r>
      <w:r w:rsidR="00A17EE3" w:rsidRPr="00FC0105">
        <w:rPr>
          <w:rFonts w:cstheme="minorHAnsi"/>
          <w:color w:val="404040" w:themeColor="text1" w:themeTint="BF"/>
          <w:sz w:val="24"/>
          <w:lang w:bidi="en-US"/>
        </w:rPr>
        <w:t xml:space="preserve"> </w:t>
      </w:r>
    </w:p>
    <w:p w14:paraId="337A791B" w14:textId="540E4049" w:rsidR="00D70717" w:rsidRDefault="00D70717" w:rsidP="004B658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w:t>
      </w:r>
      <w:r w:rsidR="0096506E" w:rsidRPr="00FC0105">
        <w:rPr>
          <w:rFonts w:cstheme="minorHAnsi"/>
          <w:color w:val="404040" w:themeColor="text1" w:themeTint="BF"/>
          <w:sz w:val="24"/>
          <w:lang w:bidi="en-US"/>
        </w:rPr>
        <w:t xml:space="preserve">n the example above, </w:t>
      </w:r>
      <w:r w:rsidR="00A17EE3" w:rsidRPr="00FC0105">
        <w:rPr>
          <w:rFonts w:cstheme="minorHAnsi"/>
          <w:color w:val="404040" w:themeColor="text1" w:themeTint="BF"/>
          <w:sz w:val="24"/>
          <w:lang w:bidi="en-US"/>
        </w:rPr>
        <w:t>recommendations for Katie’s future care may include regular doctor appo</w:t>
      </w:r>
      <w:r w:rsidR="0046005D" w:rsidRPr="00FC0105">
        <w:rPr>
          <w:rFonts w:cstheme="minorHAnsi"/>
          <w:color w:val="404040" w:themeColor="text1" w:themeTint="BF"/>
          <w:sz w:val="24"/>
          <w:lang w:bidi="en-US"/>
        </w:rPr>
        <w:t>intments. This recommendation must be included in Katie’s care plan</w:t>
      </w:r>
      <w:r w:rsidR="00201632" w:rsidRPr="00FC0105">
        <w:rPr>
          <w:rFonts w:cstheme="minorHAnsi"/>
          <w:color w:val="404040" w:themeColor="text1" w:themeTint="BF"/>
          <w:sz w:val="24"/>
          <w:lang w:bidi="en-US"/>
        </w:rPr>
        <w:t xml:space="preserve">. </w:t>
      </w:r>
      <w:r w:rsidR="00F667A2" w:rsidRPr="00FC0105">
        <w:rPr>
          <w:rFonts w:cstheme="minorHAnsi"/>
          <w:color w:val="404040" w:themeColor="text1" w:themeTint="BF"/>
          <w:sz w:val="24"/>
          <w:lang w:bidi="en-US"/>
        </w:rPr>
        <w:t>In the same way, the observed risk factors, behaviours of concern and associated harm must also be included</w:t>
      </w:r>
      <w:r w:rsidR="00EA3B59" w:rsidRPr="00FC0105">
        <w:rPr>
          <w:rFonts w:cstheme="minorHAnsi"/>
          <w:color w:val="404040" w:themeColor="text1" w:themeTint="BF"/>
          <w:sz w:val="24"/>
          <w:lang w:bidi="en-US"/>
        </w:rPr>
        <w:t xml:space="preserve"> in Katie’s care plan. By doing so, </w:t>
      </w:r>
      <w:r w:rsidR="00554CA5" w:rsidRPr="00FC0105">
        <w:rPr>
          <w:rFonts w:cstheme="minorHAnsi"/>
          <w:color w:val="404040" w:themeColor="text1" w:themeTint="BF"/>
          <w:sz w:val="24"/>
          <w:lang w:bidi="en-US"/>
        </w:rPr>
        <w:t>care</w:t>
      </w:r>
      <w:r w:rsidR="00EA3B59" w:rsidRPr="00FC0105">
        <w:rPr>
          <w:rFonts w:cstheme="minorHAnsi"/>
          <w:color w:val="404040" w:themeColor="text1" w:themeTint="BF"/>
          <w:sz w:val="24"/>
          <w:lang w:bidi="en-US"/>
        </w:rPr>
        <w:t xml:space="preserve"> workers who provide care for Katie in the future will be informed on the type </w:t>
      </w:r>
      <w:r w:rsidR="00EF560F" w:rsidRPr="00FC0105">
        <w:rPr>
          <w:rFonts w:cstheme="minorHAnsi"/>
          <w:color w:val="404040" w:themeColor="text1" w:themeTint="BF"/>
          <w:sz w:val="24"/>
          <w:lang w:bidi="en-US"/>
        </w:rPr>
        <w:t>of care that she needs.</w:t>
      </w:r>
    </w:p>
    <w:p w14:paraId="72921037" w14:textId="77777777" w:rsidR="00FC0105" w:rsidRPr="00FC0105" w:rsidRDefault="00FC0105" w:rsidP="004B6580">
      <w:pPr>
        <w:spacing w:after="120" w:line="276" w:lineRule="auto"/>
        <w:ind w:left="0" w:right="102" w:firstLine="0"/>
        <w:jc w:val="both"/>
        <w:rPr>
          <w:rFonts w:cstheme="minorHAnsi"/>
          <w:color w:val="404040" w:themeColor="text1" w:themeTint="BF"/>
          <w:sz w:val="24"/>
          <w:lang w:bidi="en-US"/>
        </w:rPr>
      </w:pPr>
    </w:p>
    <w:p w14:paraId="782239D1" w14:textId="0DE757F7" w:rsidR="001404B6" w:rsidRPr="00FC0105" w:rsidRDefault="001404B6" w:rsidP="001404B6">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t>Recording According to Workplace Procedures</w:t>
      </w:r>
    </w:p>
    <w:p w14:paraId="2E51722E" w14:textId="77777777" w:rsidR="00D70717" w:rsidRPr="00FC0105" w:rsidRDefault="00021B30"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have learned how to record client-related risk factors or behaviours of concern. Note that your organisation will also implement certain procedures for recording risks. These procedures will include:</w:t>
      </w:r>
    </w:p>
    <w:p w14:paraId="00B4455E" w14:textId="6C1CF78B" w:rsidR="00021B30" w:rsidRPr="00FC0105" w:rsidRDefault="00D70717"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8525DF7" wp14:editId="54B5EB42">
            <wp:extent cx="5664200" cy="2547620"/>
            <wp:effectExtent l="0" t="0" r="12700" b="5080"/>
            <wp:docPr id="7230" name="Diagram 7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9" r:lo="rId270" r:qs="rId271" r:cs="rId272"/>
              </a:graphicData>
            </a:graphic>
          </wp:inline>
        </w:drawing>
      </w:r>
    </w:p>
    <w:p w14:paraId="219385FD" w14:textId="0BE89598" w:rsidR="00AD6219" w:rsidRPr="00FC0105" w:rsidRDefault="000264CB"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Remember that workplace procedures are based on legislation and guidelines. Procedures for recording are based on privacy and confidentiality legislation and guidelines. Following procedures will ensure that your organisation remains legally compliant while recording information. These procedures also ensure that you record accurate and complete client information.</w:t>
      </w:r>
    </w:p>
    <w:p w14:paraId="77B2529B" w14:textId="77777777" w:rsidR="00D70717" w:rsidRPr="00FC0105" w:rsidRDefault="006E2BC0"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Take Lotus Compassionate Care (LCC) as an example. LCC implements certain procedures for recording risk factors and behaviours of concern. As a care worker for LCC, you are required to document your interactions with clients. This will help you observe your clients and identify any risks or behaviours of concern. </w:t>
      </w:r>
    </w:p>
    <w:p w14:paraId="2375752D" w14:textId="77777777" w:rsidR="00D70717" w:rsidRPr="00FC0105" w:rsidRDefault="00D7071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0EC29F83" w14:textId="19001717" w:rsidR="00C61FAB" w:rsidRDefault="004E3318" w:rsidP="00F3138B">
      <w:pPr>
        <w:spacing w:after="120" w:line="276" w:lineRule="auto"/>
        <w:ind w:left="0" w:right="102" w:firstLine="0"/>
        <w:jc w:val="both"/>
        <w:rPr>
          <w:rFonts w:cstheme="minorHAnsi"/>
          <w:color w:val="404040" w:themeColor="text1" w:themeTint="BF"/>
          <w:sz w:val="24"/>
          <w:lang w:bidi="en-US"/>
        </w:rPr>
      </w:pPr>
      <w:r>
        <w:rPr>
          <w:noProof/>
        </w:rPr>
        <w:lastRenderedPageBreak/>
        <w:drawing>
          <wp:anchor distT="0" distB="0" distL="114300" distR="114300" simplePos="0" relativeHeight="251658258" behindDoc="0" locked="0" layoutInCell="1" allowOverlap="1" wp14:anchorId="0EAE3526" wp14:editId="33828E18">
            <wp:simplePos x="0" y="0"/>
            <wp:positionH relativeFrom="margin">
              <wp:align>left</wp:align>
            </wp:positionH>
            <wp:positionV relativeFrom="paragraph">
              <wp:posOffset>9525</wp:posOffset>
            </wp:positionV>
            <wp:extent cx="3105150" cy="1996364"/>
            <wp:effectExtent l="0" t="0" r="0" b="4445"/>
            <wp:wrapSquare wrapText="bothSides"/>
            <wp:docPr id="876719990" name="Picture 876719990"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Whiteboard&#10;&#10;Description automatically generated"/>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105150" cy="1996364"/>
                    </a:xfrm>
                    <a:prstGeom prst="rect">
                      <a:avLst/>
                    </a:prstGeom>
                    <a:noFill/>
                    <a:ln>
                      <a:noFill/>
                    </a:ln>
                  </pic:spPr>
                </pic:pic>
              </a:graphicData>
            </a:graphic>
            <wp14:sizeRelH relativeFrom="page">
              <wp14:pctWidth>0</wp14:pctWidth>
            </wp14:sizeRelH>
            <wp14:sizeRelV relativeFrom="page">
              <wp14:pctHeight>0</wp14:pctHeight>
            </wp14:sizeRelV>
          </wp:anchor>
        </w:drawing>
      </w:r>
      <w:r w:rsidR="006E2BC0" w:rsidRPr="00FC0105">
        <w:rPr>
          <w:rFonts w:cstheme="minorHAnsi"/>
          <w:color w:val="404040" w:themeColor="text1" w:themeTint="BF"/>
          <w:sz w:val="24"/>
          <w:lang w:bidi="en-US"/>
        </w:rPr>
        <w:t>You must record and assess risks by using the workplace risk assessment template. On the other hand, observations related to the client’s behaviours can be recorded in their care plan. These are recorded in the care plan so that care workers know how to approach and work with certain clients. Procedures will also tell you how to store records of risk factors and behaviours of concern. In the case of LCC, care workers are required to create a separate folder for each client. The client’s folder will contain all files and records related to the client and their care program. This will include any records of risks or behaviours of concern.</w:t>
      </w:r>
    </w:p>
    <w:p w14:paraId="5640AA6F" w14:textId="0FE32B48" w:rsidR="004E3318" w:rsidRPr="00FC0105" w:rsidRDefault="004E3318" w:rsidP="00F3138B">
      <w:pPr>
        <w:spacing w:after="120" w:line="276" w:lineRule="auto"/>
        <w:ind w:left="0" w:right="102"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0775CB" w:rsidRPr="00FC0105" w14:paraId="5A063511" w14:textId="77777777" w:rsidTr="00AC5232">
        <w:tc>
          <w:tcPr>
            <w:tcW w:w="1985" w:type="dxa"/>
          </w:tcPr>
          <w:p w14:paraId="3935BA07" w14:textId="77777777" w:rsidR="00C61FAB" w:rsidRPr="00FC0105" w:rsidRDefault="00C61FAB" w:rsidP="00AC5232">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08D608A9" wp14:editId="1616DE64">
                  <wp:extent cx="1123950" cy="850990"/>
                  <wp:effectExtent l="0" t="0" r="0" b="6350"/>
                  <wp:docPr id="876719970" name="Picture 87671997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0" name="Picture 876719970" descr="Logo&#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D2E72D6" w14:textId="77777777" w:rsidR="00C61FAB" w:rsidRPr="00FC0105" w:rsidRDefault="00C61FAB" w:rsidP="00AC523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59F862D8" w14:textId="4855F8C9" w:rsidR="00C61FAB" w:rsidRPr="00FC0105" w:rsidRDefault="00C61FAB" w:rsidP="00AC523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LCC’s policies and procedures </w:t>
            </w:r>
            <w:r w:rsidR="00AD6219" w:rsidRPr="00FC0105">
              <w:rPr>
                <w:rFonts w:cstheme="minorHAnsi"/>
                <w:color w:val="404040" w:themeColor="text1" w:themeTint="BF"/>
                <w:lang w:bidi="en-US"/>
              </w:rPr>
              <w:t>on reporting, recording and documentation</w:t>
            </w:r>
            <w:r w:rsidRPr="00FC0105">
              <w:rPr>
                <w:rFonts w:cstheme="minorHAnsi"/>
                <w:color w:val="404040" w:themeColor="text1" w:themeTint="BF"/>
                <w:lang w:bidi="en-US"/>
              </w:rPr>
              <w:t xml:space="preserve"> through the link below:</w:t>
            </w:r>
          </w:p>
          <w:p w14:paraId="28F4CFE9" w14:textId="5802AAB2" w:rsidR="00C61FAB" w:rsidRPr="009C335F" w:rsidRDefault="009C335F" w:rsidP="00AC5232">
            <w:pPr>
              <w:spacing w:after="120" w:line="276" w:lineRule="auto"/>
              <w:ind w:left="31" w:right="0" w:firstLine="0"/>
              <w:jc w:val="center"/>
              <w:rPr>
                <w:rStyle w:val="Hyperlink"/>
                <w:rFonts w:cstheme="minorHAnsi"/>
                <w:color w:val="2E74B5" w:themeColor="accent5" w:themeShade="BF"/>
                <w:sz w:val="22"/>
                <w:szCs w:val="20"/>
                <w:u w:val="none"/>
                <w:lang w:bidi="en-US"/>
              </w:rPr>
            </w:pPr>
            <w:r w:rsidRPr="009C335F">
              <w:rPr>
                <w:rFonts w:cstheme="minorHAnsi"/>
                <w:color w:val="2E74B5" w:themeColor="accent5" w:themeShade="BF"/>
                <w:szCs w:val="20"/>
                <w:lang w:bidi="en-US"/>
              </w:rPr>
              <w:fldChar w:fldCharType="begin"/>
            </w:r>
            <w:r w:rsidRPr="009C335F">
              <w:rPr>
                <w:rFonts w:cstheme="minorHAnsi"/>
                <w:color w:val="2E74B5" w:themeColor="accent5" w:themeShade="BF"/>
                <w:sz w:val="22"/>
                <w:szCs w:val="20"/>
                <w:lang w:bidi="en-US"/>
              </w:rPr>
              <w:instrText xml:space="preserve"> HYPERLINK "https://compliantlearningresources.com.au/network/lotus-v2/policies-procedures/" </w:instrText>
            </w:r>
            <w:r w:rsidRPr="009C335F">
              <w:rPr>
                <w:rFonts w:cstheme="minorHAnsi"/>
                <w:color w:val="2E74B5" w:themeColor="accent5" w:themeShade="BF"/>
                <w:szCs w:val="20"/>
                <w:lang w:bidi="en-US"/>
              </w:rPr>
              <w:fldChar w:fldCharType="separate"/>
            </w:r>
            <w:r w:rsidR="00C61FAB" w:rsidRPr="009C335F">
              <w:rPr>
                <w:rStyle w:val="Hyperlink"/>
                <w:rFonts w:cstheme="minorHAnsi"/>
                <w:color w:val="2E74B5" w:themeColor="accent5" w:themeShade="BF"/>
                <w:sz w:val="22"/>
                <w:szCs w:val="20"/>
                <w:u w:val="none"/>
                <w:lang w:bidi="en-US"/>
              </w:rPr>
              <w:t>Lotus Compassionate Care Policies and Procedures</w:t>
            </w:r>
          </w:p>
          <w:p w14:paraId="52D8F682" w14:textId="0AEF302E" w:rsidR="00C61FAB" w:rsidRPr="00FC0105" w:rsidRDefault="009C335F" w:rsidP="00AC5232">
            <w:pPr>
              <w:spacing w:after="120" w:line="276" w:lineRule="auto"/>
              <w:ind w:left="31" w:right="0" w:firstLine="0"/>
              <w:jc w:val="center"/>
              <w:rPr>
                <w:rFonts w:cstheme="minorHAnsi"/>
                <w:color w:val="2E74B5" w:themeColor="accent5" w:themeShade="BF"/>
                <w:sz w:val="22"/>
                <w:highlight w:val="yellow"/>
                <w:lang w:bidi="en-US"/>
              </w:rPr>
            </w:pPr>
            <w:r w:rsidRPr="009C335F">
              <w:rPr>
                <w:rFonts w:cstheme="minorHAnsi"/>
                <w:color w:val="2E74B5" w:themeColor="accent5" w:themeShade="BF"/>
                <w:szCs w:val="20"/>
                <w:lang w:bidi="en-US"/>
              </w:rPr>
              <w:fldChar w:fldCharType="end"/>
            </w:r>
            <w:r w:rsidR="00C61FAB" w:rsidRPr="00FC0105">
              <w:rPr>
                <w:rFonts w:cstheme="minorHAnsi"/>
                <w:i/>
                <w:iCs/>
                <w:color w:val="404040" w:themeColor="text1" w:themeTint="BF"/>
                <w:sz w:val="22"/>
                <w:lang w:bidi="en-US"/>
              </w:rPr>
              <w:t xml:space="preserve">(username: </w:t>
            </w:r>
            <w:proofErr w:type="spellStart"/>
            <w:r w:rsidR="00C61FAB" w:rsidRPr="00FC0105">
              <w:rPr>
                <w:rFonts w:cstheme="minorHAnsi"/>
                <w:i/>
                <w:iCs/>
                <w:color w:val="404040" w:themeColor="text1" w:themeTint="BF"/>
                <w:sz w:val="22"/>
                <w:lang w:bidi="en-US"/>
              </w:rPr>
              <w:t>newusername</w:t>
            </w:r>
            <w:proofErr w:type="spellEnd"/>
            <w:r w:rsidR="00C61FAB" w:rsidRPr="00FC0105">
              <w:rPr>
                <w:rFonts w:cstheme="minorHAnsi"/>
                <w:i/>
                <w:iCs/>
                <w:color w:val="404040" w:themeColor="text1" w:themeTint="BF"/>
                <w:sz w:val="22"/>
                <w:lang w:bidi="en-US"/>
              </w:rPr>
              <w:t xml:space="preserve">     password: </w:t>
            </w:r>
            <w:proofErr w:type="spellStart"/>
            <w:r w:rsidR="00C61FAB" w:rsidRPr="00FC0105">
              <w:rPr>
                <w:rFonts w:cstheme="minorHAnsi"/>
                <w:i/>
                <w:iCs/>
                <w:color w:val="404040" w:themeColor="text1" w:themeTint="BF"/>
                <w:sz w:val="22"/>
                <w:lang w:bidi="en-US"/>
              </w:rPr>
              <w:t>newpassword</w:t>
            </w:r>
            <w:proofErr w:type="spellEnd"/>
            <w:r w:rsidR="00C61FAB" w:rsidRPr="00FC0105">
              <w:rPr>
                <w:rFonts w:cstheme="minorHAnsi"/>
                <w:i/>
                <w:iCs/>
                <w:color w:val="404040" w:themeColor="text1" w:themeTint="BF"/>
                <w:sz w:val="22"/>
                <w:lang w:bidi="en-US"/>
              </w:rPr>
              <w:t>)</w:t>
            </w:r>
          </w:p>
        </w:tc>
      </w:tr>
    </w:tbl>
    <w:p w14:paraId="270A272A" w14:textId="77777777" w:rsidR="006108BE" w:rsidRPr="00FC0105" w:rsidRDefault="006108BE" w:rsidP="00F3138B">
      <w:pPr>
        <w:spacing w:after="120" w:line="276" w:lineRule="auto"/>
        <w:ind w:left="0" w:firstLine="0"/>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3DBFD64E" w14:textId="77777777" w:rsidTr="00FD1F3A">
        <w:tc>
          <w:tcPr>
            <w:tcW w:w="1985" w:type="dxa"/>
          </w:tcPr>
          <w:p w14:paraId="78DBCA46" w14:textId="5D20BA1D" w:rsidR="006F14A8" w:rsidRPr="00FC0105" w:rsidRDefault="00E845BA" w:rsidP="00FD1F3A">
            <w:pPr>
              <w:spacing w:after="120" w:line="276" w:lineRule="auto"/>
              <w:ind w:left="0" w:right="0" w:firstLine="0"/>
              <w:jc w:val="center"/>
              <w:rPr>
                <w:rFonts w:cstheme="minorHAnsi"/>
                <w:color w:val="262626" w:themeColor="text1" w:themeTint="D9"/>
                <w:lang w:bidi="en-US"/>
              </w:rPr>
            </w:pPr>
            <w:r w:rsidRPr="00FC0105">
              <w:rPr>
                <w:rFonts w:cstheme="minorHAnsi"/>
                <w:color w:val="262626" w:themeColor="text1" w:themeTint="D9"/>
                <w:lang w:bidi="en-US"/>
              </w:rPr>
              <w:t>cc</w:t>
            </w:r>
            <w:r w:rsidR="006F14A8" w:rsidRPr="00FC0105">
              <w:rPr>
                <w:rFonts w:cstheme="minorHAnsi"/>
                <w:noProof/>
                <w:color w:val="262626" w:themeColor="text1" w:themeTint="D9"/>
                <w:lang w:bidi="en-US"/>
              </w:rPr>
              <w:drawing>
                <wp:inline distT="0" distB="0" distL="0" distR="0" wp14:anchorId="038D3D50" wp14:editId="5C75EAC5">
                  <wp:extent cx="852853" cy="900000"/>
                  <wp:effectExtent l="0" t="0" r="4445" b="0"/>
                  <wp:docPr id="7199" name="Picture 71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2EBDBF6"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D8B382B" w14:textId="080A97C4" w:rsidR="006F14A8" w:rsidRPr="00FC0105" w:rsidRDefault="006C2D6E" w:rsidP="006915ED">
            <w:pPr>
              <w:pStyle w:val="ListParagraph"/>
              <w:numPr>
                <w:ilvl w:val="0"/>
                <w:numId w:val="12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Addressing client-related risk factors will involve:</w:t>
            </w:r>
          </w:p>
          <w:p w14:paraId="196CDE06" w14:textId="155A92EF"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observing clients</w:t>
            </w:r>
          </w:p>
          <w:p w14:paraId="29139766" w14:textId="5A9F4BC9"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confirming risk factors</w:t>
            </w:r>
          </w:p>
          <w:p w14:paraId="3825BB34" w14:textId="72196D42"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reporting risk factors</w:t>
            </w:r>
          </w:p>
          <w:p w14:paraId="27E69099" w14:textId="335B0219" w:rsidR="006C2D6E" w:rsidRPr="00FC0105" w:rsidRDefault="006C2D6E" w:rsidP="006915ED">
            <w:pPr>
              <w:pStyle w:val="ListParagraph"/>
              <w:numPr>
                <w:ilvl w:val="0"/>
                <w:numId w:val="129"/>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responding immediately.</w:t>
            </w:r>
          </w:p>
          <w:p w14:paraId="70F6A39B" w14:textId="192FEEC1" w:rsidR="006F14A8" w:rsidRPr="00FC0105" w:rsidRDefault="006C2D6E" w:rsidP="006915ED">
            <w:pPr>
              <w:pStyle w:val="ListParagraph"/>
              <w:numPr>
                <w:ilvl w:val="0"/>
                <w:numId w:val="128"/>
              </w:numPr>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Client-related risk factors and behaviours of concern are recorded through risk assessments. </w:t>
            </w:r>
            <w:r w:rsidR="00984155" w:rsidRPr="00FC0105">
              <w:rPr>
                <w:rFonts w:cstheme="minorHAnsi"/>
                <w:color w:val="404040" w:themeColor="text1" w:themeTint="BF"/>
                <w:szCs w:val="24"/>
                <w:lang w:bidi="en-US"/>
              </w:rPr>
              <w:t>A</w:t>
            </w:r>
            <w:r w:rsidRPr="00FC0105">
              <w:rPr>
                <w:rFonts w:cstheme="minorHAnsi"/>
                <w:color w:val="404040" w:themeColor="text1" w:themeTint="BF"/>
                <w:szCs w:val="24"/>
                <w:lang w:bidi="en-US"/>
              </w:rPr>
              <w:t>ssessments will include recommendations to address the risk factors or behaviours of concern.</w:t>
            </w:r>
          </w:p>
          <w:p w14:paraId="40EF7748" w14:textId="05A72982" w:rsidR="006F14A8" w:rsidRPr="00FC0105" w:rsidRDefault="006F14A8" w:rsidP="006C2D6E">
            <w:pPr>
              <w:pStyle w:val="ListParagraph"/>
              <w:spacing w:after="120" w:line="276" w:lineRule="auto"/>
              <w:ind w:left="714" w:right="0" w:firstLine="0"/>
              <w:contextualSpacing w:val="0"/>
              <w:jc w:val="both"/>
              <w:rPr>
                <w:rFonts w:cstheme="minorHAnsi"/>
                <w:color w:val="262626" w:themeColor="text1" w:themeTint="D9"/>
                <w:sz w:val="22"/>
                <w:lang w:bidi="en-US"/>
              </w:rPr>
            </w:pPr>
          </w:p>
        </w:tc>
      </w:tr>
    </w:tbl>
    <w:p w14:paraId="4CE14333" w14:textId="32BC7710" w:rsidR="006F14A8" w:rsidRPr="00FC0105" w:rsidRDefault="006F14A8" w:rsidP="0029657C">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18EA2FF" w14:textId="24772438" w:rsidR="00BF2DF7" w:rsidRPr="00FC0105" w:rsidRDefault="000A7563" w:rsidP="0032322C">
      <w:pPr>
        <w:pStyle w:val="Heading2"/>
        <w:numPr>
          <w:ilvl w:val="1"/>
          <w:numId w:val="7"/>
        </w:numPr>
        <w:ind w:left="720" w:hanging="720"/>
        <w:rPr>
          <w:rFonts w:cs="Arial"/>
          <w:color w:val="7F7F7F" w:themeColor="text1" w:themeTint="80"/>
          <w:sz w:val="32"/>
          <w:szCs w:val="32"/>
          <w:lang w:val="en-AU"/>
        </w:rPr>
      </w:pPr>
      <w:bookmarkStart w:id="32" w:name="_Toc98486417"/>
      <w:r w:rsidRPr="00FC0105">
        <w:rPr>
          <w:rFonts w:cs="Arial"/>
          <w:color w:val="7F7F7F" w:themeColor="text1" w:themeTint="80"/>
          <w:sz w:val="32"/>
          <w:szCs w:val="32"/>
          <w:lang w:val="en-AU"/>
        </w:rPr>
        <w:lastRenderedPageBreak/>
        <w:t>Follow Workplace Policies and Procedures to Minimise Risk</w:t>
      </w:r>
      <w:bookmarkEnd w:id="32"/>
    </w:p>
    <w:p w14:paraId="380FF44B" w14:textId="52E211FE" w:rsidR="00BF2DF7" w:rsidRPr="00FC0105" w:rsidRDefault="0030513B" w:rsidP="00BF2DF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Once you have identified, reported</w:t>
      </w:r>
      <w:r w:rsidR="00EC597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and recorded risks, you must act to minimise these risks. </w:t>
      </w:r>
      <w:r w:rsidR="003E0769" w:rsidRPr="00FC0105">
        <w:rPr>
          <w:rFonts w:cstheme="minorHAnsi"/>
          <w:color w:val="404040" w:themeColor="text1" w:themeTint="BF"/>
          <w:sz w:val="24"/>
          <w:lang w:bidi="en-US"/>
        </w:rPr>
        <w:t xml:space="preserve">Doing so will require you to follow policies and procedures. </w:t>
      </w:r>
      <w:r w:rsidR="00C95506" w:rsidRPr="00FC0105">
        <w:rPr>
          <w:rFonts w:cstheme="minorHAnsi"/>
          <w:color w:val="404040" w:themeColor="text1" w:themeTint="BF"/>
          <w:sz w:val="24"/>
          <w:lang w:bidi="en-US"/>
        </w:rPr>
        <w:t xml:space="preserve">Remember that </w:t>
      </w:r>
      <w:r w:rsidR="00F00F03" w:rsidRPr="00FC0105">
        <w:rPr>
          <w:rFonts w:cstheme="minorHAnsi"/>
          <w:color w:val="404040" w:themeColor="text1" w:themeTint="BF"/>
          <w:sz w:val="24"/>
          <w:lang w:bidi="en-US"/>
        </w:rPr>
        <w:t>risk is a measure of how likely harm will occur to persons as a result of certain hazards.</w:t>
      </w:r>
      <w:r w:rsidR="00EC185A" w:rsidRPr="00FC0105">
        <w:rPr>
          <w:rFonts w:cstheme="minorHAnsi"/>
          <w:color w:val="404040" w:themeColor="text1" w:themeTint="BF"/>
          <w:sz w:val="24"/>
          <w:lang w:bidi="en-US"/>
        </w:rPr>
        <w:t xml:space="preserve"> Minimising risk will ensure that harm is avoided in the workplace.</w:t>
      </w:r>
      <w:r w:rsidR="001445C6" w:rsidRPr="00FC0105">
        <w:rPr>
          <w:rFonts w:cstheme="minorHAnsi"/>
          <w:color w:val="404040" w:themeColor="text1" w:themeTint="BF"/>
          <w:sz w:val="24"/>
          <w:lang w:bidi="en-US"/>
        </w:rPr>
        <w:t xml:space="preserve"> </w:t>
      </w:r>
    </w:p>
    <w:p w14:paraId="32AF67B5" w14:textId="77777777" w:rsidR="006F14A8" w:rsidRPr="00FC0105" w:rsidRDefault="006F14A8" w:rsidP="00BF2DF7">
      <w:pPr>
        <w:tabs>
          <w:tab w:val="left" w:pos="180"/>
        </w:tabs>
        <w:spacing w:after="120" w:line="276" w:lineRule="auto"/>
        <w:ind w:left="0" w:right="102" w:firstLine="0"/>
        <w:jc w:val="both"/>
        <w:rPr>
          <w:rFonts w:cstheme="minorHAnsi"/>
          <w:color w:val="404040" w:themeColor="text1" w:themeTint="BF"/>
          <w:sz w:val="24"/>
          <w:lang w:bidi="en-US"/>
        </w:rPr>
      </w:pPr>
    </w:p>
    <w:p w14:paraId="30FC6A17" w14:textId="482D8BED" w:rsidR="00E15ECA" w:rsidRPr="00FC0105" w:rsidRDefault="00E15ECA" w:rsidP="0032322C">
      <w:pPr>
        <w:pStyle w:val="Heading3"/>
        <w:tabs>
          <w:tab w:val="left" w:pos="180"/>
        </w:tabs>
        <w:spacing w:line="276" w:lineRule="auto"/>
        <w:ind w:right="102"/>
        <w:rPr>
          <w:b/>
          <w:bCs/>
          <w:lang w:bidi="en-US"/>
        </w:rPr>
      </w:pPr>
      <w:bookmarkStart w:id="33" w:name="_Toc98486418"/>
      <w:r w:rsidRPr="00FC0105">
        <w:rPr>
          <w:b/>
          <w:bCs/>
        </w:rPr>
        <w:t>1.4.1 Strategies for Minimising Risks</w:t>
      </w:r>
      <w:bookmarkEnd w:id="33"/>
    </w:p>
    <w:p w14:paraId="0FFB16D0" w14:textId="01177E9A" w:rsidR="0052005B" w:rsidRPr="00FC0105" w:rsidRDefault="003E0769" w:rsidP="0052005B">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1B1E85" w:rsidRPr="00FC0105">
        <w:rPr>
          <w:rFonts w:cstheme="minorHAnsi"/>
          <w:color w:val="404040" w:themeColor="text1" w:themeTint="BF"/>
          <w:sz w:val="24"/>
          <w:lang w:bidi="en-US"/>
        </w:rPr>
        <w:t xml:space="preserve">olicies and procedures for minimising risks are based on </w:t>
      </w:r>
      <w:r w:rsidR="00AD65F0" w:rsidRPr="00FC0105">
        <w:rPr>
          <w:rFonts w:cstheme="minorHAnsi"/>
          <w:color w:val="404040" w:themeColor="text1" w:themeTint="BF"/>
          <w:sz w:val="24"/>
          <w:lang w:bidi="en-US"/>
        </w:rPr>
        <w:t xml:space="preserve">strategies for minimising risks. </w:t>
      </w:r>
      <w:r w:rsidR="00631724" w:rsidRPr="00FC0105">
        <w:rPr>
          <w:rFonts w:cstheme="minorHAnsi"/>
          <w:color w:val="404040" w:themeColor="text1" w:themeTint="BF"/>
          <w:sz w:val="24"/>
          <w:lang w:bidi="en-US"/>
        </w:rPr>
        <w:t xml:space="preserve">Strategies are </w:t>
      </w:r>
      <w:r w:rsidR="00922E2E" w:rsidRPr="00FC0105">
        <w:rPr>
          <w:rFonts w:cstheme="minorHAnsi"/>
          <w:color w:val="404040" w:themeColor="text1" w:themeTint="BF"/>
          <w:sz w:val="24"/>
          <w:lang w:bidi="en-US"/>
        </w:rPr>
        <w:t xml:space="preserve">detailed plans of action </w:t>
      </w:r>
      <w:r w:rsidR="007150DD" w:rsidRPr="00FC0105">
        <w:rPr>
          <w:rFonts w:cstheme="minorHAnsi"/>
          <w:color w:val="404040" w:themeColor="text1" w:themeTint="BF"/>
          <w:sz w:val="24"/>
          <w:lang w:bidi="en-US"/>
        </w:rPr>
        <w:t xml:space="preserve">with clear steps on how to minimise risks. </w:t>
      </w:r>
      <w:r w:rsidR="009A3055" w:rsidRPr="00FC0105">
        <w:rPr>
          <w:rFonts w:cstheme="minorHAnsi"/>
          <w:color w:val="404040" w:themeColor="text1" w:themeTint="BF"/>
          <w:sz w:val="24"/>
          <w:lang w:bidi="en-US"/>
        </w:rPr>
        <w:t>When handling ris</w:t>
      </w:r>
      <w:r w:rsidR="006E4F70" w:rsidRPr="00FC0105">
        <w:rPr>
          <w:rFonts w:cstheme="minorHAnsi"/>
          <w:color w:val="404040" w:themeColor="text1" w:themeTint="BF"/>
          <w:sz w:val="24"/>
          <w:lang w:bidi="en-US"/>
        </w:rPr>
        <w:t>ks in the workplace, you must follow</w:t>
      </w:r>
      <w:r w:rsidR="00847B34" w:rsidRPr="00FC0105">
        <w:rPr>
          <w:rFonts w:cstheme="minorHAnsi"/>
          <w:color w:val="404040" w:themeColor="text1" w:themeTint="BF"/>
          <w:sz w:val="24"/>
          <w:lang w:bidi="en-US"/>
        </w:rPr>
        <w:t xml:space="preserve"> two steps in order:</w:t>
      </w:r>
    </w:p>
    <w:p w14:paraId="1319AA7D" w14:textId="68767C0C" w:rsidR="00847B34" w:rsidRPr="00FC0105" w:rsidRDefault="00847B34" w:rsidP="004F08F1">
      <w:pPr>
        <w:spacing w:after="120" w:line="276" w:lineRule="auto"/>
        <w:ind w:left="0" w:firstLine="0"/>
        <w:jc w:val="center"/>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2481C994" wp14:editId="17512740">
            <wp:extent cx="5651500" cy="2222500"/>
            <wp:effectExtent l="0" t="0" r="0" b="635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5" r:lo="rId276" r:qs="rId277" r:cs="rId278"/>
              </a:graphicData>
            </a:graphic>
          </wp:inline>
        </w:drawing>
      </w:r>
    </w:p>
    <w:p w14:paraId="00397924" w14:textId="2BFDB39A" w:rsidR="001375B9" w:rsidRPr="00FC0105" w:rsidRDefault="004C75E1" w:rsidP="00570196">
      <w:pPr>
        <w:tabs>
          <w:tab w:val="left" w:pos="180"/>
        </w:tabs>
        <w:spacing w:after="120" w:line="276" w:lineRule="auto"/>
        <w:ind w:left="0" w:right="102" w:firstLine="0"/>
        <w:jc w:val="right"/>
        <w:rPr>
          <w:rStyle w:val="Hyperlink"/>
          <w:rFonts w:cstheme="minorHAnsi"/>
          <w:i/>
          <w:iCs/>
          <w:color w:val="2E74B5" w:themeColor="accent5" w:themeShade="BF"/>
          <w:sz w:val="20"/>
          <w:szCs w:val="20"/>
          <w:u w:val="none"/>
          <w:lang w:bidi="en-US"/>
        </w:rPr>
      </w:pPr>
      <w:r w:rsidRPr="00FC0105">
        <w:rPr>
          <w:rFonts w:cstheme="minorHAnsi"/>
          <w:i/>
          <w:color w:val="404040" w:themeColor="text1" w:themeTint="BF"/>
          <w:sz w:val="20"/>
          <w:szCs w:val="20"/>
          <w:lang w:bidi="en-US"/>
        </w:rPr>
        <w:t xml:space="preserve">Based on content from the Federal Register of Legislation at </w:t>
      </w:r>
      <w:r w:rsidR="00D514CE" w:rsidRPr="00FC0105">
        <w:rPr>
          <w:rFonts w:cstheme="minorHAnsi"/>
          <w:i/>
          <w:color w:val="404040" w:themeColor="text1" w:themeTint="BF"/>
          <w:sz w:val="20"/>
          <w:szCs w:val="20"/>
          <w:lang w:bidi="en-US"/>
        </w:rPr>
        <w:t>November</w:t>
      </w:r>
      <w:r w:rsidR="00CC29E3"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 information on Australian Government law please go to </w:t>
      </w:r>
      <w:hyperlink r:id="rId280"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281" w:history="1">
        <w:r w:rsidR="00BB70E1" w:rsidRPr="00FC0105">
          <w:rPr>
            <w:rStyle w:val="Hyperlink"/>
            <w:rFonts w:cstheme="minorHAnsi"/>
            <w:i/>
            <w:color w:val="2E74B5" w:themeColor="accent5" w:themeShade="BF"/>
            <w:sz w:val="20"/>
            <w:szCs w:val="20"/>
            <w:u w:val="none"/>
            <w:lang w:bidi="en-US"/>
          </w:rPr>
          <w:t>Work Health and Safety Act</w:t>
        </w:r>
        <w:r w:rsidR="00570196" w:rsidRPr="00FC0105">
          <w:rPr>
            <w:rStyle w:val="Hyperlink"/>
            <w:rFonts w:cstheme="minorHAnsi"/>
            <w:i/>
            <w:color w:val="2E74B5" w:themeColor="accent5" w:themeShade="BF"/>
            <w:sz w:val="20"/>
            <w:szCs w:val="20"/>
            <w:u w:val="none"/>
            <w:lang w:bidi="en-US"/>
          </w:rPr>
          <w:t xml:space="preserve"> </w:t>
        </w:r>
        <w:r w:rsidR="00BB70E1" w:rsidRPr="00FC0105">
          <w:rPr>
            <w:rStyle w:val="Hyperlink"/>
            <w:rFonts w:cstheme="minorHAnsi"/>
            <w:i/>
            <w:color w:val="2E74B5" w:themeColor="accent5" w:themeShade="BF"/>
            <w:sz w:val="20"/>
            <w:szCs w:val="20"/>
            <w:u w:val="none"/>
            <w:lang w:bidi="en-US"/>
          </w:rPr>
          <w:t>2011</w:t>
        </w:r>
      </w:hyperlink>
      <w:r w:rsidR="001375B9" w:rsidRPr="00FC0105">
        <w:rPr>
          <w:rFonts w:cstheme="minorHAnsi"/>
          <w:i/>
          <w:color w:val="262626" w:themeColor="text1" w:themeTint="D9"/>
          <w:sz w:val="20"/>
          <w:szCs w:val="20"/>
          <w:lang w:bidi="en-US"/>
        </w:rPr>
        <w:t xml:space="preserve">, </w:t>
      </w:r>
      <w:r w:rsidR="001375B9" w:rsidRPr="00FC0105">
        <w:rPr>
          <w:rFonts w:cstheme="minorHAnsi"/>
          <w:i/>
          <w:color w:val="404040" w:themeColor="text1" w:themeTint="BF"/>
          <w:sz w:val="20"/>
          <w:szCs w:val="20"/>
          <w:lang w:bidi="en-US"/>
        </w:rPr>
        <w:t xml:space="preserve">used under </w:t>
      </w:r>
      <w:hyperlink r:id="rId282" w:history="1">
        <w:r w:rsidR="001375B9" w:rsidRPr="00FC0105">
          <w:rPr>
            <w:rStyle w:val="Hyperlink"/>
            <w:rFonts w:cstheme="minorHAnsi"/>
            <w:i/>
            <w:iCs/>
            <w:color w:val="2E74B5" w:themeColor="accent5" w:themeShade="BF"/>
            <w:sz w:val="20"/>
            <w:szCs w:val="20"/>
            <w:u w:val="none"/>
            <w:lang w:bidi="en-US"/>
          </w:rPr>
          <w:t>CC BY 4.0</w:t>
        </w:r>
      </w:hyperlink>
    </w:p>
    <w:p w14:paraId="01B0F253" w14:textId="37E91426" w:rsidR="004C75E1" w:rsidRPr="00FC0105" w:rsidRDefault="004C75E1" w:rsidP="004C75E1">
      <w:pPr>
        <w:tabs>
          <w:tab w:val="left" w:pos="180"/>
        </w:tabs>
        <w:spacing w:after="120" w:line="276" w:lineRule="auto"/>
        <w:ind w:left="0" w:right="102" w:firstLine="0"/>
        <w:jc w:val="right"/>
        <w:rPr>
          <w:rFonts w:cstheme="minorHAnsi"/>
          <w:i/>
          <w:color w:val="262626" w:themeColor="text1" w:themeTint="D9"/>
          <w:sz w:val="20"/>
          <w:szCs w:val="20"/>
          <w:lang w:bidi="en-US"/>
        </w:rPr>
      </w:pPr>
    </w:p>
    <w:p w14:paraId="0409D67A" w14:textId="5E311D00" w:rsidR="002F206D" w:rsidRPr="00FC0105" w:rsidRDefault="00A07C21" w:rsidP="00337C6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must first aim to eliminate the risk</w:t>
      </w:r>
      <w:r w:rsidR="0093457F" w:rsidRPr="00FC0105">
        <w:rPr>
          <w:rFonts w:cstheme="minorHAnsi"/>
          <w:color w:val="404040" w:themeColor="text1" w:themeTint="BF"/>
          <w:sz w:val="24"/>
          <w:lang w:bidi="en-US"/>
        </w:rPr>
        <w:t xml:space="preserve">. </w:t>
      </w:r>
      <w:r w:rsidR="000160C4" w:rsidRPr="00FC0105">
        <w:rPr>
          <w:rFonts w:cstheme="minorHAnsi"/>
          <w:color w:val="404040" w:themeColor="text1" w:themeTint="BF"/>
          <w:sz w:val="24"/>
          <w:lang w:bidi="en-US"/>
        </w:rPr>
        <w:t>You can eliminate</w:t>
      </w:r>
      <w:r w:rsidR="00C230E7" w:rsidRPr="00FC0105">
        <w:rPr>
          <w:rFonts w:cstheme="minorHAnsi"/>
          <w:color w:val="404040" w:themeColor="text1" w:themeTint="BF"/>
          <w:sz w:val="24"/>
          <w:lang w:bidi="en-US"/>
        </w:rPr>
        <w:t xml:space="preserve"> </w:t>
      </w:r>
      <w:r w:rsidR="000160C4" w:rsidRPr="00FC0105">
        <w:rPr>
          <w:rFonts w:cstheme="minorHAnsi"/>
          <w:color w:val="404040" w:themeColor="text1" w:themeTint="BF"/>
          <w:sz w:val="24"/>
          <w:lang w:bidi="en-US"/>
        </w:rPr>
        <w:t xml:space="preserve">risk </w:t>
      </w:r>
      <w:r w:rsidR="00C230E7" w:rsidRPr="00FC0105">
        <w:rPr>
          <w:rFonts w:cstheme="minorHAnsi"/>
          <w:color w:val="404040" w:themeColor="text1" w:themeTint="BF"/>
          <w:sz w:val="24"/>
          <w:lang w:bidi="en-US"/>
        </w:rPr>
        <w:t xml:space="preserve">by removing the hazards associated with the risk. </w:t>
      </w:r>
      <w:r w:rsidR="00556B68" w:rsidRPr="00FC0105">
        <w:rPr>
          <w:rFonts w:cstheme="minorHAnsi"/>
          <w:color w:val="404040" w:themeColor="text1" w:themeTint="BF"/>
          <w:sz w:val="24"/>
          <w:lang w:bidi="en-US"/>
        </w:rPr>
        <w:t>Remember</w:t>
      </w:r>
      <w:r w:rsidR="000F6512" w:rsidRPr="00FC0105">
        <w:rPr>
          <w:rFonts w:cstheme="minorHAnsi"/>
          <w:color w:val="404040" w:themeColor="text1" w:themeTint="BF"/>
          <w:sz w:val="24"/>
          <w:lang w:bidi="en-US"/>
        </w:rPr>
        <w:t xml:space="preserve"> that hazards</w:t>
      </w:r>
      <w:r w:rsidR="00D76BAF" w:rsidRPr="00FC0105">
        <w:rPr>
          <w:rFonts w:cstheme="minorHAnsi"/>
          <w:color w:val="404040" w:themeColor="text1" w:themeTint="BF"/>
          <w:sz w:val="24"/>
          <w:lang w:bidi="en-US"/>
        </w:rPr>
        <w:t xml:space="preserve"> are objects</w:t>
      </w:r>
      <w:r w:rsidR="00CF056D" w:rsidRPr="00FC0105">
        <w:rPr>
          <w:rFonts w:cstheme="minorHAnsi"/>
          <w:color w:val="404040" w:themeColor="text1" w:themeTint="BF"/>
          <w:sz w:val="24"/>
          <w:lang w:bidi="en-US"/>
        </w:rPr>
        <w:t>, settings or situations that</w:t>
      </w:r>
      <w:r w:rsidR="000F6512" w:rsidRPr="00FC0105">
        <w:rPr>
          <w:rFonts w:cstheme="minorHAnsi"/>
          <w:color w:val="404040" w:themeColor="text1" w:themeTint="BF"/>
          <w:sz w:val="24"/>
          <w:lang w:bidi="en-US"/>
        </w:rPr>
        <w:t xml:space="preserve"> </w:t>
      </w:r>
      <w:r w:rsidR="009B013E" w:rsidRPr="00FC0105">
        <w:rPr>
          <w:rFonts w:cstheme="minorHAnsi"/>
          <w:color w:val="404040" w:themeColor="text1" w:themeTint="BF"/>
          <w:sz w:val="24"/>
          <w:lang w:bidi="en-US"/>
        </w:rPr>
        <w:t>can cause harm to people</w:t>
      </w:r>
      <w:r w:rsidR="00DD28A9" w:rsidRPr="00FC0105">
        <w:rPr>
          <w:rFonts w:cstheme="minorHAnsi"/>
          <w:color w:val="404040" w:themeColor="text1" w:themeTint="BF"/>
          <w:sz w:val="24"/>
          <w:lang w:bidi="en-US"/>
        </w:rPr>
        <w:t xml:space="preserve">. </w:t>
      </w:r>
      <w:r w:rsidR="00423FBB" w:rsidRPr="00FC0105">
        <w:rPr>
          <w:rFonts w:cstheme="minorHAnsi"/>
          <w:color w:val="404040" w:themeColor="text1" w:themeTint="BF"/>
          <w:sz w:val="24"/>
          <w:lang w:bidi="en-US"/>
        </w:rPr>
        <w:t xml:space="preserve">For example, </w:t>
      </w:r>
      <w:r w:rsidR="003A6999" w:rsidRPr="00FC0105">
        <w:rPr>
          <w:rFonts w:cstheme="minorHAnsi"/>
          <w:color w:val="404040" w:themeColor="text1" w:themeTint="BF"/>
          <w:sz w:val="24"/>
          <w:lang w:bidi="en-US"/>
        </w:rPr>
        <w:t>common chemical substances such as cleaning solutions are chemical hazards</w:t>
      </w:r>
      <w:r w:rsidR="00226B0D" w:rsidRPr="00FC0105">
        <w:rPr>
          <w:rFonts w:cstheme="minorHAnsi"/>
          <w:color w:val="404040" w:themeColor="text1" w:themeTint="BF"/>
          <w:sz w:val="24"/>
          <w:lang w:bidi="en-US"/>
        </w:rPr>
        <w:t>. Some household chemicals may harm a person’s health when mishandle</w:t>
      </w:r>
      <w:r w:rsidR="005D31C9" w:rsidRPr="00FC0105">
        <w:rPr>
          <w:rFonts w:cstheme="minorHAnsi"/>
          <w:color w:val="404040" w:themeColor="text1" w:themeTint="BF"/>
          <w:sz w:val="24"/>
          <w:lang w:bidi="en-US"/>
        </w:rPr>
        <w:t xml:space="preserve">d. You can eliminate this hazard and </w:t>
      </w:r>
      <w:r w:rsidR="00DC734B" w:rsidRPr="00FC0105">
        <w:rPr>
          <w:rFonts w:cstheme="minorHAnsi"/>
          <w:color w:val="404040" w:themeColor="text1" w:themeTint="BF"/>
          <w:sz w:val="24"/>
          <w:lang w:bidi="en-US"/>
        </w:rPr>
        <w:t xml:space="preserve">its risks by storing these chemicals </w:t>
      </w:r>
      <w:r w:rsidR="000D67E9" w:rsidRPr="00FC0105">
        <w:rPr>
          <w:rFonts w:cstheme="minorHAnsi"/>
          <w:color w:val="404040" w:themeColor="text1" w:themeTint="BF"/>
          <w:sz w:val="24"/>
          <w:lang w:bidi="en-US"/>
        </w:rPr>
        <w:t>in a room only accessible to authorised staff. That way, it will pose no risk to other persons.</w:t>
      </w:r>
    </w:p>
    <w:p w14:paraId="2FACA026" w14:textId="05960ABB" w:rsidR="00167B67" w:rsidRPr="00FC0105" w:rsidRDefault="00423807"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While eliminating risks is the ideal approach, sometimes</w:t>
      </w:r>
      <w:r w:rsidR="003D610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this is not possible. </w:t>
      </w:r>
      <w:r w:rsidR="00E5615D" w:rsidRPr="00FC0105">
        <w:rPr>
          <w:rFonts w:cstheme="minorHAnsi"/>
          <w:color w:val="404040" w:themeColor="text1" w:themeTint="BF"/>
          <w:sz w:val="24"/>
          <w:lang w:bidi="en-US"/>
        </w:rPr>
        <w:t xml:space="preserve">This is because some risks come with the nature of the work. </w:t>
      </w:r>
      <w:r w:rsidR="009C5929" w:rsidRPr="00FC0105">
        <w:rPr>
          <w:rFonts w:cstheme="minorHAnsi"/>
          <w:color w:val="404040" w:themeColor="text1" w:themeTint="BF"/>
          <w:sz w:val="24"/>
          <w:lang w:bidi="en-US"/>
        </w:rPr>
        <w:t xml:space="preserve">For example, sharp </w:t>
      </w:r>
      <w:r w:rsidR="00574796" w:rsidRPr="00FC0105">
        <w:rPr>
          <w:rFonts w:cstheme="minorHAnsi"/>
          <w:color w:val="404040" w:themeColor="text1" w:themeTint="BF"/>
          <w:sz w:val="24"/>
          <w:lang w:bidi="en-US"/>
        </w:rPr>
        <w:t xml:space="preserve">objects such as scissors, knives and needles </w:t>
      </w:r>
      <w:r w:rsidR="00954D5F" w:rsidRPr="00FC0105">
        <w:rPr>
          <w:rFonts w:cstheme="minorHAnsi"/>
          <w:color w:val="404040" w:themeColor="text1" w:themeTint="BF"/>
          <w:sz w:val="24"/>
          <w:lang w:bidi="en-US"/>
        </w:rPr>
        <w:t>pose</w:t>
      </w:r>
      <w:r w:rsidR="00574796" w:rsidRPr="00FC0105">
        <w:rPr>
          <w:rFonts w:cstheme="minorHAnsi"/>
          <w:color w:val="404040" w:themeColor="text1" w:themeTint="BF"/>
          <w:sz w:val="24"/>
          <w:lang w:bidi="en-US"/>
        </w:rPr>
        <w:t xml:space="preserve"> risks because they can possibly cause harm to people. However, these are all necessary tools that you may encounter </w:t>
      </w:r>
      <w:r w:rsidR="00E72E7D" w:rsidRPr="00FC0105">
        <w:rPr>
          <w:rFonts w:cstheme="minorHAnsi"/>
          <w:color w:val="404040" w:themeColor="text1" w:themeTint="BF"/>
          <w:sz w:val="24"/>
          <w:lang w:bidi="en-US"/>
        </w:rPr>
        <w:t>in the workplace.</w:t>
      </w:r>
      <w:r w:rsidR="00574796" w:rsidRPr="00FC0105">
        <w:rPr>
          <w:rFonts w:cstheme="minorHAnsi"/>
          <w:color w:val="404040" w:themeColor="text1" w:themeTint="BF"/>
          <w:sz w:val="24"/>
          <w:lang w:bidi="en-US"/>
        </w:rPr>
        <w:t xml:space="preserve"> </w:t>
      </w:r>
      <w:r w:rsidR="0093457F" w:rsidRPr="00FC0105">
        <w:rPr>
          <w:rFonts w:cstheme="minorHAnsi"/>
          <w:color w:val="404040" w:themeColor="text1" w:themeTint="BF"/>
          <w:sz w:val="24"/>
          <w:lang w:bidi="en-US"/>
        </w:rPr>
        <w:t xml:space="preserve">If it is not possible to eliminate the risk, then </w:t>
      </w:r>
      <w:r w:rsidR="00223A8F" w:rsidRPr="00FC0105">
        <w:rPr>
          <w:rFonts w:cstheme="minorHAnsi"/>
          <w:color w:val="404040" w:themeColor="text1" w:themeTint="BF"/>
          <w:sz w:val="24"/>
          <w:lang w:bidi="en-US"/>
        </w:rPr>
        <w:t xml:space="preserve">you must think of ways to minimise the risk. </w:t>
      </w:r>
      <w:r w:rsidR="00167B67" w:rsidRPr="00FC0105">
        <w:rPr>
          <w:rFonts w:cstheme="minorHAnsi"/>
          <w:color w:val="404040" w:themeColor="text1" w:themeTint="BF"/>
          <w:sz w:val="24"/>
          <w:lang w:bidi="en-US"/>
        </w:rPr>
        <w:br w:type="page"/>
      </w:r>
    </w:p>
    <w:p w14:paraId="69C9337C" w14:textId="31CB4C7A" w:rsidR="00007364" w:rsidRPr="00FC0105" w:rsidRDefault="00CE486B" w:rsidP="00337C6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main </w:t>
      </w:r>
      <w:r w:rsidR="008D1B95" w:rsidRPr="00FC0105">
        <w:rPr>
          <w:rFonts w:cstheme="minorHAnsi"/>
          <w:color w:val="404040" w:themeColor="text1" w:themeTint="BF"/>
          <w:sz w:val="24"/>
          <w:lang w:bidi="en-US"/>
        </w:rPr>
        <w:t>strategies to minimise</w:t>
      </w:r>
      <w:r w:rsidR="00F37D02" w:rsidRPr="00FC0105">
        <w:rPr>
          <w:rFonts w:cstheme="minorHAnsi"/>
          <w:color w:val="404040" w:themeColor="text1" w:themeTint="BF"/>
          <w:sz w:val="24"/>
          <w:lang w:bidi="en-US"/>
        </w:rPr>
        <w:t xml:space="preserve"> risk are</w:t>
      </w:r>
      <w:r w:rsidR="00D70717" w:rsidRPr="00FC0105">
        <w:rPr>
          <w:rFonts w:cstheme="minorHAnsi"/>
          <w:color w:val="404040" w:themeColor="text1" w:themeTint="BF"/>
          <w:sz w:val="24"/>
          <w:lang w:bidi="en-US"/>
        </w:rPr>
        <w:t xml:space="preserve"> the following</w:t>
      </w:r>
      <w:r w:rsidR="00007364" w:rsidRPr="00FC0105">
        <w:rPr>
          <w:rFonts w:cstheme="minorHAnsi"/>
          <w:color w:val="404040" w:themeColor="text1" w:themeTint="BF"/>
          <w:sz w:val="24"/>
          <w:lang w:bidi="en-US"/>
        </w:rPr>
        <w:t>:</w:t>
      </w:r>
    </w:p>
    <w:p w14:paraId="507E3D94" w14:textId="11ACEBE4" w:rsidR="00337C68" w:rsidRPr="00FC0105" w:rsidRDefault="00337C68" w:rsidP="00337C6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31E24506" wp14:editId="0B791CB0">
            <wp:extent cx="5645150" cy="2425700"/>
            <wp:effectExtent l="0" t="0" r="6985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3" r:lo="rId284" r:qs="rId285" r:cs="rId286"/>
              </a:graphicData>
            </a:graphic>
          </wp:inline>
        </w:drawing>
      </w:r>
    </w:p>
    <w:p w14:paraId="4C0ADFBD" w14:textId="021A3D55" w:rsidR="003A4B72" w:rsidRPr="00FC0105" w:rsidRDefault="003A4B72" w:rsidP="00E834D1">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strategy that you should use will depend on</w:t>
      </w:r>
      <w:r w:rsidR="00E834D1" w:rsidRPr="00FC0105">
        <w:rPr>
          <w:rFonts w:cstheme="minorHAnsi"/>
          <w:color w:val="404040" w:themeColor="text1" w:themeTint="BF"/>
          <w:sz w:val="24"/>
          <w:lang w:bidi="en-US"/>
        </w:rPr>
        <w:t xml:space="preserve"> the situation. This is why it is important to identify and assess hazards and risks.</w:t>
      </w:r>
    </w:p>
    <w:p w14:paraId="7F978239" w14:textId="407EF96F" w:rsidR="001B5D34" w:rsidRPr="00FC0105" w:rsidRDefault="001B5D34" w:rsidP="00D70717">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Replacing the Source of Risk With a Safer Alternative</w:t>
      </w:r>
    </w:p>
    <w:p w14:paraId="6233F97B" w14:textId="0C8366A5" w:rsidR="001B5D34" w:rsidRPr="00FC0105" w:rsidRDefault="00D15F0F"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you cannot </w:t>
      </w:r>
      <w:r w:rsidR="009C4259" w:rsidRPr="00FC0105">
        <w:rPr>
          <w:rFonts w:cstheme="minorHAnsi"/>
          <w:color w:val="404040" w:themeColor="text1" w:themeTint="BF"/>
          <w:sz w:val="24"/>
          <w:lang w:bidi="en-US"/>
        </w:rPr>
        <w:t xml:space="preserve">eliminate the risk, the next course of action is to replace the source with a </w:t>
      </w:r>
      <w:r w:rsidR="007D4718" w:rsidRPr="00FC0105">
        <w:rPr>
          <w:rFonts w:cstheme="minorHAnsi"/>
          <w:color w:val="404040" w:themeColor="text1" w:themeTint="BF"/>
          <w:sz w:val="24"/>
          <w:lang w:bidi="en-US"/>
        </w:rPr>
        <w:t xml:space="preserve">safer alternative. </w:t>
      </w:r>
      <w:r w:rsidR="00831474" w:rsidRPr="00FC0105">
        <w:rPr>
          <w:rFonts w:cstheme="minorHAnsi"/>
          <w:color w:val="404040" w:themeColor="text1" w:themeTint="BF"/>
          <w:sz w:val="24"/>
          <w:lang w:bidi="en-US"/>
        </w:rPr>
        <w:t>For example, some individuals may be sensitive</w:t>
      </w:r>
      <w:r w:rsidR="005B4BA3" w:rsidRPr="00FC0105">
        <w:rPr>
          <w:rFonts w:cstheme="minorHAnsi"/>
          <w:color w:val="404040" w:themeColor="text1" w:themeTint="BF"/>
          <w:sz w:val="24"/>
          <w:lang w:bidi="en-US"/>
        </w:rPr>
        <w:t xml:space="preserve"> to light</w:t>
      </w:r>
      <w:r w:rsidR="00805054" w:rsidRPr="00FC0105">
        <w:rPr>
          <w:rFonts w:cstheme="minorHAnsi"/>
          <w:color w:val="404040" w:themeColor="text1" w:themeTint="BF"/>
          <w:sz w:val="24"/>
          <w:lang w:bidi="en-US"/>
        </w:rPr>
        <w:t>s</w:t>
      </w:r>
      <w:r w:rsidR="005B4BA3" w:rsidRPr="00FC0105">
        <w:rPr>
          <w:rFonts w:cstheme="minorHAnsi"/>
          <w:color w:val="404040" w:themeColor="text1" w:themeTint="BF"/>
          <w:sz w:val="24"/>
          <w:lang w:bidi="en-US"/>
        </w:rPr>
        <w:t xml:space="preserve">. Room lighting that is too bright </w:t>
      </w:r>
      <w:r w:rsidR="0041083B" w:rsidRPr="00FC0105">
        <w:rPr>
          <w:rFonts w:cstheme="minorHAnsi"/>
          <w:color w:val="404040" w:themeColor="text1" w:themeTint="BF"/>
          <w:sz w:val="24"/>
          <w:lang w:bidi="en-US"/>
        </w:rPr>
        <w:t xml:space="preserve">may cause headaches for them. In this case, the </w:t>
      </w:r>
      <w:r w:rsidR="00361EF2" w:rsidRPr="00FC0105">
        <w:rPr>
          <w:rFonts w:cstheme="minorHAnsi"/>
          <w:color w:val="404040" w:themeColor="text1" w:themeTint="BF"/>
          <w:sz w:val="24"/>
          <w:lang w:bidi="en-US"/>
        </w:rPr>
        <w:t>li</w:t>
      </w:r>
      <w:r w:rsidR="00805054" w:rsidRPr="00FC0105">
        <w:rPr>
          <w:rFonts w:cstheme="minorHAnsi"/>
          <w:color w:val="404040" w:themeColor="text1" w:themeTint="BF"/>
          <w:sz w:val="24"/>
          <w:lang w:bidi="en-US"/>
        </w:rPr>
        <w:t xml:space="preserve">ghts are sources of risk. You can address this </w:t>
      </w:r>
      <w:r w:rsidR="008C13AA" w:rsidRPr="00FC0105">
        <w:rPr>
          <w:rFonts w:cstheme="minorHAnsi"/>
          <w:color w:val="404040" w:themeColor="text1" w:themeTint="BF"/>
          <w:sz w:val="24"/>
          <w:lang w:bidi="en-US"/>
        </w:rPr>
        <w:t>by suggesting a change in the type or wattage of lights used</w:t>
      </w:r>
      <w:r w:rsidR="007C20F7" w:rsidRPr="00FC0105">
        <w:rPr>
          <w:rFonts w:cstheme="minorHAnsi"/>
          <w:color w:val="404040" w:themeColor="text1" w:themeTint="BF"/>
          <w:sz w:val="24"/>
          <w:lang w:bidi="en-US"/>
        </w:rPr>
        <w:t>.</w:t>
      </w:r>
    </w:p>
    <w:p w14:paraId="2805835D" w14:textId="1D3280BD" w:rsidR="007C20F7" w:rsidRPr="00FC0105" w:rsidRDefault="007C20F7" w:rsidP="004E0C07">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Distancing People </w:t>
      </w:r>
      <w:r w:rsidR="00073C2C" w:rsidRPr="00FC0105">
        <w:rPr>
          <w:rFonts w:cstheme="minorHAnsi"/>
          <w:b/>
          <w:bCs/>
          <w:color w:val="404040" w:themeColor="text1" w:themeTint="BF"/>
          <w:sz w:val="24"/>
          <w:lang w:bidi="en-US"/>
        </w:rPr>
        <w:t>F</w:t>
      </w:r>
      <w:r w:rsidRPr="00FC0105">
        <w:rPr>
          <w:rFonts w:cstheme="minorHAnsi"/>
          <w:b/>
          <w:bCs/>
          <w:color w:val="404040" w:themeColor="text1" w:themeTint="BF"/>
          <w:sz w:val="24"/>
          <w:lang w:bidi="en-US"/>
        </w:rPr>
        <w:t>rom Risk</w:t>
      </w:r>
      <w:r w:rsidR="00B270C3" w:rsidRPr="00FC0105">
        <w:rPr>
          <w:rFonts w:cstheme="minorHAnsi"/>
          <w:b/>
          <w:bCs/>
          <w:color w:val="404040" w:themeColor="text1" w:themeTint="BF"/>
          <w:sz w:val="24"/>
          <w:lang w:bidi="en-US"/>
        </w:rPr>
        <w:t>-Related Hazards</w:t>
      </w:r>
    </w:p>
    <w:p w14:paraId="09648018" w14:textId="04E157E1" w:rsidR="00B270C3" w:rsidRPr="00FC0105" w:rsidRDefault="00AD33F2"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Another way to minimise risk is to distance </w:t>
      </w:r>
      <w:r w:rsidR="00AC3D6C" w:rsidRPr="00FC0105">
        <w:rPr>
          <w:rFonts w:cstheme="minorHAnsi"/>
          <w:color w:val="404040" w:themeColor="text1" w:themeTint="BF"/>
          <w:sz w:val="24"/>
          <w:lang w:bidi="en-US"/>
        </w:rPr>
        <w:t xml:space="preserve">people from the hazard associated with the risk. This works in cases wherein it is not possible to </w:t>
      </w:r>
      <w:r w:rsidR="006C70D5" w:rsidRPr="00FC0105">
        <w:rPr>
          <w:rFonts w:cstheme="minorHAnsi"/>
          <w:color w:val="404040" w:themeColor="text1" w:themeTint="BF"/>
          <w:sz w:val="24"/>
          <w:lang w:bidi="en-US"/>
        </w:rPr>
        <w:t xml:space="preserve">eliminate the risk or replace the source with a safer alternative. For example, </w:t>
      </w:r>
      <w:r w:rsidR="00D9675B" w:rsidRPr="00FC0105">
        <w:rPr>
          <w:rFonts w:cstheme="minorHAnsi"/>
          <w:color w:val="404040" w:themeColor="text1" w:themeTint="BF"/>
          <w:sz w:val="24"/>
          <w:lang w:bidi="en-US"/>
        </w:rPr>
        <w:t>say you are working in a community care centre</w:t>
      </w:r>
      <w:r w:rsidR="00061462" w:rsidRPr="00FC0105">
        <w:rPr>
          <w:rFonts w:cstheme="minorHAnsi"/>
          <w:color w:val="404040" w:themeColor="text1" w:themeTint="BF"/>
          <w:sz w:val="24"/>
          <w:lang w:bidi="en-US"/>
        </w:rPr>
        <w:t xml:space="preserve">. In one of the </w:t>
      </w:r>
      <w:r w:rsidR="00BD3C15" w:rsidRPr="00FC0105">
        <w:rPr>
          <w:rFonts w:cstheme="minorHAnsi"/>
          <w:color w:val="404040" w:themeColor="text1" w:themeTint="BF"/>
          <w:sz w:val="24"/>
          <w:lang w:bidi="en-US"/>
        </w:rPr>
        <w:t>main corridors, a p</w:t>
      </w:r>
      <w:r w:rsidR="00F056A2" w:rsidRPr="00FC0105">
        <w:rPr>
          <w:rFonts w:cstheme="minorHAnsi"/>
          <w:color w:val="404040" w:themeColor="text1" w:themeTint="BF"/>
          <w:sz w:val="24"/>
          <w:lang w:bidi="en-US"/>
        </w:rPr>
        <w:t>ortion</w:t>
      </w:r>
      <w:r w:rsidR="00BD3C15" w:rsidRPr="00FC0105">
        <w:rPr>
          <w:rFonts w:cstheme="minorHAnsi"/>
          <w:color w:val="404040" w:themeColor="text1" w:themeTint="BF"/>
          <w:sz w:val="24"/>
          <w:lang w:bidi="en-US"/>
        </w:rPr>
        <w:t xml:space="preserve"> of the tile flooring </w:t>
      </w:r>
      <w:r w:rsidR="001E044E" w:rsidRPr="00FC0105">
        <w:rPr>
          <w:rFonts w:cstheme="minorHAnsi"/>
          <w:color w:val="404040" w:themeColor="text1" w:themeTint="BF"/>
          <w:sz w:val="24"/>
          <w:lang w:bidi="en-US"/>
        </w:rPr>
        <w:t>broke. While waiting for the flooring to be replaced, th</w:t>
      </w:r>
      <w:r w:rsidR="008C3D67" w:rsidRPr="00FC0105">
        <w:rPr>
          <w:rFonts w:cstheme="minorHAnsi"/>
          <w:color w:val="404040" w:themeColor="text1" w:themeTint="BF"/>
          <w:sz w:val="24"/>
          <w:lang w:bidi="en-US"/>
        </w:rPr>
        <w:t>is portion of the corridor now has a gap</w:t>
      </w:r>
      <w:r w:rsidR="006B6C02" w:rsidRPr="00FC0105">
        <w:rPr>
          <w:rFonts w:cstheme="minorHAnsi"/>
          <w:color w:val="404040" w:themeColor="text1" w:themeTint="BF"/>
          <w:sz w:val="24"/>
          <w:lang w:bidi="en-US"/>
        </w:rPr>
        <w:t xml:space="preserve">. This is a trip hazard for persons passing by. </w:t>
      </w:r>
      <w:r w:rsidR="00403DD8" w:rsidRPr="00FC0105">
        <w:rPr>
          <w:rFonts w:cstheme="minorHAnsi"/>
          <w:color w:val="404040" w:themeColor="text1" w:themeTint="BF"/>
          <w:sz w:val="24"/>
          <w:lang w:bidi="en-US"/>
        </w:rPr>
        <w:t xml:space="preserve">To distance people from this hazard, </w:t>
      </w:r>
      <w:r w:rsidR="00E57B09" w:rsidRPr="00FC0105">
        <w:rPr>
          <w:rFonts w:cstheme="minorHAnsi"/>
          <w:color w:val="404040" w:themeColor="text1" w:themeTint="BF"/>
          <w:sz w:val="24"/>
          <w:lang w:bidi="en-US"/>
        </w:rPr>
        <w:t xml:space="preserve">you can place a barrier or a sign in front of the </w:t>
      </w:r>
      <w:r w:rsidR="009A4AD7" w:rsidRPr="00FC0105">
        <w:rPr>
          <w:rFonts w:cstheme="minorHAnsi"/>
          <w:color w:val="404040" w:themeColor="text1" w:themeTint="BF"/>
          <w:sz w:val="24"/>
          <w:lang w:bidi="en-US"/>
        </w:rPr>
        <w:t>floor gap. This way, people passing by are warned</w:t>
      </w:r>
      <w:r w:rsidR="003B4C04" w:rsidRPr="00FC0105">
        <w:rPr>
          <w:rFonts w:cstheme="minorHAnsi"/>
          <w:color w:val="404040" w:themeColor="text1" w:themeTint="BF"/>
          <w:sz w:val="24"/>
          <w:lang w:bidi="en-US"/>
        </w:rPr>
        <w:t xml:space="preserve"> of the </w:t>
      </w:r>
      <w:r w:rsidR="006A652D" w:rsidRPr="00FC0105">
        <w:rPr>
          <w:rFonts w:cstheme="minorHAnsi"/>
          <w:color w:val="404040" w:themeColor="text1" w:themeTint="BF"/>
          <w:sz w:val="24"/>
          <w:lang w:bidi="en-US"/>
        </w:rPr>
        <w:t>floor gap</w:t>
      </w:r>
      <w:r w:rsidR="00073C2C" w:rsidRPr="00FC0105">
        <w:rPr>
          <w:rFonts w:cstheme="minorHAnsi"/>
          <w:color w:val="404040" w:themeColor="text1" w:themeTint="BF"/>
          <w:sz w:val="24"/>
          <w:lang w:bidi="en-US"/>
        </w:rPr>
        <w:t>,</w:t>
      </w:r>
      <w:r w:rsidR="003B4C04" w:rsidRPr="00FC0105">
        <w:rPr>
          <w:rFonts w:cstheme="minorHAnsi"/>
          <w:color w:val="404040" w:themeColor="text1" w:themeTint="BF"/>
          <w:sz w:val="24"/>
          <w:lang w:bidi="en-US"/>
        </w:rPr>
        <w:t xml:space="preserve"> and they can avoid it.</w:t>
      </w:r>
    </w:p>
    <w:p w14:paraId="6D218057" w14:textId="3FF01AB0" w:rsidR="006A652D" w:rsidRPr="00FC0105" w:rsidRDefault="006A652D" w:rsidP="004E0C07">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Using Mechanical Methods to Reduce Risk</w:t>
      </w:r>
    </w:p>
    <w:p w14:paraId="1D65F4D1" w14:textId="336D169B" w:rsidR="006A652D" w:rsidRPr="00FC0105" w:rsidRDefault="00280A59"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M</w:t>
      </w:r>
      <w:r w:rsidR="003D6786" w:rsidRPr="00FC0105">
        <w:rPr>
          <w:rFonts w:cstheme="minorHAnsi"/>
          <w:color w:val="404040" w:themeColor="text1" w:themeTint="BF"/>
          <w:sz w:val="24"/>
          <w:lang w:bidi="en-US"/>
        </w:rPr>
        <w:t>echanical methods involve using devices or equipment</w:t>
      </w:r>
      <w:r w:rsidR="002D5DEA" w:rsidRPr="00FC0105">
        <w:rPr>
          <w:rFonts w:cstheme="minorHAnsi"/>
          <w:color w:val="404040" w:themeColor="text1" w:themeTint="BF"/>
          <w:sz w:val="24"/>
          <w:lang w:bidi="en-US"/>
        </w:rPr>
        <w:t xml:space="preserve"> to reduce risks. </w:t>
      </w:r>
      <w:r w:rsidR="003D3D17" w:rsidRPr="00FC0105">
        <w:rPr>
          <w:rFonts w:cstheme="minorHAnsi"/>
          <w:color w:val="404040" w:themeColor="text1" w:themeTint="BF"/>
          <w:sz w:val="24"/>
          <w:lang w:bidi="en-US"/>
        </w:rPr>
        <w:t>F</w:t>
      </w:r>
      <w:r w:rsidR="008D5E52" w:rsidRPr="00FC0105">
        <w:rPr>
          <w:rFonts w:cstheme="minorHAnsi"/>
          <w:color w:val="404040" w:themeColor="text1" w:themeTint="BF"/>
          <w:sz w:val="24"/>
          <w:lang w:bidi="en-US"/>
        </w:rPr>
        <w:t xml:space="preserve">or example, say you are tasked to </w:t>
      </w:r>
      <w:r w:rsidR="001A3497" w:rsidRPr="00FC0105">
        <w:rPr>
          <w:rFonts w:cstheme="minorHAnsi"/>
          <w:color w:val="404040" w:themeColor="text1" w:themeTint="BF"/>
          <w:sz w:val="24"/>
          <w:lang w:bidi="en-US"/>
        </w:rPr>
        <w:t xml:space="preserve">move </w:t>
      </w:r>
      <w:r w:rsidR="001C77B5" w:rsidRPr="00FC0105">
        <w:rPr>
          <w:rFonts w:cstheme="minorHAnsi"/>
          <w:color w:val="404040" w:themeColor="text1" w:themeTint="BF"/>
          <w:sz w:val="24"/>
          <w:lang w:bidi="en-US"/>
        </w:rPr>
        <w:t xml:space="preserve">furniture </w:t>
      </w:r>
      <w:r w:rsidR="004539D4" w:rsidRPr="00FC0105">
        <w:rPr>
          <w:rFonts w:cstheme="minorHAnsi"/>
          <w:color w:val="404040" w:themeColor="text1" w:themeTint="BF"/>
          <w:sz w:val="24"/>
          <w:lang w:bidi="en-US"/>
        </w:rPr>
        <w:t>from one room to another</w:t>
      </w:r>
      <w:r w:rsidR="0094424F" w:rsidRPr="00FC0105">
        <w:rPr>
          <w:rFonts w:cstheme="minorHAnsi"/>
          <w:color w:val="404040" w:themeColor="text1" w:themeTint="BF"/>
          <w:sz w:val="24"/>
          <w:lang w:bidi="en-US"/>
        </w:rPr>
        <w:t xml:space="preserve">. Lifting heavy objects </w:t>
      </w:r>
      <w:r w:rsidRPr="00FC0105">
        <w:rPr>
          <w:rFonts w:cstheme="minorHAnsi"/>
          <w:color w:val="404040" w:themeColor="text1" w:themeTint="BF"/>
          <w:sz w:val="24"/>
          <w:lang w:bidi="en-US"/>
        </w:rPr>
        <w:t xml:space="preserve">comes with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 xml:space="preserve">risk of injury. </w:t>
      </w:r>
      <w:r w:rsidR="004D6CBF" w:rsidRPr="00FC0105">
        <w:rPr>
          <w:rFonts w:cstheme="minorHAnsi"/>
          <w:color w:val="404040" w:themeColor="text1" w:themeTint="BF"/>
          <w:sz w:val="24"/>
          <w:lang w:bidi="en-US"/>
        </w:rPr>
        <w:t>In order to safely perform this ta</w:t>
      </w:r>
      <w:r w:rsidR="00C833B0" w:rsidRPr="00FC0105">
        <w:rPr>
          <w:rFonts w:cstheme="minorHAnsi"/>
          <w:color w:val="404040" w:themeColor="text1" w:themeTint="BF"/>
          <w:sz w:val="24"/>
          <w:lang w:bidi="en-US"/>
        </w:rPr>
        <w:t xml:space="preserve">sk, you can use trolleys </w:t>
      </w:r>
      <w:r w:rsidR="00AA2BE1" w:rsidRPr="00FC0105">
        <w:rPr>
          <w:rFonts w:cstheme="minorHAnsi"/>
          <w:color w:val="404040" w:themeColor="text1" w:themeTint="BF"/>
          <w:sz w:val="24"/>
          <w:lang w:bidi="en-US"/>
        </w:rPr>
        <w:t xml:space="preserve">to move the furniture. Using a trolley is a mechanical method </w:t>
      </w:r>
      <w:r w:rsidR="008F3122" w:rsidRPr="00FC0105">
        <w:rPr>
          <w:rFonts w:cstheme="minorHAnsi"/>
          <w:color w:val="404040" w:themeColor="text1" w:themeTint="BF"/>
          <w:sz w:val="24"/>
          <w:lang w:bidi="en-US"/>
        </w:rPr>
        <w:t xml:space="preserve">that </w:t>
      </w:r>
      <w:r w:rsidR="005231EA" w:rsidRPr="00FC0105">
        <w:rPr>
          <w:rFonts w:cstheme="minorHAnsi"/>
          <w:color w:val="404040" w:themeColor="text1" w:themeTint="BF"/>
          <w:sz w:val="24"/>
          <w:lang w:bidi="en-US"/>
        </w:rPr>
        <w:t>reduces the risk of injury caused by lifting or moving heavy objects.</w:t>
      </w:r>
    </w:p>
    <w:p w14:paraId="67B793CC" w14:textId="77777777" w:rsidR="0077587A" w:rsidRPr="00FC0105" w:rsidRDefault="0077587A">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7CCA0C2F" w14:textId="19BFA207" w:rsidR="005231EA" w:rsidRPr="00FC0105" w:rsidRDefault="005231EA" w:rsidP="005231EA">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Using Administrative Methods to Reduce Risk</w:t>
      </w:r>
    </w:p>
    <w:p w14:paraId="4824D4DB" w14:textId="6D9BDD48" w:rsidR="005231EA" w:rsidRPr="00FC0105" w:rsidRDefault="00304FC1" w:rsidP="004E0C0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Administrative methods are changes in </w:t>
      </w:r>
      <w:r w:rsidR="00F509F9" w:rsidRPr="00FC0105">
        <w:rPr>
          <w:rFonts w:cstheme="minorHAnsi"/>
          <w:color w:val="404040" w:themeColor="text1" w:themeTint="BF"/>
          <w:sz w:val="24"/>
          <w:lang w:bidi="en-US"/>
        </w:rPr>
        <w:t xml:space="preserve">policies, procedures and processes that can reduce risks. </w:t>
      </w:r>
      <w:r w:rsidR="00551185" w:rsidRPr="00FC0105">
        <w:rPr>
          <w:rFonts w:cstheme="minorHAnsi"/>
          <w:color w:val="404040" w:themeColor="text1" w:themeTint="BF"/>
          <w:sz w:val="24"/>
          <w:lang w:bidi="en-US"/>
        </w:rPr>
        <w:t>For</w:t>
      </w:r>
      <w:r w:rsidR="00BD20C8" w:rsidRPr="00FC0105">
        <w:rPr>
          <w:rFonts w:cstheme="minorHAnsi"/>
          <w:color w:val="404040" w:themeColor="text1" w:themeTint="BF"/>
          <w:sz w:val="24"/>
          <w:lang w:bidi="en-US"/>
        </w:rPr>
        <w:t xml:space="preserve"> example, </w:t>
      </w:r>
      <w:r w:rsidR="004C7817" w:rsidRPr="00FC0105">
        <w:rPr>
          <w:rFonts w:cstheme="minorHAnsi"/>
          <w:color w:val="404040" w:themeColor="text1" w:themeTint="BF"/>
          <w:sz w:val="24"/>
          <w:lang w:bidi="en-US"/>
        </w:rPr>
        <w:t>say</w:t>
      </w:r>
      <w:r w:rsidR="00BD20C8" w:rsidRPr="00FC0105">
        <w:rPr>
          <w:rFonts w:cstheme="minorHAnsi"/>
          <w:color w:val="404040" w:themeColor="text1" w:themeTint="BF"/>
          <w:sz w:val="24"/>
          <w:lang w:bidi="en-US"/>
        </w:rPr>
        <w:t xml:space="preserve"> </w:t>
      </w:r>
      <w:r w:rsidR="004C7817" w:rsidRPr="00FC0105">
        <w:rPr>
          <w:rFonts w:cstheme="minorHAnsi"/>
          <w:color w:val="404040" w:themeColor="text1" w:themeTint="BF"/>
          <w:sz w:val="24"/>
          <w:lang w:bidi="en-US"/>
        </w:rPr>
        <w:t xml:space="preserve">a person under your care is recovering from a leg injury and has trouble walking around. </w:t>
      </w:r>
      <w:r w:rsidR="008145C6" w:rsidRPr="00FC0105">
        <w:rPr>
          <w:rFonts w:cstheme="minorHAnsi"/>
          <w:color w:val="404040" w:themeColor="text1" w:themeTint="BF"/>
          <w:sz w:val="24"/>
          <w:lang w:bidi="en-US"/>
        </w:rPr>
        <w:t xml:space="preserve">If they are left </w:t>
      </w:r>
      <w:r w:rsidR="001D7A2C" w:rsidRPr="00FC0105">
        <w:rPr>
          <w:rFonts w:cstheme="minorHAnsi"/>
          <w:color w:val="404040" w:themeColor="text1" w:themeTint="BF"/>
          <w:sz w:val="24"/>
          <w:lang w:bidi="en-US"/>
        </w:rPr>
        <w:t>to move around on their own, the</w:t>
      </w:r>
      <w:r w:rsidR="00995754" w:rsidRPr="00FC0105">
        <w:rPr>
          <w:rFonts w:cstheme="minorHAnsi"/>
          <w:color w:val="404040" w:themeColor="text1" w:themeTint="BF"/>
          <w:sz w:val="24"/>
          <w:lang w:bidi="en-US"/>
        </w:rPr>
        <w:t>y risk losing balance or falling</w:t>
      </w:r>
      <w:r w:rsidR="00747451" w:rsidRPr="00FC0105">
        <w:rPr>
          <w:rFonts w:cstheme="minorHAnsi"/>
          <w:color w:val="404040" w:themeColor="text1" w:themeTint="BF"/>
          <w:sz w:val="24"/>
          <w:lang w:bidi="en-US"/>
        </w:rPr>
        <w:t>. Your organisation can apply an administrative method to reduce this risk</w:t>
      </w:r>
      <w:r w:rsidR="008C00C2" w:rsidRPr="00FC0105">
        <w:rPr>
          <w:rFonts w:cstheme="minorHAnsi"/>
          <w:color w:val="404040" w:themeColor="text1" w:themeTint="BF"/>
          <w:sz w:val="24"/>
          <w:lang w:bidi="en-US"/>
        </w:rPr>
        <w:t>. For example,</w:t>
      </w:r>
      <w:r w:rsidR="00087179" w:rsidRPr="00FC0105">
        <w:rPr>
          <w:rFonts w:cstheme="minorHAnsi"/>
          <w:color w:val="404040" w:themeColor="text1" w:themeTint="BF"/>
          <w:sz w:val="24"/>
          <w:lang w:bidi="en-US"/>
        </w:rPr>
        <w:t xml:space="preserve"> </w:t>
      </w:r>
      <w:r w:rsidR="00271F2A" w:rsidRPr="00FC0105">
        <w:rPr>
          <w:rFonts w:cstheme="minorHAnsi"/>
          <w:color w:val="404040" w:themeColor="text1" w:themeTint="BF"/>
          <w:sz w:val="24"/>
          <w:lang w:bidi="en-US"/>
        </w:rPr>
        <w:t>your supervisor can instruct</w:t>
      </w:r>
      <w:r w:rsidR="00087179" w:rsidRPr="00FC0105">
        <w:rPr>
          <w:rFonts w:cstheme="minorHAnsi"/>
          <w:color w:val="404040" w:themeColor="text1" w:themeTint="BF"/>
          <w:sz w:val="24"/>
          <w:lang w:bidi="en-US"/>
        </w:rPr>
        <w:t xml:space="preserve"> you to accompany </w:t>
      </w:r>
      <w:r w:rsidR="00983C51" w:rsidRPr="00FC0105">
        <w:rPr>
          <w:rFonts w:cstheme="minorHAnsi"/>
          <w:color w:val="404040" w:themeColor="text1" w:themeTint="BF"/>
          <w:sz w:val="24"/>
          <w:lang w:bidi="en-US"/>
        </w:rPr>
        <w:t xml:space="preserve">the individual when moving around. This way, the individual’s risk of </w:t>
      </w:r>
      <w:r w:rsidR="00540DAD" w:rsidRPr="00FC0105">
        <w:rPr>
          <w:rFonts w:cstheme="minorHAnsi"/>
          <w:color w:val="404040" w:themeColor="text1" w:themeTint="BF"/>
          <w:sz w:val="24"/>
          <w:lang w:bidi="en-US"/>
        </w:rPr>
        <w:t>injury is reduced because you are always there to assist their mobility.</w:t>
      </w:r>
    </w:p>
    <w:p w14:paraId="277CE1EE" w14:textId="10DC1229" w:rsidR="002C0654" w:rsidRPr="00FC0105" w:rsidRDefault="002C0654" w:rsidP="004E0C07">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Using Personal Protective Equipment</w:t>
      </w:r>
    </w:p>
    <w:p w14:paraId="65B1575B" w14:textId="7B0902DC" w:rsidR="002C0654" w:rsidRPr="00FC0105" w:rsidRDefault="00DD0797" w:rsidP="004E0C07">
      <w:pPr>
        <w:spacing w:after="120" w:line="276" w:lineRule="auto"/>
        <w:ind w:lef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Personal Protective Equipment (PPE) </w:t>
      </w:r>
      <w:r w:rsidR="004F3762" w:rsidRPr="00FC0105">
        <w:rPr>
          <w:rFonts w:cstheme="minorHAnsi"/>
          <w:color w:val="404040" w:themeColor="text1" w:themeTint="BF"/>
          <w:sz w:val="24"/>
          <w:lang w:bidi="en-US"/>
        </w:rPr>
        <w:t>is</w:t>
      </w:r>
      <w:r w:rsidR="00073C2C" w:rsidRPr="00FC0105">
        <w:rPr>
          <w:rFonts w:cstheme="minorHAnsi"/>
          <w:color w:val="404040" w:themeColor="text1" w:themeTint="BF"/>
          <w:sz w:val="24"/>
          <w:lang w:bidi="en-US"/>
        </w:rPr>
        <w:t xml:space="preserve"> the</w:t>
      </w:r>
      <w:r w:rsidR="004F3762" w:rsidRPr="00FC0105">
        <w:rPr>
          <w:rFonts w:cstheme="minorHAnsi"/>
          <w:color w:val="404040" w:themeColor="text1" w:themeTint="BF"/>
          <w:sz w:val="24"/>
          <w:lang w:bidi="en-US"/>
        </w:rPr>
        <w:t xml:space="preserve"> equipment used or worn by workers to reduce their exposure to hazards and risks related to work.</w:t>
      </w:r>
      <w:r w:rsidR="002E7E24" w:rsidRPr="00FC0105">
        <w:rPr>
          <w:rFonts w:cstheme="minorHAnsi"/>
          <w:color w:val="404040" w:themeColor="text1" w:themeTint="BF"/>
          <w:sz w:val="24"/>
          <w:lang w:bidi="en-US"/>
        </w:rPr>
        <w:t xml:space="preserve"> Examples of PPE include</w:t>
      </w:r>
      <w:r w:rsidR="0081775D" w:rsidRPr="00FC0105">
        <w:rPr>
          <w:rFonts w:cstheme="minorHAnsi"/>
          <w:color w:val="404040" w:themeColor="text1" w:themeTint="BF"/>
          <w:sz w:val="24"/>
          <w:lang w:bidi="en-US"/>
        </w:rPr>
        <w:t xml:space="preserve"> eye protection, hearing protection, protective clothing and respirators. </w:t>
      </w:r>
      <w:r w:rsidR="000B0785" w:rsidRPr="00FC0105">
        <w:rPr>
          <w:rFonts w:cstheme="minorHAnsi"/>
          <w:color w:val="404040" w:themeColor="text1" w:themeTint="BF"/>
          <w:sz w:val="24"/>
          <w:lang w:bidi="en-US"/>
        </w:rPr>
        <w:t xml:space="preserve">The use of PPE is </w:t>
      </w:r>
      <w:r w:rsidR="004B2281" w:rsidRPr="00FC0105">
        <w:rPr>
          <w:rFonts w:cstheme="minorHAnsi"/>
          <w:color w:val="404040" w:themeColor="text1" w:themeTint="BF"/>
          <w:sz w:val="24"/>
          <w:lang w:bidi="en-US"/>
        </w:rPr>
        <w:t>the last</w:t>
      </w:r>
      <w:r w:rsidR="000B0785" w:rsidRPr="00FC0105">
        <w:rPr>
          <w:rFonts w:cstheme="minorHAnsi"/>
          <w:color w:val="404040" w:themeColor="text1" w:themeTint="BF"/>
          <w:sz w:val="24"/>
          <w:lang w:bidi="en-US"/>
        </w:rPr>
        <w:t xml:space="preserve"> option when other methods to minimise</w:t>
      </w:r>
      <w:r w:rsidR="00521957" w:rsidRPr="00FC0105">
        <w:rPr>
          <w:rFonts w:cstheme="minorHAnsi"/>
          <w:color w:val="404040" w:themeColor="text1" w:themeTint="BF"/>
          <w:sz w:val="24"/>
          <w:lang w:bidi="en-US"/>
        </w:rPr>
        <w:t xml:space="preserve"> risks do not work. </w:t>
      </w:r>
      <w:r w:rsidR="004D2724" w:rsidRPr="00FC0105">
        <w:rPr>
          <w:rFonts w:cstheme="minorHAnsi"/>
          <w:color w:val="404040" w:themeColor="text1" w:themeTint="BF"/>
          <w:sz w:val="24"/>
          <w:lang w:bidi="en-US"/>
        </w:rPr>
        <w:t>T</w:t>
      </w:r>
      <w:r w:rsidR="002D6F13" w:rsidRPr="00FC0105">
        <w:rPr>
          <w:rFonts w:cstheme="minorHAnsi"/>
          <w:color w:val="404040" w:themeColor="text1" w:themeTint="BF"/>
          <w:sz w:val="24"/>
          <w:lang w:bidi="en-US"/>
        </w:rPr>
        <w:t>he use of PPE reduces risks by providing protection to individuals exposed to the hazard</w:t>
      </w:r>
      <w:r w:rsidR="00271F2A" w:rsidRPr="00FC0105">
        <w:rPr>
          <w:rFonts w:cstheme="minorHAnsi"/>
          <w:color w:val="404040" w:themeColor="text1" w:themeTint="BF"/>
          <w:sz w:val="24"/>
          <w:lang w:bidi="en-US"/>
        </w:rPr>
        <w:t>.</w:t>
      </w:r>
      <w:r w:rsidR="004B2281" w:rsidRPr="00FC0105">
        <w:rPr>
          <w:rFonts w:cstheme="minorHAnsi"/>
          <w:color w:val="404040" w:themeColor="text1" w:themeTint="BF"/>
          <w:sz w:val="24"/>
          <w:lang w:bidi="en-US"/>
        </w:rPr>
        <w:t xml:space="preserve"> For example, </w:t>
      </w:r>
      <w:r w:rsidR="00D652FE" w:rsidRPr="00FC0105">
        <w:rPr>
          <w:rFonts w:cstheme="minorHAnsi"/>
          <w:color w:val="404040" w:themeColor="text1" w:themeTint="BF"/>
          <w:sz w:val="24"/>
          <w:lang w:bidi="en-US"/>
        </w:rPr>
        <w:t xml:space="preserve">say a person under your care </w:t>
      </w:r>
      <w:r w:rsidR="00A5266F" w:rsidRPr="00FC0105">
        <w:rPr>
          <w:rFonts w:cstheme="minorHAnsi"/>
          <w:color w:val="404040" w:themeColor="text1" w:themeTint="BF"/>
          <w:sz w:val="24"/>
          <w:lang w:bidi="en-US"/>
        </w:rPr>
        <w:t>has the flu</w:t>
      </w:r>
      <w:r w:rsidR="007C0388" w:rsidRPr="00FC0105">
        <w:rPr>
          <w:rFonts w:cstheme="minorHAnsi"/>
          <w:color w:val="404040" w:themeColor="text1" w:themeTint="BF"/>
          <w:sz w:val="24"/>
          <w:lang w:bidi="en-US"/>
        </w:rPr>
        <w:t xml:space="preserve">. The flu is a contagious illness </w:t>
      </w:r>
      <w:r w:rsidR="00BC0C4E" w:rsidRPr="00FC0105">
        <w:rPr>
          <w:rFonts w:cstheme="minorHAnsi"/>
          <w:color w:val="404040" w:themeColor="text1" w:themeTint="BF"/>
          <w:sz w:val="24"/>
          <w:lang w:bidi="en-US"/>
        </w:rPr>
        <w:t xml:space="preserve">that </w:t>
      </w:r>
      <w:r w:rsidR="007C0388" w:rsidRPr="00FC0105">
        <w:rPr>
          <w:rFonts w:cstheme="minorHAnsi"/>
          <w:color w:val="404040" w:themeColor="text1" w:themeTint="BF"/>
          <w:sz w:val="24"/>
          <w:lang w:bidi="en-US"/>
        </w:rPr>
        <w:t xml:space="preserve">may be passed on to </w:t>
      </w:r>
      <w:r w:rsidR="00430694" w:rsidRPr="00FC0105">
        <w:rPr>
          <w:rFonts w:cstheme="minorHAnsi"/>
          <w:color w:val="404040" w:themeColor="text1" w:themeTint="BF"/>
          <w:sz w:val="24"/>
          <w:lang w:bidi="en-US"/>
        </w:rPr>
        <w:t>other people, including you as their carer. However, it may not be possible to minimise your interactions with the person because</w:t>
      </w:r>
      <w:r w:rsidR="001A0186" w:rsidRPr="00FC0105">
        <w:rPr>
          <w:rFonts w:cstheme="minorHAnsi"/>
          <w:color w:val="404040" w:themeColor="text1" w:themeTint="BF"/>
          <w:sz w:val="24"/>
          <w:lang w:bidi="en-US"/>
        </w:rPr>
        <w:t xml:space="preserve"> you are tasked to provide care for them. In this case, you can </w:t>
      </w:r>
      <w:r w:rsidR="009802F6" w:rsidRPr="00FC0105">
        <w:rPr>
          <w:rFonts w:cstheme="minorHAnsi"/>
          <w:color w:val="404040" w:themeColor="text1" w:themeTint="BF"/>
          <w:sz w:val="24"/>
          <w:lang w:bidi="en-US"/>
        </w:rPr>
        <w:t>wear</w:t>
      </w:r>
      <w:r w:rsidR="001A0186" w:rsidRPr="00FC0105">
        <w:rPr>
          <w:rFonts w:cstheme="minorHAnsi"/>
          <w:color w:val="404040" w:themeColor="text1" w:themeTint="BF"/>
          <w:sz w:val="24"/>
          <w:lang w:bidi="en-US"/>
        </w:rPr>
        <w:t xml:space="preserve"> PPE</w:t>
      </w:r>
      <w:r w:rsidR="00322580" w:rsidRPr="00FC0105">
        <w:rPr>
          <w:rFonts w:cstheme="minorHAnsi"/>
          <w:color w:val="404040" w:themeColor="text1" w:themeTint="BF"/>
          <w:sz w:val="24"/>
          <w:lang w:bidi="en-US"/>
        </w:rPr>
        <w:t xml:space="preserve"> such as protective clothing, face mask, gloves and goggles</w:t>
      </w:r>
      <w:r w:rsidR="009802F6" w:rsidRPr="00FC0105">
        <w:rPr>
          <w:rFonts w:cstheme="minorHAnsi"/>
          <w:color w:val="404040" w:themeColor="text1" w:themeTint="BF"/>
          <w:sz w:val="24"/>
          <w:lang w:bidi="en-US"/>
        </w:rPr>
        <w:t xml:space="preserve"> when you interact with the person. This reduces the risk of them passing the flu</w:t>
      </w:r>
      <w:r w:rsidR="00212E68" w:rsidRPr="00FC0105">
        <w:rPr>
          <w:rFonts w:cstheme="minorHAnsi"/>
          <w:color w:val="404040" w:themeColor="text1" w:themeTint="BF"/>
          <w:sz w:val="24"/>
          <w:lang w:bidi="en-US"/>
        </w:rPr>
        <w:t xml:space="preserve"> to you.</w:t>
      </w:r>
    </w:p>
    <w:p w14:paraId="133CCE2E" w14:textId="51F42344" w:rsidR="00167B67" w:rsidRPr="00FC0105" w:rsidRDefault="008C4D8B" w:rsidP="008C4D8B">
      <w:pPr>
        <w:spacing w:after="120" w:line="276" w:lineRule="auto"/>
        <w:ind w:left="0" w:firstLine="0"/>
        <w:jc w:val="center"/>
        <w:rPr>
          <w:rFonts w:cstheme="minorHAnsi"/>
          <w:color w:val="404040" w:themeColor="text1" w:themeTint="BF"/>
          <w:sz w:val="24"/>
          <w:lang w:bidi="en-US"/>
        </w:rPr>
      </w:pPr>
      <w:r w:rsidRPr="00FC0105">
        <w:rPr>
          <w:noProof/>
        </w:rPr>
        <w:drawing>
          <wp:inline distT="0" distB="0" distL="0" distR="0" wp14:anchorId="34AFD42F" wp14:editId="1D5B4B5F">
            <wp:extent cx="5731200" cy="3819600"/>
            <wp:effectExtent l="0" t="0" r="3175" b="0"/>
            <wp:docPr id="52" name="Picture 52" descr="A person wearing a mask and glov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erson wearing a mask and gloves&#10;&#10;Description automatically generated with low confidenc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31200" cy="3819600"/>
                    </a:xfrm>
                    <a:prstGeom prst="rect">
                      <a:avLst/>
                    </a:prstGeom>
                    <a:noFill/>
                    <a:ln>
                      <a:noFill/>
                    </a:ln>
                  </pic:spPr>
                </pic:pic>
              </a:graphicData>
            </a:graphic>
          </wp:inline>
        </w:drawing>
      </w:r>
    </w:p>
    <w:p w14:paraId="046309DB" w14:textId="4B3D8C51" w:rsidR="00225B49" w:rsidRPr="00FC0105" w:rsidRDefault="00225B49">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E2E56E6" w14:textId="6D09117F" w:rsidR="00E15ECA" w:rsidRPr="00FC0105" w:rsidRDefault="00E15ECA" w:rsidP="0032322C">
      <w:pPr>
        <w:pStyle w:val="Heading3"/>
        <w:tabs>
          <w:tab w:val="left" w:pos="180"/>
        </w:tabs>
        <w:spacing w:line="276" w:lineRule="auto"/>
        <w:ind w:right="102"/>
        <w:rPr>
          <w:b/>
          <w:bCs/>
          <w:lang w:bidi="en-US"/>
        </w:rPr>
      </w:pPr>
      <w:bookmarkStart w:id="34" w:name="_Toc98486419"/>
      <w:r w:rsidRPr="00FC0105">
        <w:rPr>
          <w:b/>
          <w:bCs/>
        </w:rPr>
        <w:lastRenderedPageBreak/>
        <w:t>1.4.2 Workplace Policies and Procedures for Minimising Risk</w:t>
      </w:r>
      <w:bookmarkEnd w:id="34"/>
    </w:p>
    <w:p w14:paraId="3248EDE6" w14:textId="23BFA7DC" w:rsidR="00225B49" w:rsidRPr="00FC0105" w:rsidRDefault="00C547EB" w:rsidP="0030583E">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Organisations implement strategies for minimising risks</w:t>
      </w:r>
      <w:r w:rsidR="006779B5" w:rsidRPr="00FC0105">
        <w:rPr>
          <w:rFonts w:cstheme="minorHAnsi"/>
          <w:color w:val="404040" w:themeColor="text1" w:themeTint="BF"/>
          <w:sz w:val="24"/>
          <w:lang w:bidi="en-US"/>
        </w:rPr>
        <w:t xml:space="preserve"> through workplace policies and procedures. </w:t>
      </w:r>
      <w:r w:rsidR="009A5790" w:rsidRPr="00FC0105">
        <w:rPr>
          <w:rFonts w:cstheme="minorHAnsi"/>
          <w:i/>
          <w:iCs/>
          <w:color w:val="404040" w:themeColor="text1" w:themeTint="BF"/>
          <w:sz w:val="24"/>
          <w:lang w:bidi="en-US"/>
        </w:rPr>
        <w:t>Policies</w:t>
      </w:r>
      <w:r w:rsidR="009A5790" w:rsidRPr="00FC0105">
        <w:rPr>
          <w:rFonts w:cstheme="minorHAnsi"/>
          <w:color w:val="404040" w:themeColor="text1" w:themeTint="BF"/>
          <w:sz w:val="24"/>
          <w:lang w:bidi="en-US"/>
        </w:rPr>
        <w:t xml:space="preserve"> are general guidelines and principles for minimising risks</w:t>
      </w:r>
      <w:r w:rsidR="00AC49E2" w:rsidRPr="00FC0105">
        <w:rPr>
          <w:rFonts w:cstheme="minorHAnsi"/>
          <w:color w:val="404040" w:themeColor="text1" w:themeTint="BF"/>
          <w:sz w:val="24"/>
          <w:lang w:bidi="en-US"/>
        </w:rPr>
        <w:t>. Policies</w:t>
      </w:r>
      <w:r w:rsidR="009A5790" w:rsidRPr="00FC0105">
        <w:rPr>
          <w:rFonts w:cstheme="minorHAnsi"/>
          <w:color w:val="404040" w:themeColor="text1" w:themeTint="BF"/>
          <w:sz w:val="24"/>
          <w:lang w:bidi="en-US"/>
        </w:rPr>
        <w:t xml:space="preserve"> guide the decisions and actions of an organisation. </w:t>
      </w:r>
      <w:r w:rsidR="00DC3278" w:rsidRPr="00FC0105">
        <w:rPr>
          <w:rFonts w:cstheme="minorHAnsi"/>
          <w:i/>
          <w:iCs/>
          <w:color w:val="404040" w:themeColor="text1" w:themeTint="BF"/>
          <w:sz w:val="24"/>
          <w:lang w:bidi="en-US"/>
        </w:rPr>
        <w:t>Procedures</w:t>
      </w:r>
      <w:r w:rsidR="00DC3278" w:rsidRPr="00FC0105">
        <w:rPr>
          <w:rFonts w:cstheme="minorHAnsi"/>
          <w:color w:val="404040" w:themeColor="text1" w:themeTint="BF"/>
          <w:sz w:val="24"/>
          <w:lang w:bidi="en-US"/>
        </w:rPr>
        <w:t xml:space="preserve"> are specific actions</w:t>
      </w:r>
      <w:r w:rsidR="00220B9B" w:rsidRPr="00FC0105">
        <w:rPr>
          <w:rFonts w:cstheme="minorHAnsi"/>
          <w:color w:val="404040" w:themeColor="text1" w:themeTint="BF"/>
          <w:sz w:val="24"/>
          <w:lang w:bidi="en-US"/>
        </w:rPr>
        <w:t xml:space="preserve"> that </w:t>
      </w:r>
      <w:r w:rsidR="00DC3278" w:rsidRPr="00FC0105">
        <w:rPr>
          <w:rFonts w:cstheme="minorHAnsi"/>
          <w:color w:val="404040" w:themeColor="text1" w:themeTint="BF"/>
          <w:sz w:val="24"/>
          <w:lang w:bidi="en-US"/>
        </w:rPr>
        <w:t>employees can take to minimise risks</w:t>
      </w:r>
      <w:r w:rsidR="00220B9B" w:rsidRPr="00FC0105">
        <w:rPr>
          <w:rFonts w:cstheme="minorHAnsi"/>
          <w:color w:val="404040" w:themeColor="text1" w:themeTint="BF"/>
          <w:sz w:val="24"/>
          <w:lang w:bidi="en-US"/>
        </w:rPr>
        <w:t>. These procedures are based on policies for minimising risk</w:t>
      </w:r>
      <w:r w:rsidR="008763BD" w:rsidRPr="00FC0105">
        <w:rPr>
          <w:rFonts w:cstheme="minorHAnsi"/>
          <w:color w:val="404040" w:themeColor="text1" w:themeTint="BF"/>
          <w:sz w:val="24"/>
          <w:lang w:bidi="en-US"/>
        </w:rPr>
        <w:t>s.</w:t>
      </w:r>
      <w:r w:rsidR="00774060" w:rsidRPr="00FC0105">
        <w:rPr>
          <w:rFonts w:cstheme="minorHAnsi"/>
          <w:color w:val="404040" w:themeColor="text1" w:themeTint="BF"/>
          <w:sz w:val="24"/>
          <w:lang w:bidi="en-US"/>
        </w:rPr>
        <w:t xml:space="preserve"> </w:t>
      </w:r>
    </w:p>
    <w:p w14:paraId="258AC201" w14:textId="3581902D" w:rsidR="00225B49" w:rsidRPr="00FC0105" w:rsidRDefault="00225B49" w:rsidP="0030583E">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the table below, you can see </w:t>
      </w:r>
      <w:r w:rsidR="006C7DF4" w:rsidRPr="00FC0105">
        <w:rPr>
          <w:rFonts w:cstheme="minorHAnsi"/>
          <w:color w:val="404040" w:themeColor="text1" w:themeTint="BF"/>
          <w:sz w:val="24"/>
          <w:lang w:bidi="en-US"/>
        </w:rPr>
        <w:t>common</w:t>
      </w:r>
      <w:r w:rsidRPr="00FC0105">
        <w:rPr>
          <w:rFonts w:cstheme="minorHAnsi"/>
          <w:color w:val="404040" w:themeColor="text1" w:themeTint="BF"/>
          <w:sz w:val="24"/>
          <w:lang w:bidi="en-US"/>
        </w:rPr>
        <w:t xml:space="preserve"> topics of policies and procedures</w:t>
      </w:r>
      <w:r w:rsidR="006C7DF4" w:rsidRPr="00FC0105">
        <w:rPr>
          <w:rFonts w:cstheme="minorHAnsi"/>
          <w:color w:val="404040" w:themeColor="text1" w:themeTint="BF"/>
          <w:sz w:val="24"/>
          <w:lang w:bidi="en-US"/>
        </w:rPr>
        <w:t xml:space="preserve"> </w:t>
      </w:r>
      <w:r w:rsidR="001569A0" w:rsidRPr="00FC0105">
        <w:rPr>
          <w:rFonts w:cstheme="minorHAnsi"/>
          <w:color w:val="404040" w:themeColor="text1" w:themeTint="BF"/>
          <w:sz w:val="24"/>
          <w:lang w:bidi="en-US"/>
        </w:rPr>
        <w:t>and how they provide guidance in minimising risks</w:t>
      </w:r>
      <w:r w:rsidR="006C7DF4" w:rsidRPr="00FC0105">
        <w:rPr>
          <w:rFonts w:cstheme="minorHAnsi"/>
          <w:color w:val="404040" w:themeColor="text1" w:themeTint="BF"/>
          <w:sz w:val="24"/>
          <w:lang w:bidi="en-US"/>
        </w:rPr>
        <w:t>.</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97"/>
        <w:gridCol w:w="5108"/>
      </w:tblGrid>
      <w:tr w:rsidR="006C7DF4" w:rsidRPr="00FC0105" w14:paraId="0B4D7B86" w14:textId="77777777" w:rsidTr="0021296E">
        <w:trPr>
          <w:tblHeader/>
          <w:jc w:val="center"/>
        </w:trPr>
        <w:tc>
          <w:tcPr>
            <w:tcW w:w="3397" w:type="dxa"/>
            <w:shd w:val="clear" w:color="auto" w:fill="8AC926"/>
            <w:vAlign w:val="center"/>
          </w:tcPr>
          <w:p w14:paraId="35CE6E9B" w14:textId="361E208E" w:rsidR="006C7DF4" w:rsidRPr="00FC0105" w:rsidRDefault="0072632A" w:rsidP="00F578DB">
            <w:pPr>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Topic of policies and procedures</w:t>
            </w:r>
          </w:p>
        </w:tc>
        <w:tc>
          <w:tcPr>
            <w:tcW w:w="5108" w:type="dxa"/>
            <w:shd w:val="clear" w:color="auto" w:fill="8AC926"/>
            <w:vAlign w:val="center"/>
          </w:tcPr>
          <w:p w14:paraId="4B760FEB" w14:textId="057D4FCF" w:rsidR="006C7DF4" w:rsidRPr="00FC0105" w:rsidRDefault="00271DA6" w:rsidP="00F578DB">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How it provides guidance in minimising risks</w:t>
            </w:r>
          </w:p>
        </w:tc>
      </w:tr>
      <w:tr w:rsidR="006C7DF4" w:rsidRPr="00FC0105" w14:paraId="1FE8A923" w14:textId="77777777" w:rsidTr="0021296E">
        <w:trPr>
          <w:jc w:val="center"/>
        </w:trPr>
        <w:tc>
          <w:tcPr>
            <w:tcW w:w="3397" w:type="dxa"/>
            <w:vAlign w:val="center"/>
          </w:tcPr>
          <w:p w14:paraId="36886C4B" w14:textId="5889937C" w:rsidR="006C7DF4" w:rsidRPr="00FC0105" w:rsidRDefault="0072632A" w:rsidP="00F578DB">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 xml:space="preserve">Hazard and </w:t>
            </w:r>
            <w:r w:rsidR="00BA04DE" w:rsidRPr="00FC0105">
              <w:rPr>
                <w:rFonts w:cstheme="minorHAnsi"/>
                <w:color w:val="404040" w:themeColor="text1" w:themeTint="BF"/>
                <w:szCs w:val="24"/>
                <w:lang w:bidi="en-US"/>
              </w:rPr>
              <w:t>risk</w:t>
            </w:r>
            <w:r w:rsidRPr="00FC0105">
              <w:rPr>
                <w:rFonts w:cstheme="minorHAnsi"/>
                <w:color w:val="404040" w:themeColor="text1" w:themeTint="BF"/>
                <w:szCs w:val="24"/>
                <w:lang w:bidi="en-US"/>
              </w:rPr>
              <w:t xml:space="preserve"> reporting</w:t>
            </w:r>
            <w:r w:rsidR="00CA2AA6" w:rsidRPr="00FC0105">
              <w:rPr>
                <w:rFonts w:cstheme="minorHAnsi"/>
                <w:color w:val="404040" w:themeColor="text1" w:themeTint="BF"/>
                <w:szCs w:val="24"/>
                <w:lang w:bidi="en-US"/>
              </w:rPr>
              <w:t xml:space="preserve"> and response</w:t>
            </w:r>
          </w:p>
        </w:tc>
        <w:tc>
          <w:tcPr>
            <w:tcW w:w="5108" w:type="dxa"/>
          </w:tcPr>
          <w:p w14:paraId="2AAF3DF5" w14:textId="78F8D443" w:rsidR="006C7DF4" w:rsidRPr="00FC0105" w:rsidRDefault="00271DA6"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Provides </w:t>
            </w:r>
            <w:r w:rsidR="00F02005" w:rsidRPr="00FC0105">
              <w:rPr>
                <w:rFonts w:cstheme="minorHAnsi"/>
                <w:color w:val="404040" w:themeColor="text1" w:themeTint="BF"/>
                <w:szCs w:val="24"/>
                <w:lang w:bidi="en-US"/>
              </w:rPr>
              <w:t xml:space="preserve">guidelines and </w:t>
            </w:r>
            <w:r w:rsidR="00CA2AA6" w:rsidRPr="00FC0105">
              <w:rPr>
                <w:rFonts w:cstheme="minorHAnsi"/>
                <w:color w:val="404040" w:themeColor="text1" w:themeTint="BF"/>
                <w:szCs w:val="24"/>
                <w:lang w:bidi="en-US"/>
              </w:rPr>
              <w:t>instruction</w:t>
            </w:r>
            <w:r w:rsidR="004A11F1" w:rsidRPr="00FC0105">
              <w:rPr>
                <w:rFonts w:cstheme="minorHAnsi"/>
                <w:color w:val="404040" w:themeColor="text1" w:themeTint="BF"/>
                <w:szCs w:val="24"/>
                <w:lang w:bidi="en-US"/>
              </w:rPr>
              <w:t xml:space="preserve">s on what a worker must do </w:t>
            </w:r>
            <w:r w:rsidR="00BA04DE" w:rsidRPr="00FC0105">
              <w:rPr>
                <w:rFonts w:cstheme="minorHAnsi"/>
                <w:color w:val="404040" w:themeColor="text1" w:themeTint="BF"/>
                <w:szCs w:val="24"/>
                <w:lang w:bidi="en-US"/>
              </w:rPr>
              <w:t>when they identify a hazard</w:t>
            </w:r>
            <w:r w:rsidR="00EF1AF6" w:rsidRPr="00FC0105">
              <w:rPr>
                <w:rFonts w:cstheme="minorHAnsi"/>
                <w:color w:val="404040" w:themeColor="text1" w:themeTint="BF"/>
                <w:szCs w:val="24"/>
                <w:lang w:bidi="en-US"/>
              </w:rPr>
              <w:t xml:space="preserve"> or risk in the workplace</w:t>
            </w:r>
            <w:r w:rsidR="00BC0C4E" w:rsidRPr="00FC0105">
              <w:rPr>
                <w:rFonts w:cstheme="minorHAnsi"/>
                <w:color w:val="404040" w:themeColor="text1" w:themeTint="BF"/>
                <w:szCs w:val="24"/>
                <w:lang w:bidi="en-US"/>
              </w:rPr>
              <w:t>.</w:t>
            </w:r>
          </w:p>
        </w:tc>
      </w:tr>
      <w:tr w:rsidR="006C7DF4" w:rsidRPr="00FC0105" w14:paraId="3477BF9A" w14:textId="77777777" w:rsidTr="0021296E">
        <w:trPr>
          <w:jc w:val="center"/>
        </w:trPr>
        <w:tc>
          <w:tcPr>
            <w:tcW w:w="3397" w:type="dxa"/>
            <w:vAlign w:val="center"/>
          </w:tcPr>
          <w:p w14:paraId="3BAD61FB" w14:textId="3968F805" w:rsidR="006C7DF4"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Workplace inspection and maintenance</w:t>
            </w:r>
          </w:p>
        </w:tc>
        <w:tc>
          <w:tcPr>
            <w:tcW w:w="5108" w:type="dxa"/>
          </w:tcPr>
          <w:p w14:paraId="0594B1DB" w14:textId="6D6E4FFF" w:rsidR="006C7DF4" w:rsidRPr="00FC0105" w:rsidRDefault="00EF1AF6"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Provides </w:t>
            </w:r>
            <w:r w:rsidR="00F02005" w:rsidRPr="00FC0105">
              <w:rPr>
                <w:rFonts w:cstheme="minorHAnsi"/>
                <w:color w:val="404040" w:themeColor="text1" w:themeTint="BF"/>
                <w:szCs w:val="24"/>
                <w:lang w:bidi="en-US"/>
              </w:rPr>
              <w:t xml:space="preserve">guidelines and </w:t>
            </w:r>
            <w:r w:rsidRPr="00FC0105">
              <w:rPr>
                <w:rFonts w:cstheme="minorHAnsi"/>
                <w:color w:val="404040" w:themeColor="text1" w:themeTint="BF"/>
                <w:szCs w:val="24"/>
                <w:lang w:bidi="en-US"/>
              </w:rPr>
              <w:t xml:space="preserve">instructions on how to </w:t>
            </w:r>
            <w:r w:rsidR="00EA1F43" w:rsidRPr="00FC0105">
              <w:rPr>
                <w:rFonts w:cstheme="minorHAnsi"/>
                <w:color w:val="404040" w:themeColor="text1" w:themeTint="BF"/>
                <w:szCs w:val="24"/>
                <w:lang w:bidi="en-US"/>
              </w:rPr>
              <w:t>inspect and maintain the workplace to address risks</w:t>
            </w:r>
            <w:r w:rsidR="00BC0C4E" w:rsidRPr="00FC0105">
              <w:rPr>
                <w:rFonts w:cstheme="minorHAnsi"/>
                <w:color w:val="404040" w:themeColor="text1" w:themeTint="BF"/>
                <w:szCs w:val="24"/>
                <w:lang w:bidi="en-US"/>
              </w:rPr>
              <w:t>.</w:t>
            </w:r>
          </w:p>
        </w:tc>
      </w:tr>
      <w:tr w:rsidR="0072632A" w:rsidRPr="00FC0105" w14:paraId="31F09DDF" w14:textId="77777777" w:rsidTr="0021296E">
        <w:trPr>
          <w:jc w:val="center"/>
        </w:trPr>
        <w:tc>
          <w:tcPr>
            <w:tcW w:w="3397" w:type="dxa"/>
            <w:vAlign w:val="center"/>
          </w:tcPr>
          <w:p w14:paraId="5FE418D4" w14:textId="435B04F6" w:rsidR="0072632A"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Emergency plans</w:t>
            </w:r>
          </w:p>
        </w:tc>
        <w:tc>
          <w:tcPr>
            <w:tcW w:w="5108" w:type="dxa"/>
          </w:tcPr>
          <w:p w14:paraId="4C9958CD" w14:textId="5AA4C5EE" w:rsidR="0072632A" w:rsidRPr="00FC0105" w:rsidRDefault="00625491"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w:t>
            </w:r>
            <w:r w:rsidR="00F02005" w:rsidRPr="00FC0105">
              <w:rPr>
                <w:rFonts w:cstheme="minorHAnsi"/>
                <w:color w:val="404040" w:themeColor="text1" w:themeTint="BF"/>
                <w:szCs w:val="24"/>
                <w:lang w:bidi="en-US"/>
              </w:rPr>
              <w:t xml:space="preserve"> guidelines and</w:t>
            </w:r>
            <w:r w:rsidRPr="00FC0105">
              <w:rPr>
                <w:rFonts w:cstheme="minorHAnsi"/>
                <w:color w:val="404040" w:themeColor="text1" w:themeTint="BF"/>
                <w:szCs w:val="24"/>
                <w:lang w:bidi="en-US"/>
              </w:rPr>
              <w:t xml:space="preserve"> instructions on how to </w:t>
            </w:r>
            <w:r w:rsidR="008A09A3" w:rsidRPr="00FC0105">
              <w:rPr>
                <w:rFonts w:cstheme="minorHAnsi"/>
                <w:color w:val="404040" w:themeColor="text1" w:themeTint="BF"/>
                <w:szCs w:val="24"/>
                <w:lang w:bidi="en-US"/>
              </w:rPr>
              <w:t>minimise risks in cases of emergency</w:t>
            </w:r>
            <w:r w:rsidR="00BC0C4E" w:rsidRPr="00FC0105">
              <w:rPr>
                <w:rFonts w:cstheme="minorHAnsi"/>
                <w:color w:val="404040" w:themeColor="text1" w:themeTint="BF"/>
                <w:szCs w:val="24"/>
                <w:lang w:bidi="en-US"/>
              </w:rPr>
              <w:t>.</w:t>
            </w:r>
          </w:p>
        </w:tc>
      </w:tr>
      <w:tr w:rsidR="0072632A" w:rsidRPr="00FC0105" w14:paraId="58AC343C" w14:textId="77777777" w:rsidTr="0021296E">
        <w:trPr>
          <w:jc w:val="center"/>
        </w:trPr>
        <w:tc>
          <w:tcPr>
            <w:tcW w:w="3397" w:type="dxa"/>
            <w:vAlign w:val="center"/>
          </w:tcPr>
          <w:p w14:paraId="76E52EFA" w14:textId="2814FCF9" w:rsidR="0072632A"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Responding to incidents and injuries</w:t>
            </w:r>
          </w:p>
        </w:tc>
        <w:tc>
          <w:tcPr>
            <w:tcW w:w="5108" w:type="dxa"/>
          </w:tcPr>
          <w:p w14:paraId="51482B26" w14:textId="7CDDB0E2" w:rsidR="0072632A" w:rsidRPr="00FC0105" w:rsidRDefault="008A09A3"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Provides </w:t>
            </w:r>
            <w:r w:rsidR="00F02005" w:rsidRPr="00FC0105">
              <w:rPr>
                <w:rFonts w:cstheme="minorHAnsi"/>
                <w:color w:val="404040" w:themeColor="text1" w:themeTint="BF"/>
                <w:szCs w:val="24"/>
                <w:lang w:bidi="en-US"/>
              </w:rPr>
              <w:t xml:space="preserve">guidelines and </w:t>
            </w:r>
            <w:r w:rsidRPr="00FC0105">
              <w:rPr>
                <w:rFonts w:cstheme="minorHAnsi"/>
                <w:color w:val="404040" w:themeColor="text1" w:themeTint="BF"/>
                <w:szCs w:val="24"/>
                <w:lang w:bidi="en-US"/>
              </w:rPr>
              <w:t>instructions on how to minimise risks caused by incidents and injuries</w:t>
            </w:r>
            <w:r w:rsidR="00BC0C4E" w:rsidRPr="00FC0105">
              <w:rPr>
                <w:rFonts w:cstheme="minorHAnsi"/>
                <w:color w:val="404040" w:themeColor="text1" w:themeTint="BF"/>
                <w:szCs w:val="24"/>
                <w:lang w:bidi="en-US"/>
              </w:rPr>
              <w:t>.</w:t>
            </w:r>
          </w:p>
        </w:tc>
      </w:tr>
      <w:tr w:rsidR="0072632A" w:rsidRPr="00FC0105" w14:paraId="78580FC8" w14:textId="77777777" w:rsidTr="0021296E">
        <w:trPr>
          <w:jc w:val="center"/>
        </w:trPr>
        <w:tc>
          <w:tcPr>
            <w:tcW w:w="3397" w:type="dxa"/>
            <w:vAlign w:val="center"/>
          </w:tcPr>
          <w:p w14:paraId="1B0212C8" w14:textId="04DC7431" w:rsidR="0072632A" w:rsidRPr="00FC0105" w:rsidRDefault="0072632A"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Ergonomic requirements</w:t>
            </w:r>
          </w:p>
        </w:tc>
        <w:tc>
          <w:tcPr>
            <w:tcW w:w="5108" w:type="dxa"/>
          </w:tcPr>
          <w:p w14:paraId="399731A3" w14:textId="2A2C71C8" w:rsidR="0072632A" w:rsidRPr="00FC0105" w:rsidRDefault="009C08B1"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w:t>
            </w:r>
            <w:r w:rsidR="00F02005" w:rsidRPr="00FC0105">
              <w:rPr>
                <w:rFonts w:cstheme="minorHAnsi"/>
                <w:color w:val="404040" w:themeColor="text1" w:themeTint="BF"/>
                <w:szCs w:val="24"/>
                <w:lang w:bidi="en-US"/>
              </w:rPr>
              <w:t xml:space="preserve"> guidelines and</w:t>
            </w:r>
            <w:r w:rsidRPr="00FC0105">
              <w:rPr>
                <w:rFonts w:cstheme="minorHAnsi"/>
                <w:color w:val="404040" w:themeColor="text1" w:themeTint="BF"/>
                <w:szCs w:val="24"/>
                <w:lang w:bidi="en-US"/>
              </w:rPr>
              <w:t xml:space="preserve"> instructions on how to set up and modify the work area in order to minimise risks</w:t>
            </w:r>
            <w:r w:rsidR="00174A7B" w:rsidRPr="00FC0105">
              <w:rPr>
                <w:rFonts w:cstheme="minorHAnsi"/>
                <w:color w:val="404040" w:themeColor="text1" w:themeTint="BF"/>
                <w:szCs w:val="24"/>
                <w:lang w:bidi="en-US"/>
              </w:rPr>
              <w:t xml:space="preserve"> to workers</w:t>
            </w:r>
            <w:r w:rsidR="00BC0C4E" w:rsidRPr="00FC0105">
              <w:rPr>
                <w:rFonts w:cstheme="minorHAnsi"/>
                <w:color w:val="404040" w:themeColor="text1" w:themeTint="BF"/>
                <w:szCs w:val="24"/>
                <w:lang w:bidi="en-US"/>
              </w:rPr>
              <w:t>.</w:t>
            </w:r>
          </w:p>
        </w:tc>
      </w:tr>
      <w:tr w:rsidR="0072632A" w:rsidRPr="00FC0105" w14:paraId="731F942F" w14:textId="77777777" w:rsidTr="0021296E">
        <w:trPr>
          <w:jc w:val="center"/>
        </w:trPr>
        <w:tc>
          <w:tcPr>
            <w:tcW w:w="3397" w:type="dxa"/>
            <w:vAlign w:val="center"/>
          </w:tcPr>
          <w:p w14:paraId="65625621" w14:textId="05CA3689" w:rsidR="0072632A" w:rsidRPr="00FC0105" w:rsidRDefault="003B5CA6" w:rsidP="00F578DB">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Training and development</w:t>
            </w:r>
          </w:p>
        </w:tc>
        <w:tc>
          <w:tcPr>
            <w:tcW w:w="5108" w:type="dxa"/>
          </w:tcPr>
          <w:p w14:paraId="088F0E2D" w14:textId="7494F023" w:rsidR="0072632A" w:rsidRPr="00FC0105" w:rsidRDefault="00174A7B" w:rsidP="00F578DB">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Provides</w:t>
            </w:r>
            <w:r w:rsidR="00F02005" w:rsidRPr="00FC0105">
              <w:rPr>
                <w:rFonts w:cstheme="minorHAnsi"/>
                <w:color w:val="404040" w:themeColor="text1" w:themeTint="BF"/>
                <w:szCs w:val="24"/>
                <w:lang w:bidi="en-US"/>
              </w:rPr>
              <w:t xml:space="preserve"> guidelines and</w:t>
            </w:r>
            <w:r w:rsidRPr="00FC0105">
              <w:rPr>
                <w:rFonts w:cstheme="minorHAnsi"/>
                <w:color w:val="404040" w:themeColor="text1" w:themeTint="BF"/>
                <w:szCs w:val="24"/>
                <w:lang w:bidi="en-US"/>
              </w:rPr>
              <w:t xml:space="preserve"> </w:t>
            </w:r>
            <w:r w:rsidR="00417A46" w:rsidRPr="00FC0105">
              <w:rPr>
                <w:rFonts w:cstheme="minorHAnsi"/>
                <w:color w:val="404040" w:themeColor="text1" w:themeTint="BF"/>
                <w:szCs w:val="24"/>
                <w:lang w:bidi="en-US"/>
              </w:rPr>
              <w:t xml:space="preserve">instructions on how to </w:t>
            </w:r>
            <w:r w:rsidR="000A6FA1" w:rsidRPr="00FC0105">
              <w:rPr>
                <w:rFonts w:cstheme="minorHAnsi"/>
                <w:color w:val="404040" w:themeColor="text1" w:themeTint="BF"/>
                <w:szCs w:val="24"/>
                <w:lang w:bidi="en-US"/>
              </w:rPr>
              <w:t>prepare workers to respond to risks in the workplace</w:t>
            </w:r>
            <w:r w:rsidR="00BC0C4E" w:rsidRPr="00FC0105">
              <w:rPr>
                <w:rFonts w:cstheme="minorHAnsi"/>
                <w:color w:val="404040" w:themeColor="text1" w:themeTint="BF"/>
                <w:szCs w:val="24"/>
                <w:lang w:bidi="en-US"/>
              </w:rPr>
              <w:t>.</w:t>
            </w:r>
          </w:p>
        </w:tc>
      </w:tr>
    </w:tbl>
    <w:p w14:paraId="4BC2F719" w14:textId="2703EFAA" w:rsidR="007E0EB6" w:rsidRPr="00FC0105" w:rsidRDefault="00DF086B" w:rsidP="00D70717">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follow workplace policies and procedures</w:t>
      </w:r>
      <w:r w:rsidR="002C2632" w:rsidRPr="00FC0105">
        <w:rPr>
          <w:rFonts w:cstheme="minorHAnsi"/>
          <w:color w:val="404040" w:themeColor="text1" w:themeTint="BF"/>
          <w:sz w:val="24"/>
          <w:lang w:bidi="en-US"/>
        </w:rPr>
        <w:t xml:space="preserve"> for minimising risk</w:t>
      </w:r>
      <w:r w:rsidRPr="00FC0105">
        <w:rPr>
          <w:rFonts w:cstheme="minorHAnsi"/>
          <w:color w:val="404040" w:themeColor="text1" w:themeTint="BF"/>
          <w:sz w:val="24"/>
          <w:lang w:bidi="en-US"/>
        </w:rPr>
        <w:t>, you must</w:t>
      </w:r>
      <w:r w:rsidR="007223D7" w:rsidRPr="00FC0105">
        <w:rPr>
          <w:rFonts w:cstheme="minorHAnsi"/>
          <w:color w:val="404040" w:themeColor="text1" w:themeTint="BF"/>
          <w:sz w:val="24"/>
          <w:lang w:bidi="en-US"/>
        </w:rPr>
        <w:t xml:space="preserve"> follow these steps</w:t>
      </w:r>
      <w:r w:rsidRPr="00FC0105">
        <w:rPr>
          <w:rFonts w:cstheme="minorHAnsi"/>
          <w:color w:val="404040" w:themeColor="text1" w:themeTint="BF"/>
          <w:sz w:val="24"/>
          <w:lang w:bidi="en-US"/>
        </w:rPr>
        <w:t>:</w:t>
      </w:r>
    </w:p>
    <w:p w14:paraId="66327EDA" w14:textId="6D0B1301" w:rsidR="00DF086B" w:rsidRPr="00FC0105" w:rsidRDefault="002C2632" w:rsidP="00BA2C07">
      <w:pPr>
        <w:pStyle w:val="ListParagraph"/>
        <w:numPr>
          <w:ilvl w:val="0"/>
          <w:numId w:val="2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Assess</w:t>
      </w:r>
      <w:r w:rsidR="00AD590B" w:rsidRPr="00FC0105">
        <w:rPr>
          <w:rFonts w:cstheme="minorHAnsi"/>
          <w:color w:val="404040" w:themeColor="text1" w:themeTint="BF"/>
          <w:sz w:val="24"/>
          <w:lang w:bidi="en-US"/>
        </w:rPr>
        <w:t xml:space="preserve"> the risk and identify what topic of policies and procedures is related to the risk.</w:t>
      </w:r>
    </w:p>
    <w:p w14:paraId="4970D199" w14:textId="57FBC240" w:rsidR="00AD590B" w:rsidRPr="00FC0105" w:rsidRDefault="00B94C9F" w:rsidP="006915ED">
      <w:pPr>
        <w:pStyle w:val="ListParagraph"/>
        <w:numPr>
          <w:ilvl w:val="0"/>
          <w:numId w:val="2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Access the related policies and procedures</w:t>
      </w:r>
      <w:r w:rsidR="007223D7" w:rsidRPr="00FC0105">
        <w:rPr>
          <w:rFonts w:cstheme="minorHAnsi"/>
          <w:color w:val="404040" w:themeColor="text1" w:themeTint="BF"/>
          <w:sz w:val="24"/>
          <w:lang w:bidi="en-US"/>
        </w:rPr>
        <w:t xml:space="preserve"> and determine what steps to take to minimise the risk.</w:t>
      </w:r>
    </w:p>
    <w:p w14:paraId="7E766098" w14:textId="77777777" w:rsidR="00D70717" w:rsidRPr="00FC0105" w:rsidRDefault="00B07D77" w:rsidP="006915ED">
      <w:pPr>
        <w:pStyle w:val="ListParagraph"/>
        <w:numPr>
          <w:ilvl w:val="0"/>
          <w:numId w:val="2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Minimise the risk following instructions in policies and procedures.</w:t>
      </w:r>
    </w:p>
    <w:p w14:paraId="16F02F70" w14:textId="5D0E08D9" w:rsidR="00A200F3" w:rsidRPr="00FC0105" w:rsidRDefault="00A200F3" w:rsidP="006915ED">
      <w:pPr>
        <w:pStyle w:val="ListParagraph"/>
        <w:numPr>
          <w:ilvl w:val="0"/>
          <w:numId w:val="2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8E81277" w14:textId="40AB38DC" w:rsidR="00B9170D" w:rsidRPr="00FC0105" w:rsidRDefault="00DA7815" w:rsidP="00BA1F5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Policies </w:t>
      </w:r>
      <w:r w:rsidR="00BA1F58" w:rsidRPr="00FC0105">
        <w:rPr>
          <w:rFonts w:cstheme="minorHAnsi"/>
          <w:color w:val="404040" w:themeColor="text1" w:themeTint="BF"/>
          <w:sz w:val="24"/>
          <w:lang w:bidi="en-US"/>
        </w:rPr>
        <w:t>and procedures may differ from one organisation to the next. This is why it is important to be familiar with organisational documents that relate to minimising risk. In the table below, you can see examples of policies and procedures related to minimising risk.</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696"/>
        <w:gridCol w:w="3402"/>
        <w:gridCol w:w="3918"/>
      </w:tblGrid>
      <w:tr w:rsidR="00A62BF7" w:rsidRPr="00FC0105" w14:paraId="71FB79AA" w14:textId="7FDB65B0" w:rsidTr="004E3318">
        <w:trPr>
          <w:tblHeader/>
          <w:jc w:val="center"/>
        </w:trPr>
        <w:tc>
          <w:tcPr>
            <w:tcW w:w="1696" w:type="dxa"/>
            <w:shd w:val="clear" w:color="auto" w:fill="FFCA3A"/>
            <w:vAlign w:val="center"/>
          </w:tcPr>
          <w:p w14:paraId="036BCDC4" w14:textId="45B2A3A0" w:rsidR="00A62BF7" w:rsidRPr="00FC0105" w:rsidRDefault="00A62BF7" w:rsidP="0013522F">
            <w:pPr>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Topics</w:t>
            </w:r>
          </w:p>
        </w:tc>
        <w:tc>
          <w:tcPr>
            <w:tcW w:w="3402" w:type="dxa"/>
            <w:shd w:val="clear" w:color="auto" w:fill="FFCA3A"/>
            <w:vAlign w:val="center"/>
          </w:tcPr>
          <w:p w14:paraId="59C19199" w14:textId="6542FAE8" w:rsidR="00A62BF7" w:rsidRPr="00FC0105" w:rsidRDefault="00A62BF7" w:rsidP="0013522F">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Examples of policies</w:t>
            </w:r>
          </w:p>
        </w:tc>
        <w:tc>
          <w:tcPr>
            <w:tcW w:w="3918" w:type="dxa"/>
            <w:shd w:val="clear" w:color="auto" w:fill="FFCA3A"/>
            <w:vAlign w:val="center"/>
          </w:tcPr>
          <w:p w14:paraId="1ED916FD" w14:textId="144BC079" w:rsidR="00A62BF7" w:rsidRPr="00FC0105" w:rsidRDefault="00A62BF7" w:rsidP="0013522F">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Examples of procedures</w:t>
            </w:r>
          </w:p>
        </w:tc>
      </w:tr>
      <w:tr w:rsidR="00A62BF7" w:rsidRPr="00FC0105" w14:paraId="6EECCFE7" w14:textId="3C0236D9" w:rsidTr="004E3318">
        <w:trPr>
          <w:jc w:val="center"/>
        </w:trPr>
        <w:tc>
          <w:tcPr>
            <w:tcW w:w="1696" w:type="dxa"/>
            <w:vAlign w:val="center"/>
          </w:tcPr>
          <w:p w14:paraId="57775BDA" w14:textId="77777777" w:rsidR="00A62BF7" w:rsidRPr="00FC0105" w:rsidRDefault="00A62BF7"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Hazard and risk reporting and response</w:t>
            </w:r>
          </w:p>
        </w:tc>
        <w:tc>
          <w:tcPr>
            <w:tcW w:w="3402" w:type="dxa"/>
            <w:vAlign w:val="center"/>
          </w:tcPr>
          <w:p w14:paraId="3F0066BF" w14:textId="77777777" w:rsidR="00A62BF7" w:rsidRPr="00FC0105" w:rsidRDefault="00D6340C" w:rsidP="0013522F">
            <w:pPr>
              <w:pStyle w:val="ListParagraph"/>
              <w:numPr>
                <w:ilvl w:val="0"/>
                <w:numId w:val="3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All hazards must be documented on the Hazard Report Form.</w:t>
            </w:r>
          </w:p>
          <w:p w14:paraId="190BA605" w14:textId="03A747AB" w:rsidR="00D6340C" w:rsidRPr="00FC0105" w:rsidRDefault="0063010A" w:rsidP="0013522F">
            <w:pPr>
              <w:pStyle w:val="ListParagraph"/>
              <w:numPr>
                <w:ilvl w:val="0"/>
                <w:numId w:val="3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The Hazard Report Form must be </w:t>
            </w:r>
            <w:r w:rsidR="00EA1F43" w:rsidRPr="00FC0105">
              <w:rPr>
                <w:rFonts w:cstheme="minorHAnsi"/>
                <w:color w:val="404040" w:themeColor="text1" w:themeTint="BF"/>
                <w:szCs w:val="24"/>
                <w:lang w:bidi="en-US"/>
              </w:rPr>
              <w:t>submitted</w:t>
            </w:r>
            <w:r w:rsidRPr="00FC0105">
              <w:rPr>
                <w:rFonts w:cstheme="minorHAnsi"/>
                <w:color w:val="404040" w:themeColor="text1" w:themeTint="BF"/>
                <w:szCs w:val="24"/>
                <w:lang w:bidi="en-US"/>
              </w:rPr>
              <w:t xml:space="preserve"> to the supervisor within 24 hours from identification of the hazard.</w:t>
            </w:r>
          </w:p>
        </w:tc>
        <w:tc>
          <w:tcPr>
            <w:tcW w:w="3918" w:type="dxa"/>
            <w:vAlign w:val="center"/>
          </w:tcPr>
          <w:p w14:paraId="1DFC42D8" w14:textId="01ED52C1" w:rsidR="00BC792E" w:rsidRPr="00FC0105" w:rsidRDefault="00BC792E" w:rsidP="0013522F">
            <w:pPr>
              <w:pStyle w:val="ListParagraph"/>
              <w:numPr>
                <w:ilvl w:val="0"/>
                <w:numId w:val="38"/>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When a hazard poses </w:t>
            </w:r>
            <w:r w:rsidR="00BC0C4E" w:rsidRPr="00FC0105">
              <w:rPr>
                <w:rFonts w:cstheme="minorHAnsi"/>
                <w:color w:val="404040" w:themeColor="text1" w:themeTint="BF"/>
                <w:szCs w:val="24"/>
                <w:lang w:bidi="en-US"/>
              </w:rPr>
              <w:t xml:space="preserve">an </w:t>
            </w:r>
            <w:r w:rsidRPr="00FC0105">
              <w:rPr>
                <w:rFonts w:cstheme="minorHAnsi"/>
                <w:color w:val="404040" w:themeColor="text1" w:themeTint="BF"/>
                <w:szCs w:val="24"/>
                <w:lang w:bidi="en-US"/>
              </w:rPr>
              <w:t xml:space="preserve">immediate risk, assess the situation and </w:t>
            </w:r>
            <w:r w:rsidR="00F27871" w:rsidRPr="00FC0105">
              <w:rPr>
                <w:rFonts w:cstheme="minorHAnsi"/>
                <w:color w:val="404040" w:themeColor="text1" w:themeTint="BF"/>
                <w:szCs w:val="24"/>
                <w:lang w:bidi="en-US"/>
              </w:rPr>
              <w:t>take action to remove or minimise the risk.</w:t>
            </w:r>
          </w:p>
          <w:p w14:paraId="3BFF06F0" w14:textId="0A97792B" w:rsidR="0066040B" w:rsidRPr="00FC0105" w:rsidRDefault="00870997" w:rsidP="0013522F">
            <w:pPr>
              <w:pStyle w:val="ListParagraph"/>
              <w:numPr>
                <w:ilvl w:val="0"/>
                <w:numId w:val="38"/>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Upon identif</w:t>
            </w:r>
            <w:r w:rsidR="00BC0C4E" w:rsidRPr="00FC0105">
              <w:rPr>
                <w:rFonts w:cstheme="minorHAnsi"/>
                <w:color w:val="404040" w:themeColor="text1" w:themeTint="BF"/>
                <w:szCs w:val="24"/>
                <w:lang w:bidi="en-US"/>
              </w:rPr>
              <w:t>ying</w:t>
            </w:r>
            <w:r w:rsidRPr="00FC0105">
              <w:rPr>
                <w:rFonts w:cstheme="minorHAnsi"/>
                <w:color w:val="404040" w:themeColor="text1" w:themeTint="BF"/>
                <w:szCs w:val="24"/>
                <w:lang w:bidi="en-US"/>
              </w:rPr>
              <w:t xml:space="preserve"> a hazard</w:t>
            </w:r>
            <w:r w:rsidR="00BC792E" w:rsidRPr="00FC0105">
              <w:rPr>
                <w:rFonts w:cstheme="minorHAnsi"/>
                <w:color w:val="404040" w:themeColor="text1" w:themeTint="BF"/>
                <w:szCs w:val="24"/>
                <w:lang w:bidi="en-US"/>
              </w:rPr>
              <w:t>, record all the details of the hazard in a Hazard Report Form.</w:t>
            </w:r>
          </w:p>
        </w:tc>
      </w:tr>
      <w:tr w:rsidR="00A62BF7" w:rsidRPr="00FC0105" w14:paraId="4FC49179" w14:textId="4D2976BD" w:rsidTr="004E3318">
        <w:trPr>
          <w:jc w:val="center"/>
        </w:trPr>
        <w:tc>
          <w:tcPr>
            <w:tcW w:w="1696" w:type="dxa"/>
            <w:vAlign w:val="center"/>
          </w:tcPr>
          <w:p w14:paraId="0DF0B2B4"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Workplace inspection and maintenance</w:t>
            </w:r>
          </w:p>
        </w:tc>
        <w:tc>
          <w:tcPr>
            <w:tcW w:w="3402" w:type="dxa"/>
            <w:vAlign w:val="center"/>
          </w:tcPr>
          <w:p w14:paraId="1864D59C" w14:textId="77777777" w:rsidR="00A62BF7" w:rsidRPr="00FC0105" w:rsidRDefault="00D579D0" w:rsidP="0013522F">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 regular workplace inspection must be conducted </w:t>
            </w:r>
            <w:r w:rsidR="00C23C6E" w:rsidRPr="00FC0105">
              <w:rPr>
                <w:rFonts w:cstheme="minorHAnsi"/>
                <w:color w:val="404040" w:themeColor="text1" w:themeTint="BF"/>
                <w:szCs w:val="24"/>
                <w:lang w:bidi="en-US"/>
              </w:rPr>
              <w:t>by staff on a monthly basis.</w:t>
            </w:r>
          </w:p>
          <w:p w14:paraId="66045883" w14:textId="42F628DF" w:rsidR="00C23C6E" w:rsidRPr="00FC0105" w:rsidRDefault="00C23C6E" w:rsidP="0013522F">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Staff </w:t>
            </w:r>
            <w:r w:rsidR="002E453A" w:rsidRPr="00FC0105">
              <w:rPr>
                <w:rFonts w:cstheme="minorHAnsi"/>
                <w:color w:val="404040" w:themeColor="text1" w:themeTint="BF"/>
                <w:szCs w:val="24"/>
                <w:lang w:bidi="en-US"/>
              </w:rPr>
              <w:t>must report their findings to their supervisor within 24 hours from the time of inspection.</w:t>
            </w:r>
          </w:p>
        </w:tc>
        <w:tc>
          <w:tcPr>
            <w:tcW w:w="3918" w:type="dxa"/>
            <w:vAlign w:val="center"/>
          </w:tcPr>
          <w:p w14:paraId="2EBD481D" w14:textId="2452C028" w:rsidR="00A62BF7" w:rsidRPr="00FC0105" w:rsidRDefault="00F27871" w:rsidP="0013522F">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Before starting a </w:t>
            </w:r>
            <w:r w:rsidR="00FB5E72" w:rsidRPr="00FC0105">
              <w:rPr>
                <w:rFonts w:cstheme="minorHAnsi"/>
                <w:color w:val="404040" w:themeColor="text1" w:themeTint="BF"/>
                <w:szCs w:val="24"/>
                <w:lang w:bidi="en-US"/>
              </w:rPr>
              <w:t>workday</w:t>
            </w:r>
            <w:r w:rsidRPr="00FC0105">
              <w:rPr>
                <w:rFonts w:cstheme="minorHAnsi"/>
                <w:color w:val="404040" w:themeColor="text1" w:themeTint="BF"/>
                <w:szCs w:val="24"/>
                <w:lang w:bidi="en-US"/>
              </w:rPr>
              <w:t xml:space="preserve">, </w:t>
            </w:r>
            <w:r w:rsidR="00FB5E72" w:rsidRPr="00FC0105">
              <w:rPr>
                <w:rFonts w:cstheme="minorHAnsi"/>
                <w:color w:val="404040" w:themeColor="text1" w:themeTint="BF"/>
                <w:szCs w:val="24"/>
                <w:lang w:bidi="en-US"/>
              </w:rPr>
              <w:t>conduct a safety check on your work area.</w:t>
            </w:r>
          </w:p>
          <w:p w14:paraId="4ABD0CAC" w14:textId="4F75C52B" w:rsidR="00FB5E72" w:rsidRPr="00FC0105" w:rsidRDefault="007B5070" w:rsidP="0013522F">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When conducting a workplace inspection, </w:t>
            </w:r>
            <w:r w:rsidR="00D579D0" w:rsidRPr="00FC0105">
              <w:rPr>
                <w:rFonts w:cstheme="minorHAnsi"/>
                <w:color w:val="404040" w:themeColor="text1" w:themeTint="BF"/>
                <w:szCs w:val="24"/>
                <w:lang w:bidi="en-US"/>
              </w:rPr>
              <w:t>record all findings in the Workplace Inspection Checklist.</w:t>
            </w:r>
          </w:p>
        </w:tc>
      </w:tr>
      <w:tr w:rsidR="00A62BF7" w:rsidRPr="00FC0105" w14:paraId="55650E0F" w14:textId="033785FC" w:rsidTr="004E3318">
        <w:trPr>
          <w:jc w:val="center"/>
        </w:trPr>
        <w:tc>
          <w:tcPr>
            <w:tcW w:w="1696" w:type="dxa"/>
            <w:vAlign w:val="center"/>
          </w:tcPr>
          <w:p w14:paraId="430DC0C6"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Emergency plans</w:t>
            </w:r>
          </w:p>
        </w:tc>
        <w:tc>
          <w:tcPr>
            <w:tcW w:w="3402" w:type="dxa"/>
            <w:vAlign w:val="center"/>
          </w:tcPr>
          <w:p w14:paraId="5851A17E" w14:textId="76530089" w:rsidR="00184EB7" w:rsidRPr="00FC0105" w:rsidRDefault="00184EB7" w:rsidP="0013522F">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All new employees must undergo emergency response training </w:t>
            </w:r>
            <w:r w:rsidR="00774727" w:rsidRPr="00FC0105">
              <w:rPr>
                <w:rFonts w:cstheme="minorHAnsi"/>
                <w:color w:val="404040" w:themeColor="text1" w:themeTint="BF"/>
                <w:szCs w:val="24"/>
                <w:lang w:bidi="en-US"/>
              </w:rPr>
              <w:t>before their first day of work.</w:t>
            </w:r>
          </w:p>
          <w:p w14:paraId="01A94267" w14:textId="21807693" w:rsidR="00A62BF7" w:rsidRPr="00FC0105" w:rsidRDefault="005F6644" w:rsidP="0013522F">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Emergency plans must be reviewed and updated </w:t>
            </w:r>
            <w:r w:rsidR="00184EB7" w:rsidRPr="00FC0105">
              <w:rPr>
                <w:rFonts w:cstheme="minorHAnsi"/>
                <w:color w:val="404040" w:themeColor="text1" w:themeTint="BF"/>
                <w:szCs w:val="24"/>
                <w:lang w:bidi="en-US"/>
              </w:rPr>
              <w:t>every quarter.</w:t>
            </w:r>
          </w:p>
        </w:tc>
        <w:tc>
          <w:tcPr>
            <w:tcW w:w="3918" w:type="dxa"/>
            <w:vAlign w:val="center"/>
          </w:tcPr>
          <w:p w14:paraId="6025AFD8" w14:textId="77777777" w:rsidR="00A62BF7" w:rsidRPr="00FC0105" w:rsidRDefault="00486D00" w:rsidP="0013522F">
            <w:pPr>
              <w:pStyle w:val="ListParagraph"/>
              <w:numPr>
                <w:ilvl w:val="0"/>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 the event of a medical emergency:</w:t>
            </w:r>
          </w:p>
          <w:p w14:paraId="19FC9778" w14:textId="77777777" w:rsidR="00486D00" w:rsidRPr="00FC0105" w:rsidRDefault="00486D00" w:rsidP="0013522F">
            <w:pPr>
              <w:pStyle w:val="ListParagraph"/>
              <w:numPr>
                <w:ilvl w:val="1"/>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Apply first aid.</w:t>
            </w:r>
          </w:p>
          <w:p w14:paraId="1FC7F79F" w14:textId="77777777" w:rsidR="00486D00" w:rsidRPr="00FC0105" w:rsidRDefault="001507DE" w:rsidP="0013522F">
            <w:pPr>
              <w:pStyle w:val="ListParagraph"/>
              <w:numPr>
                <w:ilvl w:val="1"/>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Dial 000 and inform them of the situation.</w:t>
            </w:r>
          </w:p>
          <w:p w14:paraId="29D56DAF" w14:textId="77777777" w:rsidR="001507DE" w:rsidRPr="00FC0105" w:rsidRDefault="001507DE" w:rsidP="0013522F">
            <w:pPr>
              <w:pStyle w:val="ListParagraph"/>
              <w:numPr>
                <w:ilvl w:val="1"/>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Follow the operator’s instructions.</w:t>
            </w:r>
          </w:p>
          <w:p w14:paraId="041BC6E7" w14:textId="0B87392C" w:rsidR="001507DE" w:rsidRPr="00FC0105" w:rsidRDefault="00CD1EB4" w:rsidP="0013522F">
            <w:pPr>
              <w:pStyle w:val="ListParagraph"/>
              <w:numPr>
                <w:ilvl w:val="0"/>
                <w:numId w:val="42"/>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In </w:t>
            </w:r>
            <w:r w:rsidR="00BC0C4E" w:rsidRPr="00FC0105">
              <w:rPr>
                <w:rFonts w:cstheme="minorHAnsi"/>
                <w:color w:val="404040" w:themeColor="text1" w:themeTint="BF"/>
                <w:szCs w:val="24"/>
                <w:lang w:bidi="en-US"/>
              </w:rPr>
              <w:t xml:space="preserve">the </w:t>
            </w:r>
            <w:r w:rsidRPr="00FC0105">
              <w:rPr>
                <w:rFonts w:cstheme="minorHAnsi"/>
                <w:color w:val="404040" w:themeColor="text1" w:themeTint="BF"/>
                <w:szCs w:val="24"/>
                <w:lang w:bidi="en-US"/>
              </w:rPr>
              <w:t xml:space="preserve">case of </w:t>
            </w:r>
            <w:r w:rsidR="00BC0C4E" w:rsidRPr="00FC0105">
              <w:rPr>
                <w:rFonts w:cstheme="minorHAnsi"/>
                <w:color w:val="404040" w:themeColor="text1" w:themeTint="BF"/>
                <w:szCs w:val="24"/>
                <w:lang w:bidi="en-US"/>
              </w:rPr>
              <w:t xml:space="preserve">an </w:t>
            </w:r>
            <w:r w:rsidRPr="00FC0105">
              <w:rPr>
                <w:rFonts w:cstheme="minorHAnsi"/>
                <w:color w:val="404040" w:themeColor="text1" w:themeTint="BF"/>
                <w:szCs w:val="24"/>
                <w:lang w:bidi="en-US"/>
              </w:rPr>
              <w:t>evacuation, guide your clients to the nearest exit following the emergency evacuation plan.</w:t>
            </w:r>
          </w:p>
        </w:tc>
      </w:tr>
      <w:tr w:rsidR="00A62BF7" w:rsidRPr="00FC0105" w14:paraId="012A7824" w14:textId="15E83CF7" w:rsidTr="004E3318">
        <w:trPr>
          <w:jc w:val="center"/>
        </w:trPr>
        <w:tc>
          <w:tcPr>
            <w:tcW w:w="1696" w:type="dxa"/>
            <w:vAlign w:val="center"/>
          </w:tcPr>
          <w:p w14:paraId="20D92879"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lastRenderedPageBreak/>
              <w:t>Responding to incidents and injuries</w:t>
            </w:r>
          </w:p>
        </w:tc>
        <w:tc>
          <w:tcPr>
            <w:tcW w:w="3402" w:type="dxa"/>
            <w:vAlign w:val="center"/>
          </w:tcPr>
          <w:p w14:paraId="7BA1BE13" w14:textId="70101CB7" w:rsidR="00A62BF7" w:rsidRPr="00FC0105" w:rsidRDefault="00DD18C8"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Staff must report all concerns, injuries, o</w:t>
            </w:r>
            <w:r w:rsidR="009922D3" w:rsidRPr="00FC0105">
              <w:rPr>
                <w:rFonts w:cstheme="minorHAnsi"/>
                <w:color w:val="404040" w:themeColor="text1" w:themeTint="BF"/>
                <w:szCs w:val="24"/>
                <w:lang w:bidi="en-US"/>
              </w:rPr>
              <w:t>r ‘near misses’ to their supervisor.</w:t>
            </w:r>
          </w:p>
          <w:p w14:paraId="45F272CA" w14:textId="26CBC285" w:rsidR="009922D3" w:rsidRPr="00FC0105" w:rsidRDefault="009922D3"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All incidents must be documented on the standard Incident Report Form issued by the State/Territory</w:t>
            </w:r>
          </w:p>
        </w:tc>
        <w:tc>
          <w:tcPr>
            <w:tcW w:w="3918" w:type="dxa"/>
            <w:vAlign w:val="center"/>
          </w:tcPr>
          <w:p w14:paraId="731E9498" w14:textId="77777777" w:rsidR="00A62BF7" w:rsidRPr="00FC0105" w:rsidRDefault="00DA277D"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When</w:t>
            </w:r>
            <w:r w:rsidR="00C7392A" w:rsidRPr="00FC0105">
              <w:rPr>
                <w:rFonts w:cstheme="minorHAnsi"/>
                <w:color w:val="404040" w:themeColor="text1" w:themeTint="BF"/>
                <w:szCs w:val="24"/>
                <w:lang w:bidi="en-US"/>
              </w:rPr>
              <w:t xml:space="preserve"> responding to incidents and injuries, your first step is to assess the risk and apply immediate control measures.</w:t>
            </w:r>
          </w:p>
          <w:p w14:paraId="09778250" w14:textId="6116125F" w:rsidR="00C7392A" w:rsidRPr="00FC0105" w:rsidRDefault="002C2C55" w:rsidP="0013522F">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not leave an injured person on their own. If you need to seek assistance, first ensure that the injured person is in a safe</w:t>
            </w:r>
            <w:r w:rsidR="004C1691" w:rsidRPr="00FC0105">
              <w:rPr>
                <w:rFonts w:cstheme="minorHAnsi"/>
                <w:color w:val="404040" w:themeColor="text1" w:themeTint="BF"/>
                <w:szCs w:val="24"/>
                <w:lang w:bidi="en-US"/>
              </w:rPr>
              <w:t xml:space="preserve"> and secure location.</w:t>
            </w:r>
          </w:p>
        </w:tc>
      </w:tr>
      <w:tr w:rsidR="00A62BF7" w:rsidRPr="00FC0105" w14:paraId="6D3A0EF2" w14:textId="5D1F7133" w:rsidTr="004E3318">
        <w:trPr>
          <w:jc w:val="center"/>
        </w:trPr>
        <w:tc>
          <w:tcPr>
            <w:tcW w:w="1696" w:type="dxa"/>
            <w:vAlign w:val="center"/>
          </w:tcPr>
          <w:p w14:paraId="554FBEDD"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Ergonomic requirements</w:t>
            </w:r>
          </w:p>
        </w:tc>
        <w:tc>
          <w:tcPr>
            <w:tcW w:w="3402" w:type="dxa"/>
            <w:vAlign w:val="center"/>
          </w:tcPr>
          <w:p w14:paraId="575AB582" w14:textId="77777777" w:rsidR="00A62BF7" w:rsidRPr="00FC0105" w:rsidRDefault="004C1691"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All staff must </w:t>
            </w:r>
            <w:r w:rsidR="00075B45" w:rsidRPr="00FC0105">
              <w:rPr>
                <w:rFonts w:cstheme="minorHAnsi"/>
                <w:color w:val="404040" w:themeColor="text1" w:themeTint="BF"/>
                <w:szCs w:val="24"/>
                <w:lang w:bidi="en-US"/>
              </w:rPr>
              <w:t>follow ergonomic requirements when setting up their workspace.</w:t>
            </w:r>
          </w:p>
          <w:p w14:paraId="6F5A108E" w14:textId="08228446" w:rsidR="00075B45" w:rsidRPr="00FC0105" w:rsidRDefault="00075B45"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Ergonomically unsafe work conditions must be reported to the supervisor for immediate correction.</w:t>
            </w:r>
          </w:p>
        </w:tc>
        <w:tc>
          <w:tcPr>
            <w:tcW w:w="3918" w:type="dxa"/>
            <w:vAlign w:val="center"/>
          </w:tcPr>
          <w:p w14:paraId="3674324A" w14:textId="77777777" w:rsidR="00A62BF7" w:rsidRPr="00FC0105" w:rsidRDefault="00912B63"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Before start</w:t>
            </w:r>
            <w:r w:rsidR="00920A8E" w:rsidRPr="00FC0105">
              <w:rPr>
                <w:rFonts w:cstheme="minorHAnsi"/>
                <w:color w:val="404040" w:themeColor="text1" w:themeTint="BF"/>
                <w:szCs w:val="24"/>
                <w:lang w:bidi="en-US"/>
              </w:rPr>
              <w:t>ing to work on a computer, adjust your chair and work desk to the appropriate height.</w:t>
            </w:r>
          </w:p>
          <w:p w14:paraId="1A46A78B" w14:textId="18FC4EB3" w:rsidR="00920A8E" w:rsidRPr="00FC0105" w:rsidRDefault="005F5133" w:rsidP="0013522F">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When working on a computer, maintain an arm’s length distance </w:t>
            </w:r>
            <w:r w:rsidR="00406568" w:rsidRPr="00FC0105">
              <w:rPr>
                <w:rFonts w:cstheme="minorHAnsi"/>
                <w:color w:val="404040" w:themeColor="text1" w:themeTint="BF"/>
                <w:szCs w:val="24"/>
                <w:lang w:bidi="en-US"/>
              </w:rPr>
              <w:t>from the monitor screen to avoid eye strain.</w:t>
            </w:r>
          </w:p>
        </w:tc>
      </w:tr>
      <w:tr w:rsidR="00A62BF7" w:rsidRPr="00FC0105" w14:paraId="577FD461" w14:textId="14FF30AE" w:rsidTr="004E3318">
        <w:trPr>
          <w:jc w:val="center"/>
        </w:trPr>
        <w:tc>
          <w:tcPr>
            <w:tcW w:w="1696" w:type="dxa"/>
            <w:vAlign w:val="center"/>
          </w:tcPr>
          <w:p w14:paraId="675C4163" w14:textId="77777777" w:rsidR="00A62BF7" w:rsidRPr="00FC0105" w:rsidRDefault="00A62BF7"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Training and development</w:t>
            </w:r>
          </w:p>
        </w:tc>
        <w:tc>
          <w:tcPr>
            <w:tcW w:w="3402" w:type="dxa"/>
            <w:vAlign w:val="center"/>
          </w:tcPr>
          <w:p w14:paraId="1A5B6E9A" w14:textId="4684ED0F" w:rsidR="00A62BF7" w:rsidRPr="00FC0105" w:rsidRDefault="00AE651D"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All staff must undergo practical training </w:t>
            </w:r>
            <w:r w:rsidR="00073C2C" w:rsidRPr="00FC0105">
              <w:rPr>
                <w:rFonts w:cstheme="minorHAnsi"/>
                <w:color w:val="404040" w:themeColor="text1" w:themeTint="BF"/>
                <w:szCs w:val="24"/>
                <w:lang w:bidi="en-US"/>
              </w:rPr>
              <w:t>i</w:t>
            </w:r>
            <w:r w:rsidR="00073C2C" w:rsidRPr="00FC0105">
              <w:rPr>
                <w:color w:val="404040" w:themeColor="text1" w:themeTint="BF"/>
                <w:szCs w:val="24"/>
              </w:rPr>
              <w:t>n</w:t>
            </w:r>
            <w:r w:rsidRPr="00FC0105">
              <w:rPr>
                <w:rFonts w:cstheme="minorHAnsi"/>
                <w:color w:val="404040" w:themeColor="text1" w:themeTint="BF"/>
                <w:szCs w:val="24"/>
                <w:lang w:bidi="en-US"/>
              </w:rPr>
              <w:t xml:space="preserve"> basic workplace procedures prior to their first day of work.</w:t>
            </w:r>
          </w:p>
          <w:p w14:paraId="59456D52" w14:textId="0AA79CFF" w:rsidR="00AE651D" w:rsidRPr="00FC0105" w:rsidRDefault="004E7E31"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Staff may request additional training on certain areas </w:t>
            </w:r>
            <w:r w:rsidR="00394136" w:rsidRPr="00FC0105">
              <w:rPr>
                <w:rFonts w:cstheme="minorHAnsi"/>
                <w:color w:val="404040" w:themeColor="text1" w:themeTint="BF"/>
                <w:szCs w:val="24"/>
                <w:lang w:bidi="en-US"/>
              </w:rPr>
              <w:t>subject to approval of their supervisor.</w:t>
            </w:r>
          </w:p>
        </w:tc>
        <w:tc>
          <w:tcPr>
            <w:tcW w:w="3918" w:type="dxa"/>
            <w:vAlign w:val="center"/>
          </w:tcPr>
          <w:p w14:paraId="50ADFF08" w14:textId="3EDA0C9B" w:rsidR="00A62BF7" w:rsidRPr="00FC0105" w:rsidRDefault="003C58B6"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After each training session, </w:t>
            </w:r>
            <w:r w:rsidR="00B05B7E" w:rsidRPr="00FC0105">
              <w:rPr>
                <w:rFonts w:cstheme="minorHAnsi"/>
                <w:color w:val="404040" w:themeColor="text1" w:themeTint="BF"/>
                <w:szCs w:val="24"/>
                <w:lang w:bidi="en-US"/>
              </w:rPr>
              <w:t>update your training record to reflect all topics covered for the day.</w:t>
            </w:r>
          </w:p>
          <w:p w14:paraId="1CFB3B2F" w14:textId="7C8C6E85" w:rsidR="00B05B7E" w:rsidRPr="00FC0105" w:rsidRDefault="00983707" w:rsidP="0013522F">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incidents </w:t>
            </w:r>
            <w:r w:rsidR="006C610F" w:rsidRPr="00FC0105">
              <w:rPr>
                <w:rFonts w:cstheme="minorHAnsi"/>
                <w:color w:val="404040" w:themeColor="text1" w:themeTint="BF"/>
                <w:szCs w:val="24"/>
                <w:lang w:bidi="en-US"/>
              </w:rPr>
              <w:t>Complete all training activities within your set working hours.</w:t>
            </w:r>
          </w:p>
        </w:tc>
      </w:tr>
    </w:tbl>
    <w:p w14:paraId="7F464F19" w14:textId="77777777" w:rsidR="00BA1F58" w:rsidRPr="00FC0105" w:rsidRDefault="00BA1F58" w:rsidP="00BA1F58">
      <w:pPr>
        <w:spacing w:after="120" w:line="276" w:lineRule="auto"/>
        <w:ind w:left="0" w:right="102" w:firstLine="0"/>
        <w:jc w:val="both"/>
        <w:rPr>
          <w:rFonts w:cstheme="minorHAnsi"/>
          <w:color w:val="404040" w:themeColor="text1" w:themeTint="BF"/>
          <w:sz w:val="24"/>
          <w:szCs w:val="24"/>
          <w:lang w:bidi="en-US"/>
        </w:rPr>
      </w:pPr>
    </w:p>
    <w:p w14:paraId="0C542AB8" w14:textId="13F77FA1" w:rsidR="00B9170D" w:rsidRPr="00FC0105" w:rsidRDefault="00B9170D">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914DBDE" w14:textId="72784DF8" w:rsidR="0015183E" w:rsidRPr="00FC0105" w:rsidRDefault="00F004BB" w:rsidP="00F004B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The case study below shows an example of how to minimise</w:t>
      </w:r>
      <w:r w:rsidR="00001D6A" w:rsidRPr="00FC0105">
        <w:rPr>
          <w:rFonts w:cstheme="minorHAnsi"/>
          <w:color w:val="404040" w:themeColor="text1" w:themeTint="BF"/>
          <w:sz w:val="24"/>
          <w:lang w:bidi="en-US"/>
        </w:rPr>
        <w:t xml:space="preserve"> risk according to workplace policies and procedures.</w:t>
      </w:r>
      <w:r w:rsidR="005A2B39" w:rsidRPr="00FC0105">
        <w:rPr>
          <w:rFonts w:cstheme="minorHAnsi"/>
          <w:color w:val="404040" w:themeColor="text1" w:themeTint="BF"/>
          <w:sz w:val="24"/>
          <w:lang w:bidi="en-US"/>
        </w:rPr>
        <w:t xml:space="preserve"> Note </w:t>
      </w:r>
      <w:r w:rsidR="00F93593" w:rsidRPr="00FC0105">
        <w:rPr>
          <w:rFonts w:cstheme="minorHAnsi"/>
          <w:color w:val="404040" w:themeColor="text1" w:themeTint="BF"/>
          <w:sz w:val="24"/>
          <w:lang w:bidi="en-US"/>
        </w:rPr>
        <w:t>how the risk was minimised by following the three steps discussed above.</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9274DA" w:rsidRPr="00FC0105" w14:paraId="1C720E75" w14:textId="77777777" w:rsidTr="0013522F">
        <w:trPr>
          <w:trHeight w:val="5673"/>
          <w:jc w:val="center"/>
        </w:trPr>
        <w:tc>
          <w:tcPr>
            <w:tcW w:w="5000" w:type="pct"/>
            <w:shd w:val="clear" w:color="auto" w:fill="C8EA92"/>
          </w:tcPr>
          <w:p w14:paraId="17815AEC" w14:textId="7C8E5D26" w:rsidR="009274DA" w:rsidRPr="00FC0105" w:rsidRDefault="008D170F" w:rsidP="00F578DB">
            <w:pPr>
              <w:tabs>
                <w:tab w:val="left" w:pos="180"/>
              </w:tabs>
              <w:ind w:left="0" w:right="0" w:firstLine="0"/>
              <w:jc w:val="center"/>
              <w:rPr>
                <w:rFonts w:ascii="Arial" w:hAnsi="Arial" w:cs="Arial"/>
                <w:b/>
                <w:bCs/>
                <w:color w:val="404040" w:themeColor="text1" w:themeTint="BF"/>
                <w:sz w:val="20"/>
                <w:szCs w:val="20"/>
                <w:lang w:bidi="en-US"/>
              </w:rPr>
            </w:pPr>
            <w:r w:rsidRPr="00FC0105">
              <w:rPr>
                <w:rFonts w:ascii="Arial" w:hAnsi="Arial" w:cs="Arial"/>
                <w:b/>
                <w:bCs/>
                <w:color w:val="404040" w:themeColor="text1" w:themeTint="BF"/>
                <w:szCs w:val="24"/>
                <w:lang w:bidi="en-US"/>
              </w:rPr>
              <w:t>The Dimly Lit Corner</w:t>
            </w:r>
            <w:r w:rsidR="009274DA" w:rsidRPr="00FC0105">
              <w:rPr>
                <w:rFonts w:ascii="Arial" w:hAnsi="Arial" w:cs="Arial"/>
                <w:b/>
                <w:bCs/>
                <w:color w:val="404040" w:themeColor="text1" w:themeTint="BF"/>
                <w:sz w:val="20"/>
                <w:szCs w:val="20"/>
                <w:lang w:bidi="en-US"/>
              </w:rPr>
              <w:t xml:space="preserve"> </w:t>
            </w:r>
          </w:p>
          <w:p w14:paraId="63E30C7C" w14:textId="77777777" w:rsidR="00D70717" w:rsidRPr="00FC0105" w:rsidRDefault="00D70717" w:rsidP="00F578DB">
            <w:pPr>
              <w:spacing w:after="120" w:line="276" w:lineRule="auto"/>
              <w:ind w:left="0" w:right="0" w:firstLine="0"/>
              <w:jc w:val="both"/>
              <w:rPr>
                <w:rFonts w:ascii="Arial" w:hAnsi="Arial" w:cs="Arial"/>
                <w:color w:val="404040" w:themeColor="text1" w:themeTint="BF"/>
                <w:sz w:val="20"/>
                <w:szCs w:val="20"/>
                <w:lang w:bidi="en-US"/>
              </w:rPr>
            </w:pPr>
          </w:p>
          <w:p w14:paraId="1B87658B" w14:textId="25CA7B25" w:rsidR="009274DA" w:rsidRPr="00FC0105" w:rsidRDefault="009274DA" w:rsidP="00F578DB">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You are </w:t>
            </w:r>
            <w:r w:rsidR="00DE7518" w:rsidRPr="00FC0105">
              <w:rPr>
                <w:rFonts w:ascii="Arial" w:hAnsi="Arial" w:cs="Arial"/>
                <w:color w:val="404040" w:themeColor="text1" w:themeTint="BF"/>
                <w:sz w:val="20"/>
                <w:szCs w:val="20"/>
                <w:lang w:bidi="en-US"/>
              </w:rPr>
              <w:t xml:space="preserve">a </w:t>
            </w:r>
            <w:r w:rsidR="00554CA5" w:rsidRPr="00FC0105">
              <w:rPr>
                <w:rFonts w:ascii="Arial" w:hAnsi="Arial" w:cs="Arial"/>
                <w:color w:val="404040" w:themeColor="text1" w:themeTint="BF"/>
                <w:sz w:val="20"/>
                <w:szCs w:val="20"/>
                <w:lang w:bidi="en-US"/>
              </w:rPr>
              <w:t>care</w:t>
            </w:r>
            <w:r w:rsidR="00DE7518" w:rsidRPr="00FC0105">
              <w:rPr>
                <w:rFonts w:ascii="Arial" w:hAnsi="Arial" w:cs="Arial"/>
                <w:color w:val="404040" w:themeColor="text1" w:themeTint="BF"/>
                <w:sz w:val="20"/>
                <w:szCs w:val="20"/>
                <w:lang w:bidi="en-US"/>
              </w:rPr>
              <w:t xml:space="preserve"> worker at </w:t>
            </w:r>
            <w:r w:rsidR="00304721" w:rsidRPr="00FC0105">
              <w:rPr>
                <w:rFonts w:ascii="Arial" w:hAnsi="Arial" w:cs="Arial"/>
                <w:color w:val="404040" w:themeColor="text1" w:themeTint="BF"/>
                <w:sz w:val="20"/>
                <w:szCs w:val="20"/>
                <w:lang w:bidi="en-US"/>
              </w:rPr>
              <w:t xml:space="preserve">Lotus Compassionate Care. </w:t>
            </w:r>
            <w:r w:rsidR="00085186" w:rsidRPr="00FC0105">
              <w:rPr>
                <w:rFonts w:ascii="Arial" w:hAnsi="Arial" w:cs="Arial"/>
                <w:color w:val="404040" w:themeColor="text1" w:themeTint="BF"/>
                <w:sz w:val="20"/>
                <w:szCs w:val="20"/>
                <w:lang w:bidi="en-US"/>
              </w:rPr>
              <w:t>While</w:t>
            </w:r>
            <w:r w:rsidR="00900E8D" w:rsidRPr="00FC0105">
              <w:rPr>
                <w:rFonts w:ascii="Arial" w:hAnsi="Arial" w:cs="Arial"/>
                <w:color w:val="404040" w:themeColor="text1" w:themeTint="BF"/>
                <w:sz w:val="20"/>
                <w:szCs w:val="20"/>
                <w:lang w:bidi="en-US"/>
              </w:rPr>
              <w:t xml:space="preserve"> </w:t>
            </w:r>
            <w:r w:rsidR="001F2D55" w:rsidRPr="00FC0105">
              <w:rPr>
                <w:rFonts w:ascii="Arial" w:hAnsi="Arial" w:cs="Arial"/>
                <w:color w:val="404040" w:themeColor="text1" w:themeTint="BF"/>
                <w:sz w:val="20"/>
                <w:szCs w:val="20"/>
                <w:lang w:bidi="en-US"/>
              </w:rPr>
              <w:t>conducting an inspection one day</w:t>
            </w:r>
            <w:r w:rsidR="00900E8D" w:rsidRPr="00FC0105">
              <w:rPr>
                <w:rFonts w:ascii="Arial" w:hAnsi="Arial" w:cs="Arial"/>
                <w:color w:val="404040" w:themeColor="text1" w:themeTint="BF"/>
                <w:sz w:val="20"/>
                <w:szCs w:val="20"/>
                <w:lang w:bidi="en-US"/>
              </w:rPr>
              <w:t xml:space="preserve">, </w:t>
            </w:r>
            <w:r w:rsidR="00380F1A" w:rsidRPr="00FC0105">
              <w:rPr>
                <w:rFonts w:ascii="Arial" w:hAnsi="Arial" w:cs="Arial"/>
                <w:color w:val="404040" w:themeColor="text1" w:themeTint="BF"/>
                <w:sz w:val="20"/>
                <w:szCs w:val="20"/>
                <w:lang w:bidi="en-US"/>
              </w:rPr>
              <w:t xml:space="preserve">you </w:t>
            </w:r>
            <w:r w:rsidR="00CB03CB" w:rsidRPr="00FC0105">
              <w:rPr>
                <w:rFonts w:ascii="Arial" w:hAnsi="Arial" w:cs="Arial"/>
                <w:color w:val="404040" w:themeColor="text1" w:themeTint="BF"/>
                <w:sz w:val="20"/>
                <w:szCs w:val="20"/>
                <w:lang w:bidi="en-US"/>
              </w:rPr>
              <w:t xml:space="preserve">encountered a </w:t>
            </w:r>
            <w:r w:rsidR="001F2D55" w:rsidRPr="00FC0105">
              <w:rPr>
                <w:rFonts w:ascii="Arial" w:hAnsi="Arial" w:cs="Arial"/>
                <w:color w:val="404040" w:themeColor="text1" w:themeTint="BF"/>
                <w:sz w:val="20"/>
                <w:szCs w:val="20"/>
                <w:lang w:bidi="en-US"/>
              </w:rPr>
              <w:t>dimly lit</w:t>
            </w:r>
            <w:r w:rsidR="00CB03CB" w:rsidRPr="00FC0105">
              <w:rPr>
                <w:rFonts w:ascii="Arial" w:hAnsi="Arial" w:cs="Arial"/>
                <w:color w:val="404040" w:themeColor="text1" w:themeTint="BF"/>
                <w:sz w:val="20"/>
                <w:szCs w:val="20"/>
                <w:lang w:bidi="en-US"/>
              </w:rPr>
              <w:t xml:space="preserve"> </w:t>
            </w:r>
            <w:r w:rsidR="0076358A" w:rsidRPr="00FC0105">
              <w:rPr>
                <w:rFonts w:ascii="Arial" w:hAnsi="Arial" w:cs="Arial"/>
                <w:color w:val="404040" w:themeColor="text1" w:themeTint="BF"/>
                <w:sz w:val="20"/>
                <w:szCs w:val="20"/>
                <w:lang w:bidi="en-US"/>
              </w:rPr>
              <w:t>corner</w:t>
            </w:r>
            <w:r w:rsidR="00D00AA0" w:rsidRPr="00FC0105">
              <w:rPr>
                <w:rFonts w:ascii="Arial" w:hAnsi="Arial" w:cs="Arial"/>
                <w:color w:val="404040" w:themeColor="text1" w:themeTint="BF"/>
                <w:sz w:val="20"/>
                <w:szCs w:val="20"/>
                <w:lang w:bidi="en-US"/>
              </w:rPr>
              <w:t>. This corner is</w:t>
            </w:r>
            <w:r w:rsidR="00AA4B2A" w:rsidRPr="00FC0105">
              <w:rPr>
                <w:rFonts w:ascii="Arial" w:hAnsi="Arial" w:cs="Arial"/>
                <w:color w:val="404040" w:themeColor="text1" w:themeTint="BF"/>
                <w:sz w:val="20"/>
                <w:szCs w:val="20"/>
                <w:lang w:bidi="en-US"/>
              </w:rPr>
              <w:t xml:space="preserve"> connected to one of the corridors commonly used by persons under care. This </w:t>
            </w:r>
            <w:r w:rsidR="001F2D55" w:rsidRPr="00FC0105">
              <w:rPr>
                <w:rFonts w:ascii="Arial" w:hAnsi="Arial" w:cs="Arial"/>
                <w:color w:val="404040" w:themeColor="text1" w:themeTint="BF"/>
                <w:sz w:val="20"/>
                <w:szCs w:val="20"/>
                <w:lang w:bidi="en-US"/>
              </w:rPr>
              <w:t>corner is currently being</w:t>
            </w:r>
            <w:r w:rsidR="001C2653" w:rsidRPr="00FC0105">
              <w:rPr>
                <w:rFonts w:ascii="Arial" w:hAnsi="Arial" w:cs="Arial"/>
                <w:color w:val="404040" w:themeColor="text1" w:themeTint="BF"/>
                <w:sz w:val="20"/>
                <w:szCs w:val="20"/>
                <w:lang w:bidi="en-US"/>
              </w:rPr>
              <w:t xml:space="preserve"> used</w:t>
            </w:r>
            <w:r w:rsidR="00476F73" w:rsidRPr="00FC0105">
              <w:rPr>
                <w:rFonts w:ascii="Arial" w:hAnsi="Arial" w:cs="Arial"/>
                <w:color w:val="404040" w:themeColor="text1" w:themeTint="BF"/>
                <w:sz w:val="20"/>
                <w:szCs w:val="20"/>
                <w:lang w:bidi="en-US"/>
              </w:rPr>
              <w:t xml:space="preserve"> as storage for unused furniture such as beds, </w:t>
            </w:r>
            <w:r w:rsidR="00D70717" w:rsidRPr="00FC0105">
              <w:rPr>
                <w:rFonts w:ascii="Arial" w:hAnsi="Arial" w:cs="Arial"/>
                <w:color w:val="404040" w:themeColor="text1" w:themeTint="BF"/>
                <w:sz w:val="20"/>
                <w:szCs w:val="20"/>
                <w:lang w:bidi="en-US"/>
              </w:rPr>
              <w:t>tables,</w:t>
            </w:r>
            <w:r w:rsidR="00476F73" w:rsidRPr="00FC0105">
              <w:rPr>
                <w:rFonts w:ascii="Arial" w:hAnsi="Arial" w:cs="Arial"/>
                <w:color w:val="404040" w:themeColor="text1" w:themeTint="BF"/>
                <w:sz w:val="20"/>
                <w:szCs w:val="20"/>
                <w:lang w:bidi="en-US"/>
              </w:rPr>
              <w:t xml:space="preserve"> and chairs. </w:t>
            </w:r>
          </w:p>
          <w:p w14:paraId="7E74BEA0" w14:textId="021BA1DF" w:rsidR="00474CA0" w:rsidRPr="00FC0105" w:rsidRDefault="00817144" w:rsidP="00F578DB">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After assessing the risk, you concluded that this dimly lit corner</w:t>
            </w:r>
            <w:r w:rsidR="00A41C2D" w:rsidRPr="00FC0105">
              <w:rPr>
                <w:rFonts w:ascii="Arial" w:hAnsi="Arial" w:cs="Arial"/>
                <w:color w:val="404040" w:themeColor="text1" w:themeTint="BF"/>
                <w:sz w:val="20"/>
                <w:szCs w:val="20"/>
                <w:lang w:bidi="en-US"/>
              </w:rPr>
              <w:t xml:space="preserve"> is a high</w:t>
            </w:r>
            <w:r w:rsidR="001C2653" w:rsidRPr="00FC0105">
              <w:rPr>
                <w:rFonts w:ascii="Arial" w:hAnsi="Arial" w:cs="Arial"/>
                <w:color w:val="404040" w:themeColor="text1" w:themeTint="BF"/>
                <w:sz w:val="20"/>
                <w:szCs w:val="20"/>
                <w:lang w:bidi="en-US"/>
              </w:rPr>
              <w:t>-</w:t>
            </w:r>
            <w:r w:rsidR="00A41C2D" w:rsidRPr="00FC0105">
              <w:rPr>
                <w:rFonts w:ascii="Arial" w:hAnsi="Arial" w:cs="Arial"/>
                <w:color w:val="404040" w:themeColor="text1" w:themeTint="BF"/>
                <w:sz w:val="20"/>
                <w:szCs w:val="20"/>
                <w:lang w:bidi="en-US"/>
              </w:rPr>
              <w:t xml:space="preserve">risk hazard. This is because it is highly likely for </w:t>
            </w:r>
            <w:r w:rsidR="00973E75" w:rsidRPr="00FC0105">
              <w:rPr>
                <w:rFonts w:ascii="Arial" w:hAnsi="Arial" w:cs="Arial"/>
                <w:color w:val="404040" w:themeColor="text1" w:themeTint="BF"/>
                <w:sz w:val="20"/>
                <w:szCs w:val="20"/>
                <w:lang w:bidi="en-US"/>
              </w:rPr>
              <w:t>a person under care to wander off to this area</w:t>
            </w:r>
            <w:r w:rsidR="004F5E86" w:rsidRPr="00FC0105">
              <w:rPr>
                <w:rFonts w:ascii="Arial" w:hAnsi="Arial" w:cs="Arial"/>
                <w:color w:val="404040" w:themeColor="text1" w:themeTint="BF"/>
                <w:sz w:val="20"/>
                <w:szCs w:val="20"/>
                <w:lang w:bidi="en-US"/>
              </w:rPr>
              <w:t xml:space="preserve">. In this case, it would be difficult for carers to see </w:t>
            </w:r>
            <w:r w:rsidR="006A0C69" w:rsidRPr="00FC0105">
              <w:rPr>
                <w:rFonts w:ascii="Arial" w:hAnsi="Arial" w:cs="Arial"/>
                <w:color w:val="404040" w:themeColor="text1" w:themeTint="BF"/>
                <w:sz w:val="20"/>
                <w:szCs w:val="20"/>
                <w:lang w:bidi="en-US"/>
              </w:rPr>
              <w:t>and monitor them. This may lead to accidents and injuries.</w:t>
            </w:r>
          </w:p>
          <w:p w14:paraId="6B32CAD6" w14:textId="2379751F" w:rsidR="0007407E" w:rsidRPr="00FC0105" w:rsidRDefault="00D91D81" w:rsidP="00F578DB">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To </w:t>
            </w:r>
            <w:r w:rsidR="00C452D7" w:rsidRPr="00FC0105">
              <w:rPr>
                <w:rFonts w:ascii="Arial" w:hAnsi="Arial" w:cs="Arial"/>
                <w:color w:val="404040" w:themeColor="text1" w:themeTint="BF"/>
                <w:sz w:val="20"/>
                <w:szCs w:val="20"/>
                <w:lang w:bidi="en-US"/>
              </w:rPr>
              <w:t>respond to this risk</w:t>
            </w:r>
            <w:r w:rsidRPr="00FC0105">
              <w:rPr>
                <w:rFonts w:ascii="Arial" w:hAnsi="Arial" w:cs="Arial"/>
                <w:color w:val="404040" w:themeColor="text1" w:themeTint="BF"/>
                <w:sz w:val="20"/>
                <w:szCs w:val="20"/>
                <w:lang w:bidi="en-US"/>
              </w:rPr>
              <w:t>, you must access the workplace policies and procedures for hazard and risk reporting and response.</w:t>
            </w:r>
            <w:r w:rsidR="009314D5" w:rsidRPr="00FC0105">
              <w:rPr>
                <w:rFonts w:ascii="Arial" w:hAnsi="Arial" w:cs="Arial"/>
                <w:color w:val="404040" w:themeColor="text1" w:themeTint="BF"/>
                <w:sz w:val="20"/>
                <w:szCs w:val="20"/>
                <w:lang w:bidi="en-US"/>
              </w:rPr>
              <w:t xml:space="preserve"> This will help you identify what steps to take to minimise the risk.</w:t>
            </w:r>
            <w:r w:rsidRPr="00FC0105">
              <w:rPr>
                <w:rFonts w:ascii="Arial" w:hAnsi="Arial" w:cs="Arial"/>
                <w:color w:val="404040" w:themeColor="text1" w:themeTint="BF"/>
                <w:sz w:val="20"/>
                <w:szCs w:val="20"/>
                <w:lang w:bidi="en-US"/>
              </w:rPr>
              <w:t xml:space="preserve"> </w:t>
            </w:r>
            <w:r w:rsidR="00C452D7" w:rsidRPr="00FC0105">
              <w:rPr>
                <w:rFonts w:ascii="Arial" w:hAnsi="Arial" w:cs="Arial"/>
                <w:color w:val="404040" w:themeColor="text1" w:themeTint="BF"/>
                <w:sz w:val="20"/>
                <w:szCs w:val="20"/>
                <w:lang w:bidi="en-US"/>
              </w:rPr>
              <w:t xml:space="preserve">According to the policies and procedures, </w:t>
            </w:r>
            <w:r w:rsidR="006E2219" w:rsidRPr="00FC0105">
              <w:rPr>
                <w:rFonts w:ascii="Arial" w:hAnsi="Arial" w:cs="Arial"/>
                <w:color w:val="404040" w:themeColor="text1" w:themeTint="BF"/>
                <w:sz w:val="20"/>
                <w:szCs w:val="20"/>
                <w:lang w:bidi="en-US"/>
              </w:rPr>
              <w:t>you</w:t>
            </w:r>
            <w:r w:rsidR="007D0337" w:rsidRPr="00FC0105">
              <w:rPr>
                <w:rFonts w:ascii="Arial" w:hAnsi="Arial" w:cs="Arial"/>
                <w:color w:val="404040" w:themeColor="text1" w:themeTint="BF"/>
                <w:sz w:val="20"/>
                <w:szCs w:val="20"/>
                <w:lang w:bidi="en-US"/>
              </w:rPr>
              <w:t>r responsibility is to report the risk to your supervisor</w:t>
            </w:r>
            <w:r w:rsidR="008A659F" w:rsidRPr="00FC0105">
              <w:rPr>
                <w:rFonts w:ascii="Arial" w:hAnsi="Arial" w:cs="Arial"/>
                <w:color w:val="404040" w:themeColor="text1" w:themeTint="BF"/>
                <w:sz w:val="20"/>
                <w:szCs w:val="20"/>
                <w:lang w:bidi="en-US"/>
              </w:rPr>
              <w:t>. You also need to</w:t>
            </w:r>
            <w:r w:rsidR="007D0337" w:rsidRPr="00FC0105">
              <w:rPr>
                <w:rFonts w:ascii="Arial" w:hAnsi="Arial" w:cs="Arial"/>
                <w:color w:val="404040" w:themeColor="text1" w:themeTint="BF"/>
                <w:sz w:val="20"/>
                <w:szCs w:val="20"/>
                <w:lang w:bidi="en-US"/>
              </w:rPr>
              <w:t xml:space="preserve"> suggest a plan of action to </w:t>
            </w:r>
            <w:r w:rsidR="000F0D77" w:rsidRPr="00FC0105">
              <w:rPr>
                <w:rFonts w:ascii="Arial" w:hAnsi="Arial" w:cs="Arial"/>
                <w:color w:val="404040" w:themeColor="text1" w:themeTint="BF"/>
                <w:sz w:val="20"/>
                <w:szCs w:val="20"/>
                <w:lang w:bidi="en-US"/>
              </w:rPr>
              <w:t>minimise</w:t>
            </w:r>
            <w:r w:rsidR="007D0337" w:rsidRPr="00FC0105">
              <w:rPr>
                <w:rFonts w:ascii="Arial" w:hAnsi="Arial" w:cs="Arial"/>
                <w:color w:val="404040" w:themeColor="text1" w:themeTint="BF"/>
                <w:sz w:val="20"/>
                <w:szCs w:val="20"/>
                <w:lang w:bidi="en-US"/>
              </w:rPr>
              <w:t xml:space="preserve"> the risk.</w:t>
            </w:r>
            <w:r w:rsidR="0007407E" w:rsidRPr="00FC0105">
              <w:rPr>
                <w:rFonts w:ascii="Arial" w:hAnsi="Arial" w:cs="Arial"/>
                <w:color w:val="404040" w:themeColor="text1" w:themeTint="BF"/>
                <w:sz w:val="20"/>
                <w:szCs w:val="20"/>
                <w:lang w:bidi="en-US"/>
              </w:rPr>
              <w:t xml:space="preserve"> </w:t>
            </w:r>
          </w:p>
          <w:p w14:paraId="3B573AA8" w14:textId="19770D13" w:rsidR="009274DA" w:rsidRPr="00FC0105" w:rsidRDefault="0007407E" w:rsidP="0013522F">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In this case, you must discuss </w:t>
            </w:r>
            <w:r w:rsidR="000A3A4F" w:rsidRPr="00FC0105">
              <w:rPr>
                <w:rFonts w:ascii="Arial" w:hAnsi="Arial" w:cs="Arial"/>
                <w:color w:val="404040" w:themeColor="text1" w:themeTint="BF"/>
                <w:sz w:val="20"/>
                <w:szCs w:val="20"/>
                <w:lang w:bidi="en-US"/>
              </w:rPr>
              <w:t>your risk assessment with your supervisor so that you can come up with a solution together.</w:t>
            </w:r>
            <w:r w:rsidR="000F0D77" w:rsidRPr="00FC0105">
              <w:rPr>
                <w:rFonts w:ascii="Arial" w:hAnsi="Arial" w:cs="Arial"/>
                <w:color w:val="404040" w:themeColor="text1" w:themeTint="BF"/>
                <w:sz w:val="20"/>
                <w:szCs w:val="20"/>
                <w:lang w:bidi="en-US"/>
              </w:rPr>
              <w:t xml:space="preserve"> After which, you can suggest ways to minimise </w:t>
            </w:r>
            <w:r w:rsidR="00230A81" w:rsidRPr="00FC0105">
              <w:rPr>
                <w:rFonts w:ascii="Arial" w:hAnsi="Arial" w:cs="Arial"/>
                <w:color w:val="404040" w:themeColor="text1" w:themeTint="BF"/>
                <w:sz w:val="20"/>
                <w:szCs w:val="20"/>
                <w:lang w:bidi="en-US"/>
              </w:rPr>
              <w:t xml:space="preserve">the risk. For example, you can suggest </w:t>
            </w:r>
            <w:r w:rsidR="00BC0C4E" w:rsidRPr="00FC0105">
              <w:rPr>
                <w:rFonts w:ascii="Arial" w:hAnsi="Arial" w:cs="Arial"/>
                <w:color w:val="404040" w:themeColor="text1" w:themeTint="BF"/>
                <w:sz w:val="20"/>
                <w:szCs w:val="20"/>
                <w:lang w:bidi="en-US"/>
              </w:rPr>
              <w:t>that</w:t>
            </w:r>
            <w:r w:rsidR="00230A81" w:rsidRPr="00FC0105">
              <w:rPr>
                <w:rFonts w:ascii="Arial" w:hAnsi="Arial" w:cs="Arial"/>
                <w:color w:val="404040" w:themeColor="text1" w:themeTint="BF"/>
                <w:sz w:val="20"/>
                <w:szCs w:val="20"/>
                <w:lang w:bidi="en-US"/>
              </w:rPr>
              <w:t xml:space="preserve"> </w:t>
            </w:r>
            <w:r w:rsidR="00D70717" w:rsidRPr="00FC0105">
              <w:rPr>
                <w:rFonts w:ascii="Arial" w:hAnsi="Arial" w:cs="Arial"/>
                <w:color w:val="404040" w:themeColor="text1" w:themeTint="BF"/>
                <w:sz w:val="20"/>
                <w:szCs w:val="20"/>
                <w:lang w:bidi="en-US"/>
              </w:rPr>
              <w:t>management add</w:t>
            </w:r>
            <w:r w:rsidR="00AF55DC" w:rsidRPr="00FC0105">
              <w:rPr>
                <w:rFonts w:ascii="Arial" w:hAnsi="Arial" w:cs="Arial"/>
                <w:color w:val="404040" w:themeColor="text1" w:themeTint="BF"/>
                <w:sz w:val="20"/>
                <w:szCs w:val="20"/>
                <w:lang w:bidi="en-US"/>
              </w:rPr>
              <w:t xml:space="preserve"> more lights to the corner so that it becomes more visible. You can also suggest </w:t>
            </w:r>
            <w:r w:rsidR="009B34D8" w:rsidRPr="00FC0105">
              <w:rPr>
                <w:rFonts w:ascii="Arial" w:hAnsi="Arial" w:cs="Arial"/>
                <w:color w:val="404040" w:themeColor="text1" w:themeTint="BF"/>
                <w:sz w:val="20"/>
                <w:szCs w:val="20"/>
                <w:lang w:bidi="en-US"/>
              </w:rPr>
              <w:t>blocking</w:t>
            </w:r>
            <w:r w:rsidR="00AF55DC" w:rsidRPr="00FC0105">
              <w:rPr>
                <w:rFonts w:ascii="Arial" w:hAnsi="Arial" w:cs="Arial"/>
                <w:color w:val="404040" w:themeColor="text1" w:themeTint="BF"/>
                <w:sz w:val="20"/>
                <w:szCs w:val="20"/>
                <w:lang w:bidi="en-US"/>
              </w:rPr>
              <w:t xml:space="preserve"> off the area using </w:t>
            </w:r>
            <w:r w:rsidR="00F827C9" w:rsidRPr="00FC0105">
              <w:rPr>
                <w:rFonts w:ascii="Arial" w:hAnsi="Arial" w:cs="Arial"/>
                <w:color w:val="404040" w:themeColor="text1" w:themeTint="BF"/>
                <w:sz w:val="20"/>
                <w:szCs w:val="20"/>
                <w:lang w:bidi="en-US"/>
              </w:rPr>
              <w:t xml:space="preserve">dividers or signs </w:t>
            </w:r>
            <w:r w:rsidR="009B34D8" w:rsidRPr="00FC0105">
              <w:rPr>
                <w:rFonts w:ascii="Arial" w:hAnsi="Arial" w:cs="Arial"/>
                <w:color w:val="404040" w:themeColor="text1" w:themeTint="BF"/>
                <w:sz w:val="20"/>
                <w:szCs w:val="20"/>
                <w:lang w:bidi="en-US"/>
              </w:rPr>
              <w:t xml:space="preserve">to restrict access </w:t>
            </w:r>
            <w:r w:rsidR="00BC0C4E" w:rsidRPr="00FC0105">
              <w:rPr>
                <w:rFonts w:ascii="Arial" w:hAnsi="Arial" w:cs="Arial"/>
                <w:color w:val="404040" w:themeColor="text1" w:themeTint="BF"/>
                <w:sz w:val="20"/>
                <w:szCs w:val="20"/>
                <w:lang w:bidi="en-US"/>
              </w:rPr>
              <w:t xml:space="preserve">to </w:t>
            </w:r>
            <w:r w:rsidR="009B34D8" w:rsidRPr="00FC0105">
              <w:rPr>
                <w:rFonts w:ascii="Arial" w:hAnsi="Arial" w:cs="Arial"/>
                <w:color w:val="404040" w:themeColor="text1" w:themeTint="BF"/>
                <w:sz w:val="20"/>
                <w:szCs w:val="20"/>
                <w:lang w:bidi="en-US"/>
              </w:rPr>
              <w:t>people</w:t>
            </w:r>
            <w:r w:rsidR="005A2B39" w:rsidRPr="00FC0105">
              <w:rPr>
                <w:rFonts w:ascii="Arial" w:hAnsi="Arial" w:cs="Arial"/>
                <w:color w:val="404040" w:themeColor="text1" w:themeTint="BF"/>
                <w:sz w:val="20"/>
                <w:szCs w:val="20"/>
                <w:lang w:bidi="en-US"/>
              </w:rPr>
              <w:t>.</w:t>
            </w:r>
            <w:r w:rsidR="00405A38" w:rsidRPr="00FC0105">
              <w:rPr>
                <w:rFonts w:ascii="Arial" w:hAnsi="Arial" w:cs="Arial"/>
                <w:color w:val="404040" w:themeColor="text1" w:themeTint="BF"/>
                <w:sz w:val="20"/>
                <w:szCs w:val="20"/>
                <w:lang w:bidi="en-US"/>
              </w:rPr>
              <w:t xml:space="preserve"> After making and documenting these suggestions, you can submit</w:t>
            </w:r>
            <w:r w:rsidR="001C2653" w:rsidRPr="00FC0105">
              <w:rPr>
                <w:rFonts w:ascii="Arial" w:hAnsi="Arial" w:cs="Arial"/>
                <w:color w:val="404040" w:themeColor="text1" w:themeTint="BF"/>
                <w:sz w:val="20"/>
                <w:szCs w:val="20"/>
                <w:lang w:bidi="en-US"/>
              </w:rPr>
              <w:t xml:space="preserve"> them</w:t>
            </w:r>
            <w:r w:rsidR="00405A38" w:rsidRPr="00FC0105">
              <w:rPr>
                <w:rFonts w:ascii="Arial" w:hAnsi="Arial" w:cs="Arial"/>
                <w:color w:val="404040" w:themeColor="text1" w:themeTint="BF"/>
                <w:sz w:val="20"/>
                <w:szCs w:val="20"/>
                <w:lang w:bidi="en-US"/>
              </w:rPr>
              <w:t xml:space="preserve"> to management </w:t>
            </w:r>
            <w:r w:rsidR="009457AC" w:rsidRPr="00FC0105">
              <w:rPr>
                <w:rFonts w:ascii="Arial" w:hAnsi="Arial" w:cs="Arial"/>
                <w:color w:val="404040" w:themeColor="text1" w:themeTint="BF"/>
                <w:sz w:val="20"/>
                <w:szCs w:val="20"/>
                <w:lang w:bidi="en-US"/>
              </w:rPr>
              <w:t>for their action.</w:t>
            </w:r>
          </w:p>
        </w:tc>
      </w:tr>
    </w:tbl>
    <w:p w14:paraId="5E8B3FA1" w14:textId="77777777" w:rsidR="006F14A8" w:rsidRPr="00FC0105" w:rsidRDefault="006F14A8" w:rsidP="006F14A8">
      <w:pPr>
        <w:spacing w:after="120" w:line="276" w:lineRule="auto"/>
        <w:ind w:lef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1742653A" w14:textId="77777777" w:rsidTr="00FD1F3A">
        <w:tc>
          <w:tcPr>
            <w:tcW w:w="1985" w:type="dxa"/>
          </w:tcPr>
          <w:p w14:paraId="7A180805" w14:textId="77777777" w:rsidR="006F14A8" w:rsidRPr="00FC0105" w:rsidRDefault="006F14A8" w:rsidP="00FD1F3A">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69321924" wp14:editId="41FB6753">
                  <wp:extent cx="852853" cy="900000"/>
                  <wp:effectExtent l="0" t="0" r="4445" b="0"/>
                  <wp:docPr id="7198" name="Picture 719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6F89E22"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7B8B7019" w14:textId="2B644DD2" w:rsidR="006F14A8" w:rsidRPr="00FC0105" w:rsidRDefault="000002C9" w:rsidP="006915ED">
            <w:pPr>
              <w:pStyle w:val="ListParagraph"/>
              <w:numPr>
                <w:ilvl w:val="0"/>
                <w:numId w:val="130"/>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Minimising risks comes after exhausting all efforts to eliminate risks.</w:t>
            </w:r>
          </w:p>
          <w:p w14:paraId="706CC159" w14:textId="3640872A" w:rsidR="006F14A8" w:rsidRPr="00FC0105" w:rsidRDefault="000002C9" w:rsidP="006915ED">
            <w:pPr>
              <w:pStyle w:val="ListParagraph"/>
              <w:numPr>
                <w:ilvl w:val="0"/>
                <w:numId w:val="130"/>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Workplace policies and procedures will provide you with guidance and instructions on how to minimise risks. These policies and procedures are based on legislation and industry practices.</w:t>
            </w:r>
          </w:p>
        </w:tc>
      </w:tr>
    </w:tbl>
    <w:p w14:paraId="481C2082" w14:textId="77777777" w:rsidR="006F14A8" w:rsidRPr="00FC0105" w:rsidRDefault="006F14A8" w:rsidP="006F14A8">
      <w:pPr>
        <w:spacing w:after="120" w:line="276" w:lineRule="auto"/>
        <w:ind w:left="0" w:firstLine="0"/>
        <w:rPr>
          <w:rFonts w:cstheme="minorHAnsi"/>
          <w:color w:val="262626" w:themeColor="text1" w:themeTint="D9"/>
          <w:sz w:val="24"/>
          <w:highlight w:val="yellow"/>
          <w:lang w:bidi="en-US"/>
        </w:rPr>
      </w:pPr>
    </w:p>
    <w:p w14:paraId="0DCF740D" w14:textId="6A4D17E5" w:rsidR="00CC6549" w:rsidRPr="00FC0105" w:rsidRDefault="00CC6549">
      <w:pPr>
        <w:spacing w:after="120" w:line="276" w:lineRule="auto"/>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p w14:paraId="1A0C288D" w14:textId="63D00EBD" w:rsidR="00CC6549" w:rsidRPr="00FC0105" w:rsidRDefault="00CC6549" w:rsidP="0032322C">
      <w:pPr>
        <w:pStyle w:val="Heading2"/>
        <w:numPr>
          <w:ilvl w:val="1"/>
          <w:numId w:val="7"/>
        </w:numPr>
        <w:ind w:left="720" w:hanging="720"/>
        <w:rPr>
          <w:rFonts w:cs="Arial"/>
          <w:color w:val="7F7F7F" w:themeColor="text1" w:themeTint="80"/>
          <w:sz w:val="32"/>
          <w:szCs w:val="32"/>
          <w:lang w:val="en-AU"/>
        </w:rPr>
      </w:pPr>
      <w:bookmarkStart w:id="35" w:name="_Toc98486420"/>
      <w:r w:rsidRPr="00FC0105">
        <w:rPr>
          <w:rFonts w:cs="Arial"/>
          <w:color w:val="7F7F7F" w:themeColor="text1" w:themeTint="80"/>
          <w:sz w:val="32"/>
          <w:szCs w:val="32"/>
          <w:lang w:val="en-AU"/>
        </w:rPr>
        <w:lastRenderedPageBreak/>
        <w:t>Identify and Report Incidents and Injuries</w:t>
      </w:r>
      <w:bookmarkEnd w:id="35"/>
      <w:r w:rsidRPr="00FC0105">
        <w:rPr>
          <w:rFonts w:cs="Arial"/>
          <w:color w:val="7F7F7F" w:themeColor="text1" w:themeTint="80"/>
          <w:sz w:val="32"/>
          <w:szCs w:val="32"/>
          <w:lang w:val="en-AU"/>
        </w:rPr>
        <w:t xml:space="preserve"> </w:t>
      </w:r>
    </w:p>
    <w:p w14:paraId="5C036CAB" w14:textId="77777777" w:rsidR="006B0F61" w:rsidRPr="00FC0105" w:rsidRDefault="005120EC" w:rsidP="00341EF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FD62C1" w:rsidRPr="00FC0105">
        <w:rPr>
          <w:rFonts w:cstheme="minorHAnsi"/>
          <w:color w:val="404040" w:themeColor="text1" w:themeTint="BF"/>
          <w:sz w:val="24"/>
          <w:lang w:bidi="en-US"/>
        </w:rPr>
        <w:t>nother important set of procedures in the workplace relates to incident and injury response. This will involve identifying and r</w:t>
      </w:r>
      <w:r w:rsidR="00D60A3E" w:rsidRPr="00FC0105">
        <w:rPr>
          <w:rFonts w:cstheme="minorHAnsi"/>
          <w:color w:val="404040" w:themeColor="text1" w:themeTint="BF"/>
          <w:sz w:val="24"/>
          <w:lang w:bidi="en-US"/>
        </w:rPr>
        <w:t>eporting incidents and injuries.</w:t>
      </w:r>
      <w:r w:rsidR="00150311" w:rsidRPr="00FC0105">
        <w:rPr>
          <w:rFonts w:cstheme="minorHAnsi"/>
          <w:color w:val="404040" w:themeColor="text1" w:themeTint="BF"/>
          <w:sz w:val="24"/>
          <w:lang w:bidi="en-US"/>
        </w:rPr>
        <w:t xml:space="preserve"> </w:t>
      </w:r>
    </w:p>
    <w:p w14:paraId="566B7B83" w14:textId="2188A059" w:rsidR="00B058D3" w:rsidRPr="00FC0105" w:rsidRDefault="00150311" w:rsidP="00AA1C5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An </w:t>
      </w:r>
      <w:r w:rsidRPr="00FC0105">
        <w:rPr>
          <w:rFonts w:cstheme="minorHAnsi"/>
          <w:i/>
          <w:iCs/>
          <w:color w:val="404040" w:themeColor="text1" w:themeTint="BF"/>
          <w:sz w:val="24"/>
          <w:lang w:bidi="en-US"/>
        </w:rPr>
        <w:t>incident</w:t>
      </w:r>
      <w:r w:rsidRPr="00FC0105">
        <w:rPr>
          <w:rFonts w:cstheme="minorHAnsi"/>
          <w:color w:val="404040" w:themeColor="text1" w:themeTint="BF"/>
          <w:sz w:val="24"/>
          <w:lang w:bidi="en-US"/>
        </w:rPr>
        <w:t xml:space="preserve"> </w:t>
      </w:r>
      <w:r w:rsidR="00271135" w:rsidRPr="00FC0105">
        <w:rPr>
          <w:rFonts w:cstheme="minorHAnsi"/>
          <w:color w:val="404040" w:themeColor="text1" w:themeTint="BF"/>
          <w:sz w:val="24"/>
          <w:lang w:bidi="en-US"/>
        </w:rPr>
        <w:t>occurs when a hazard</w:t>
      </w:r>
      <w:r w:rsidR="006D3CAC" w:rsidRPr="00FC0105">
        <w:rPr>
          <w:rFonts w:cstheme="minorHAnsi"/>
          <w:color w:val="404040" w:themeColor="text1" w:themeTint="BF"/>
          <w:sz w:val="24"/>
          <w:lang w:bidi="en-US"/>
        </w:rPr>
        <w:t xml:space="preserve"> </w:t>
      </w:r>
      <w:r w:rsidR="001C2653" w:rsidRPr="00FC0105">
        <w:rPr>
          <w:rFonts w:cstheme="minorHAnsi"/>
          <w:color w:val="404040" w:themeColor="text1" w:themeTint="BF"/>
          <w:sz w:val="24"/>
          <w:lang w:bidi="en-US"/>
        </w:rPr>
        <w:t>is</w:t>
      </w:r>
      <w:r w:rsidR="006D3CAC" w:rsidRPr="00FC0105">
        <w:rPr>
          <w:rFonts w:cstheme="minorHAnsi"/>
          <w:color w:val="404040" w:themeColor="text1" w:themeTint="BF"/>
          <w:sz w:val="24"/>
          <w:lang w:bidi="en-US"/>
        </w:rPr>
        <w:t xml:space="preserve"> not controlled</w:t>
      </w:r>
      <w:r w:rsidR="006A7273" w:rsidRPr="00FC0105">
        <w:rPr>
          <w:rFonts w:cstheme="minorHAnsi"/>
          <w:color w:val="404040" w:themeColor="text1" w:themeTint="BF"/>
          <w:sz w:val="24"/>
          <w:lang w:bidi="en-US"/>
        </w:rPr>
        <w:t xml:space="preserve">, thereby causing harm or risk of harm to people. </w:t>
      </w:r>
      <w:r w:rsidR="00730FDC" w:rsidRPr="00FC0105">
        <w:rPr>
          <w:rFonts w:cstheme="minorHAnsi"/>
          <w:color w:val="404040" w:themeColor="text1" w:themeTint="BF"/>
          <w:sz w:val="24"/>
          <w:lang w:bidi="en-US"/>
        </w:rPr>
        <w:t>Incidents will require</w:t>
      </w:r>
      <w:r w:rsidR="001C2653" w:rsidRPr="00FC0105">
        <w:rPr>
          <w:rFonts w:cstheme="minorHAnsi"/>
          <w:color w:val="404040" w:themeColor="text1" w:themeTint="BF"/>
          <w:sz w:val="24"/>
          <w:lang w:bidi="en-US"/>
        </w:rPr>
        <w:t xml:space="preserve"> an</w:t>
      </w:r>
      <w:r w:rsidR="00730FDC" w:rsidRPr="00FC0105">
        <w:rPr>
          <w:rFonts w:cstheme="minorHAnsi"/>
          <w:color w:val="404040" w:themeColor="text1" w:themeTint="BF"/>
          <w:sz w:val="24"/>
          <w:lang w:bidi="en-US"/>
        </w:rPr>
        <w:t xml:space="preserve"> immediate response from </w:t>
      </w:r>
      <w:r w:rsidR="00554CA5" w:rsidRPr="00FC0105">
        <w:rPr>
          <w:rFonts w:cstheme="minorHAnsi"/>
          <w:color w:val="404040" w:themeColor="text1" w:themeTint="BF"/>
          <w:sz w:val="24"/>
          <w:lang w:bidi="en-US"/>
        </w:rPr>
        <w:t>care</w:t>
      </w:r>
      <w:r w:rsidR="008E2BB8" w:rsidRPr="00FC0105">
        <w:rPr>
          <w:rFonts w:cstheme="minorHAnsi"/>
          <w:color w:val="404040" w:themeColor="text1" w:themeTint="BF"/>
          <w:sz w:val="24"/>
          <w:lang w:bidi="en-US"/>
        </w:rPr>
        <w:t xml:space="preserve"> workers and other designated persons</w:t>
      </w:r>
      <w:r w:rsidR="005B0209" w:rsidRPr="00FC0105">
        <w:rPr>
          <w:rFonts w:cstheme="minorHAnsi"/>
          <w:color w:val="404040" w:themeColor="text1" w:themeTint="BF"/>
          <w:sz w:val="24"/>
          <w:lang w:bidi="en-US"/>
        </w:rPr>
        <w:t>. Immediate response will ensure</w:t>
      </w:r>
      <w:r w:rsidR="008E2BB8" w:rsidRPr="00FC0105">
        <w:rPr>
          <w:rFonts w:cstheme="minorHAnsi"/>
          <w:color w:val="404040" w:themeColor="text1" w:themeTint="BF"/>
          <w:sz w:val="24"/>
          <w:lang w:bidi="en-US"/>
        </w:rPr>
        <w:t xml:space="preserve"> that no further harm is caused to people. </w:t>
      </w:r>
      <w:r w:rsidR="00B058D3" w:rsidRPr="00FC0105">
        <w:rPr>
          <w:rFonts w:cstheme="minorHAnsi"/>
          <w:color w:val="404040" w:themeColor="text1" w:themeTint="BF"/>
          <w:sz w:val="24"/>
          <w:lang w:bidi="en-US"/>
        </w:rPr>
        <w:t xml:space="preserve">An </w:t>
      </w:r>
      <w:r w:rsidR="00B058D3" w:rsidRPr="00FC0105">
        <w:rPr>
          <w:rFonts w:cstheme="minorHAnsi"/>
          <w:i/>
          <w:iCs/>
          <w:color w:val="404040" w:themeColor="text1" w:themeTint="BF"/>
          <w:sz w:val="24"/>
          <w:lang w:bidi="en-US"/>
        </w:rPr>
        <w:t xml:space="preserve">injury </w:t>
      </w:r>
      <w:r w:rsidR="00B058D3" w:rsidRPr="00FC0105">
        <w:rPr>
          <w:rFonts w:cstheme="minorHAnsi"/>
          <w:color w:val="404040" w:themeColor="text1" w:themeTint="BF"/>
          <w:sz w:val="24"/>
          <w:lang w:bidi="en-US"/>
        </w:rPr>
        <w:t>occurs when a person sustains damages to their body as a result of an incident.</w:t>
      </w:r>
    </w:p>
    <w:p w14:paraId="6E5A4C63" w14:textId="2C403FF6" w:rsidR="00525B91" w:rsidRPr="00FC0105" w:rsidRDefault="00DE6A22"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Incidents and injuries </w:t>
      </w:r>
      <w:r w:rsidR="00CD7B62" w:rsidRPr="00FC0105">
        <w:rPr>
          <w:rFonts w:cstheme="minorHAnsi"/>
          <w:color w:val="404040" w:themeColor="text1" w:themeTint="BF"/>
          <w:sz w:val="24"/>
          <w:lang w:bidi="en-US"/>
        </w:rPr>
        <w:t>are common</w:t>
      </w:r>
      <w:r w:rsidR="004E7BCD" w:rsidRPr="00FC0105">
        <w:rPr>
          <w:rFonts w:cstheme="minorHAnsi"/>
          <w:color w:val="404040" w:themeColor="text1" w:themeTint="BF"/>
          <w:sz w:val="24"/>
          <w:lang w:bidi="en-US"/>
        </w:rPr>
        <w:t xml:space="preserve"> in workplaces that involve a lot of movement</w:t>
      </w:r>
      <w:r w:rsidR="00CD7B62" w:rsidRPr="00FC0105">
        <w:rPr>
          <w:rFonts w:cstheme="minorHAnsi"/>
          <w:color w:val="404040" w:themeColor="text1" w:themeTint="BF"/>
          <w:sz w:val="24"/>
          <w:lang w:bidi="en-US"/>
        </w:rPr>
        <w:t xml:space="preserve">. It is important to identify and report incidents and injuries early. This will ensure </w:t>
      </w:r>
      <w:r w:rsidR="003C7CB4" w:rsidRPr="00FC0105">
        <w:rPr>
          <w:rFonts w:cstheme="minorHAnsi"/>
          <w:color w:val="404040" w:themeColor="text1" w:themeTint="BF"/>
          <w:sz w:val="24"/>
          <w:lang w:bidi="en-US"/>
        </w:rPr>
        <w:t>immediate response so that the persons involved do not experience further harm. Some common causes of incidents and injuries in the workplace include:</w:t>
      </w:r>
    </w:p>
    <w:p w14:paraId="1CC9ABE9" w14:textId="508DD6A3" w:rsidR="00DD13EA" w:rsidRPr="00FC0105" w:rsidRDefault="00DD13EA"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4EDEA013" wp14:editId="1357AF65">
            <wp:extent cx="5670550" cy="3819525"/>
            <wp:effectExtent l="19050" t="0" r="25400" b="9525"/>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6C701E27" w14:textId="4579F0F9" w:rsidR="00076F9E" w:rsidRDefault="00076F9E">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4999EA21" w14:textId="42910ECA" w:rsidR="00971821" w:rsidRPr="00FC0105" w:rsidRDefault="006E364C" w:rsidP="0032322C">
      <w:pPr>
        <w:pStyle w:val="Heading3"/>
        <w:tabs>
          <w:tab w:val="left" w:pos="180"/>
        </w:tabs>
        <w:spacing w:line="276" w:lineRule="auto"/>
        <w:ind w:right="102"/>
        <w:rPr>
          <w:b/>
          <w:bCs/>
          <w:lang w:bidi="en-US"/>
        </w:rPr>
      </w:pPr>
      <w:bookmarkStart w:id="36" w:name="_Toc98486421"/>
      <w:r w:rsidRPr="00FC0105">
        <w:rPr>
          <w:b/>
          <w:bCs/>
        </w:rPr>
        <w:lastRenderedPageBreak/>
        <w:t>1.5.1 Iden</w:t>
      </w:r>
      <w:r w:rsidR="001C7DA3" w:rsidRPr="00FC0105">
        <w:rPr>
          <w:b/>
          <w:bCs/>
        </w:rPr>
        <w:t>tifying Incidents and Injuries</w:t>
      </w:r>
      <w:r w:rsidR="00971821" w:rsidRPr="00FC0105">
        <w:rPr>
          <w:b/>
          <w:bCs/>
        </w:rPr>
        <w:t xml:space="preserve"> According to Workplace Procedures</w:t>
      </w:r>
      <w:bookmarkEnd w:id="36"/>
    </w:p>
    <w:p w14:paraId="79CA7D32" w14:textId="6476DC3D" w:rsidR="00BC0C4E" w:rsidRPr="00FC0105" w:rsidRDefault="00971821" w:rsidP="00521E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process for identifying incidents and injuries </w:t>
      </w:r>
      <w:r w:rsidR="00FC581E" w:rsidRPr="00FC0105">
        <w:rPr>
          <w:rFonts w:cstheme="minorHAnsi"/>
          <w:color w:val="404040" w:themeColor="text1" w:themeTint="BF"/>
          <w:sz w:val="24"/>
          <w:lang w:bidi="en-US"/>
        </w:rPr>
        <w:t>is similar to those for hazards and risks. Sections 1.2.</w:t>
      </w:r>
      <w:r w:rsidR="00521EB1" w:rsidRPr="00FC0105">
        <w:rPr>
          <w:rFonts w:cstheme="minorHAnsi"/>
          <w:color w:val="404040" w:themeColor="text1" w:themeTint="BF"/>
          <w:sz w:val="24"/>
          <w:lang w:bidi="en-US"/>
        </w:rPr>
        <w:t>1</w:t>
      </w:r>
      <w:r w:rsidR="00FC581E" w:rsidRPr="00FC0105">
        <w:rPr>
          <w:rFonts w:cstheme="minorHAnsi"/>
          <w:color w:val="404040" w:themeColor="text1" w:themeTint="BF"/>
          <w:sz w:val="24"/>
          <w:lang w:bidi="en-US"/>
        </w:rPr>
        <w:t xml:space="preserve"> and 1</w:t>
      </w:r>
      <w:r w:rsidR="00521EB1" w:rsidRPr="00FC0105">
        <w:rPr>
          <w:rFonts w:cstheme="minorHAnsi"/>
          <w:color w:val="404040" w:themeColor="text1" w:themeTint="BF"/>
          <w:sz w:val="24"/>
          <w:lang w:bidi="en-US"/>
        </w:rPr>
        <w:t xml:space="preserve">.3.1 discussed steps you can take to identify hazards and risks. The only difference is that for hazards and risks, identification is pre-emptive. </w:t>
      </w:r>
      <w:r w:rsidR="00736D62" w:rsidRPr="00FC0105">
        <w:rPr>
          <w:rFonts w:cstheme="minorHAnsi"/>
          <w:color w:val="404040" w:themeColor="text1" w:themeTint="BF"/>
          <w:sz w:val="24"/>
          <w:lang w:bidi="en-US"/>
        </w:rPr>
        <w:t xml:space="preserve">This means that you are identifying hazards and risks </w:t>
      </w:r>
      <w:r w:rsidR="00BC0C4E" w:rsidRPr="00FC0105">
        <w:rPr>
          <w:rFonts w:cstheme="minorHAnsi"/>
          <w:color w:val="404040" w:themeColor="text1" w:themeTint="BF"/>
          <w:sz w:val="24"/>
          <w:lang w:bidi="en-US"/>
        </w:rPr>
        <w:t>to minimise and prevent harm prior to anything happening.</w:t>
      </w:r>
      <w:r w:rsidR="008F3122" w:rsidRPr="00FC0105">
        <w:rPr>
          <w:rFonts w:cstheme="minorHAnsi"/>
          <w:color w:val="404040" w:themeColor="text1" w:themeTint="BF"/>
          <w:sz w:val="24"/>
          <w:lang w:bidi="en-US"/>
        </w:rPr>
        <w:t xml:space="preserve"> </w:t>
      </w:r>
      <w:r w:rsidR="00B014D5" w:rsidRPr="00FC0105">
        <w:rPr>
          <w:rFonts w:cstheme="minorHAnsi"/>
          <w:color w:val="404040" w:themeColor="text1" w:themeTint="BF"/>
          <w:sz w:val="24"/>
          <w:lang w:bidi="en-US"/>
        </w:rPr>
        <w:t xml:space="preserve">In contrast, incidents and injuries refer to events that have already happened. </w:t>
      </w:r>
      <w:r w:rsidR="00813CF7" w:rsidRPr="00FC0105">
        <w:rPr>
          <w:rFonts w:cstheme="minorHAnsi"/>
          <w:color w:val="404040" w:themeColor="text1" w:themeTint="BF"/>
          <w:sz w:val="24"/>
          <w:lang w:bidi="en-US"/>
        </w:rPr>
        <w:t xml:space="preserve">This means that you are identifying incidents and injuries </w:t>
      </w:r>
      <w:r w:rsidR="00BC0C4E" w:rsidRPr="00FC0105">
        <w:rPr>
          <w:rFonts w:cstheme="minorHAnsi"/>
          <w:color w:val="404040" w:themeColor="text1" w:themeTint="BF"/>
          <w:sz w:val="24"/>
          <w:lang w:bidi="en-US"/>
        </w:rPr>
        <w:t>to address the harm or damage</w:t>
      </w:r>
      <w:r w:rsidR="00813CF7" w:rsidRPr="00FC0105">
        <w:rPr>
          <w:rFonts w:cstheme="minorHAnsi"/>
          <w:color w:val="404040" w:themeColor="text1" w:themeTint="BF"/>
          <w:sz w:val="24"/>
          <w:lang w:bidi="en-US"/>
        </w:rPr>
        <w:t xml:space="preserve"> they cause</w:t>
      </w:r>
      <w:r w:rsidR="00676539" w:rsidRPr="00FC0105">
        <w:rPr>
          <w:rFonts w:cstheme="minorHAnsi"/>
          <w:color w:val="404040" w:themeColor="text1" w:themeTint="BF"/>
          <w:sz w:val="24"/>
          <w:lang w:bidi="en-US"/>
        </w:rPr>
        <w:t>d</w:t>
      </w:r>
      <w:r w:rsidR="00813CF7" w:rsidRPr="00FC0105">
        <w:rPr>
          <w:rFonts w:cstheme="minorHAnsi"/>
          <w:color w:val="404040" w:themeColor="text1" w:themeTint="BF"/>
          <w:sz w:val="24"/>
          <w:lang w:bidi="en-US"/>
        </w:rPr>
        <w:t>.</w:t>
      </w:r>
      <w:r w:rsidR="00676539" w:rsidRPr="00FC0105">
        <w:rPr>
          <w:rFonts w:cstheme="minorHAnsi"/>
          <w:color w:val="404040" w:themeColor="text1" w:themeTint="BF"/>
          <w:sz w:val="24"/>
          <w:lang w:bidi="en-US"/>
        </w:rPr>
        <w:t xml:space="preserve"> </w:t>
      </w:r>
    </w:p>
    <w:p w14:paraId="4998164A" w14:textId="746E6B40" w:rsidR="00AE5AD6" w:rsidRPr="00FC0105" w:rsidRDefault="00BD5B07"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Incidents </w:t>
      </w:r>
      <w:r w:rsidR="00E16AC3" w:rsidRPr="00FC0105">
        <w:rPr>
          <w:rFonts w:cstheme="minorHAnsi"/>
          <w:color w:val="404040" w:themeColor="text1" w:themeTint="BF"/>
          <w:sz w:val="24"/>
          <w:lang w:bidi="en-US"/>
        </w:rPr>
        <w:t xml:space="preserve">are dangerous occurrences that may cause injury or illness. </w:t>
      </w:r>
      <w:r w:rsidR="00AE5AD6" w:rsidRPr="00FC0105">
        <w:rPr>
          <w:rFonts w:cstheme="minorHAnsi"/>
          <w:color w:val="404040" w:themeColor="text1" w:themeTint="BF"/>
          <w:sz w:val="24"/>
          <w:lang w:bidi="en-US"/>
        </w:rPr>
        <w:t>The following are some common incidents that you may encounter while working:</w:t>
      </w:r>
    </w:p>
    <w:p w14:paraId="4AFE4CEF" w14:textId="07462B69" w:rsidR="000F1374" w:rsidRPr="00FC0105" w:rsidRDefault="000F1374"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9FC0B8D" wp14:editId="57A68BE5">
            <wp:extent cx="5683250" cy="3486150"/>
            <wp:effectExtent l="0" t="0" r="0" b="1905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4" r:lo="rId295" r:qs="rId296" r:cs="rId297"/>
              </a:graphicData>
            </a:graphic>
          </wp:inline>
        </w:drawing>
      </w:r>
    </w:p>
    <w:p w14:paraId="7BF6B74E" w14:textId="77777777" w:rsidR="00AE5AD6" w:rsidRPr="00FC0105" w:rsidRDefault="00AE5AD6"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work health and safety, you must be particularly aware of </w:t>
      </w:r>
      <w:r w:rsidRPr="00FC0105">
        <w:rPr>
          <w:rFonts w:cstheme="minorHAnsi"/>
          <w:i/>
          <w:iCs/>
          <w:color w:val="404040" w:themeColor="text1" w:themeTint="BF"/>
          <w:sz w:val="24"/>
          <w:lang w:bidi="en-US"/>
        </w:rPr>
        <w:t>notifiable incidents</w:t>
      </w:r>
      <w:r w:rsidRPr="00FC0105">
        <w:rPr>
          <w:rFonts w:cstheme="minorHAnsi"/>
          <w:color w:val="404040" w:themeColor="text1" w:themeTint="BF"/>
          <w:sz w:val="24"/>
          <w:lang w:bidi="en-US"/>
        </w:rPr>
        <w:t xml:space="preserve">. An incident is notifiable if it results in: </w:t>
      </w:r>
    </w:p>
    <w:p w14:paraId="42E32D09" w14:textId="77777777" w:rsidR="00AE5AD6" w:rsidRPr="00FC0105" w:rsidRDefault="00AE5AD6"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death</w:t>
      </w:r>
    </w:p>
    <w:p w14:paraId="20439C4C" w14:textId="77777777" w:rsidR="00AE5AD6" w:rsidRPr="00FC0105" w:rsidRDefault="00AE5AD6"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serious injury or illness</w:t>
      </w:r>
    </w:p>
    <w:p w14:paraId="5CCFC3E8" w14:textId="77777777" w:rsidR="00AE5AD6" w:rsidRPr="00FC0105" w:rsidRDefault="00AE5AD6"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dangerous incident.</w:t>
      </w:r>
    </w:p>
    <w:p w14:paraId="299B933E" w14:textId="63EC60AF" w:rsidR="00AE5AD6" w:rsidRPr="00FC0105" w:rsidRDefault="00AE5AD6" w:rsidP="00AE5AD6">
      <w:pPr>
        <w:tabs>
          <w:tab w:val="left" w:pos="180"/>
        </w:tabs>
        <w:spacing w:after="120" w:line="276" w:lineRule="auto"/>
        <w:ind w:left="0" w:right="102" w:firstLine="0"/>
        <w:jc w:val="right"/>
        <w:rPr>
          <w:rStyle w:val="Hyperlink"/>
          <w:rFonts w:cstheme="minorHAnsi"/>
          <w:i/>
          <w:iCs/>
          <w:color w:val="2E74B5" w:themeColor="accent5" w:themeShade="BF"/>
          <w:sz w:val="20"/>
          <w:szCs w:val="20"/>
          <w:u w:val="none"/>
          <w:lang w:bidi="en-US"/>
        </w:rPr>
      </w:pPr>
      <w:r w:rsidRPr="00FC0105">
        <w:rPr>
          <w:rFonts w:cstheme="minorHAnsi"/>
          <w:i/>
          <w:iCs/>
          <w:color w:val="404040" w:themeColor="text1" w:themeTint="BF"/>
          <w:sz w:val="20"/>
          <w:szCs w:val="20"/>
          <w:lang w:bidi="en-US"/>
        </w:rPr>
        <w:t xml:space="preserve">Based on </w:t>
      </w:r>
      <w:hyperlink r:id="rId299" w:history="1">
        <w:r w:rsidRPr="00FC0105">
          <w:rPr>
            <w:rStyle w:val="Hyperlink"/>
            <w:rFonts w:cstheme="minorHAnsi"/>
            <w:i/>
            <w:iCs/>
            <w:color w:val="2E74B5" w:themeColor="accent5" w:themeShade="BF"/>
            <w:sz w:val="20"/>
            <w:szCs w:val="20"/>
            <w:u w:val="none"/>
            <w:lang w:bidi="en-US"/>
          </w:rPr>
          <w:t>Responding to an incident</w:t>
        </w:r>
      </w:hyperlink>
      <w:r w:rsidRPr="00FC0105">
        <w:rPr>
          <w:rFonts w:cstheme="minorHAnsi"/>
          <w:i/>
          <w:iCs/>
          <w:color w:val="404040" w:themeColor="text1" w:themeTint="BF"/>
          <w:sz w:val="20"/>
          <w:szCs w:val="20"/>
          <w:lang w:bidi="en-US"/>
        </w:rPr>
        <w:t xml:space="preserve">, used under </w:t>
      </w:r>
      <w:hyperlink r:id="rId300"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r w:rsidRPr="00FC0105" w:rsidDel="00425EBF">
        <w:rPr>
          <w:rFonts w:cstheme="minorHAnsi"/>
          <w:i/>
          <w:iCs/>
          <w:color w:val="2E74B5" w:themeColor="accent5" w:themeShade="BF"/>
          <w:sz w:val="20"/>
          <w:szCs w:val="20"/>
          <w:lang w:bidi="en-US"/>
        </w:rPr>
        <w:t xml:space="preserve"> </w:t>
      </w:r>
      <w:hyperlink r:id="rId301" w:history="1">
        <w:r w:rsidRPr="00FC0105">
          <w:rPr>
            <w:rStyle w:val="Hyperlink"/>
            <w:rFonts w:cstheme="minorHAnsi"/>
            <w:i/>
            <w:iCs/>
            <w:color w:val="2E74B5" w:themeColor="accent5" w:themeShade="BF"/>
            <w:sz w:val="20"/>
            <w:szCs w:val="20"/>
            <w:u w:val="none"/>
            <w:lang w:bidi="en-US"/>
          </w:rPr>
          <w:t>© Commonwealth of Australia 2020</w:t>
        </w:r>
      </w:hyperlink>
    </w:p>
    <w:p w14:paraId="0B121F78" w14:textId="3E03432E" w:rsidR="0021296E" w:rsidRPr="00FC0105" w:rsidRDefault="0021296E" w:rsidP="0021296E">
      <w:pPr>
        <w:spacing w:after="120" w:line="276" w:lineRule="auto"/>
        <w:ind w:left="0" w:firstLine="0"/>
        <w:rPr>
          <w:rFonts w:cstheme="minorHAnsi"/>
          <w:color w:val="404040" w:themeColor="text1" w:themeTint="BF"/>
          <w:sz w:val="24"/>
          <w:lang w:bidi="en-US"/>
        </w:rPr>
      </w:pPr>
    </w:p>
    <w:p w14:paraId="23841EE6" w14:textId="08D5BF22" w:rsidR="00D70717" w:rsidRPr="00FC0105" w:rsidRDefault="00D70717" w:rsidP="0021296E">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E0EAD42" w14:textId="7A40D04D" w:rsidR="00AE5AD6" w:rsidRPr="00FC0105" w:rsidRDefault="00AE5AD6" w:rsidP="00AE5A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w:t>
      </w:r>
      <w:r w:rsidR="001C2653" w:rsidRPr="00FC0105">
        <w:rPr>
          <w:rFonts w:cstheme="minorHAnsi"/>
          <w:color w:val="404040" w:themeColor="text1" w:themeTint="BF"/>
          <w:sz w:val="24"/>
          <w:lang w:bidi="en-US"/>
        </w:rPr>
        <w:t>table below shows</w:t>
      </w:r>
      <w:r w:rsidRPr="00FC0105">
        <w:rPr>
          <w:rFonts w:cstheme="minorHAnsi"/>
          <w:color w:val="404040" w:themeColor="text1" w:themeTint="BF"/>
          <w:sz w:val="24"/>
          <w:lang w:bidi="en-US"/>
        </w:rPr>
        <w:t xml:space="preserve"> some common injuries that may result from incidents: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80"/>
        <w:gridCol w:w="5839"/>
      </w:tblGrid>
      <w:tr w:rsidR="00981A4C" w:rsidRPr="00FC0105" w14:paraId="78227CB5" w14:textId="77777777" w:rsidTr="004E3318">
        <w:trPr>
          <w:trHeight w:val="70"/>
        </w:trPr>
        <w:tc>
          <w:tcPr>
            <w:tcW w:w="3080" w:type="dxa"/>
            <w:shd w:val="clear" w:color="auto" w:fill="1C96D3"/>
            <w:vAlign w:val="center"/>
          </w:tcPr>
          <w:p w14:paraId="66474963" w14:textId="7BB181E8" w:rsidR="00981A4C" w:rsidRPr="00FC0105" w:rsidRDefault="00981A4C"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Cs w:val="24"/>
                <w:lang w:bidi="en-US"/>
              </w:rPr>
              <w:t>I</w:t>
            </w:r>
            <w:r w:rsidRPr="00FC0105">
              <w:rPr>
                <w:rFonts w:eastAsiaTheme="majorEastAsia"/>
                <w:b/>
                <w:color w:val="FFFFFF" w:themeColor="background1"/>
                <w:szCs w:val="24"/>
              </w:rPr>
              <w:t>njury</w:t>
            </w:r>
          </w:p>
        </w:tc>
        <w:tc>
          <w:tcPr>
            <w:tcW w:w="5839" w:type="dxa"/>
            <w:shd w:val="clear" w:color="auto" w:fill="1C96D3"/>
            <w:vAlign w:val="center"/>
          </w:tcPr>
          <w:p w14:paraId="57D74297" w14:textId="77777777" w:rsidR="00981A4C" w:rsidRPr="00FC0105" w:rsidRDefault="00981A4C"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Cs w:val="24"/>
                <w:lang w:bidi="en-US"/>
              </w:rPr>
              <w:t>Description</w:t>
            </w:r>
          </w:p>
        </w:tc>
      </w:tr>
      <w:tr w:rsidR="00981A4C" w:rsidRPr="00FC0105" w14:paraId="6429A064" w14:textId="77777777" w:rsidTr="004E3318">
        <w:trPr>
          <w:trHeight w:val="70"/>
        </w:trPr>
        <w:tc>
          <w:tcPr>
            <w:tcW w:w="3080" w:type="dxa"/>
            <w:vAlign w:val="center"/>
          </w:tcPr>
          <w:p w14:paraId="5E17347F" w14:textId="57D5C44B"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w:t>
            </w:r>
            <w:r w:rsidRPr="00FC0105">
              <w:rPr>
                <w:rFonts w:eastAsiaTheme="majorEastAsia"/>
                <w:bCs/>
                <w:color w:val="404040" w:themeColor="text1" w:themeTint="BF"/>
                <w:szCs w:val="24"/>
              </w:rPr>
              <w:t>train</w:t>
            </w:r>
          </w:p>
        </w:tc>
        <w:tc>
          <w:tcPr>
            <w:tcW w:w="5839" w:type="dxa"/>
            <w:vAlign w:val="center"/>
          </w:tcPr>
          <w:p w14:paraId="01A2F8A6" w14:textId="6409158A"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Tearing of muscles due to overstretching</w:t>
            </w:r>
          </w:p>
        </w:tc>
      </w:tr>
      <w:tr w:rsidR="00981A4C" w:rsidRPr="00FC0105" w14:paraId="400C6E2A" w14:textId="77777777" w:rsidTr="00076F9E">
        <w:trPr>
          <w:trHeight w:val="637"/>
        </w:trPr>
        <w:tc>
          <w:tcPr>
            <w:tcW w:w="3080" w:type="dxa"/>
            <w:vAlign w:val="center"/>
          </w:tcPr>
          <w:p w14:paraId="2BFAFCFD" w14:textId="7983E4E9"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w:t>
            </w:r>
            <w:r w:rsidRPr="00FC0105">
              <w:rPr>
                <w:rFonts w:eastAsiaTheme="majorEastAsia"/>
                <w:bCs/>
                <w:color w:val="404040" w:themeColor="text1" w:themeTint="BF"/>
                <w:szCs w:val="24"/>
              </w:rPr>
              <w:t>ruise</w:t>
            </w:r>
          </w:p>
        </w:tc>
        <w:tc>
          <w:tcPr>
            <w:tcW w:w="5839" w:type="dxa"/>
            <w:vAlign w:val="center"/>
          </w:tcPr>
          <w:p w14:paraId="5B7203E6" w14:textId="7116A8CD"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Skin pain and discolouration caused by breaking of blood vessels</w:t>
            </w:r>
          </w:p>
        </w:tc>
      </w:tr>
      <w:tr w:rsidR="00981A4C" w:rsidRPr="00FC0105" w14:paraId="0D2D4D30" w14:textId="77777777" w:rsidTr="004E3318">
        <w:trPr>
          <w:trHeight w:val="70"/>
        </w:trPr>
        <w:tc>
          <w:tcPr>
            <w:tcW w:w="3080" w:type="dxa"/>
            <w:vAlign w:val="center"/>
          </w:tcPr>
          <w:p w14:paraId="37EB1268" w14:textId="6E71527B"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w:t>
            </w:r>
            <w:r w:rsidRPr="00FC0105">
              <w:rPr>
                <w:rFonts w:eastAsiaTheme="majorEastAsia"/>
                <w:bCs/>
                <w:color w:val="404040" w:themeColor="text1" w:themeTint="BF"/>
                <w:szCs w:val="24"/>
              </w:rPr>
              <w:t>prain</w:t>
            </w:r>
          </w:p>
        </w:tc>
        <w:tc>
          <w:tcPr>
            <w:tcW w:w="5839" w:type="dxa"/>
            <w:vAlign w:val="center"/>
          </w:tcPr>
          <w:p w14:paraId="502DEEC1" w14:textId="48DF6635"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Stretching or tearing of ligaments</w:t>
            </w:r>
          </w:p>
        </w:tc>
      </w:tr>
      <w:tr w:rsidR="00981A4C" w:rsidRPr="00FC0105" w14:paraId="0C356878" w14:textId="77777777" w:rsidTr="004E3318">
        <w:trPr>
          <w:trHeight w:val="70"/>
        </w:trPr>
        <w:tc>
          <w:tcPr>
            <w:tcW w:w="3080" w:type="dxa"/>
            <w:vAlign w:val="center"/>
          </w:tcPr>
          <w:p w14:paraId="2F36A98F" w14:textId="0E7C81C4"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w:t>
            </w:r>
            <w:r w:rsidRPr="00FC0105">
              <w:rPr>
                <w:rFonts w:eastAsiaTheme="majorEastAsia"/>
                <w:bCs/>
                <w:color w:val="404040" w:themeColor="text1" w:themeTint="BF"/>
                <w:szCs w:val="24"/>
              </w:rPr>
              <w:t>racture</w:t>
            </w:r>
          </w:p>
        </w:tc>
        <w:tc>
          <w:tcPr>
            <w:tcW w:w="5839" w:type="dxa"/>
            <w:vAlign w:val="center"/>
          </w:tcPr>
          <w:p w14:paraId="5F138DD7" w14:textId="37C14A83"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Breaking of bones</w:t>
            </w:r>
          </w:p>
        </w:tc>
      </w:tr>
      <w:tr w:rsidR="00981A4C" w:rsidRPr="00FC0105" w14:paraId="66AE324A" w14:textId="77777777" w:rsidTr="004E3318">
        <w:trPr>
          <w:trHeight w:val="70"/>
        </w:trPr>
        <w:tc>
          <w:tcPr>
            <w:tcW w:w="3080" w:type="dxa"/>
            <w:vAlign w:val="center"/>
          </w:tcPr>
          <w:p w14:paraId="77F584A1" w14:textId="67AAA86D"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w:t>
            </w:r>
            <w:r w:rsidRPr="00FC0105">
              <w:rPr>
                <w:rFonts w:eastAsiaTheme="majorEastAsia"/>
                <w:bCs/>
                <w:color w:val="404040" w:themeColor="text1" w:themeTint="BF"/>
                <w:szCs w:val="24"/>
              </w:rPr>
              <w:t>oncussion</w:t>
            </w:r>
          </w:p>
        </w:tc>
        <w:tc>
          <w:tcPr>
            <w:tcW w:w="5839" w:type="dxa"/>
            <w:vAlign w:val="center"/>
          </w:tcPr>
          <w:p w14:paraId="20EE07CE" w14:textId="66B2DA34"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Brain injury caused by head trauma</w:t>
            </w:r>
          </w:p>
        </w:tc>
      </w:tr>
      <w:tr w:rsidR="00981A4C" w:rsidRPr="00FC0105" w14:paraId="62E206EF" w14:textId="77777777" w:rsidTr="004E3318">
        <w:trPr>
          <w:trHeight w:val="70"/>
        </w:trPr>
        <w:tc>
          <w:tcPr>
            <w:tcW w:w="3080" w:type="dxa"/>
            <w:vAlign w:val="center"/>
          </w:tcPr>
          <w:p w14:paraId="43CC3386" w14:textId="4ED43D7D"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w:t>
            </w:r>
            <w:r w:rsidRPr="00FC0105">
              <w:rPr>
                <w:rFonts w:eastAsiaTheme="majorEastAsia"/>
                <w:bCs/>
                <w:color w:val="404040" w:themeColor="text1" w:themeTint="BF"/>
                <w:szCs w:val="24"/>
              </w:rPr>
              <w:t>ut</w:t>
            </w:r>
          </w:p>
        </w:tc>
        <w:tc>
          <w:tcPr>
            <w:tcW w:w="5839" w:type="dxa"/>
            <w:vAlign w:val="center"/>
          </w:tcPr>
          <w:p w14:paraId="0BE17213" w14:textId="43FF8FEC"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Tearing of the skin surface</w:t>
            </w:r>
          </w:p>
        </w:tc>
      </w:tr>
      <w:tr w:rsidR="00981A4C" w:rsidRPr="00FC0105" w14:paraId="33D1DF0D" w14:textId="77777777" w:rsidTr="004E3318">
        <w:trPr>
          <w:trHeight w:val="70"/>
        </w:trPr>
        <w:tc>
          <w:tcPr>
            <w:tcW w:w="3080" w:type="dxa"/>
            <w:vAlign w:val="center"/>
          </w:tcPr>
          <w:p w14:paraId="4156ABC8" w14:textId="0126FA1B"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A</w:t>
            </w:r>
            <w:r w:rsidRPr="00FC0105">
              <w:rPr>
                <w:rFonts w:eastAsiaTheme="majorEastAsia"/>
                <w:bCs/>
                <w:color w:val="404040" w:themeColor="text1" w:themeTint="BF"/>
                <w:szCs w:val="24"/>
              </w:rPr>
              <w:t>brasion</w:t>
            </w:r>
          </w:p>
        </w:tc>
        <w:tc>
          <w:tcPr>
            <w:tcW w:w="5839" w:type="dxa"/>
            <w:vAlign w:val="center"/>
          </w:tcPr>
          <w:p w14:paraId="3508F5FE" w14:textId="537B4886"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Open skin wound caused by the rubbing of skin against a rough surface</w:t>
            </w:r>
          </w:p>
        </w:tc>
      </w:tr>
      <w:tr w:rsidR="00981A4C" w:rsidRPr="00FC0105" w14:paraId="6ADE0A85" w14:textId="77777777" w:rsidTr="004E3318">
        <w:trPr>
          <w:trHeight w:val="70"/>
        </w:trPr>
        <w:tc>
          <w:tcPr>
            <w:tcW w:w="3080" w:type="dxa"/>
            <w:vAlign w:val="center"/>
          </w:tcPr>
          <w:p w14:paraId="1566BE08" w14:textId="7A502A90" w:rsidR="00981A4C" w:rsidRPr="00FC0105" w:rsidRDefault="00981A4C"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B</w:t>
            </w:r>
            <w:r w:rsidRPr="00FC0105">
              <w:rPr>
                <w:rFonts w:eastAsiaTheme="majorEastAsia"/>
                <w:bCs/>
                <w:color w:val="404040" w:themeColor="text1" w:themeTint="BF"/>
                <w:szCs w:val="24"/>
              </w:rPr>
              <w:t>urn</w:t>
            </w:r>
          </w:p>
        </w:tc>
        <w:tc>
          <w:tcPr>
            <w:tcW w:w="5839" w:type="dxa"/>
            <w:vAlign w:val="center"/>
          </w:tcPr>
          <w:p w14:paraId="2194F740" w14:textId="75CA6764" w:rsidR="00981A4C" w:rsidRPr="00FC0105" w:rsidRDefault="00981A4C" w:rsidP="0013522F">
            <w:pPr>
              <w:spacing w:after="120" w:line="276" w:lineRule="auto"/>
              <w:ind w:left="0" w:right="0" w:firstLine="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Damage to layers of the skin and/or tissue caused by friction or heat</w:t>
            </w:r>
          </w:p>
        </w:tc>
      </w:tr>
    </w:tbl>
    <w:p w14:paraId="0EE05E67" w14:textId="77777777" w:rsidR="00BC0C4E" w:rsidRPr="00FC0105" w:rsidRDefault="0003638B" w:rsidP="00521E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organisation will provide you with procedures to guide you in identifying incidents and injuries. Th</w:t>
      </w:r>
      <w:r w:rsidR="00FC5F3A" w:rsidRPr="00FC0105">
        <w:rPr>
          <w:rFonts w:cstheme="minorHAnsi"/>
          <w:color w:val="404040" w:themeColor="text1" w:themeTint="BF"/>
          <w:sz w:val="24"/>
          <w:lang w:bidi="en-US"/>
        </w:rPr>
        <w:t xml:space="preserve">ese procedures should also be covered during your pre-employment orientation. </w:t>
      </w:r>
      <w:r w:rsidR="000E75FB" w:rsidRPr="00FC0105">
        <w:rPr>
          <w:rFonts w:cstheme="minorHAnsi"/>
          <w:color w:val="404040" w:themeColor="text1" w:themeTint="BF"/>
          <w:sz w:val="24"/>
          <w:lang w:bidi="en-US"/>
        </w:rPr>
        <w:t>Incidents and injuries may happen at any time</w:t>
      </w:r>
      <w:r w:rsidR="00981A4C" w:rsidRPr="00FC0105">
        <w:rPr>
          <w:rFonts w:cstheme="minorHAnsi"/>
          <w:color w:val="404040" w:themeColor="text1" w:themeTint="BF"/>
          <w:sz w:val="24"/>
          <w:lang w:bidi="en-US"/>
        </w:rPr>
        <w:t>,</w:t>
      </w:r>
      <w:r w:rsidR="000E75FB" w:rsidRPr="00FC0105">
        <w:rPr>
          <w:rFonts w:cstheme="minorHAnsi"/>
          <w:color w:val="404040" w:themeColor="text1" w:themeTint="BF"/>
          <w:sz w:val="24"/>
          <w:lang w:bidi="en-US"/>
        </w:rPr>
        <w:t xml:space="preserve"> so </w:t>
      </w:r>
      <w:r w:rsidR="004058B7" w:rsidRPr="00FC0105">
        <w:rPr>
          <w:rFonts w:cstheme="minorHAnsi"/>
          <w:color w:val="404040" w:themeColor="text1" w:themeTint="BF"/>
          <w:sz w:val="24"/>
          <w:lang w:bidi="en-US"/>
        </w:rPr>
        <w:t xml:space="preserve">you </w:t>
      </w:r>
      <w:r w:rsidR="000E75FB" w:rsidRPr="00FC0105">
        <w:rPr>
          <w:rFonts w:cstheme="minorHAnsi"/>
          <w:color w:val="404040" w:themeColor="text1" w:themeTint="BF"/>
          <w:sz w:val="24"/>
          <w:lang w:bidi="en-US"/>
        </w:rPr>
        <w:t>must always be prepared with the proper course of action.</w:t>
      </w:r>
    </w:p>
    <w:p w14:paraId="7263B81A" w14:textId="769AC031" w:rsidR="00076F9E" w:rsidRDefault="00076F9E" w:rsidP="00076F9E">
      <w:pPr>
        <w:spacing w:after="120" w:line="276" w:lineRule="auto"/>
        <w:ind w:lef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9CC16A8" wp14:editId="3CA5F377">
            <wp:extent cx="4743450" cy="2859419"/>
            <wp:effectExtent l="0" t="0" r="0" b="0"/>
            <wp:docPr id="86" name="Picture 86" descr="A picture containing floor, indoor, lit, bl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floor, indoor, lit, blur&#10;&#10;Description automatically generated"/>
                    <pic:cNvPicPr/>
                  </pic:nvPicPr>
                  <pic:blipFill>
                    <a:blip r:embed="rId302" cstate="print">
                      <a:extLst>
                        <a:ext uri="{28A0092B-C50C-407E-A947-70E740481C1C}">
                          <a14:useLocalDpi xmlns:a14="http://schemas.microsoft.com/office/drawing/2010/main" val="0"/>
                        </a:ext>
                      </a:extLst>
                    </a:blip>
                    <a:srcRect t="4803" b="4803"/>
                    <a:stretch>
                      <a:fillRect/>
                    </a:stretch>
                  </pic:blipFill>
                  <pic:spPr bwMode="auto">
                    <a:xfrm>
                      <a:off x="0" y="0"/>
                      <a:ext cx="4750741" cy="2863814"/>
                    </a:xfrm>
                    <a:prstGeom prst="rect">
                      <a:avLst/>
                    </a:prstGeom>
                    <a:ln>
                      <a:noFill/>
                    </a:ln>
                    <a:extLst>
                      <a:ext uri="{53640926-AAD7-44D8-BBD7-CCE9431645EC}">
                        <a14:shadowObscured xmlns:a14="http://schemas.microsoft.com/office/drawing/2010/main"/>
                      </a:ext>
                    </a:extLst>
                  </pic:spPr>
                </pic:pic>
              </a:graphicData>
            </a:graphic>
          </wp:inline>
        </w:drawing>
      </w:r>
    </w:p>
    <w:p w14:paraId="1517C0FB" w14:textId="1E350093"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2C17381" w14:textId="4B531E5F" w:rsidR="00676539" w:rsidRPr="00FC0105" w:rsidRDefault="00941BC5" w:rsidP="00521E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Incident and injury identification will</w:t>
      </w:r>
      <w:r w:rsidR="008505EC" w:rsidRPr="00FC0105">
        <w:rPr>
          <w:rFonts w:cstheme="minorHAnsi"/>
          <w:color w:val="404040" w:themeColor="text1" w:themeTint="BF"/>
          <w:sz w:val="24"/>
          <w:lang w:bidi="en-US"/>
        </w:rPr>
        <w:t xml:space="preserve"> follow this </w:t>
      </w:r>
      <w:r w:rsidRPr="00FC0105">
        <w:rPr>
          <w:rFonts w:cstheme="minorHAnsi"/>
          <w:color w:val="404040" w:themeColor="text1" w:themeTint="BF"/>
          <w:sz w:val="24"/>
          <w:lang w:bidi="en-US"/>
        </w:rPr>
        <w:t xml:space="preserve">general </w:t>
      </w:r>
      <w:r w:rsidR="008505EC" w:rsidRPr="00FC0105">
        <w:rPr>
          <w:rFonts w:cstheme="minorHAnsi"/>
          <w:color w:val="404040" w:themeColor="text1" w:themeTint="BF"/>
          <w:sz w:val="24"/>
          <w:lang w:bidi="en-US"/>
        </w:rPr>
        <w:t>process</w:t>
      </w:r>
      <w:r w:rsidR="002A1814" w:rsidRPr="00FC0105">
        <w:rPr>
          <w:rFonts w:cstheme="minorHAnsi"/>
          <w:color w:val="404040" w:themeColor="text1" w:themeTint="BF"/>
          <w:sz w:val="24"/>
          <w:lang w:bidi="en-US"/>
        </w:rPr>
        <w:t>:</w:t>
      </w:r>
    </w:p>
    <w:p w14:paraId="0229F41B" w14:textId="5C855808" w:rsidR="00BC0C4E" w:rsidRPr="00FC0105" w:rsidRDefault="002A1814" w:rsidP="00E845BA">
      <w:pPr>
        <w:spacing w:after="120" w:line="276" w:lineRule="auto"/>
        <w:ind w:left="0" w:right="102" w:firstLine="0"/>
        <w:jc w:val="center"/>
      </w:pPr>
      <w:r w:rsidRPr="00FC0105">
        <w:rPr>
          <w:rFonts w:cstheme="minorHAnsi"/>
          <w:noProof/>
          <w:color w:val="404040" w:themeColor="text1" w:themeTint="BF"/>
          <w:sz w:val="24"/>
          <w:lang w:bidi="en-US"/>
        </w:rPr>
        <w:drawing>
          <wp:inline distT="0" distB="0" distL="0" distR="0" wp14:anchorId="4E8D1BA2" wp14:editId="480A88FE">
            <wp:extent cx="5143500" cy="2585545"/>
            <wp:effectExtent l="0" t="0" r="0" b="443865"/>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6C2672BF" w14:textId="3E37EA72" w:rsidR="00BC0C4E" w:rsidRPr="00FC0105" w:rsidRDefault="00BC0C4E" w:rsidP="002667CC">
      <w:pPr>
        <w:spacing w:after="120" w:line="276" w:lineRule="auto"/>
        <w:ind w:left="0" w:right="102" w:firstLine="0"/>
        <w:jc w:val="both"/>
      </w:pPr>
      <w:r w:rsidRPr="00FC0105">
        <w:rPr>
          <w:noProof/>
        </w:rPr>
        <w:drawing>
          <wp:anchor distT="0" distB="0" distL="114300" distR="114300" simplePos="0" relativeHeight="251658248" behindDoc="0" locked="0" layoutInCell="1" allowOverlap="1" wp14:anchorId="13F01941" wp14:editId="196EBDF6">
            <wp:simplePos x="0" y="0"/>
            <wp:positionH relativeFrom="margin">
              <wp:align>left</wp:align>
            </wp:positionH>
            <wp:positionV relativeFrom="paragraph">
              <wp:posOffset>2331085</wp:posOffset>
            </wp:positionV>
            <wp:extent cx="5669915" cy="2511425"/>
            <wp:effectExtent l="0" t="0" r="6985" b="3175"/>
            <wp:wrapSquare wrapText="bothSides"/>
            <wp:docPr id="876719986" name="Picture 876719986" descr="A picture containing grass, outdoor, tre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6" name="Picture 876719986" descr="A picture containing grass, outdoor, tree, person&#10;&#10;Description automatically generated"/>
                    <pic:cNvPicPr>
                      <a:picLocks noChangeAspect="1" noChangeArrowheads="1"/>
                    </pic:cNvPicPr>
                  </pic:nvPicPr>
                  <pic:blipFill rotWithShape="1">
                    <a:blip r:embed="rId308">
                      <a:extLst>
                        <a:ext uri="{28A0092B-C50C-407E-A947-70E740481C1C}">
                          <a14:useLocalDpi xmlns:a14="http://schemas.microsoft.com/office/drawing/2010/main" val="0"/>
                        </a:ext>
                      </a:extLst>
                    </a:blip>
                    <a:srcRect t="5243" b="24402"/>
                    <a:stretch/>
                  </pic:blipFill>
                  <pic:spPr bwMode="auto">
                    <a:xfrm>
                      <a:off x="0" y="0"/>
                      <a:ext cx="5669915" cy="25114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DEA" w:rsidRPr="00FC0105">
        <w:rPr>
          <w:rFonts w:cstheme="minorHAnsi"/>
          <w:color w:val="404040" w:themeColor="text1" w:themeTint="BF"/>
          <w:sz w:val="24"/>
          <w:lang w:bidi="en-US"/>
        </w:rPr>
        <w:t>E</w:t>
      </w:r>
      <w:r w:rsidR="002B04DD" w:rsidRPr="00FC0105">
        <w:rPr>
          <w:rFonts w:cstheme="minorHAnsi"/>
          <w:color w:val="404040" w:themeColor="text1" w:themeTint="BF"/>
          <w:sz w:val="24"/>
          <w:lang w:bidi="en-US"/>
        </w:rPr>
        <w:t>xamination involves going to the site of the incident/injury</w:t>
      </w:r>
      <w:r w:rsidR="00C43C8A" w:rsidRPr="00FC0105">
        <w:rPr>
          <w:rFonts w:cstheme="minorHAnsi"/>
          <w:color w:val="404040" w:themeColor="text1" w:themeTint="BF"/>
          <w:sz w:val="24"/>
          <w:lang w:bidi="en-US"/>
        </w:rPr>
        <w:t xml:space="preserve"> and making observations</w:t>
      </w:r>
      <w:r w:rsidR="00FC56CF" w:rsidRPr="00FC0105">
        <w:rPr>
          <w:rFonts w:cstheme="minorHAnsi"/>
          <w:color w:val="404040" w:themeColor="text1" w:themeTint="BF"/>
          <w:sz w:val="24"/>
          <w:lang w:bidi="en-US"/>
        </w:rPr>
        <w:t>. Your goal is to gather as much information as you can</w:t>
      </w:r>
      <w:r w:rsidR="00665E4D" w:rsidRPr="00FC0105">
        <w:rPr>
          <w:rFonts w:cstheme="minorHAnsi"/>
          <w:color w:val="404040" w:themeColor="text1" w:themeTint="BF"/>
          <w:sz w:val="24"/>
          <w:lang w:bidi="en-US"/>
        </w:rPr>
        <w:t>. After which, you must prepare for</w:t>
      </w:r>
      <w:r w:rsidR="00BE0715" w:rsidRPr="00FC0105">
        <w:rPr>
          <w:rFonts w:cstheme="minorHAnsi"/>
          <w:color w:val="404040" w:themeColor="text1" w:themeTint="BF"/>
          <w:sz w:val="24"/>
          <w:lang w:bidi="en-US"/>
        </w:rPr>
        <w:t xml:space="preserve"> a</w:t>
      </w:r>
      <w:r w:rsidR="00665E4D" w:rsidRPr="00FC0105">
        <w:rPr>
          <w:rFonts w:cstheme="minorHAnsi"/>
          <w:color w:val="404040" w:themeColor="text1" w:themeTint="BF"/>
          <w:sz w:val="24"/>
          <w:lang w:bidi="en-US"/>
        </w:rPr>
        <w:t xml:space="preserve"> response by assessing the situation. </w:t>
      </w:r>
      <w:r w:rsidR="00C43C8A" w:rsidRPr="00FC0105">
        <w:rPr>
          <w:rFonts w:cstheme="minorHAnsi"/>
          <w:color w:val="404040" w:themeColor="text1" w:themeTint="BF"/>
          <w:sz w:val="24"/>
          <w:lang w:bidi="en-US"/>
        </w:rPr>
        <w:t xml:space="preserve">Based on your examination, </w:t>
      </w:r>
      <w:r w:rsidR="00CA6523" w:rsidRPr="00FC0105">
        <w:rPr>
          <w:rFonts w:cstheme="minorHAnsi"/>
          <w:color w:val="404040" w:themeColor="text1" w:themeTint="BF"/>
          <w:sz w:val="24"/>
          <w:lang w:bidi="en-US"/>
        </w:rPr>
        <w:t xml:space="preserve">you must identify the </w:t>
      </w:r>
      <w:r w:rsidRPr="00FC0105">
        <w:rPr>
          <w:rFonts w:cstheme="minorHAnsi"/>
          <w:color w:val="404040" w:themeColor="text1" w:themeTint="BF"/>
          <w:sz w:val="24"/>
          <w:lang w:bidi="en-US"/>
        </w:rPr>
        <w:t>people's immediate needs</w:t>
      </w:r>
      <w:r w:rsidR="00CA6523" w:rsidRPr="00FC0105">
        <w:rPr>
          <w:rFonts w:cstheme="minorHAnsi"/>
          <w:color w:val="404040" w:themeColor="text1" w:themeTint="BF"/>
          <w:sz w:val="24"/>
          <w:lang w:bidi="en-US"/>
        </w:rPr>
        <w:t xml:space="preserve"> involved in the incident/injury. You must consider all your options</w:t>
      </w:r>
      <w:r w:rsidR="00BA0DC8" w:rsidRPr="00FC0105">
        <w:rPr>
          <w:rFonts w:cstheme="minorHAnsi"/>
          <w:color w:val="404040" w:themeColor="text1" w:themeTint="BF"/>
          <w:sz w:val="24"/>
          <w:lang w:bidi="en-US"/>
        </w:rPr>
        <w:t xml:space="preserve"> for response and decide on the best course of action</w:t>
      </w:r>
      <w:r w:rsidR="00997BCE" w:rsidRPr="00FC0105">
        <w:rPr>
          <w:rFonts w:cstheme="minorHAnsi"/>
          <w:color w:val="404040" w:themeColor="text1" w:themeTint="BF"/>
          <w:sz w:val="24"/>
          <w:lang w:bidi="en-US"/>
        </w:rPr>
        <w:t>. Finally, you must respond to the incident/injury based on your assessment. You must respo</w:t>
      </w:r>
      <w:r w:rsidR="001E6183" w:rsidRPr="00FC0105">
        <w:rPr>
          <w:rFonts w:cstheme="minorHAnsi"/>
          <w:color w:val="404040" w:themeColor="text1" w:themeTint="BF"/>
          <w:sz w:val="24"/>
          <w:lang w:bidi="en-US"/>
        </w:rPr>
        <w:t xml:space="preserve">nd first before reporting. </w:t>
      </w:r>
      <w:r w:rsidRPr="00FC0105">
        <w:rPr>
          <w:rFonts w:cstheme="minorHAnsi"/>
          <w:color w:val="404040" w:themeColor="text1" w:themeTint="BF"/>
          <w:sz w:val="24"/>
          <w:lang w:bidi="en-US"/>
        </w:rPr>
        <w:t>Ensure that the people involved in the incident/injury get the care</w:t>
      </w:r>
      <w:r w:rsidR="001E6183" w:rsidRPr="00FC0105">
        <w:rPr>
          <w:rFonts w:cstheme="minorHAnsi"/>
          <w:color w:val="404040" w:themeColor="text1" w:themeTint="BF"/>
          <w:sz w:val="24"/>
          <w:lang w:bidi="en-US"/>
        </w:rPr>
        <w:t xml:space="preserve"> they need.</w:t>
      </w:r>
      <w:r w:rsidR="006A3CA0" w:rsidRPr="00FC0105">
        <w:rPr>
          <w:rFonts w:cstheme="minorHAnsi"/>
          <w:color w:val="404040" w:themeColor="text1" w:themeTint="BF"/>
          <w:sz w:val="24"/>
          <w:lang w:bidi="en-US"/>
        </w:rPr>
        <w:t xml:space="preserve"> </w:t>
      </w:r>
      <w:r w:rsidR="0032726D" w:rsidRPr="00FC0105">
        <w:rPr>
          <w:rFonts w:cstheme="minorHAnsi"/>
          <w:color w:val="404040" w:themeColor="text1" w:themeTint="BF"/>
          <w:sz w:val="24"/>
          <w:lang w:bidi="en-US"/>
        </w:rPr>
        <w:t>You must also ensure that the incident site is safe. The site should not cause further harm to people in the area.</w:t>
      </w:r>
      <w:r w:rsidR="009B283C" w:rsidRPr="00FC0105">
        <w:rPr>
          <w:rFonts w:cstheme="minorHAnsi"/>
          <w:color w:val="404040" w:themeColor="text1" w:themeTint="BF"/>
          <w:sz w:val="24"/>
          <w:lang w:bidi="en-US"/>
        </w:rPr>
        <w:t xml:space="preserve"> </w:t>
      </w:r>
      <w:r w:rsidR="00275114" w:rsidRPr="00FC0105">
        <w:rPr>
          <w:rFonts w:cstheme="minorHAnsi"/>
          <w:color w:val="404040" w:themeColor="text1" w:themeTint="BF"/>
          <w:sz w:val="24"/>
          <w:lang w:bidi="en-US"/>
        </w:rPr>
        <w:t xml:space="preserve">These three actions are presented as steps. However, </w:t>
      </w:r>
      <w:r w:rsidR="00522794" w:rsidRPr="00FC0105">
        <w:rPr>
          <w:rFonts w:cstheme="minorHAnsi"/>
          <w:color w:val="404040" w:themeColor="text1" w:themeTint="BF"/>
          <w:sz w:val="24"/>
          <w:lang w:bidi="en-US"/>
        </w:rPr>
        <w:t xml:space="preserve">remember that you will be </w:t>
      </w:r>
      <w:r w:rsidR="009B283C" w:rsidRPr="00FC0105">
        <w:rPr>
          <w:rFonts w:cstheme="minorHAnsi"/>
          <w:color w:val="404040" w:themeColor="text1" w:themeTint="BF"/>
          <w:sz w:val="24"/>
          <w:lang w:bidi="en-US"/>
        </w:rPr>
        <w:t>encountering</w:t>
      </w:r>
      <w:r w:rsidR="00522794" w:rsidRPr="00FC0105">
        <w:rPr>
          <w:rFonts w:cstheme="minorHAnsi"/>
          <w:color w:val="404040" w:themeColor="text1" w:themeTint="BF"/>
          <w:sz w:val="24"/>
          <w:lang w:bidi="en-US"/>
        </w:rPr>
        <w:t xml:space="preserve"> emergency incidents</w:t>
      </w:r>
      <w:r w:rsidR="009B283C" w:rsidRPr="00FC0105">
        <w:rPr>
          <w:rFonts w:cstheme="minorHAnsi"/>
          <w:color w:val="404040" w:themeColor="text1" w:themeTint="BF"/>
          <w:sz w:val="24"/>
          <w:lang w:bidi="en-US"/>
        </w:rPr>
        <w:t>. This means that you must be quick in examining, assessing and responding.</w:t>
      </w:r>
      <w:r w:rsidR="00522794" w:rsidRPr="00FC0105">
        <w:rPr>
          <w:rFonts w:cstheme="minorHAnsi"/>
          <w:color w:val="404040" w:themeColor="text1" w:themeTint="BF"/>
          <w:sz w:val="24"/>
          <w:lang w:bidi="en-US"/>
        </w:rPr>
        <w:t xml:space="preserve"> </w:t>
      </w:r>
    </w:p>
    <w:p w14:paraId="4B28960C" w14:textId="77777777" w:rsidR="00BC0C4E" w:rsidRPr="00FC0105" w:rsidRDefault="00BC0C4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015B27F" w14:textId="7C32FD33" w:rsidR="002C45D2" w:rsidRPr="00FC0105" w:rsidRDefault="002C45D2" w:rsidP="00681C0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better understand this process of identification, </w:t>
      </w:r>
      <w:r w:rsidR="000D654D" w:rsidRPr="00FC0105">
        <w:rPr>
          <w:rFonts w:cstheme="minorHAnsi"/>
          <w:color w:val="404040" w:themeColor="text1" w:themeTint="BF"/>
          <w:sz w:val="24"/>
          <w:lang w:bidi="en-US"/>
        </w:rPr>
        <w:t>study the scenarios below.</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7227C6" w:rsidRPr="00FC0105" w14:paraId="7D2E460E" w14:textId="77777777" w:rsidTr="00FD1F3A">
        <w:trPr>
          <w:jc w:val="center"/>
        </w:trPr>
        <w:tc>
          <w:tcPr>
            <w:tcW w:w="5000" w:type="pct"/>
            <w:shd w:val="clear" w:color="auto" w:fill="C8EA92"/>
          </w:tcPr>
          <w:p w14:paraId="4A090D80" w14:textId="0AAF7E92" w:rsidR="007227C6" w:rsidRPr="00FC0105" w:rsidRDefault="007227C6" w:rsidP="00FD1F3A">
            <w:pPr>
              <w:tabs>
                <w:tab w:val="left" w:pos="180"/>
              </w:tabs>
              <w:ind w:left="0" w:right="0" w:firstLine="0"/>
              <w:jc w:val="center"/>
              <w:rPr>
                <w:rFonts w:ascii="Arial" w:hAnsi="Arial" w:cs="Arial"/>
                <w:b/>
                <w:bCs/>
                <w:color w:val="404040" w:themeColor="text1" w:themeTint="BF"/>
                <w:sz w:val="20"/>
                <w:szCs w:val="20"/>
                <w:lang w:bidi="en-US"/>
              </w:rPr>
            </w:pPr>
            <w:bookmarkStart w:id="37" w:name="_Hlk87866411"/>
            <w:r w:rsidRPr="00FC0105">
              <w:rPr>
                <w:rFonts w:ascii="Arial" w:hAnsi="Arial" w:cs="Arial"/>
                <w:b/>
                <w:bCs/>
                <w:color w:val="404040" w:themeColor="text1" w:themeTint="BF"/>
                <w:szCs w:val="20"/>
                <w:lang w:bidi="en-US"/>
              </w:rPr>
              <w:t>Scenario 1: Incident Identification</w:t>
            </w:r>
          </w:p>
          <w:p w14:paraId="5857C0BD" w14:textId="5A4665E9" w:rsidR="00016F05" w:rsidRPr="00FC0105" w:rsidRDefault="00C17507" w:rsidP="00016F05">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You are </w:t>
            </w:r>
            <w:r w:rsidR="00342326" w:rsidRPr="00FC0105">
              <w:rPr>
                <w:rFonts w:ascii="Arial" w:hAnsi="Arial" w:cs="Arial"/>
                <w:color w:val="404040" w:themeColor="text1" w:themeTint="BF"/>
                <w:sz w:val="20"/>
                <w:szCs w:val="20"/>
                <w:lang w:bidi="en-US"/>
              </w:rPr>
              <w:t xml:space="preserve">working as a </w:t>
            </w:r>
            <w:r w:rsidR="00554CA5" w:rsidRPr="00FC0105">
              <w:rPr>
                <w:rFonts w:ascii="Arial" w:hAnsi="Arial" w:cs="Arial"/>
                <w:color w:val="404040" w:themeColor="text1" w:themeTint="BF"/>
                <w:sz w:val="20"/>
                <w:szCs w:val="20"/>
                <w:lang w:bidi="en-US"/>
              </w:rPr>
              <w:t>care</w:t>
            </w:r>
            <w:r w:rsidR="00342326" w:rsidRPr="00FC0105">
              <w:rPr>
                <w:rFonts w:ascii="Arial" w:hAnsi="Arial" w:cs="Arial"/>
                <w:color w:val="404040" w:themeColor="text1" w:themeTint="BF"/>
                <w:sz w:val="20"/>
                <w:szCs w:val="20"/>
                <w:lang w:bidi="en-US"/>
              </w:rPr>
              <w:t xml:space="preserve"> worker for Carol</w:t>
            </w:r>
            <w:r w:rsidR="00C72A9F" w:rsidRPr="00FC0105">
              <w:rPr>
                <w:rFonts w:ascii="Arial" w:hAnsi="Arial" w:cs="Arial"/>
                <w:color w:val="404040" w:themeColor="text1" w:themeTint="BF"/>
                <w:sz w:val="20"/>
                <w:szCs w:val="20"/>
                <w:lang w:bidi="en-US"/>
              </w:rPr>
              <w:t xml:space="preserve"> in a residential care setting. </w:t>
            </w:r>
            <w:r w:rsidR="00CC7A1E" w:rsidRPr="00FC0105">
              <w:rPr>
                <w:rFonts w:ascii="Arial" w:hAnsi="Arial" w:cs="Arial"/>
                <w:color w:val="404040" w:themeColor="text1" w:themeTint="BF"/>
                <w:sz w:val="20"/>
                <w:szCs w:val="20"/>
                <w:lang w:bidi="en-US"/>
              </w:rPr>
              <w:t>Carol recently suffered from a leg injury which require</w:t>
            </w:r>
            <w:r w:rsidR="000F7DC6" w:rsidRPr="00FC0105">
              <w:rPr>
                <w:rFonts w:ascii="Arial" w:hAnsi="Arial" w:cs="Arial"/>
                <w:color w:val="404040" w:themeColor="text1" w:themeTint="BF"/>
                <w:sz w:val="20"/>
                <w:szCs w:val="20"/>
                <w:lang w:bidi="en-US"/>
              </w:rPr>
              <w:t xml:space="preserve">d her to </w:t>
            </w:r>
            <w:r w:rsidR="00BC0C4E" w:rsidRPr="00FC0105">
              <w:rPr>
                <w:rFonts w:ascii="Arial" w:hAnsi="Arial" w:cs="Arial"/>
                <w:color w:val="404040" w:themeColor="text1" w:themeTint="BF"/>
                <w:sz w:val="20"/>
                <w:szCs w:val="20"/>
                <w:lang w:bidi="en-US"/>
              </w:rPr>
              <w:t>use crutches to move around temporarily</w:t>
            </w:r>
            <w:r w:rsidR="000F7DC6" w:rsidRPr="00FC0105">
              <w:rPr>
                <w:rFonts w:ascii="Arial" w:hAnsi="Arial" w:cs="Arial"/>
                <w:color w:val="404040" w:themeColor="text1" w:themeTint="BF"/>
                <w:sz w:val="20"/>
                <w:szCs w:val="20"/>
                <w:lang w:bidi="en-US"/>
              </w:rPr>
              <w:t xml:space="preserve">. </w:t>
            </w:r>
            <w:r w:rsidR="002514B7" w:rsidRPr="00FC0105">
              <w:rPr>
                <w:rFonts w:ascii="Arial" w:hAnsi="Arial" w:cs="Arial"/>
                <w:color w:val="404040" w:themeColor="text1" w:themeTint="BF"/>
                <w:sz w:val="20"/>
                <w:szCs w:val="20"/>
                <w:lang w:bidi="en-US"/>
              </w:rPr>
              <w:t xml:space="preserve">As such, you are assisting her in doing routine household tasks. </w:t>
            </w:r>
            <w:r w:rsidR="0075162C" w:rsidRPr="00FC0105">
              <w:rPr>
                <w:rFonts w:ascii="Arial" w:hAnsi="Arial" w:cs="Arial"/>
                <w:color w:val="404040" w:themeColor="text1" w:themeTint="BF"/>
                <w:sz w:val="20"/>
                <w:szCs w:val="20"/>
                <w:lang w:bidi="en-US"/>
              </w:rPr>
              <w:t>One morning, you heard the sound of glass breaking coming from the kitchen</w:t>
            </w:r>
            <w:r w:rsidR="00314C0A" w:rsidRPr="00FC0105">
              <w:rPr>
                <w:rFonts w:ascii="Arial" w:hAnsi="Arial" w:cs="Arial"/>
                <w:color w:val="404040" w:themeColor="text1" w:themeTint="BF"/>
                <w:sz w:val="20"/>
                <w:szCs w:val="20"/>
                <w:lang w:bidi="en-US"/>
              </w:rPr>
              <w:t>. When you entered the kitchen, you s</w:t>
            </w:r>
            <w:r w:rsidR="00994235" w:rsidRPr="00FC0105">
              <w:rPr>
                <w:rFonts w:ascii="Arial" w:hAnsi="Arial" w:cs="Arial"/>
                <w:color w:val="404040" w:themeColor="text1" w:themeTint="BF"/>
                <w:sz w:val="20"/>
                <w:szCs w:val="20"/>
                <w:lang w:bidi="en-US"/>
              </w:rPr>
              <w:t xml:space="preserve">aw Carol near the </w:t>
            </w:r>
            <w:r w:rsidR="00AA2117" w:rsidRPr="00FC0105">
              <w:rPr>
                <w:rFonts w:ascii="Arial" w:hAnsi="Arial" w:cs="Arial"/>
                <w:color w:val="404040" w:themeColor="text1" w:themeTint="BF"/>
                <w:sz w:val="20"/>
                <w:szCs w:val="20"/>
                <w:lang w:bidi="en-US"/>
              </w:rPr>
              <w:t>kitchen sink. Fragment</w:t>
            </w:r>
            <w:r w:rsidR="00B56E6C" w:rsidRPr="00FC0105">
              <w:rPr>
                <w:rFonts w:ascii="Arial" w:hAnsi="Arial" w:cs="Arial"/>
                <w:color w:val="404040" w:themeColor="text1" w:themeTint="BF"/>
                <w:sz w:val="20"/>
                <w:szCs w:val="20"/>
                <w:lang w:bidi="en-US"/>
              </w:rPr>
              <w:t>s</w:t>
            </w:r>
            <w:r w:rsidR="00AA2117" w:rsidRPr="00FC0105">
              <w:rPr>
                <w:rFonts w:ascii="Arial" w:hAnsi="Arial" w:cs="Arial"/>
                <w:color w:val="404040" w:themeColor="text1" w:themeTint="BF"/>
                <w:sz w:val="20"/>
                <w:szCs w:val="20"/>
                <w:lang w:bidi="en-US"/>
              </w:rPr>
              <w:t xml:space="preserve"> of glass were scattered on the floor around her.</w:t>
            </w:r>
          </w:p>
          <w:p w14:paraId="30D54D86" w14:textId="59C08F1C" w:rsidR="00B56E6C" w:rsidRPr="00FC0105" w:rsidRDefault="00B56E6C" w:rsidP="00016F05">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Following the process described in this section, you must first examine the situation. </w:t>
            </w:r>
            <w:r w:rsidR="00CF1C8A" w:rsidRPr="00FC0105">
              <w:rPr>
                <w:rFonts w:ascii="Arial" w:hAnsi="Arial" w:cs="Arial"/>
                <w:color w:val="404040" w:themeColor="text1" w:themeTint="BF"/>
                <w:sz w:val="20"/>
                <w:szCs w:val="20"/>
                <w:lang w:bidi="en-US"/>
              </w:rPr>
              <w:t>For example, y</w:t>
            </w:r>
            <w:r w:rsidR="006C6B87" w:rsidRPr="00FC0105">
              <w:rPr>
                <w:rFonts w:ascii="Arial" w:hAnsi="Arial" w:cs="Arial"/>
                <w:color w:val="404040" w:themeColor="text1" w:themeTint="BF"/>
                <w:sz w:val="20"/>
                <w:szCs w:val="20"/>
                <w:lang w:bidi="en-US"/>
              </w:rPr>
              <w:t xml:space="preserve">ou can ask Carol </w:t>
            </w:r>
            <w:r w:rsidR="00CF1C8A" w:rsidRPr="00FC0105">
              <w:rPr>
                <w:rFonts w:ascii="Arial" w:hAnsi="Arial" w:cs="Arial"/>
                <w:color w:val="404040" w:themeColor="text1" w:themeTint="BF"/>
                <w:sz w:val="20"/>
                <w:szCs w:val="20"/>
                <w:lang w:bidi="en-US"/>
              </w:rPr>
              <w:t xml:space="preserve">about </w:t>
            </w:r>
            <w:r w:rsidR="006C6B87" w:rsidRPr="00FC0105">
              <w:rPr>
                <w:rFonts w:ascii="Arial" w:hAnsi="Arial" w:cs="Arial"/>
                <w:color w:val="404040" w:themeColor="text1" w:themeTint="BF"/>
                <w:sz w:val="20"/>
                <w:szCs w:val="20"/>
                <w:lang w:bidi="en-US"/>
              </w:rPr>
              <w:t>what happened</w:t>
            </w:r>
            <w:r w:rsidR="00CF1C8A" w:rsidRPr="00FC0105">
              <w:rPr>
                <w:rFonts w:ascii="Arial" w:hAnsi="Arial" w:cs="Arial"/>
                <w:color w:val="404040" w:themeColor="text1" w:themeTint="BF"/>
                <w:sz w:val="20"/>
                <w:szCs w:val="20"/>
                <w:lang w:bidi="en-US"/>
              </w:rPr>
              <w:t>. Carol</w:t>
            </w:r>
            <w:r w:rsidR="003F3192" w:rsidRPr="00FC0105">
              <w:rPr>
                <w:rFonts w:ascii="Arial" w:hAnsi="Arial" w:cs="Arial"/>
                <w:color w:val="404040" w:themeColor="text1" w:themeTint="BF"/>
                <w:sz w:val="20"/>
                <w:szCs w:val="20"/>
                <w:lang w:bidi="en-US"/>
              </w:rPr>
              <w:t xml:space="preserve"> informs you that she was </w:t>
            </w:r>
            <w:r w:rsidR="00BC0C4E" w:rsidRPr="00FC0105">
              <w:rPr>
                <w:rFonts w:ascii="Arial" w:hAnsi="Arial" w:cs="Arial"/>
                <w:color w:val="404040" w:themeColor="text1" w:themeTint="BF"/>
                <w:sz w:val="20"/>
                <w:szCs w:val="20"/>
                <w:lang w:bidi="en-US"/>
              </w:rPr>
              <w:t>washing</w:t>
            </w:r>
            <w:r w:rsidR="003F3192" w:rsidRPr="00FC0105">
              <w:rPr>
                <w:rFonts w:ascii="Arial" w:hAnsi="Arial" w:cs="Arial"/>
                <w:color w:val="404040" w:themeColor="text1" w:themeTint="BF"/>
                <w:sz w:val="20"/>
                <w:szCs w:val="20"/>
                <w:lang w:bidi="en-US"/>
              </w:rPr>
              <w:t xml:space="preserve"> the dishes</w:t>
            </w:r>
            <w:r w:rsidR="00BE0715" w:rsidRPr="00FC0105">
              <w:rPr>
                <w:rFonts w:ascii="Arial" w:hAnsi="Arial" w:cs="Arial"/>
                <w:color w:val="404040" w:themeColor="text1" w:themeTint="BF"/>
                <w:sz w:val="20"/>
                <w:szCs w:val="20"/>
                <w:lang w:bidi="en-US"/>
              </w:rPr>
              <w:t>,</w:t>
            </w:r>
            <w:r w:rsidR="003F3192" w:rsidRPr="00FC0105">
              <w:rPr>
                <w:rFonts w:ascii="Arial" w:hAnsi="Arial" w:cs="Arial"/>
                <w:color w:val="404040" w:themeColor="text1" w:themeTint="BF"/>
                <w:sz w:val="20"/>
                <w:szCs w:val="20"/>
                <w:lang w:bidi="en-US"/>
              </w:rPr>
              <w:t xml:space="preserve"> and she dropped some plates on the floor. Next, y</w:t>
            </w:r>
            <w:r w:rsidR="001B7F1E" w:rsidRPr="00FC0105">
              <w:rPr>
                <w:rFonts w:ascii="Arial" w:hAnsi="Arial" w:cs="Arial"/>
                <w:color w:val="404040" w:themeColor="text1" w:themeTint="BF"/>
                <w:sz w:val="20"/>
                <w:szCs w:val="20"/>
                <w:lang w:bidi="en-US"/>
              </w:rPr>
              <w:t xml:space="preserve">ou must assess the incident. You must first check if Carol </w:t>
            </w:r>
            <w:r w:rsidR="00C00930" w:rsidRPr="00FC0105">
              <w:rPr>
                <w:rFonts w:ascii="Arial" w:hAnsi="Arial" w:cs="Arial"/>
                <w:color w:val="404040" w:themeColor="text1" w:themeTint="BF"/>
                <w:sz w:val="20"/>
                <w:szCs w:val="20"/>
                <w:lang w:bidi="en-US"/>
              </w:rPr>
              <w:t>has any immediate needs. Find out if she was injured due to the incident. Again, you can do this by simply talking to Carol.</w:t>
            </w:r>
          </w:p>
          <w:p w14:paraId="1FB5B2D0" w14:textId="63727F1D" w:rsidR="00E07AA7" w:rsidRPr="00FC0105" w:rsidRDefault="00E07AA7" w:rsidP="00016F05">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Suppose Carol did not sustain any injuries from the incident. Your next step </w:t>
            </w:r>
            <w:r w:rsidR="001250EC" w:rsidRPr="00FC0105">
              <w:rPr>
                <w:rFonts w:ascii="Arial" w:hAnsi="Arial" w:cs="Arial"/>
                <w:color w:val="404040" w:themeColor="text1" w:themeTint="BF"/>
                <w:sz w:val="20"/>
                <w:szCs w:val="20"/>
                <w:lang w:bidi="en-US"/>
              </w:rPr>
              <w:t xml:space="preserve">is to respond to her other immediate needs. </w:t>
            </w:r>
            <w:r w:rsidR="00547443" w:rsidRPr="00FC0105">
              <w:rPr>
                <w:rFonts w:ascii="Arial" w:hAnsi="Arial" w:cs="Arial"/>
                <w:color w:val="404040" w:themeColor="text1" w:themeTint="BF"/>
                <w:sz w:val="20"/>
                <w:szCs w:val="20"/>
                <w:lang w:bidi="en-US"/>
              </w:rPr>
              <w:t>The immediate risk is posed by the broken fragments of glass on the floor</w:t>
            </w:r>
            <w:r w:rsidR="00BE0715" w:rsidRPr="00FC0105">
              <w:rPr>
                <w:rFonts w:ascii="Arial" w:hAnsi="Arial" w:cs="Arial"/>
                <w:color w:val="404040" w:themeColor="text1" w:themeTint="BF"/>
                <w:sz w:val="20"/>
                <w:szCs w:val="20"/>
                <w:lang w:bidi="en-US"/>
              </w:rPr>
              <w:t>,</w:t>
            </w:r>
            <w:r w:rsidR="00547443" w:rsidRPr="00FC0105">
              <w:rPr>
                <w:rFonts w:ascii="Arial" w:hAnsi="Arial" w:cs="Arial"/>
                <w:color w:val="404040" w:themeColor="text1" w:themeTint="BF"/>
                <w:sz w:val="20"/>
                <w:szCs w:val="20"/>
                <w:lang w:bidi="en-US"/>
              </w:rPr>
              <w:t xml:space="preserve"> which may cause injury to Carol. </w:t>
            </w:r>
            <w:r w:rsidR="00B20F8F" w:rsidRPr="00FC0105">
              <w:rPr>
                <w:rFonts w:ascii="Arial" w:hAnsi="Arial" w:cs="Arial"/>
                <w:color w:val="404040" w:themeColor="text1" w:themeTint="BF"/>
                <w:sz w:val="20"/>
                <w:szCs w:val="20"/>
                <w:lang w:bidi="en-US"/>
              </w:rPr>
              <w:t>Carol</w:t>
            </w:r>
            <w:r w:rsidR="00A023AE" w:rsidRPr="00FC0105">
              <w:rPr>
                <w:rFonts w:ascii="Arial" w:hAnsi="Arial" w:cs="Arial"/>
                <w:color w:val="404040" w:themeColor="text1" w:themeTint="BF"/>
                <w:sz w:val="20"/>
                <w:szCs w:val="20"/>
                <w:lang w:bidi="en-US"/>
              </w:rPr>
              <w:t xml:space="preserve">’s leg injury makes it difficult for her to move around. </w:t>
            </w:r>
            <w:r w:rsidR="00B94526" w:rsidRPr="00FC0105">
              <w:rPr>
                <w:rFonts w:ascii="Arial" w:hAnsi="Arial" w:cs="Arial"/>
                <w:color w:val="404040" w:themeColor="text1" w:themeTint="BF"/>
                <w:sz w:val="20"/>
                <w:szCs w:val="20"/>
                <w:lang w:bidi="en-US"/>
              </w:rPr>
              <w:t xml:space="preserve">You must assist her in moving away from the area. </w:t>
            </w:r>
          </w:p>
          <w:p w14:paraId="3989F950" w14:textId="459188B8" w:rsidR="007227C6" w:rsidRPr="00FC0105" w:rsidRDefault="007227C6" w:rsidP="00FD1F3A">
            <w:pPr>
              <w:tabs>
                <w:tab w:val="left" w:pos="180"/>
              </w:tabs>
              <w:spacing w:after="120" w:line="276" w:lineRule="auto"/>
              <w:ind w:left="0" w:right="0" w:firstLine="0"/>
              <w:jc w:val="both"/>
              <w:rPr>
                <w:rFonts w:ascii="Arial" w:hAnsi="Arial" w:cs="Arial"/>
                <w:b/>
                <w:bCs/>
                <w:color w:val="404040" w:themeColor="text1" w:themeTint="BF"/>
                <w:sz w:val="20"/>
                <w:szCs w:val="20"/>
                <w:lang w:bidi="en-US"/>
              </w:rPr>
            </w:pPr>
          </w:p>
        </w:tc>
      </w:tr>
      <w:bookmarkEnd w:id="37"/>
    </w:tbl>
    <w:p w14:paraId="076CC95A" w14:textId="77777777" w:rsidR="00681C01" w:rsidRPr="00FC0105" w:rsidRDefault="00681C01" w:rsidP="00681C01">
      <w:pPr>
        <w:spacing w:after="120" w:line="276" w:lineRule="auto"/>
        <w:ind w:left="0" w:right="102" w:firstLine="0"/>
        <w:jc w:val="both"/>
        <w:rPr>
          <w:rFonts w:cstheme="minorHAnsi"/>
          <w:color w:val="404040" w:themeColor="text1" w:themeTint="BF"/>
          <w:sz w:val="24"/>
          <w:lang w:bidi="en-US"/>
        </w:rPr>
      </w:pP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7227C6" w:rsidRPr="00FC0105" w14:paraId="67B857F6" w14:textId="77777777" w:rsidTr="00FD1F3A">
        <w:trPr>
          <w:jc w:val="center"/>
        </w:trPr>
        <w:tc>
          <w:tcPr>
            <w:tcW w:w="5000" w:type="pct"/>
            <w:shd w:val="clear" w:color="auto" w:fill="C8EA92"/>
          </w:tcPr>
          <w:p w14:paraId="4DC218B6" w14:textId="2B0280CB" w:rsidR="007227C6" w:rsidRPr="00FC0105" w:rsidRDefault="007227C6" w:rsidP="00FD1F3A">
            <w:pPr>
              <w:tabs>
                <w:tab w:val="left" w:pos="180"/>
              </w:tabs>
              <w:ind w:left="0" w:right="0" w:firstLine="0"/>
              <w:jc w:val="center"/>
              <w:rPr>
                <w:rFonts w:ascii="Arial" w:hAnsi="Arial" w:cs="Arial"/>
                <w:b/>
                <w:bCs/>
                <w:color w:val="404040" w:themeColor="text1" w:themeTint="BF"/>
                <w:sz w:val="20"/>
                <w:szCs w:val="20"/>
                <w:lang w:bidi="en-US"/>
              </w:rPr>
            </w:pPr>
            <w:r w:rsidRPr="00FC0105">
              <w:rPr>
                <w:rFonts w:ascii="Arial" w:hAnsi="Arial" w:cs="Arial"/>
                <w:b/>
                <w:bCs/>
                <w:color w:val="404040" w:themeColor="text1" w:themeTint="BF"/>
                <w:szCs w:val="20"/>
                <w:lang w:bidi="en-US"/>
              </w:rPr>
              <w:t>Scenario 2: Injury Identification</w:t>
            </w:r>
          </w:p>
          <w:p w14:paraId="307544DB" w14:textId="2220D181" w:rsidR="008C20C1" w:rsidRPr="00FC0105" w:rsidRDefault="000673CB" w:rsidP="008D6786">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Robert is an aged care client </w:t>
            </w:r>
            <w:r w:rsidR="001E442A" w:rsidRPr="00FC0105">
              <w:rPr>
                <w:rFonts w:ascii="Arial" w:hAnsi="Arial" w:cs="Arial"/>
                <w:color w:val="404040" w:themeColor="text1" w:themeTint="BF"/>
                <w:sz w:val="20"/>
                <w:szCs w:val="20"/>
                <w:lang w:bidi="en-US"/>
              </w:rPr>
              <w:t xml:space="preserve">in your centre. </w:t>
            </w:r>
            <w:r w:rsidR="004F6B01" w:rsidRPr="00FC0105">
              <w:rPr>
                <w:rFonts w:ascii="Arial" w:hAnsi="Arial" w:cs="Arial"/>
                <w:color w:val="404040" w:themeColor="text1" w:themeTint="BF"/>
                <w:sz w:val="20"/>
                <w:szCs w:val="20"/>
                <w:lang w:bidi="en-US"/>
              </w:rPr>
              <w:t>One afternoon, y</w:t>
            </w:r>
            <w:r w:rsidR="00087294" w:rsidRPr="00FC0105">
              <w:rPr>
                <w:rFonts w:ascii="Arial" w:hAnsi="Arial" w:cs="Arial"/>
                <w:color w:val="404040" w:themeColor="text1" w:themeTint="BF"/>
                <w:sz w:val="20"/>
                <w:szCs w:val="20"/>
                <w:lang w:bidi="en-US"/>
              </w:rPr>
              <w:t xml:space="preserve">ou </w:t>
            </w:r>
            <w:r w:rsidR="00EA64E3" w:rsidRPr="00FC0105">
              <w:rPr>
                <w:rFonts w:ascii="Arial" w:hAnsi="Arial" w:cs="Arial"/>
                <w:color w:val="404040" w:themeColor="text1" w:themeTint="BF"/>
                <w:sz w:val="20"/>
                <w:szCs w:val="20"/>
                <w:lang w:bidi="en-US"/>
              </w:rPr>
              <w:t>heard Robert call for help</w:t>
            </w:r>
            <w:r w:rsidR="008C20C1" w:rsidRPr="00FC0105">
              <w:rPr>
                <w:rFonts w:ascii="Arial" w:hAnsi="Arial" w:cs="Arial"/>
                <w:color w:val="404040" w:themeColor="text1" w:themeTint="BF"/>
                <w:sz w:val="20"/>
                <w:szCs w:val="20"/>
                <w:lang w:bidi="en-US"/>
              </w:rPr>
              <w:t xml:space="preserve">. His voice was coming from a nearby stairwell. When you found Robert, </w:t>
            </w:r>
            <w:r w:rsidR="00415C09" w:rsidRPr="00FC0105">
              <w:rPr>
                <w:rFonts w:ascii="Arial" w:hAnsi="Arial" w:cs="Arial"/>
                <w:color w:val="404040" w:themeColor="text1" w:themeTint="BF"/>
                <w:sz w:val="20"/>
                <w:szCs w:val="20"/>
                <w:lang w:bidi="en-US"/>
              </w:rPr>
              <w:t xml:space="preserve">he was lying down at the bottom of </w:t>
            </w:r>
            <w:r w:rsidR="000B2CC0" w:rsidRPr="00FC0105">
              <w:rPr>
                <w:rFonts w:ascii="Arial" w:hAnsi="Arial" w:cs="Arial"/>
                <w:color w:val="404040" w:themeColor="text1" w:themeTint="BF"/>
                <w:sz w:val="20"/>
                <w:szCs w:val="20"/>
                <w:lang w:bidi="en-US"/>
              </w:rPr>
              <w:t>a flight of stairs</w:t>
            </w:r>
            <w:r w:rsidR="00415C09" w:rsidRPr="00FC0105">
              <w:rPr>
                <w:rFonts w:ascii="Arial" w:hAnsi="Arial" w:cs="Arial"/>
                <w:color w:val="404040" w:themeColor="text1" w:themeTint="BF"/>
                <w:sz w:val="20"/>
                <w:szCs w:val="20"/>
                <w:lang w:bidi="en-US"/>
              </w:rPr>
              <w:t>, struggling to move.</w:t>
            </w:r>
          </w:p>
          <w:p w14:paraId="2232CF48" w14:textId="1086BC38" w:rsidR="00AC52A7" w:rsidRPr="00FC0105" w:rsidRDefault="00B56E6C" w:rsidP="008D6786">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In this case, you must quickly examine and assess the situation. </w:t>
            </w:r>
            <w:r w:rsidR="004A4846" w:rsidRPr="00FC0105">
              <w:rPr>
                <w:rFonts w:ascii="Arial" w:hAnsi="Arial" w:cs="Arial"/>
                <w:color w:val="404040" w:themeColor="text1" w:themeTint="BF"/>
                <w:sz w:val="20"/>
                <w:szCs w:val="20"/>
                <w:lang w:bidi="en-US"/>
              </w:rPr>
              <w:t xml:space="preserve">Following the process </w:t>
            </w:r>
            <w:r w:rsidR="004F6B01" w:rsidRPr="00FC0105">
              <w:rPr>
                <w:rFonts w:ascii="Arial" w:hAnsi="Arial" w:cs="Arial"/>
                <w:color w:val="404040" w:themeColor="text1" w:themeTint="BF"/>
                <w:sz w:val="20"/>
                <w:szCs w:val="20"/>
                <w:lang w:bidi="en-US"/>
              </w:rPr>
              <w:t>described in this section, you must first examine the situation.</w:t>
            </w:r>
            <w:r w:rsidR="00275114" w:rsidRPr="00FC0105">
              <w:rPr>
                <w:rFonts w:ascii="Arial" w:hAnsi="Arial" w:cs="Arial"/>
                <w:color w:val="404040" w:themeColor="text1" w:themeTint="BF"/>
                <w:sz w:val="20"/>
                <w:szCs w:val="20"/>
                <w:lang w:bidi="en-US"/>
              </w:rPr>
              <w:t xml:space="preserve"> Gather as much information as you can. </w:t>
            </w:r>
            <w:r w:rsidR="001E5829" w:rsidRPr="00FC0105">
              <w:rPr>
                <w:rFonts w:ascii="Arial" w:hAnsi="Arial" w:cs="Arial"/>
                <w:color w:val="404040" w:themeColor="text1" w:themeTint="BF"/>
                <w:sz w:val="20"/>
                <w:szCs w:val="20"/>
                <w:lang w:bidi="en-US"/>
              </w:rPr>
              <w:t>In this case, while assisting Robert, you can start asking him questions about what happened</w:t>
            </w:r>
            <w:r w:rsidR="00A838DD" w:rsidRPr="00FC0105">
              <w:rPr>
                <w:rFonts w:ascii="Arial" w:hAnsi="Arial" w:cs="Arial"/>
                <w:color w:val="404040" w:themeColor="text1" w:themeTint="BF"/>
                <w:sz w:val="20"/>
                <w:szCs w:val="20"/>
                <w:lang w:bidi="en-US"/>
              </w:rPr>
              <w:t xml:space="preserve">. </w:t>
            </w:r>
            <w:r w:rsidR="00935D09" w:rsidRPr="00FC0105">
              <w:rPr>
                <w:rFonts w:ascii="Arial" w:hAnsi="Arial" w:cs="Arial"/>
                <w:color w:val="404040" w:themeColor="text1" w:themeTint="BF"/>
                <w:sz w:val="20"/>
                <w:szCs w:val="20"/>
                <w:lang w:bidi="en-US"/>
              </w:rPr>
              <w:t>For example, it is possible that Robert was going down the stairs unassisted. He may have tripped on a step which caused him to</w:t>
            </w:r>
            <w:r w:rsidR="000B2CC0" w:rsidRPr="00FC0105">
              <w:rPr>
                <w:rFonts w:ascii="Arial" w:hAnsi="Arial" w:cs="Arial"/>
                <w:color w:val="404040" w:themeColor="text1" w:themeTint="BF"/>
                <w:sz w:val="20"/>
                <w:szCs w:val="20"/>
                <w:lang w:bidi="en-US"/>
              </w:rPr>
              <w:t xml:space="preserve"> fall down</w:t>
            </w:r>
            <w:r w:rsidR="001371A2" w:rsidRPr="00FC0105">
              <w:rPr>
                <w:rFonts w:ascii="Arial" w:hAnsi="Arial" w:cs="Arial"/>
                <w:color w:val="404040" w:themeColor="text1" w:themeTint="BF"/>
                <w:sz w:val="20"/>
                <w:szCs w:val="20"/>
                <w:lang w:bidi="en-US"/>
              </w:rPr>
              <w:t xml:space="preserve"> the flight of stairs.</w:t>
            </w:r>
            <w:r w:rsidR="00A838DD" w:rsidRPr="00FC0105">
              <w:rPr>
                <w:rFonts w:ascii="Arial" w:hAnsi="Arial" w:cs="Arial"/>
                <w:color w:val="404040" w:themeColor="text1" w:themeTint="BF"/>
                <w:sz w:val="20"/>
                <w:szCs w:val="20"/>
                <w:lang w:bidi="en-US"/>
              </w:rPr>
              <w:t xml:space="preserve"> This information will help you assess</w:t>
            </w:r>
            <w:r w:rsidR="006E4760" w:rsidRPr="00FC0105">
              <w:rPr>
                <w:rFonts w:ascii="Arial" w:hAnsi="Arial" w:cs="Arial"/>
                <w:color w:val="404040" w:themeColor="text1" w:themeTint="BF"/>
                <w:sz w:val="20"/>
                <w:szCs w:val="20"/>
                <w:lang w:bidi="en-US"/>
              </w:rPr>
              <w:t xml:space="preserve"> Robert’s immediate needs.</w:t>
            </w:r>
          </w:p>
          <w:p w14:paraId="50EE7895" w14:textId="58C18B67" w:rsidR="009B144D" w:rsidRPr="00FC0105" w:rsidRDefault="006E4760" w:rsidP="008D6786">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Based on your observation, you con</w:t>
            </w:r>
            <w:r w:rsidR="004A7874" w:rsidRPr="00FC0105">
              <w:rPr>
                <w:rFonts w:ascii="Arial" w:hAnsi="Arial" w:cs="Arial"/>
                <w:color w:val="404040" w:themeColor="text1" w:themeTint="BF"/>
                <w:sz w:val="20"/>
                <w:szCs w:val="20"/>
                <w:lang w:bidi="en-US"/>
              </w:rPr>
              <w:t xml:space="preserve">clude that Robert fell down the flight of stairs. This means that you must assess his condition for any injuries. </w:t>
            </w:r>
            <w:r w:rsidR="00E80A7E" w:rsidRPr="00FC0105">
              <w:rPr>
                <w:rFonts w:ascii="Arial" w:hAnsi="Arial" w:cs="Arial"/>
                <w:color w:val="404040" w:themeColor="text1" w:themeTint="BF"/>
                <w:sz w:val="20"/>
                <w:szCs w:val="20"/>
                <w:lang w:bidi="en-US"/>
              </w:rPr>
              <w:t xml:space="preserve">Robert tells you that he </w:t>
            </w:r>
            <w:r w:rsidR="00841B5C" w:rsidRPr="00FC0105">
              <w:rPr>
                <w:rFonts w:ascii="Arial" w:hAnsi="Arial" w:cs="Arial"/>
                <w:color w:val="404040" w:themeColor="text1" w:themeTint="BF"/>
                <w:sz w:val="20"/>
                <w:szCs w:val="20"/>
                <w:lang w:bidi="en-US"/>
              </w:rPr>
              <w:t xml:space="preserve">experiences pain when </w:t>
            </w:r>
            <w:r w:rsidR="00BC0C4E" w:rsidRPr="00FC0105">
              <w:rPr>
                <w:rFonts w:ascii="Arial" w:hAnsi="Arial" w:cs="Arial"/>
                <w:color w:val="404040" w:themeColor="text1" w:themeTint="BF"/>
                <w:sz w:val="20"/>
                <w:szCs w:val="20"/>
                <w:lang w:bidi="en-US"/>
              </w:rPr>
              <w:t>moving</w:t>
            </w:r>
            <w:r w:rsidR="00841B5C" w:rsidRPr="00FC0105">
              <w:rPr>
                <w:rFonts w:ascii="Arial" w:hAnsi="Arial" w:cs="Arial"/>
                <w:color w:val="404040" w:themeColor="text1" w:themeTint="BF"/>
                <w:sz w:val="20"/>
                <w:szCs w:val="20"/>
                <w:lang w:bidi="en-US"/>
              </w:rPr>
              <w:t xml:space="preserve"> his right arm.</w:t>
            </w:r>
            <w:r w:rsidR="009B144D" w:rsidRPr="00FC0105">
              <w:rPr>
                <w:rFonts w:ascii="Arial" w:hAnsi="Arial" w:cs="Arial"/>
                <w:color w:val="404040" w:themeColor="text1" w:themeTint="BF"/>
                <w:sz w:val="20"/>
                <w:szCs w:val="20"/>
                <w:lang w:bidi="en-US"/>
              </w:rPr>
              <w:t xml:space="preserve"> You ask him to try to move his right arm</w:t>
            </w:r>
            <w:r w:rsidR="00BC0C4E" w:rsidRPr="00FC0105">
              <w:rPr>
                <w:rFonts w:ascii="Arial" w:hAnsi="Arial" w:cs="Arial"/>
                <w:color w:val="404040" w:themeColor="text1" w:themeTint="BF"/>
                <w:sz w:val="20"/>
                <w:szCs w:val="20"/>
                <w:lang w:bidi="en-US"/>
              </w:rPr>
              <w:t>,</w:t>
            </w:r>
            <w:r w:rsidR="00BE0715" w:rsidRPr="00FC0105">
              <w:rPr>
                <w:rFonts w:ascii="Arial" w:hAnsi="Arial" w:cs="Arial"/>
                <w:color w:val="404040" w:themeColor="text1" w:themeTint="BF"/>
                <w:sz w:val="20"/>
                <w:szCs w:val="20"/>
                <w:lang w:bidi="en-US"/>
              </w:rPr>
              <w:t xml:space="preserve"> and</w:t>
            </w:r>
            <w:r w:rsidR="009B144D" w:rsidRPr="00FC0105">
              <w:rPr>
                <w:rFonts w:ascii="Arial" w:hAnsi="Arial" w:cs="Arial"/>
                <w:color w:val="404040" w:themeColor="text1" w:themeTint="BF"/>
                <w:sz w:val="20"/>
                <w:szCs w:val="20"/>
                <w:lang w:bidi="en-US"/>
              </w:rPr>
              <w:t xml:space="preserve"> you notice that his motion is restricted.</w:t>
            </w:r>
            <w:r w:rsidR="00841B5C" w:rsidRPr="00FC0105">
              <w:rPr>
                <w:rFonts w:ascii="Arial" w:hAnsi="Arial" w:cs="Arial"/>
                <w:color w:val="404040" w:themeColor="text1" w:themeTint="BF"/>
                <w:sz w:val="20"/>
                <w:szCs w:val="20"/>
                <w:lang w:bidi="en-US"/>
              </w:rPr>
              <w:t xml:space="preserve"> </w:t>
            </w:r>
            <w:r w:rsidR="008737D0" w:rsidRPr="00FC0105">
              <w:rPr>
                <w:rFonts w:ascii="Arial" w:hAnsi="Arial" w:cs="Arial"/>
                <w:color w:val="404040" w:themeColor="text1" w:themeTint="BF"/>
                <w:sz w:val="20"/>
                <w:szCs w:val="20"/>
                <w:lang w:bidi="en-US"/>
              </w:rPr>
              <w:t>In this case, it is possib</w:t>
            </w:r>
            <w:r w:rsidR="00A825C7" w:rsidRPr="00FC0105">
              <w:rPr>
                <w:rFonts w:ascii="Arial" w:hAnsi="Arial" w:cs="Arial"/>
                <w:color w:val="404040" w:themeColor="text1" w:themeTint="BF"/>
                <w:sz w:val="20"/>
                <w:szCs w:val="20"/>
                <w:lang w:bidi="en-US"/>
              </w:rPr>
              <w:t xml:space="preserve">le that Robert either strained, </w:t>
            </w:r>
            <w:r w:rsidR="00D70717" w:rsidRPr="00FC0105">
              <w:rPr>
                <w:rFonts w:ascii="Arial" w:hAnsi="Arial" w:cs="Arial"/>
                <w:color w:val="404040" w:themeColor="text1" w:themeTint="BF"/>
                <w:sz w:val="20"/>
                <w:szCs w:val="20"/>
                <w:lang w:bidi="en-US"/>
              </w:rPr>
              <w:t>sprained,</w:t>
            </w:r>
            <w:r w:rsidR="00A825C7" w:rsidRPr="00FC0105">
              <w:rPr>
                <w:rFonts w:ascii="Arial" w:hAnsi="Arial" w:cs="Arial"/>
                <w:color w:val="404040" w:themeColor="text1" w:themeTint="BF"/>
                <w:sz w:val="20"/>
                <w:szCs w:val="20"/>
                <w:lang w:bidi="en-US"/>
              </w:rPr>
              <w:t xml:space="preserve"> or fractured his right arm. </w:t>
            </w:r>
          </w:p>
          <w:p w14:paraId="3041CF3E" w14:textId="59B52AE1" w:rsidR="007227C6" w:rsidRPr="00FC0105" w:rsidRDefault="00A92849" w:rsidP="00A90A57">
            <w:pPr>
              <w:spacing w:after="120" w:line="276" w:lineRule="auto"/>
              <w:ind w:left="0" w:right="0" w:firstLine="0"/>
              <w:jc w:val="both"/>
              <w:rPr>
                <w:rFonts w:ascii="Arial" w:hAnsi="Arial" w:cs="Arial"/>
                <w:color w:val="404040" w:themeColor="text1" w:themeTint="BF"/>
                <w:sz w:val="20"/>
                <w:szCs w:val="20"/>
                <w:lang w:bidi="en-US"/>
              </w:rPr>
            </w:pPr>
            <w:r w:rsidRPr="00FC0105">
              <w:rPr>
                <w:rFonts w:ascii="Arial" w:hAnsi="Arial" w:cs="Arial"/>
                <w:color w:val="404040" w:themeColor="text1" w:themeTint="BF"/>
                <w:sz w:val="20"/>
                <w:szCs w:val="20"/>
                <w:lang w:bidi="en-US"/>
              </w:rPr>
              <w:t xml:space="preserve">Now that you have identified and </w:t>
            </w:r>
            <w:r w:rsidR="009B144D" w:rsidRPr="00FC0105">
              <w:rPr>
                <w:rFonts w:ascii="Arial" w:hAnsi="Arial" w:cs="Arial"/>
                <w:color w:val="404040" w:themeColor="text1" w:themeTint="BF"/>
                <w:sz w:val="20"/>
                <w:szCs w:val="20"/>
                <w:lang w:bidi="en-US"/>
              </w:rPr>
              <w:t xml:space="preserve">assessed the </w:t>
            </w:r>
            <w:r w:rsidR="00422118" w:rsidRPr="00FC0105">
              <w:rPr>
                <w:rFonts w:ascii="Arial" w:hAnsi="Arial" w:cs="Arial"/>
                <w:color w:val="404040" w:themeColor="text1" w:themeTint="BF"/>
                <w:sz w:val="20"/>
                <w:szCs w:val="20"/>
                <w:lang w:bidi="en-US"/>
              </w:rPr>
              <w:t xml:space="preserve">injury, you must respond to it. </w:t>
            </w:r>
            <w:r w:rsidR="001B7515" w:rsidRPr="00FC0105">
              <w:rPr>
                <w:rFonts w:ascii="Arial" w:hAnsi="Arial" w:cs="Arial"/>
                <w:color w:val="404040" w:themeColor="text1" w:themeTint="BF"/>
                <w:sz w:val="20"/>
                <w:szCs w:val="20"/>
                <w:lang w:bidi="en-US"/>
              </w:rPr>
              <w:t xml:space="preserve">This involves doing what you can to address Robert’s immediate needs. </w:t>
            </w:r>
            <w:r w:rsidR="00D67C87" w:rsidRPr="00FC0105">
              <w:rPr>
                <w:rFonts w:ascii="Arial" w:hAnsi="Arial" w:cs="Arial"/>
                <w:color w:val="404040" w:themeColor="text1" w:themeTint="BF"/>
                <w:sz w:val="20"/>
                <w:szCs w:val="20"/>
                <w:lang w:bidi="en-US"/>
              </w:rPr>
              <w:t xml:space="preserve">For example, you can help Robert into a comfortable seated position. You must help him into a position that he can sustain while you ask for help from others. You must also ensure that no pressure is being applied </w:t>
            </w:r>
            <w:r w:rsidR="00BC0C4E" w:rsidRPr="00FC0105">
              <w:rPr>
                <w:rFonts w:ascii="Arial" w:hAnsi="Arial" w:cs="Arial"/>
                <w:color w:val="404040" w:themeColor="text1" w:themeTint="BF"/>
                <w:sz w:val="20"/>
                <w:szCs w:val="20"/>
                <w:lang w:bidi="en-US"/>
              </w:rPr>
              <w:t xml:space="preserve">to </w:t>
            </w:r>
            <w:r w:rsidR="00D67C87" w:rsidRPr="00FC0105">
              <w:rPr>
                <w:rFonts w:ascii="Arial" w:hAnsi="Arial" w:cs="Arial"/>
                <w:color w:val="404040" w:themeColor="text1" w:themeTint="BF"/>
                <w:sz w:val="20"/>
                <w:szCs w:val="20"/>
                <w:lang w:bidi="en-US"/>
              </w:rPr>
              <w:t>his right arm. His right arm must be kept safe since this is the possible location of the injury.</w:t>
            </w:r>
            <w:r w:rsidR="00FB3B3C" w:rsidRPr="00FC0105">
              <w:rPr>
                <w:rFonts w:ascii="Arial" w:hAnsi="Arial" w:cs="Arial"/>
                <w:color w:val="404040" w:themeColor="text1" w:themeTint="BF"/>
                <w:sz w:val="20"/>
                <w:szCs w:val="20"/>
                <w:lang w:bidi="en-US"/>
              </w:rPr>
              <w:t xml:space="preserve"> After</w:t>
            </w:r>
            <w:r w:rsidR="00657BFE" w:rsidRPr="00FC0105">
              <w:rPr>
                <w:rFonts w:ascii="Arial" w:hAnsi="Arial" w:cs="Arial"/>
                <w:color w:val="404040" w:themeColor="text1" w:themeTint="BF"/>
                <w:sz w:val="20"/>
                <w:szCs w:val="20"/>
                <w:lang w:bidi="en-US"/>
              </w:rPr>
              <w:t xml:space="preserve"> this quick response, you can report the injury for further assistance.</w:t>
            </w:r>
          </w:p>
        </w:tc>
      </w:tr>
    </w:tbl>
    <w:p w14:paraId="6F04FCBC" w14:textId="1545DDE5" w:rsidR="001C7DA3" w:rsidRPr="00FC0105" w:rsidRDefault="001C7DA3" w:rsidP="0032322C">
      <w:pPr>
        <w:pStyle w:val="Heading3"/>
        <w:tabs>
          <w:tab w:val="left" w:pos="180"/>
        </w:tabs>
        <w:spacing w:line="276" w:lineRule="auto"/>
        <w:ind w:right="102"/>
        <w:rPr>
          <w:b/>
          <w:bCs/>
          <w:lang w:bidi="en-US"/>
        </w:rPr>
      </w:pPr>
      <w:bookmarkStart w:id="38" w:name="_Toc98486422"/>
      <w:r w:rsidRPr="00FC0105">
        <w:rPr>
          <w:b/>
          <w:bCs/>
        </w:rPr>
        <w:lastRenderedPageBreak/>
        <w:t>1.5.2 Reporting Incidents and Injuries</w:t>
      </w:r>
      <w:r w:rsidR="00A01657" w:rsidRPr="00FC0105">
        <w:rPr>
          <w:b/>
          <w:bCs/>
        </w:rPr>
        <w:t xml:space="preserve"> A</w:t>
      </w:r>
      <w:r w:rsidR="004745B3" w:rsidRPr="00FC0105">
        <w:rPr>
          <w:b/>
          <w:bCs/>
        </w:rPr>
        <w:t>ccording to Workplace Procedures</w:t>
      </w:r>
      <w:bookmarkEnd w:id="38"/>
    </w:p>
    <w:p w14:paraId="1C7637BB" w14:textId="01DA2CCE" w:rsidR="00F71A4B" w:rsidRPr="00FC0105" w:rsidRDefault="00DD13EA" w:rsidP="00DD13E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Incidents and injuries must be reported to designated persons. In your case, you </w:t>
      </w:r>
      <w:r w:rsidR="00F71A4B" w:rsidRPr="00FC0105">
        <w:rPr>
          <w:rFonts w:cstheme="minorHAnsi"/>
          <w:color w:val="404040" w:themeColor="text1" w:themeTint="BF"/>
          <w:sz w:val="24"/>
          <w:lang w:bidi="en-US"/>
        </w:rPr>
        <w:t xml:space="preserve">must </w:t>
      </w:r>
      <w:r w:rsidRPr="00FC0105">
        <w:rPr>
          <w:rFonts w:cstheme="minorHAnsi"/>
          <w:color w:val="404040" w:themeColor="text1" w:themeTint="BF"/>
          <w:sz w:val="24"/>
          <w:lang w:bidi="en-US"/>
        </w:rPr>
        <w:t>report incidents and injuries to</w:t>
      </w:r>
      <w:r w:rsidR="00F71A4B" w:rsidRPr="00FC0105">
        <w:rPr>
          <w:rFonts w:cstheme="minorHAnsi"/>
          <w:color w:val="404040" w:themeColor="text1" w:themeTint="BF"/>
          <w:sz w:val="24"/>
          <w:lang w:bidi="en-US"/>
        </w:rPr>
        <w:t xml:space="preserve"> at least</w:t>
      </w:r>
      <w:r w:rsidRPr="00FC0105">
        <w:rPr>
          <w:rFonts w:cstheme="minorHAnsi"/>
          <w:color w:val="404040" w:themeColor="text1" w:themeTint="BF"/>
          <w:sz w:val="24"/>
          <w:lang w:bidi="en-US"/>
        </w:rPr>
        <w:t xml:space="preserve"> </w:t>
      </w:r>
      <w:r w:rsidR="00F71A4B" w:rsidRPr="00FC0105">
        <w:rPr>
          <w:rFonts w:cstheme="minorHAnsi"/>
          <w:color w:val="404040" w:themeColor="text1" w:themeTint="BF"/>
          <w:sz w:val="24"/>
          <w:lang w:bidi="en-US"/>
        </w:rPr>
        <w:t>one of the following designated persons:</w:t>
      </w:r>
      <w:r w:rsidRPr="00FC0105">
        <w:rPr>
          <w:rFonts w:cstheme="minorHAnsi"/>
          <w:color w:val="404040" w:themeColor="text1" w:themeTint="BF"/>
          <w:sz w:val="24"/>
          <w:lang w:bidi="en-US"/>
        </w:rPr>
        <w:t xml:space="preserve"> </w:t>
      </w:r>
    </w:p>
    <w:p w14:paraId="72945019" w14:textId="763C50CD" w:rsidR="0098754B" w:rsidRPr="00FC0105" w:rsidRDefault="0098754B" w:rsidP="00F3138B">
      <w:pPr>
        <w:spacing w:after="120" w:line="276" w:lineRule="auto"/>
        <w:ind w:left="0"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2F4B63F" wp14:editId="0A3F93AC">
            <wp:extent cx="5541645" cy="2112579"/>
            <wp:effectExtent l="0" t="0" r="20955" b="0"/>
            <wp:docPr id="876719974" name="Diagram 8767199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14:paraId="7E87B9CB" w14:textId="77777777" w:rsidR="001E0CE2" w:rsidRPr="00FC0105" w:rsidRDefault="004B6565" w:rsidP="004B656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supervisor has the authority and experience to address different incidents and injuries. They will be familiar with different situations that you may encounter at work. </w:t>
      </w:r>
    </w:p>
    <w:p w14:paraId="6631FEF4" w14:textId="77777777" w:rsidR="001E0CE2" w:rsidRPr="00FC0105" w:rsidRDefault="004B6565" w:rsidP="004B656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HSR is an employee elected as the representative in work health and safety matters. The HSR is responsible for ensuring that the organisation follows health and safety practices. As such, the HSR can also help you address incidents and injuries. The HSR can help you in recording incidents and injuries so that they can be prevented in the future. </w:t>
      </w:r>
    </w:p>
    <w:p w14:paraId="5F04C32A" w14:textId="7836B7B1" w:rsidR="004B6565" w:rsidRPr="00FC0105" w:rsidRDefault="004B6565" w:rsidP="004B656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 some workplaces, it may also be necessary to have a Health and Safety Committee (HSC). The HSC is in charge of discussing and addressing health and safety issues in the workplace. The advantage of having a committee is that all sectors of the workplace are well-represented. The committee can discuss different incidents and injuries. They can implement decisions to address health and safety issues.</w:t>
      </w:r>
    </w:p>
    <w:p w14:paraId="0DCE229E" w14:textId="6A8EA84A" w:rsidR="004745B3" w:rsidRPr="00FC0105" w:rsidRDefault="000F2F16" w:rsidP="004B6565">
      <w:pPr>
        <w:spacing w:after="120" w:line="276" w:lineRule="auto"/>
        <w:ind w:left="0" w:firstLine="0"/>
        <w:jc w:val="both"/>
        <w:rPr>
          <w:rFonts w:cstheme="minorHAnsi"/>
          <w:color w:val="404040" w:themeColor="text1" w:themeTint="BF"/>
          <w:sz w:val="24"/>
          <w:highlight w:val="yellow"/>
          <w:lang w:bidi="en-US"/>
        </w:rPr>
      </w:pPr>
      <w:r w:rsidRPr="00FC0105">
        <w:rPr>
          <w:rFonts w:cstheme="minorHAnsi"/>
          <w:color w:val="404040" w:themeColor="text1" w:themeTint="BF"/>
          <w:sz w:val="24"/>
          <w:lang w:bidi="en-US"/>
        </w:rPr>
        <w:t>In the previous section, you learned how to identify incidents and injuries</w:t>
      </w:r>
      <w:r w:rsidR="000E0230" w:rsidRPr="00FC0105">
        <w:rPr>
          <w:rFonts w:cstheme="minorHAnsi"/>
          <w:color w:val="404040" w:themeColor="text1" w:themeTint="BF"/>
          <w:sz w:val="24"/>
          <w:lang w:bidi="en-US"/>
        </w:rPr>
        <w:t xml:space="preserve">. Reporting will involve informing </w:t>
      </w:r>
      <w:r w:rsidR="00D26AB8" w:rsidRPr="00FC0105">
        <w:rPr>
          <w:rFonts w:cstheme="minorHAnsi"/>
          <w:color w:val="404040" w:themeColor="text1" w:themeTint="BF"/>
          <w:sz w:val="24"/>
          <w:lang w:bidi="en-US"/>
        </w:rPr>
        <w:t>designated persons</w:t>
      </w:r>
      <w:r w:rsidR="000E0230" w:rsidRPr="00FC0105">
        <w:rPr>
          <w:rFonts w:cstheme="minorHAnsi"/>
          <w:color w:val="404040" w:themeColor="text1" w:themeTint="BF"/>
          <w:sz w:val="24"/>
          <w:lang w:bidi="en-US"/>
        </w:rPr>
        <w:t xml:space="preserve"> about the details of the incident/injury. </w:t>
      </w:r>
      <w:r w:rsidR="001D5960" w:rsidRPr="00FC0105">
        <w:rPr>
          <w:rFonts w:cstheme="minorHAnsi"/>
          <w:color w:val="404040" w:themeColor="text1" w:themeTint="BF"/>
          <w:sz w:val="24"/>
          <w:lang w:bidi="en-US"/>
        </w:rPr>
        <w:t>This is usually done after you have identified the incident/injury and responded to the immediate needs of the affected people.</w:t>
      </w:r>
      <w:r w:rsidR="005E37AB" w:rsidRPr="00FC0105">
        <w:rPr>
          <w:rFonts w:cstheme="minorHAnsi"/>
          <w:color w:val="404040" w:themeColor="text1" w:themeTint="BF"/>
          <w:sz w:val="24"/>
          <w:lang w:bidi="en-US"/>
        </w:rPr>
        <w:t xml:space="preserve"> However, in some cases, you will have to repo</w:t>
      </w:r>
      <w:r w:rsidR="003F01BC" w:rsidRPr="00FC0105">
        <w:rPr>
          <w:rFonts w:cstheme="minorHAnsi"/>
          <w:color w:val="404040" w:themeColor="text1" w:themeTint="BF"/>
          <w:sz w:val="24"/>
          <w:lang w:bidi="en-US"/>
        </w:rPr>
        <w:t>rt right after identifying an incident/injury. Th</w:t>
      </w:r>
      <w:r w:rsidR="008E3588" w:rsidRPr="00FC0105">
        <w:rPr>
          <w:rFonts w:cstheme="minorHAnsi"/>
          <w:color w:val="404040" w:themeColor="text1" w:themeTint="BF"/>
          <w:sz w:val="24"/>
          <w:lang w:bidi="en-US"/>
        </w:rPr>
        <w:t xml:space="preserve">is applies to </w:t>
      </w:r>
      <w:r w:rsidR="003F01BC" w:rsidRPr="00FC0105">
        <w:rPr>
          <w:rFonts w:cstheme="minorHAnsi"/>
          <w:color w:val="404040" w:themeColor="text1" w:themeTint="BF"/>
          <w:sz w:val="24"/>
          <w:lang w:bidi="en-US"/>
        </w:rPr>
        <w:t xml:space="preserve">cases </w:t>
      </w:r>
      <w:r w:rsidR="008E3588" w:rsidRPr="00FC0105">
        <w:rPr>
          <w:rFonts w:cstheme="minorHAnsi"/>
          <w:color w:val="404040" w:themeColor="text1" w:themeTint="BF"/>
          <w:sz w:val="24"/>
          <w:lang w:bidi="en-US"/>
        </w:rPr>
        <w:t>that you have not be</w:t>
      </w:r>
      <w:r w:rsidR="00397261" w:rsidRPr="00FC0105">
        <w:rPr>
          <w:rFonts w:cstheme="minorHAnsi"/>
          <w:color w:val="404040" w:themeColor="text1" w:themeTint="BF"/>
          <w:sz w:val="24"/>
          <w:lang w:bidi="en-US"/>
        </w:rPr>
        <w:t>en</w:t>
      </w:r>
      <w:r w:rsidR="008E3588" w:rsidRPr="00FC0105">
        <w:rPr>
          <w:rFonts w:cstheme="minorHAnsi"/>
          <w:color w:val="404040" w:themeColor="text1" w:themeTint="BF"/>
          <w:sz w:val="24"/>
          <w:lang w:bidi="en-US"/>
        </w:rPr>
        <w:t xml:space="preserve"> trained to respond to. </w:t>
      </w:r>
      <w:r w:rsidR="00580325" w:rsidRPr="00FC0105">
        <w:rPr>
          <w:rFonts w:cstheme="minorHAnsi"/>
          <w:color w:val="404040" w:themeColor="text1" w:themeTint="BF"/>
          <w:sz w:val="24"/>
          <w:lang w:bidi="en-US"/>
        </w:rPr>
        <w:t xml:space="preserve">For example, </w:t>
      </w:r>
      <w:r w:rsidR="008F60D1" w:rsidRPr="00FC0105">
        <w:rPr>
          <w:rFonts w:cstheme="minorHAnsi"/>
          <w:color w:val="404040" w:themeColor="text1" w:themeTint="BF"/>
          <w:sz w:val="24"/>
          <w:lang w:bidi="en-US"/>
        </w:rPr>
        <w:t xml:space="preserve">say </w:t>
      </w:r>
      <w:r w:rsidR="00580325" w:rsidRPr="00FC0105">
        <w:rPr>
          <w:rFonts w:cstheme="minorHAnsi"/>
          <w:color w:val="404040" w:themeColor="text1" w:themeTint="BF"/>
          <w:sz w:val="24"/>
          <w:lang w:bidi="en-US"/>
        </w:rPr>
        <w:t>the incident involves equipment that you do not know how to operate</w:t>
      </w:r>
      <w:r w:rsidR="008F60D1" w:rsidRPr="00FC0105">
        <w:rPr>
          <w:rFonts w:cstheme="minorHAnsi"/>
          <w:color w:val="404040" w:themeColor="text1" w:themeTint="BF"/>
          <w:sz w:val="24"/>
          <w:lang w:bidi="en-US"/>
        </w:rPr>
        <w:t>.</w:t>
      </w:r>
      <w:r w:rsidR="00580325" w:rsidRPr="00FC0105">
        <w:rPr>
          <w:rFonts w:cstheme="minorHAnsi"/>
          <w:color w:val="404040" w:themeColor="text1" w:themeTint="BF"/>
          <w:sz w:val="24"/>
          <w:lang w:bidi="en-US"/>
        </w:rPr>
        <w:t xml:space="preserve"> </w:t>
      </w:r>
      <w:r w:rsidR="008F60D1" w:rsidRPr="00FC0105">
        <w:rPr>
          <w:rFonts w:cstheme="minorHAnsi"/>
          <w:color w:val="404040" w:themeColor="text1" w:themeTint="BF"/>
          <w:sz w:val="24"/>
          <w:lang w:bidi="en-US"/>
        </w:rPr>
        <w:t>Attempting to move the equipment may cause further damage or injury. In this case, i</w:t>
      </w:r>
      <w:r w:rsidR="00580325" w:rsidRPr="00FC0105">
        <w:rPr>
          <w:rFonts w:cstheme="minorHAnsi"/>
          <w:color w:val="404040" w:themeColor="text1" w:themeTint="BF"/>
          <w:sz w:val="24"/>
          <w:lang w:bidi="en-US"/>
        </w:rPr>
        <w:t xml:space="preserve">t is best to </w:t>
      </w:r>
      <w:r w:rsidR="008F60D1" w:rsidRPr="00FC0105">
        <w:rPr>
          <w:rFonts w:cstheme="minorHAnsi"/>
          <w:color w:val="404040" w:themeColor="text1" w:themeTint="BF"/>
          <w:sz w:val="24"/>
          <w:lang w:bidi="en-US"/>
        </w:rPr>
        <w:t>report to your supervisor</w:t>
      </w:r>
      <w:r w:rsidR="00A51CCE" w:rsidRPr="00FC0105">
        <w:rPr>
          <w:rFonts w:cstheme="minorHAnsi"/>
          <w:color w:val="404040" w:themeColor="text1" w:themeTint="BF"/>
          <w:sz w:val="24"/>
          <w:lang w:bidi="en-US"/>
        </w:rPr>
        <w:t xml:space="preserve"> or another designated person</w:t>
      </w:r>
      <w:r w:rsidR="008F60D1" w:rsidRPr="00FC0105">
        <w:rPr>
          <w:rFonts w:cstheme="minorHAnsi"/>
          <w:color w:val="404040" w:themeColor="text1" w:themeTint="BF"/>
          <w:sz w:val="24"/>
          <w:lang w:bidi="en-US"/>
        </w:rPr>
        <w:t xml:space="preserve"> immediately. </w:t>
      </w:r>
    </w:p>
    <w:p w14:paraId="663256D1" w14:textId="19CF138D" w:rsidR="00F13C29" w:rsidRPr="00FC0105" w:rsidRDefault="00495D95" w:rsidP="00DD13E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reporting incidents and injuries, you must follow workplace reporting procedures. Doing so ensures that</w:t>
      </w:r>
      <w:r w:rsidR="00A302DE" w:rsidRPr="00FC0105">
        <w:rPr>
          <w:rFonts w:cstheme="minorHAnsi"/>
          <w:color w:val="404040" w:themeColor="text1" w:themeTint="BF"/>
          <w:sz w:val="24"/>
          <w:lang w:bidi="en-US"/>
        </w:rPr>
        <w:t xml:space="preserve"> the incident/injury is </w:t>
      </w:r>
      <w:r w:rsidR="00DE62F5" w:rsidRPr="00FC0105">
        <w:rPr>
          <w:rFonts w:cstheme="minorHAnsi"/>
          <w:color w:val="404040" w:themeColor="text1" w:themeTint="BF"/>
          <w:sz w:val="24"/>
          <w:lang w:bidi="en-US"/>
        </w:rPr>
        <w:t>addressed correctly, without ca</w:t>
      </w:r>
      <w:r w:rsidR="006059BB" w:rsidRPr="00FC0105">
        <w:rPr>
          <w:rFonts w:cstheme="minorHAnsi"/>
          <w:color w:val="404040" w:themeColor="text1" w:themeTint="BF"/>
          <w:sz w:val="24"/>
          <w:lang w:bidi="en-US"/>
        </w:rPr>
        <w:t xml:space="preserve">using any further damage or harm. </w:t>
      </w:r>
      <w:r w:rsidR="009A1B1A" w:rsidRPr="00FC0105">
        <w:rPr>
          <w:rFonts w:cstheme="minorHAnsi"/>
          <w:color w:val="404040" w:themeColor="text1" w:themeTint="BF"/>
          <w:sz w:val="24"/>
          <w:lang w:bidi="en-US"/>
        </w:rPr>
        <w:t xml:space="preserve">Workplace procedures will inform you </w:t>
      </w:r>
      <w:r w:rsidR="00A84868" w:rsidRPr="00FC0105">
        <w:rPr>
          <w:rFonts w:cstheme="minorHAnsi"/>
          <w:color w:val="404040" w:themeColor="text1" w:themeTint="BF"/>
          <w:sz w:val="24"/>
          <w:lang w:bidi="en-US"/>
        </w:rPr>
        <w:t xml:space="preserve">about what to do when you encounter an incident or injury. </w:t>
      </w:r>
    </w:p>
    <w:p w14:paraId="6FB90D94" w14:textId="77777777" w:rsidR="0098754B" w:rsidRPr="00FC0105" w:rsidRDefault="0098754B">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DD71014" w14:textId="6FC4E604" w:rsidR="00F13C29" w:rsidRPr="00FC0105" w:rsidRDefault="00F13C29" w:rsidP="00DD13EA">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The following is a</w:t>
      </w:r>
      <w:r w:rsidR="006F3A00" w:rsidRPr="00FC0105">
        <w:rPr>
          <w:rFonts w:cstheme="minorHAnsi"/>
          <w:color w:val="404040" w:themeColor="text1" w:themeTint="BF"/>
          <w:sz w:val="24"/>
          <w:lang w:bidi="en-US"/>
        </w:rPr>
        <w:t>n example of a</w:t>
      </w:r>
      <w:r w:rsidRPr="00FC0105">
        <w:rPr>
          <w:rFonts w:cstheme="minorHAnsi"/>
          <w:color w:val="404040" w:themeColor="text1" w:themeTint="BF"/>
          <w:sz w:val="24"/>
          <w:lang w:bidi="en-US"/>
        </w:rPr>
        <w:t xml:space="preserve"> </w:t>
      </w:r>
      <w:r w:rsidR="0083528E" w:rsidRPr="00FC0105">
        <w:rPr>
          <w:rFonts w:cstheme="minorHAnsi"/>
          <w:color w:val="404040" w:themeColor="text1" w:themeTint="BF"/>
          <w:sz w:val="24"/>
          <w:lang w:bidi="en-US"/>
        </w:rPr>
        <w:t>step-by-step process showing how to report incidents and injuries</w:t>
      </w:r>
      <w:r w:rsidR="006F3A00" w:rsidRPr="00FC0105">
        <w:rPr>
          <w:rFonts w:cstheme="minorHAnsi"/>
          <w:color w:val="404040" w:themeColor="text1" w:themeTint="BF"/>
          <w:sz w:val="24"/>
          <w:lang w:bidi="en-US"/>
        </w:rPr>
        <w:t>:</w:t>
      </w:r>
      <w:r w:rsidR="0083528E" w:rsidRPr="00FC0105">
        <w:rPr>
          <w:rFonts w:cstheme="minorHAnsi"/>
          <w:color w:val="404040" w:themeColor="text1" w:themeTint="BF"/>
          <w:sz w:val="24"/>
          <w:lang w:bidi="en-US"/>
        </w:rPr>
        <w:t xml:space="preserve"> </w:t>
      </w:r>
    </w:p>
    <w:p w14:paraId="2FF1C959" w14:textId="5BD49299" w:rsidR="008218CC" w:rsidRPr="00FC0105" w:rsidRDefault="001145F5" w:rsidP="0013522F">
      <w:pPr>
        <w:spacing w:after="120" w:line="276" w:lineRule="auto"/>
        <w:ind w:left="0"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0508CD4E" wp14:editId="0B9B3458">
            <wp:extent cx="5645150" cy="6287135"/>
            <wp:effectExtent l="19050" t="0" r="50800" b="18415"/>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14:paraId="30F920B8" w14:textId="77777777" w:rsidR="006F3A00" w:rsidRPr="00FC0105" w:rsidRDefault="006F3A00" w:rsidP="00DD13EA">
      <w:pPr>
        <w:spacing w:after="120" w:line="276" w:lineRule="auto"/>
        <w:ind w:left="0" w:firstLine="0"/>
        <w:jc w:val="both"/>
        <w:rPr>
          <w:rFonts w:cstheme="minorHAnsi"/>
          <w:color w:val="404040" w:themeColor="text1" w:themeTint="BF"/>
          <w:sz w:val="24"/>
          <w:lang w:bidi="en-US"/>
        </w:rPr>
      </w:pPr>
    </w:p>
    <w:p w14:paraId="2A846301" w14:textId="6ED84A17" w:rsidR="005F122C" w:rsidRPr="00FC0105" w:rsidRDefault="006F3A00" w:rsidP="00C00BED">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organisation may follow a similar process. Remember to check your organisation’s policies and procedures to confirm the details of reporting. For example, your organisation may prescribe a different type of form to use </w:t>
      </w:r>
      <w:r w:rsidR="00BC0C4E" w:rsidRPr="00FC0105">
        <w:rPr>
          <w:rFonts w:cstheme="minorHAnsi"/>
          <w:color w:val="404040" w:themeColor="text1" w:themeTint="BF"/>
          <w:sz w:val="24"/>
          <w:lang w:bidi="en-US"/>
        </w:rPr>
        <w:t>when</w:t>
      </w:r>
      <w:r w:rsidR="00D64DD2"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reporting.</w:t>
      </w:r>
      <w:r w:rsidR="00F54937" w:rsidRPr="00FC0105">
        <w:rPr>
          <w:rFonts w:cstheme="minorHAnsi"/>
          <w:color w:val="404040" w:themeColor="text1" w:themeTint="BF"/>
          <w:sz w:val="24"/>
          <w:lang w:bidi="en-US"/>
        </w:rPr>
        <w:t xml:space="preserve"> </w:t>
      </w:r>
      <w:r w:rsidR="009E32B7" w:rsidRPr="00FC0105">
        <w:rPr>
          <w:rFonts w:cstheme="minorHAnsi"/>
          <w:color w:val="404040" w:themeColor="text1" w:themeTint="BF"/>
          <w:sz w:val="24"/>
          <w:lang w:bidi="en-US"/>
        </w:rPr>
        <w:t>In this case, you must obtain a template for this form and use it to make your report.</w:t>
      </w:r>
    </w:p>
    <w:p w14:paraId="09647B3B" w14:textId="5D18D0C3" w:rsidR="00C00BED" w:rsidRPr="00FC0105" w:rsidRDefault="005F122C" w:rsidP="005F122C">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F539C9A" w14:textId="35AE5864" w:rsidR="0047244C" w:rsidRPr="00FC0105" w:rsidRDefault="000710E8" w:rsidP="005F122C">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Take</w:t>
      </w:r>
      <w:r w:rsidR="00972720" w:rsidRPr="00FC0105">
        <w:rPr>
          <w:rFonts w:cstheme="minorHAnsi"/>
          <w:color w:val="404040" w:themeColor="text1" w:themeTint="BF"/>
          <w:sz w:val="24"/>
          <w:lang w:bidi="en-US"/>
        </w:rPr>
        <w:t xml:space="preserve"> Lotus Compassionate Care</w:t>
      </w:r>
      <w:r w:rsidRPr="00FC0105">
        <w:rPr>
          <w:rFonts w:cstheme="minorHAnsi"/>
          <w:color w:val="404040" w:themeColor="text1" w:themeTint="BF"/>
          <w:sz w:val="24"/>
          <w:lang w:bidi="en-US"/>
        </w:rPr>
        <w:t>, for example.</w:t>
      </w:r>
      <w:r w:rsidR="00972720"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LCC </w:t>
      </w:r>
      <w:r w:rsidR="00972720" w:rsidRPr="00FC0105">
        <w:rPr>
          <w:rFonts w:cstheme="minorHAnsi"/>
          <w:color w:val="404040" w:themeColor="text1" w:themeTint="BF"/>
          <w:sz w:val="24"/>
          <w:lang w:bidi="en-US"/>
        </w:rPr>
        <w:t xml:space="preserve">workers are required to report incidents and injuries by using the </w:t>
      </w:r>
      <w:hyperlink r:id="rId319" w:history="1">
        <w:r w:rsidR="00972720" w:rsidRPr="00FC0105">
          <w:rPr>
            <w:rStyle w:val="Hyperlink"/>
            <w:rFonts w:cstheme="minorHAnsi"/>
            <w:color w:val="2E74B5" w:themeColor="accent5" w:themeShade="BF"/>
            <w:sz w:val="24"/>
            <w:u w:val="none"/>
            <w:lang w:bidi="en-US"/>
          </w:rPr>
          <w:t>Incident Report Form</w:t>
        </w:r>
      </w:hyperlink>
      <w:r w:rsidR="00635BB1" w:rsidRPr="00FC0105">
        <w:rPr>
          <w:rFonts w:cstheme="minorHAnsi"/>
          <w:color w:val="404040" w:themeColor="text1" w:themeTint="BF"/>
          <w:sz w:val="24"/>
          <w:lang w:bidi="en-US"/>
        </w:rPr>
        <w:t xml:space="preserve">. </w:t>
      </w:r>
      <w:r w:rsidR="004900F8" w:rsidRPr="00FC0105">
        <w:rPr>
          <w:rFonts w:cstheme="minorHAnsi"/>
          <w:color w:val="404040" w:themeColor="text1" w:themeTint="BF"/>
          <w:sz w:val="24"/>
          <w:lang w:bidi="en-US"/>
        </w:rPr>
        <w:t>This form will require you t</w:t>
      </w:r>
      <w:r w:rsidR="0047244C" w:rsidRPr="00FC0105">
        <w:rPr>
          <w:rFonts w:cstheme="minorHAnsi"/>
          <w:color w:val="404040" w:themeColor="text1" w:themeTint="BF"/>
          <w:sz w:val="24"/>
          <w:lang w:bidi="en-US"/>
        </w:rPr>
        <w:t>o input details about the incident. Specifically, you will be asked to provide the information</w:t>
      </w:r>
      <w:r w:rsidR="00397261" w:rsidRPr="00FC0105">
        <w:rPr>
          <w:rFonts w:cstheme="minorHAnsi"/>
          <w:color w:val="404040" w:themeColor="text1" w:themeTint="BF"/>
          <w:sz w:val="24"/>
          <w:lang w:bidi="en-US"/>
        </w:rPr>
        <w:t xml:space="preserve"> shown in the table below</w:t>
      </w:r>
      <w:r w:rsidR="0047244C" w:rsidRPr="00FC0105">
        <w:rPr>
          <w:rFonts w:cstheme="minorHAnsi"/>
          <w:color w:val="404040" w:themeColor="text1" w:themeTint="BF"/>
          <w:sz w:val="24"/>
          <w:lang w:bidi="en-US"/>
        </w:rPr>
        <w:t>:</w:t>
      </w:r>
    </w:p>
    <w:tbl>
      <w:tblPr>
        <w:tblStyle w:val="TableGrid"/>
        <w:tblW w:w="9114"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291"/>
        <w:gridCol w:w="5823"/>
      </w:tblGrid>
      <w:tr w:rsidR="00397261" w:rsidRPr="00FC0105" w14:paraId="7631841A" w14:textId="77777777" w:rsidTr="0013522F">
        <w:trPr>
          <w:trHeight w:val="717"/>
        </w:trPr>
        <w:tc>
          <w:tcPr>
            <w:tcW w:w="3291" w:type="dxa"/>
            <w:shd w:val="clear" w:color="auto" w:fill="FF595E"/>
            <w:vAlign w:val="center"/>
          </w:tcPr>
          <w:p w14:paraId="6703BE36" w14:textId="3A964899" w:rsidR="00397261" w:rsidRPr="00FC0105" w:rsidRDefault="00397261"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 w:val="22"/>
                <w:szCs w:val="24"/>
                <w:lang w:bidi="en-US"/>
              </w:rPr>
              <w:t>R</w:t>
            </w:r>
            <w:r w:rsidRPr="00FC0105">
              <w:rPr>
                <w:rFonts w:eastAsiaTheme="majorEastAsia"/>
                <w:b/>
                <w:color w:val="FFFFFF" w:themeColor="background1"/>
                <w:szCs w:val="24"/>
              </w:rPr>
              <w:t>equired information</w:t>
            </w:r>
          </w:p>
        </w:tc>
        <w:tc>
          <w:tcPr>
            <w:tcW w:w="5823" w:type="dxa"/>
            <w:shd w:val="clear" w:color="auto" w:fill="FF595E"/>
            <w:vAlign w:val="center"/>
          </w:tcPr>
          <w:p w14:paraId="15A5015A" w14:textId="743F07BF" w:rsidR="00397261" w:rsidRPr="00FC0105" w:rsidRDefault="007C55AA"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Cs w:val="24"/>
                <w:lang w:bidi="en-US"/>
              </w:rPr>
              <w:t>Details</w:t>
            </w:r>
          </w:p>
        </w:tc>
      </w:tr>
      <w:tr w:rsidR="00397261" w:rsidRPr="00FC0105" w14:paraId="17C6A744" w14:textId="77777777" w:rsidTr="0013522F">
        <w:trPr>
          <w:trHeight w:val="2331"/>
        </w:trPr>
        <w:tc>
          <w:tcPr>
            <w:tcW w:w="3291" w:type="dxa"/>
            <w:vAlign w:val="center"/>
          </w:tcPr>
          <w:p w14:paraId="64A5D24E" w14:textId="629C2422"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W</w:t>
            </w:r>
            <w:r w:rsidRPr="00FC0105">
              <w:rPr>
                <w:rFonts w:eastAsiaTheme="majorEastAsia"/>
                <w:bCs/>
                <w:color w:val="404040" w:themeColor="text1" w:themeTint="BF"/>
                <w:szCs w:val="24"/>
              </w:rPr>
              <w:t>orkplace details</w:t>
            </w:r>
          </w:p>
        </w:tc>
        <w:tc>
          <w:tcPr>
            <w:tcW w:w="5823" w:type="dxa"/>
            <w:vAlign w:val="center"/>
          </w:tcPr>
          <w:p w14:paraId="20FB7FFC"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Location</w:t>
            </w:r>
          </w:p>
          <w:p w14:paraId="6B69B4B2"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Contact details</w:t>
            </w:r>
          </w:p>
          <w:p w14:paraId="5145FBD0" w14:textId="0809381C"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Director</w:t>
            </w:r>
            <w:r w:rsidR="000657AE" w:rsidRPr="00FC0105">
              <w:rPr>
                <w:rFonts w:eastAsiaTheme="majorEastAsia" w:cstheme="minorHAnsi"/>
                <w:bCs/>
                <w:color w:val="404040" w:themeColor="text1" w:themeTint="BF"/>
                <w:szCs w:val="24"/>
                <w:lang w:bidi="en-US"/>
              </w:rPr>
              <w:t>/supervisor</w:t>
            </w:r>
          </w:p>
          <w:p w14:paraId="3655E1DD" w14:textId="699C3B19"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Setting</w:t>
            </w:r>
          </w:p>
        </w:tc>
      </w:tr>
      <w:tr w:rsidR="00397261" w:rsidRPr="00FC0105" w14:paraId="372ECA17" w14:textId="77777777" w:rsidTr="0013522F">
        <w:trPr>
          <w:trHeight w:val="1285"/>
        </w:trPr>
        <w:tc>
          <w:tcPr>
            <w:tcW w:w="3291" w:type="dxa"/>
            <w:vAlign w:val="center"/>
          </w:tcPr>
          <w:p w14:paraId="3B0B9639" w14:textId="726175EF"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w:t>
            </w:r>
            <w:r w:rsidRPr="00FC0105">
              <w:rPr>
                <w:rFonts w:eastAsiaTheme="majorEastAsia"/>
                <w:bCs/>
                <w:color w:val="404040" w:themeColor="text1" w:themeTint="BF"/>
                <w:szCs w:val="24"/>
              </w:rPr>
              <w:t>ncident details</w:t>
            </w:r>
          </w:p>
        </w:tc>
        <w:tc>
          <w:tcPr>
            <w:tcW w:w="5823" w:type="dxa"/>
            <w:vAlign w:val="center"/>
          </w:tcPr>
          <w:p w14:paraId="0BD55485"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Date and time</w:t>
            </w:r>
          </w:p>
          <w:p w14:paraId="66326A8E" w14:textId="165CF554"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Description of the incident</w:t>
            </w:r>
          </w:p>
        </w:tc>
      </w:tr>
      <w:tr w:rsidR="00397261" w:rsidRPr="00FC0105" w14:paraId="4D9DDD97" w14:textId="77777777" w:rsidTr="0013522F">
        <w:trPr>
          <w:trHeight w:val="1793"/>
        </w:trPr>
        <w:tc>
          <w:tcPr>
            <w:tcW w:w="3291" w:type="dxa"/>
            <w:vAlign w:val="center"/>
          </w:tcPr>
          <w:p w14:paraId="190B9B8A" w14:textId="3A019C6B"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w:t>
            </w:r>
            <w:r w:rsidRPr="00FC0105">
              <w:rPr>
                <w:rFonts w:eastAsiaTheme="majorEastAsia"/>
                <w:bCs/>
                <w:color w:val="404040" w:themeColor="text1" w:themeTint="BF"/>
                <w:szCs w:val="24"/>
              </w:rPr>
              <w:t>njury details</w:t>
            </w:r>
          </w:p>
        </w:tc>
        <w:tc>
          <w:tcPr>
            <w:tcW w:w="5823" w:type="dxa"/>
            <w:vAlign w:val="center"/>
          </w:tcPr>
          <w:p w14:paraId="29B9B92C"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Names of persons injured</w:t>
            </w:r>
          </w:p>
          <w:p w14:paraId="55018F98"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Connection of persons injured to the centre</w:t>
            </w:r>
          </w:p>
          <w:p w14:paraId="62C228A3" w14:textId="4F2A274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Location and nature of injuries</w:t>
            </w:r>
          </w:p>
        </w:tc>
      </w:tr>
      <w:tr w:rsidR="00397261" w:rsidRPr="00FC0105" w14:paraId="7463FE35" w14:textId="77777777" w:rsidTr="0013522F">
        <w:trPr>
          <w:trHeight w:val="717"/>
        </w:trPr>
        <w:tc>
          <w:tcPr>
            <w:tcW w:w="3291" w:type="dxa"/>
            <w:vAlign w:val="center"/>
          </w:tcPr>
          <w:p w14:paraId="3C4AC4AB" w14:textId="47210299"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Damage to goods</w:t>
            </w:r>
          </w:p>
        </w:tc>
        <w:tc>
          <w:tcPr>
            <w:tcW w:w="5823" w:type="dxa"/>
            <w:vAlign w:val="center"/>
          </w:tcPr>
          <w:p w14:paraId="1B67B3A8" w14:textId="511F10EA"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Description of any damage to property</w:t>
            </w:r>
          </w:p>
        </w:tc>
      </w:tr>
      <w:tr w:rsidR="00397261" w:rsidRPr="00FC0105" w14:paraId="0D45CAD9" w14:textId="77777777" w:rsidTr="0013522F">
        <w:trPr>
          <w:trHeight w:val="1793"/>
        </w:trPr>
        <w:tc>
          <w:tcPr>
            <w:tcW w:w="3291" w:type="dxa"/>
            <w:vAlign w:val="center"/>
          </w:tcPr>
          <w:p w14:paraId="04C7B72D" w14:textId="13A1E941"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Response to incident</w:t>
            </w:r>
          </w:p>
        </w:tc>
        <w:tc>
          <w:tcPr>
            <w:tcW w:w="5823" w:type="dxa"/>
            <w:vAlign w:val="center"/>
          </w:tcPr>
          <w:p w14:paraId="5FCDE7E7" w14:textId="6997F42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Type of treatment </w:t>
            </w:r>
            <w:r w:rsidR="00696254" w:rsidRPr="00FC0105">
              <w:rPr>
                <w:rFonts w:eastAsiaTheme="majorEastAsia" w:cstheme="minorHAnsi"/>
                <w:bCs/>
                <w:color w:val="404040" w:themeColor="text1" w:themeTint="BF"/>
                <w:szCs w:val="24"/>
                <w:lang w:bidi="en-US"/>
              </w:rPr>
              <w:t>administered</w:t>
            </w:r>
            <w:r w:rsidRPr="00FC0105">
              <w:rPr>
                <w:rFonts w:eastAsiaTheme="majorEastAsia" w:cstheme="minorHAnsi"/>
                <w:bCs/>
                <w:color w:val="404040" w:themeColor="text1" w:themeTint="BF"/>
                <w:szCs w:val="24"/>
                <w:lang w:bidi="en-US"/>
              </w:rPr>
              <w:t xml:space="preserve"> to injured persons</w:t>
            </w:r>
          </w:p>
          <w:p w14:paraId="794678A2" w14:textId="77777777"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Type of assistance sought</w:t>
            </w:r>
          </w:p>
          <w:p w14:paraId="7CCADB23" w14:textId="24F010C9" w:rsidR="00397261" w:rsidRPr="00FC0105" w:rsidRDefault="00397261"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Modifications/repairs made to equipment</w:t>
            </w:r>
          </w:p>
        </w:tc>
      </w:tr>
      <w:tr w:rsidR="00397261" w:rsidRPr="00FC0105" w14:paraId="336ED4A9" w14:textId="77777777" w:rsidTr="0013522F">
        <w:trPr>
          <w:trHeight w:val="1255"/>
        </w:trPr>
        <w:tc>
          <w:tcPr>
            <w:tcW w:w="3291" w:type="dxa"/>
            <w:vAlign w:val="center"/>
          </w:tcPr>
          <w:p w14:paraId="4983A77F" w14:textId="376F366C"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Other information</w:t>
            </w:r>
          </w:p>
        </w:tc>
        <w:tc>
          <w:tcPr>
            <w:tcW w:w="5823" w:type="dxa"/>
            <w:vAlign w:val="center"/>
          </w:tcPr>
          <w:p w14:paraId="3950E7FC" w14:textId="77777777" w:rsidR="00CB7EC4"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Details of any witnesses</w:t>
            </w:r>
          </w:p>
          <w:p w14:paraId="5ABD839C" w14:textId="0368F10C" w:rsidR="00397261"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Other comments or observations about the incident</w:t>
            </w:r>
          </w:p>
        </w:tc>
      </w:tr>
      <w:tr w:rsidR="00397261" w:rsidRPr="00FC0105" w14:paraId="4883D3AD" w14:textId="77777777" w:rsidTr="0013522F">
        <w:trPr>
          <w:trHeight w:val="1285"/>
        </w:trPr>
        <w:tc>
          <w:tcPr>
            <w:tcW w:w="3291" w:type="dxa"/>
            <w:vAlign w:val="center"/>
          </w:tcPr>
          <w:p w14:paraId="3DE11AD5" w14:textId="3B0B9DC2" w:rsidR="00397261" w:rsidRPr="00FC0105" w:rsidRDefault="00397261" w:rsidP="0013522F">
            <w:pPr>
              <w:spacing w:after="120" w:line="276" w:lineRule="auto"/>
              <w:ind w:left="0" w:right="0" w:firstLine="0"/>
              <w:jc w:val="center"/>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Reporter’s information</w:t>
            </w:r>
          </w:p>
        </w:tc>
        <w:tc>
          <w:tcPr>
            <w:tcW w:w="5823" w:type="dxa"/>
            <w:vAlign w:val="center"/>
          </w:tcPr>
          <w:p w14:paraId="5339414C" w14:textId="77777777" w:rsidR="00CB7EC4"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Full name and title of reporter</w:t>
            </w:r>
          </w:p>
          <w:p w14:paraId="7FCF2322" w14:textId="43043866" w:rsidR="00397261" w:rsidRPr="00FC0105" w:rsidRDefault="00CB7EC4"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Contact details of </w:t>
            </w:r>
            <w:r w:rsidR="00BC0C4E" w:rsidRPr="00FC0105">
              <w:rPr>
                <w:rFonts w:eastAsiaTheme="majorEastAsia" w:cstheme="minorHAnsi"/>
                <w:bCs/>
                <w:color w:val="404040" w:themeColor="text1" w:themeTint="BF"/>
                <w:szCs w:val="24"/>
                <w:lang w:bidi="en-US"/>
              </w:rPr>
              <w:t xml:space="preserve">the </w:t>
            </w:r>
            <w:r w:rsidRPr="00FC0105">
              <w:rPr>
                <w:rFonts w:eastAsiaTheme="majorEastAsia" w:cstheme="minorHAnsi"/>
                <w:bCs/>
                <w:color w:val="404040" w:themeColor="text1" w:themeTint="BF"/>
                <w:szCs w:val="24"/>
                <w:lang w:bidi="en-US"/>
              </w:rPr>
              <w:t>reporter</w:t>
            </w:r>
          </w:p>
        </w:tc>
      </w:tr>
    </w:tbl>
    <w:p w14:paraId="58BEEF56" w14:textId="6BBD4A8A" w:rsidR="00474EA9" w:rsidRPr="00FC0105" w:rsidRDefault="00474EA9" w:rsidP="00E845BA">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F18770E" w14:textId="7C0212DA" w:rsidR="002963ED" w:rsidRPr="00FC0105" w:rsidRDefault="00A14A00" w:rsidP="0030414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You must report important details about the incident/injury to your supervisor. </w:t>
      </w:r>
      <w:r w:rsidR="00E2398D" w:rsidRPr="00FC0105">
        <w:rPr>
          <w:rFonts w:cstheme="minorHAnsi"/>
          <w:color w:val="404040" w:themeColor="text1" w:themeTint="BF"/>
          <w:sz w:val="24"/>
          <w:lang w:bidi="en-US"/>
        </w:rPr>
        <w:t>These details may include:</w:t>
      </w:r>
    </w:p>
    <w:p w14:paraId="22388DA8" w14:textId="6D316D64" w:rsidR="00E2398D" w:rsidRPr="00FC0105" w:rsidRDefault="00E2398D" w:rsidP="0030414F">
      <w:pPr>
        <w:spacing w:after="120" w:line="276" w:lineRule="auto"/>
        <w:ind w:left="0" w:firstLine="0"/>
        <w:jc w:val="both"/>
        <w:rPr>
          <w:rFonts w:cstheme="minorHAnsi"/>
          <w:color w:val="404040" w:themeColor="text1" w:themeTint="BF"/>
          <w:sz w:val="24"/>
          <w:lang w:bidi="en-US"/>
        </w:rPr>
      </w:pPr>
      <w:r w:rsidRPr="00FC0105">
        <w:rPr>
          <w:rFonts w:cstheme="minorHAnsi"/>
          <w:noProof/>
          <w:color w:val="000000" w:themeColor="text1"/>
          <w:sz w:val="24"/>
          <w:lang w:bidi="en-US"/>
        </w:rPr>
        <w:drawing>
          <wp:inline distT="0" distB="0" distL="0" distR="0" wp14:anchorId="1C3E7D8E" wp14:editId="10726C47">
            <wp:extent cx="5664200" cy="1685925"/>
            <wp:effectExtent l="19050" t="0" r="12700" b="9525"/>
            <wp:docPr id="7195" name="Diagram 7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0" r:lo="rId321" r:qs="rId322" r:cs="rId323"/>
              </a:graphicData>
            </a:graphic>
          </wp:inline>
        </w:drawing>
      </w:r>
    </w:p>
    <w:p w14:paraId="5C73F5EA" w14:textId="77777777" w:rsidR="00E3625A" w:rsidRPr="00FC0105" w:rsidRDefault="00E3625A" w:rsidP="0030414F">
      <w:pPr>
        <w:spacing w:after="120" w:line="276" w:lineRule="auto"/>
        <w:ind w:lef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B50A09" w:rsidRPr="00FC0105" w14:paraId="47C1983D" w14:textId="77777777" w:rsidTr="00FD1F3A">
        <w:tc>
          <w:tcPr>
            <w:tcW w:w="1985" w:type="dxa"/>
          </w:tcPr>
          <w:p w14:paraId="66078A1D" w14:textId="2AE77542" w:rsidR="00B50A09" w:rsidRPr="00FC0105" w:rsidRDefault="002E667B" w:rsidP="00FD1F3A">
            <w:pPr>
              <w:spacing w:after="120" w:line="276" w:lineRule="auto"/>
              <w:ind w:left="0" w:right="0" w:firstLine="0"/>
              <w:jc w:val="center"/>
              <w:rPr>
                <w:rFonts w:cstheme="minorHAnsi"/>
                <w:color w:val="262626" w:themeColor="text1" w:themeTint="D9"/>
                <w:highlight w:val="yellow"/>
                <w:lang w:bidi="en-US"/>
              </w:rPr>
            </w:pPr>
            <w:r w:rsidRPr="00FC0105">
              <w:rPr>
                <w:noProof/>
              </w:rPr>
              <w:drawing>
                <wp:inline distT="0" distB="0" distL="0" distR="0" wp14:anchorId="0C8A2AE3" wp14:editId="2B9C0C00">
                  <wp:extent cx="1123950" cy="85099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A4A556C" w14:textId="77777777" w:rsidR="00B50A09" w:rsidRPr="00FC0105" w:rsidRDefault="00B50A09" w:rsidP="00FD1F3A">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2714F164" w14:textId="5442AEC0" w:rsidR="005751E4" w:rsidRPr="00FC0105" w:rsidRDefault="005751E4" w:rsidP="00FD1F3A">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w:t>
            </w:r>
            <w:r w:rsidR="0018106F" w:rsidRPr="00FC0105">
              <w:rPr>
                <w:rFonts w:cstheme="minorHAnsi"/>
                <w:color w:val="404040" w:themeColor="text1" w:themeTint="BF"/>
                <w:lang w:bidi="en-US"/>
              </w:rPr>
              <w:t>LCC</w:t>
            </w:r>
            <w:r w:rsidRPr="00FC0105">
              <w:rPr>
                <w:rFonts w:cstheme="minorHAnsi"/>
                <w:color w:val="404040" w:themeColor="text1" w:themeTint="BF"/>
                <w:lang w:bidi="en-US"/>
              </w:rPr>
              <w:t>’s policies and procedures on reporting incidents through the link below:</w:t>
            </w:r>
          </w:p>
          <w:p w14:paraId="248D60EB" w14:textId="2B6880DE" w:rsidR="00B50A09" w:rsidRPr="00DC5839" w:rsidRDefault="00DC5839" w:rsidP="00FD1F3A">
            <w:pPr>
              <w:spacing w:after="120" w:line="276" w:lineRule="auto"/>
              <w:ind w:left="31" w:right="0" w:firstLine="0"/>
              <w:jc w:val="center"/>
              <w:rPr>
                <w:rStyle w:val="Hyperlink"/>
                <w:rFonts w:cstheme="minorHAnsi"/>
                <w:color w:val="2E74B5" w:themeColor="accent5" w:themeShade="BF"/>
                <w:sz w:val="22"/>
                <w:szCs w:val="20"/>
                <w:u w:val="none"/>
                <w:lang w:bidi="en-US"/>
              </w:rPr>
            </w:pPr>
            <w:r w:rsidRPr="00DC5839">
              <w:rPr>
                <w:rFonts w:cstheme="minorHAnsi"/>
                <w:color w:val="auto"/>
                <w:szCs w:val="20"/>
                <w:lang w:bidi="en-US"/>
              </w:rPr>
              <w:fldChar w:fldCharType="begin"/>
            </w:r>
            <w:r>
              <w:rPr>
                <w:rFonts w:cstheme="minorHAnsi"/>
                <w:sz w:val="22"/>
                <w:szCs w:val="20"/>
                <w:lang w:bidi="en-US"/>
              </w:rPr>
              <w:instrText xml:space="preserve"> HYPERLINK "https://compliantlearningresources.com.au/network/lotus-v2/policies-procedures/" </w:instrText>
            </w:r>
            <w:r w:rsidRPr="00DC5839">
              <w:rPr>
                <w:rFonts w:cstheme="minorHAnsi"/>
                <w:color w:val="auto"/>
                <w:szCs w:val="20"/>
                <w:lang w:bidi="en-US"/>
              </w:rPr>
              <w:fldChar w:fldCharType="separate"/>
            </w:r>
            <w:r w:rsidR="002E667B" w:rsidRPr="00DC5839">
              <w:rPr>
                <w:rStyle w:val="Hyperlink"/>
                <w:rFonts w:cstheme="minorHAnsi"/>
                <w:color w:val="2E74B5" w:themeColor="accent5" w:themeShade="BF"/>
                <w:sz w:val="22"/>
                <w:szCs w:val="20"/>
                <w:u w:val="none"/>
                <w:lang w:bidi="en-US"/>
              </w:rPr>
              <w:t xml:space="preserve">Lotus Compassionate Care Policies </w:t>
            </w:r>
            <w:r w:rsidR="00D70717" w:rsidRPr="00DC5839">
              <w:rPr>
                <w:rStyle w:val="Hyperlink"/>
                <w:rFonts w:cstheme="minorHAnsi"/>
                <w:color w:val="2E74B5" w:themeColor="accent5" w:themeShade="BF"/>
                <w:sz w:val="22"/>
                <w:szCs w:val="20"/>
                <w:u w:val="none"/>
                <w:lang w:bidi="en-US"/>
              </w:rPr>
              <w:t>&amp;</w:t>
            </w:r>
            <w:r w:rsidR="00D70717" w:rsidRPr="00DC5839">
              <w:rPr>
                <w:rStyle w:val="Hyperlink"/>
                <w:rFonts w:cstheme="minorHAnsi"/>
                <w:color w:val="2E74B5" w:themeColor="accent5" w:themeShade="BF"/>
                <w:sz w:val="22"/>
                <w:u w:val="none"/>
              </w:rPr>
              <w:t xml:space="preserve"> </w:t>
            </w:r>
            <w:r w:rsidR="002E667B" w:rsidRPr="00DC5839">
              <w:rPr>
                <w:rStyle w:val="Hyperlink"/>
                <w:rFonts w:cstheme="minorHAnsi"/>
                <w:color w:val="2E74B5" w:themeColor="accent5" w:themeShade="BF"/>
                <w:sz w:val="22"/>
                <w:szCs w:val="20"/>
                <w:u w:val="none"/>
                <w:lang w:bidi="en-US"/>
              </w:rPr>
              <w:t>Procedures</w:t>
            </w:r>
          </w:p>
          <w:p w14:paraId="14D84451" w14:textId="48398D73" w:rsidR="005751E4" w:rsidRPr="00FC0105" w:rsidRDefault="00DC5839" w:rsidP="00FD1F3A">
            <w:pPr>
              <w:spacing w:after="120" w:line="276" w:lineRule="auto"/>
              <w:ind w:left="31" w:right="0" w:firstLine="0"/>
              <w:jc w:val="center"/>
              <w:rPr>
                <w:rFonts w:cstheme="minorHAnsi"/>
                <w:color w:val="2E74B5" w:themeColor="accent5" w:themeShade="BF"/>
                <w:sz w:val="22"/>
                <w:szCs w:val="20"/>
                <w:highlight w:val="yellow"/>
                <w:lang w:bidi="en-US"/>
              </w:rPr>
            </w:pPr>
            <w:r w:rsidRPr="00DC5839">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 xml:space="preserve">(username: </w:t>
            </w:r>
            <w:proofErr w:type="spellStart"/>
            <w:r w:rsidR="005751E4" w:rsidRPr="00FC0105">
              <w:rPr>
                <w:rFonts w:cstheme="minorHAnsi"/>
                <w:i/>
                <w:iCs/>
                <w:color w:val="404040" w:themeColor="text1" w:themeTint="BF"/>
                <w:sz w:val="22"/>
                <w:lang w:bidi="en-US"/>
              </w:rPr>
              <w:t>newusername</w:t>
            </w:r>
            <w:proofErr w:type="spellEnd"/>
            <w:r w:rsidR="005751E4" w:rsidRPr="00FC0105">
              <w:rPr>
                <w:rFonts w:cstheme="minorHAnsi"/>
                <w:i/>
                <w:iCs/>
                <w:color w:val="404040" w:themeColor="text1" w:themeTint="BF"/>
                <w:sz w:val="22"/>
                <w:lang w:bidi="en-US"/>
              </w:rPr>
              <w:t xml:space="preserve">     password: </w:t>
            </w:r>
            <w:proofErr w:type="spellStart"/>
            <w:r w:rsidR="005751E4" w:rsidRPr="00FC0105">
              <w:rPr>
                <w:rFonts w:cstheme="minorHAnsi"/>
                <w:i/>
                <w:iCs/>
                <w:color w:val="404040" w:themeColor="text1" w:themeTint="BF"/>
                <w:sz w:val="22"/>
                <w:lang w:bidi="en-US"/>
              </w:rPr>
              <w:t>newpassword</w:t>
            </w:r>
            <w:proofErr w:type="spellEnd"/>
            <w:r w:rsidR="005751E4" w:rsidRPr="00FC0105">
              <w:rPr>
                <w:rFonts w:cstheme="minorHAnsi"/>
                <w:i/>
                <w:iCs/>
                <w:color w:val="404040" w:themeColor="text1" w:themeTint="BF"/>
                <w:szCs w:val="20"/>
                <w:lang w:bidi="en-US"/>
              </w:rPr>
              <w:t>)</w:t>
            </w:r>
          </w:p>
        </w:tc>
      </w:tr>
    </w:tbl>
    <w:p w14:paraId="5C29987F" w14:textId="77777777" w:rsidR="0030414F" w:rsidRPr="00FC0105" w:rsidRDefault="0030414F" w:rsidP="0030414F">
      <w:pPr>
        <w:spacing w:after="120" w:line="276" w:lineRule="auto"/>
        <w:ind w:left="0" w:firstLine="0"/>
        <w:jc w:val="both"/>
        <w:rPr>
          <w:rFonts w:cstheme="minorHAnsi"/>
          <w:color w:val="404040" w:themeColor="text1" w:themeTint="BF"/>
          <w:sz w:val="24"/>
          <w:lang w:bidi="en-US"/>
        </w:rPr>
      </w:pPr>
    </w:p>
    <w:p w14:paraId="3ACF04CF" w14:textId="77777777" w:rsidR="000D4BB5" w:rsidRPr="00FC0105" w:rsidRDefault="000D4BB5" w:rsidP="000D4BB5">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Reporting to the WHS Regulator</w:t>
      </w:r>
    </w:p>
    <w:p w14:paraId="32F85570" w14:textId="7D11FC6B" w:rsidR="000D4BB5" w:rsidRPr="00FC0105" w:rsidRDefault="000D4BB5" w:rsidP="000D4BB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There will also be </w:t>
      </w:r>
      <w:r w:rsidR="007128E5" w:rsidRPr="00FC0105">
        <w:rPr>
          <w:rFonts w:cstheme="minorHAnsi"/>
          <w:color w:val="404040" w:themeColor="text1" w:themeTint="BF"/>
          <w:sz w:val="24"/>
          <w:lang w:bidi="en-US"/>
        </w:rPr>
        <w:t>incidents</w:t>
      </w:r>
      <w:r w:rsidRPr="00FC0105">
        <w:rPr>
          <w:rFonts w:cstheme="minorHAnsi"/>
          <w:color w:val="404040" w:themeColor="text1" w:themeTint="BF"/>
          <w:sz w:val="24"/>
          <w:lang w:bidi="en-US"/>
        </w:rPr>
        <w:t xml:space="preserve"> that will require</w:t>
      </w:r>
      <w:r w:rsidR="000657AE" w:rsidRPr="00FC0105">
        <w:rPr>
          <w:rFonts w:cstheme="minorHAnsi"/>
          <w:color w:val="404040" w:themeColor="text1" w:themeTint="BF"/>
          <w:sz w:val="24"/>
          <w:lang w:bidi="en-US"/>
        </w:rPr>
        <w:t xml:space="preserve"> the</w:t>
      </w:r>
      <w:r w:rsidRPr="00FC0105">
        <w:rPr>
          <w:rFonts w:cstheme="minorHAnsi"/>
          <w:color w:val="404040" w:themeColor="text1" w:themeTint="BF"/>
          <w:sz w:val="24"/>
          <w:lang w:bidi="en-US"/>
        </w:rPr>
        <w:t xml:space="preserve"> </w:t>
      </w:r>
      <w:r w:rsidR="00EB1422" w:rsidRPr="00FC0105">
        <w:rPr>
          <w:rFonts w:cstheme="minorHAnsi"/>
          <w:color w:val="404040" w:themeColor="text1" w:themeTint="BF"/>
          <w:sz w:val="24"/>
          <w:lang w:bidi="en-US"/>
        </w:rPr>
        <w:t>organisation to</w:t>
      </w:r>
      <w:r w:rsidRPr="00FC0105">
        <w:rPr>
          <w:rFonts w:cstheme="minorHAnsi"/>
          <w:color w:val="404040" w:themeColor="text1" w:themeTint="BF"/>
          <w:sz w:val="24"/>
          <w:lang w:bidi="en-US"/>
        </w:rPr>
        <w:t xml:space="preserve"> report to </w:t>
      </w:r>
      <w:r w:rsidR="00EB1422" w:rsidRPr="00FC0105">
        <w:rPr>
          <w:rFonts w:cstheme="minorHAnsi"/>
          <w:color w:val="404040" w:themeColor="text1" w:themeTint="BF"/>
          <w:sz w:val="24"/>
          <w:lang w:bidi="en-US"/>
        </w:rPr>
        <w:t>the</w:t>
      </w:r>
      <w:r w:rsidRPr="00FC0105">
        <w:rPr>
          <w:rFonts w:cstheme="minorHAnsi"/>
          <w:color w:val="404040" w:themeColor="text1" w:themeTint="BF"/>
          <w:sz w:val="24"/>
          <w:lang w:bidi="en-US"/>
        </w:rPr>
        <w:t xml:space="preserve"> WHS regulator. You </w:t>
      </w:r>
      <w:r w:rsidR="0005259F" w:rsidRPr="00FC0105">
        <w:rPr>
          <w:rFonts w:cstheme="minorHAnsi"/>
          <w:color w:val="404040" w:themeColor="text1" w:themeTint="BF"/>
          <w:sz w:val="24"/>
          <w:lang w:bidi="en-US"/>
        </w:rPr>
        <w:t>must</w:t>
      </w:r>
      <w:r w:rsidRPr="00FC0105">
        <w:rPr>
          <w:rFonts w:cstheme="minorHAnsi"/>
          <w:color w:val="404040" w:themeColor="text1" w:themeTint="BF"/>
          <w:sz w:val="24"/>
          <w:lang w:bidi="en-US"/>
        </w:rPr>
        <w:t xml:space="preserve"> notify your regulator </w:t>
      </w:r>
      <w:r w:rsidR="0005259F" w:rsidRPr="00FC0105">
        <w:rPr>
          <w:rFonts w:cstheme="minorHAnsi"/>
          <w:color w:val="404040" w:themeColor="text1" w:themeTint="BF"/>
          <w:sz w:val="24"/>
          <w:lang w:bidi="en-US"/>
        </w:rPr>
        <w:t>about</w:t>
      </w:r>
      <w:r w:rsidRPr="00FC0105">
        <w:rPr>
          <w:rFonts w:cstheme="minorHAnsi"/>
          <w:color w:val="404040" w:themeColor="text1" w:themeTint="BF"/>
          <w:sz w:val="24"/>
          <w:lang w:bidi="en-US"/>
        </w:rPr>
        <w:t xml:space="preserve"> serious safety incidents. </w:t>
      </w:r>
      <w:r w:rsidR="00BE4903" w:rsidRPr="00FC0105">
        <w:rPr>
          <w:rFonts w:cstheme="minorHAnsi"/>
          <w:color w:val="404040" w:themeColor="text1" w:themeTint="BF"/>
          <w:sz w:val="24"/>
          <w:lang w:bidi="en-US"/>
        </w:rPr>
        <w:t>To review, notifiable incidents are those that result in:</w:t>
      </w:r>
    </w:p>
    <w:p w14:paraId="59C5FF61" w14:textId="77777777" w:rsidR="00BE4903" w:rsidRPr="00FC0105" w:rsidRDefault="00BE4903"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death</w:t>
      </w:r>
    </w:p>
    <w:p w14:paraId="1BE31344" w14:textId="77777777" w:rsidR="00BE4903" w:rsidRPr="00FC0105" w:rsidRDefault="00BE4903"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person’s serious injury or illness</w:t>
      </w:r>
    </w:p>
    <w:p w14:paraId="7166E82C" w14:textId="77777777" w:rsidR="00BE4903" w:rsidRPr="00FC0105" w:rsidRDefault="00BE4903" w:rsidP="006915ED">
      <w:pPr>
        <w:pStyle w:val="ListParagraph"/>
        <w:numPr>
          <w:ilvl w:val="0"/>
          <w:numId w:val="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dangerous incident.</w:t>
      </w:r>
    </w:p>
    <w:p w14:paraId="13E5E356" w14:textId="6FF8B5AB" w:rsidR="00BE4903" w:rsidRPr="00FC0105" w:rsidRDefault="00BE4903" w:rsidP="00BE4903">
      <w:pPr>
        <w:tabs>
          <w:tab w:val="left" w:pos="180"/>
        </w:tabs>
        <w:spacing w:after="120" w:line="276" w:lineRule="auto"/>
        <w:ind w:left="0" w:right="102" w:firstLine="0"/>
        <w:jc w:val="right"/>
        <w:rPr>
          <w:rStyle w:val="Hyperlink"/>
          <w:rFonts w:cstheme="minorHAnsi"/>
          <w:i/>
          <w:iCs/>
          <w:color w:val="2E74B5" w:themeColor="accent5" w:themeShade="BF"/>
          <w:sz w:val="20"/>
          <w:szCs w:val="20"/>
          <w:u w:val="none"/>
          <w:lang w:bidi="en-US"/>
        </w:rPr>
      </w:pPr>
      <w:r w:rsidRPr="00FC0105">
        <w:rPr>
          <w:rFonts w:cstheme="minorHAnsi"/>
          <w:i/>
          <w:iCs/>
          <w:color w:val="404040" w:themeColor="text1" w:themeTint="BF"/>
          <w:sz w:val="20"/>
          <w:szCs w:val="20"/>
          <w:lang w:bidi="en-US"/>
        </w:rPr>
        <w:t xml:space="preserve">Based on </w:t>
      </w:r>
      <w:hyperlink r:id="rId325" w:history="1">
        <w:r w:rsidRPr="00FC0105">
          <w:rPr>
            <w:rStyle w:val="Hyperlink"/>
            <w:rFonts w:cstheme="minorHAnsi"/>
            <w:i/>
            <w:iCs/>
            <w:color w:val="2E74B5" w:themeColor="accent5" w:themeShade="BF"/>
            <w:sz w:val="20"/>
            <w:szCs w:val="20"/>
            <w:u w:val="none"/>
            <w:lang w:bidi="en-US"/>
          </w:rPr>
          <w:t>Responding to an incident</w:t>
        </w:r>
      </w:hyperlink>
      <w:r w:rsidRPr="00FC0105">
        <w:rPr>
          <w:rFonts w:cstheme="minorHAnsi"/>
          <w:i/>
          <w:iCs/>
          <w:color w:val="404040" w:themeColor="text1" w:themeTint="BF"/>
          <w:sz w:val="20"/>
          <w:szCs w:val="20"/>
          <w:lang w:bidi="en-US"/>
        </w:rPr>
        <w:t xml:space="preserve">, used under </w:t>
      </w:r>
      <w:hyperlink r:id="rId326"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r w:rsidRPr="00FC0105" w:rsidDel="00425EBF">
        <w:rPr>
          <w:rFonts w:cstheme="minorHAnsi"/>
          <w:i/>
          <w:iCs/>
          <w:color w:val="2E74B5" w:themeColor="accent5" w:themeShade="BF"/>
          <w:sz w:val="20"/>
          <w:szCs w:val="20"/>
          <w:lang w:bidi="en-US"/>
        </w:rPr>
        <w:t xml:space="preserve"> </w:t>
      </w:r>
      <w:hyperlink r:id="rId327" w:history="1">
        <w:r w:rsidRPr="00FC0105">
          <w:rPr>
            <w:rStyle w:val="Hyperlink"/>
            <w:rFonts w:cstheme="minorHAnsi"/>
            <w:i/>
            <w:iCs/>
            <w:color w:val="2E74B5" w:themeColor="accent5" w:themeShade="BF"/>
            <w:sz w:val="20"/>
            <w:szCs w:val="20"/>
            <w:u w:val="none"/>
            <w:lang w:bidi="en-US"/>
          </w:rPr>
          <w:t>© Commonwealth of Australia 2020</w:t>
        </w:r>
      </w:hyperlink>
    </w:p>
    <w:p w14:paraId="56C66BD8" w14:textId="5D0AB6CB" w:rsidR="00C00BED" w:rsidRPr="00FC0105" w:rsidRDefault="007A6654" w:rsidP="000D4BB5">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 notifiable incidents, t</w:t>
      </w:r>
      <w:r w:rsidR="0056000D" w:rsidRPr="00FC0105">
        <w:rPr>
          <w:rFonts w:cstheme="minorHAnsi"/>
          <w:color w:val="404040" w:themeColor="text1" w:themeTint="BF"/>
          <w:sz w:val="24"/>
          <w:lang w:bidi="en-US"/>
        </w:rPr>
        <w:t xml:space="preserve">he employer has the duty to </w:t>
      </w:r>
      <w:r w:rsidR="009C476C" w:rsidRPr="00FC0105">
        <w:rPr>
          <w:rFonts w:cstheme="minorHAnsi"/>
          <w:color w:val="404040" w:themeColor="text1" w:themeTint="BF"/>
          <w:sz w:val="24"/>
          <w:lang w:bidi="en-US"/>
        </w:rPr>
        <w:t>report to WHS authorities. In your role</w:t>
      </w:r>
      <w:r w:rsidR="00D70E3B" w:rsidRPr="00FC0105">
        <w:rPr>
          <w:rFonts w:cstheme="minorHAnsi"/>
          <w:color w:val="404040" w:themeColor="text1" w:themeTint="BF"/>
          <w:sz w:val="24"/>
          <w:lang w:bidi="en-US"/>
        </w:rPr>
        <w:t xml:space="preserve">, you must be aware of the proper line of reporting. In the case of notifiable incidents, follow the usual </w:t>
      </w:r>
      <w:r w:rsidR="008F3122" w:rsidRPr="00FC0105">
        <w:rPr>
          <w:rFonts w:cstheme="minorHAnsi"/>
          <w:color w:val="404040" w:themeColor="text1" w:themeTint="BF"/>
          <w:sz w:val="24"/>
          <w:lang w:bidi="en-US"/>
        </w:rPr>
        <w:t>reporting process</w:t>
      </w:r>
      <w:r w:rsidR="00F97343" w:rsidRPr="00FC0105">
        <w:rPr>
          <w:rFonts w:cstheme="minorHAnsi"/>
          <w:color w:val="404040" w:themeColor="text1" w:themeTint="BF"/>
          <w:sz w:val="24"/>
          <w:lang w:bidi="en-US"/>
        </w:rPr>
        <w:t xml:space="preserve"> to your direct supervisor. Notifiable incidents are serious cases that require </w:t>
      </w:r>
      <w:r w:rsidR="002C4750" w:rsidRPr="00FC0105">
        <w:rPr>
          <w:rFonts w:cstheme="minorHAnsi"/>
          <w:color w:val="404040" w:themeColor="text1" w:themeTint="BF"/>
          <w:sz w:val="24"/>
          <w:lang w:bidi="en-US"/>
        </w:rPr>
        <w:t xml:space="preserve">the attention of regulatory authorities. In such cases, it is important to report to your supervisor as soon as possible so that your employer can </w:t>
      </w:r>
      <w:r w:rsidR="008F3122" w:rsidRPr="00FC0105">
        <w:rPr>
          <w:rFonts w:cstheme="minorHAnsi"/>
          <w:color w:val="404040" w:themeColor="text1" w:themeTint="BF"/>
          <w:sz w:val="24"/>
          <w:lang w:bidi="en-US"/>
        </w:rPr>
        <w:t>also fulfil their reporting duties</w:t>
      </w:r>
      <w:r w:rsidR="00845B06" w:rsidRPr="00FC0105">
        <w:rPr>
          <w:rFonts w:cstheme="minorHAnsi"/>
          <w:color w:val="404040" w:themeColor="text1" w:themeTint="BF"/>
          <w:sz w:val="24"/>
          <w:lang w:bidi="en-US"/>
        </w:rPr>
        <w:t>.</w:t>
      </w:r>
      <w:r w:rsidR="00EB1422" w:rsidRPr="00FC0105">
        <w:rPr>
          <w:rFonts w:cstheme="minorHAnsi"/>
          <w:color w:val="404040" w:themeColor="text1" w:themeTint="BF"/>
          <w:sz w:val="24"/>
          <w:lang w:bidi="en-US"/>
        </w:rPr>
        <w:t xml:space="preserve"> </w:t>
      </w:r>
    </w:p>
    <w:p w14:paraId="1CA0EE81" w14:textId="77777777" w:rsidR="00C00BED" w:rsidRPr="00FC0105" w:rsidRDefault="00C00BED">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tbl>
      <w:tblPr>
        <w:tblStyle w:val="TableGrid"/>
        <w:tblW w:w="0" w:type="auto"/>
        <w:tblInd w:w="704" w:type="dxa"/>
        <w:tblLook w:val="04A0" w:firstRow="1" w:lastRow="0" w:firstColumn="1" w:lastColumn="0" w:noHBand="0" w:noVBand="1"/>
      </w:tblPr>
      <w:tblGrid>
        <w:gridCol w:w="1985"/>
        <w:gridCol w:w="6327"/>
      </w:tblGrid>
      <w:tr w:rsidR="00EA50A2" w:rsidRPr="00FC0105" w14:paraId="4DFB7996" w14:textId="77777777" w:rsidTr="00FD1F3A">
        <w:tc>
          <w:tcPr>
            <w:tcW w:w="1985" w:type="dxa"/>
            <w:tcBorders>
              <w:top w:val="nil"/>
              <w:left w:val="nil"/>
              <w:bottom w:val="nil"/>
              <w:right w:val="nil"/>
            </w:tcBorders>
          </w:tcPr>
          <w:p w14:paraId="4ED59B4A" w14:textId="77777777" w:rsidR="00EA50A2" w:rsidRPr="00FC0105" w:rsidRDefault="00EA50A2" w:rsidP="00FD1F3A">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lastRenderedPageBreak/>
              <w:drawing>
                <wp:inline distT="0" distB="0" distL="0" distR="0" wp14:anchorId="43744E47" wp14:editId="5FEBCB03">
                  <wp:extent cx="852853" cy="900000"/>
                  <wp:effectExtent l="0" t="0" r="4445" b="0"/>
                  <wp:docPr id="7196" name="Picture 719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73B3427E" w14:textId="77777777" w:rsidR="00EA50A2" w:rsidRPr="00FC0105" w:rsidRDefault="00EA50A2" w:rsidP="00FD1F3A">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3F0AC918" w14:textId="10BC07C8" w:rsidR="00EA50A2" w:rsidRPr="00FC0105" w:rsidRDefault="00E3625A" w:rsidP="00FD1F3A">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Your employer has the responsibility to contact the authorities during notifiable incidents. </w:t>
            </w:r>
            <w:r w:rsidR="00CC6B09" w:rsidRPr="00FC0105">
              <w:rPr>
                <w:rFonts w:cstheme="minorHAnsi"/>
                <w:color w:val="404040" w:themeColor="text1" w:themeTint="BF"/>
                <w:lang w:bidi="en-US"/>
              </w:rPr>
              <w:t xml:space="preserve">Learn more about </w:t>
            </w:r>
            <w:r w:rsidR="005D2402" w:rsidRPr="00FC0105">
              <w:rPr>
                <w:rFonts w:cstheme="minorHAnsi"/>
                <w:color w:val="404040" w:themeColor="text1" w:themeTint="BF"/>
                <w:lang w:bidi="en-US"/>
              </w:rPr>
              <w:t>notifiable incidents through the link below:</w:t>
            </w:r>
          </w:p>
          <w:p w14:paraId="1BD17829" w14:textId="7AC374C9" w:rsidR="00EA50A2" w:rsidRPr="00FC0105" w:rsidRDefault="00387FF8" w:rsidP="00FD1F3A">
            <w:pPr>
              <w:spacing w:after="120" w:line="276" w:lineRule="auto"/>
              <w:ind w:left="31" w:right="0" w:firstLine="0"/>
              <w:jc w:val="center"/>
              <w:rPr>
                <w:rFonts w:cstheme="minorHAnsi"/>
                <w:color w:val="2E74B5" w:themeColor="accent5" w:themeShade="BF"/>
                <w:sz w:val="22"/>
                <w:highlight w:val="yellow"/>
                <w:lang w:bidi="en-US"/>
              </w:rPr>
            </w:pPr>
            <w:hyperlink r:id="rId328" w:history="1">
              <w:r w:rsidR="00E3625A" w:rsidRPr="00FC0105">
                <w:rPr>
                  <w:rStyle w:val="Hyperlink"/>
                  <w:rFonts w:cstheme="minorHAnsi"/>
                  <w:color w:val="2E74B5" w:themeColor="accent5" w:themeShade="BF"/>
                  <w:sz w:val="22"/>
                  <w:u w:val="none"/>
                  <w:lang w:bidi="en-US"/>
                </w:rPr>
                <w:t>Responding to an</w:t>
              </w:r>
              <w:r w:rsidR="00D70717" w:rsidRPr="00FC0105">
                <w:rPr>
                  <w:rStyle w:val="Hyperlink"/>
                  <w:rFonts w:cstheme="minorHAnsi"/>
                  <w:color w:val="2E74B5" w:themeColor="accent5" w:themeShade="BF"/>
                  <w:sz w:val="22"/>
                  <w:u w:val="none"/>
                  <w:lang w:bidi="en-US"/>
                </w:rPr>
                <w:t xml:space="preserve"> </w:t>
              </w:r>
              <w:r w:rsidR="00D70717" w:rsidRPr="00FC0105">
                <w:rPr>
                  <w:rStyle w:val="Hyperlink"/>
                  <w:color w:val="2E74B5" w:themeColor="accent5" w:themeShade="BF"/>
                </w:rPr>
                <w:t>i</w:t>
              </w:r>
              <w:r w:rsidR="00E3625A" w:rsidRPr="00FC0105">
                <w:rPr>
                  <w:rStyle w:val="Hyperlink"/>
                  <w:rFonts w:cstheme="minorHAnsi"/>
                  <w:color w:val="2E74B5" w:themeColor="accent5" w:themeShade="BF"/>
                  <w:sz w:val="22"/>
                  <w:u w:val="none"/>
                  <w:lang w:bidi="en-US"/>
                </w:rPr>
                <w:t>ncident</w:t>
              </w:r>
            </w:hyperlink>
          </w:p>
        </w:tc>
      </w:tr>
    </w:tbl>
    <w:p w14:paraId="29DBD9B2" w14:textId="77777777" w:rsidR="000D4BB5" w:rsidRPr="00FC0105" w:rsidRDefault="000D4BB5" w:rsidP="006F14A8">
      <w:pPr>
        <w:spacing w:after="120" w:line="276" w:lineRule="auto"/>
        <w:ind w:left="0" w:firstLine="0"/>
        <w:jc w:val="both"/>
        <w:rPr>
          <w:rFonts w:cstheme="minorHAnsi"/>
          <w:b/>
          <w:bCs/>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F14A8" w:rsidRPr="00FC0105" w14:paraId="25595BBE" w14:textId="77777777" w:rsidTr="00FD1F3A">
        <w:tc>
          <w:tcPr>
            <w:tcW w:w="1985" w:type="dxa"/>
          </w:tcPr>
          <w:p w14:paraId="469100B8" w14:textId="77777777" w:rsidR="006F14A8" w:rsidRPr="00FC0105" w:rsidRDefault="006F14A8" w:rsidP="00FD1F3A">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7021538C" wp14:editId="498F25A8">
                  <wp:extent cx="852853" cy="900000"/>
                  <wp:effectExtent l="0" t="0" r="4445" b="0"/>
                  <wp:docPr id="7197" name="Picture 71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3D57B25" w14:textId="77777777" w:rsidR="006F14A8" w:rsidRPr="00FC0105" w:rsidRDefault="006F14A8" w:rsidP="00FD1F3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E4AEA2C" w14:textId="6FF0D3BB" w:rsidR="006F14A8" w:rsidRPr="00FC0105" w:rsidRDefault="000002C9" w:rsidP="006915ED">
            <w:pPr>
              <w:pStyle w:val="ListParagraph"/>
              <w:numPr>
                <w:ilvl w:val="0"/>
                <w:numId w:val="131"/>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An incident is notifiable if:</w:t>
            </w:r>
          </w:p>
          <w:p w14:paraId="5A308A86" w14:textId="09E9435E" w:rsidR="000002C9" w:rsidRPr="00FC0105" w:rsidRDefault="000002C9" w:rsidP="006915ED">
            <w:pPr>
              <w:pStyle w:val="ListParagraph"/>
              <w:numPr>
                <w:ilvl w:val="0"/>
                <w:numId w:val="13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it results in death</w:t>
            </w:r>
          </w:p>
          <w:p w14:paraId="7CD93074" w14:textId="042288AF" w:rsidR="000002C9" w:rsidRPr="00FC0105" w:rsidRDefault="000002C9" w:rsidP="006915ED">
            <w:pPr>
              <w:pStyle w:val="ListParagraph"/>
              <w:numPr>
                <w:ilvl w:val="0"/>
                <w:numId w:val="13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it results in serious injury or illness</w:t>
            </w:r>
          </w:p>
          <w:p w14:paraId="59E71AE2" w14:textId="2A182B49" w:rsidR="000002C9" w:rsidRPr="00FC0105" w:rsidRDefault="000002C9" w:rsidP="006915ED">
            <w:pPr>
              <w:pStyle w:val="ListParagraph"/>
              <w:numPr>
                <w:ilvl w:val="0"/>
                <w:numId w:val="13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it is a dangerous incident.</w:t>
            </w:r>
          </w:p>
          <w:p w14:paraId="34F49087" w14:textId="6A057F48" w:rsidR="006F14A8" w:rsidRPr="00FC0105" w:rsidRDefault="000002C9" w:rsidP="006915ED">
            <w:pPr>
              <w:pStyle w:val="ListParagraph"/>
              <w:numPr>
                <w:ilvl w:val="0"/>
                <w:numId w:val="131"/>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When reporting incidents, you must be as detailed as possible so that you can come up with appropriate responses and control measures. Follow your organisation’s incident reporting procedures for guidance.</w:t>
            </w:r>
          </w:p>
        </w:tc>
      </w:tr>
    </w:tbl>
    <w:p w14:paraId="17E295A4" w14:textId="77777777" w:rsidR="007173B4" w:rsidRPr="00FC0105" w:rsidRDefault="007173B4" w:rsidP="003B6C92">
      <w:pPr>
        <w:spacing w:after="120" w:line="276" w:lineRule="auto"/>
        <w:ind w:left="0" w:right="0" w:firstLine="0"/>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7173B4" w:rsidRPr="00FC0105" w14:paraId="6E0EA27F" w14:textId="77777777" w:rsidTr="00361569">
        <w:trPr>
          <w:trHeight w:val="2529"/>
        </w:trPr>
        <w:tc>
          <w:tcPr>
            <w:tcW w:w="1373" w:type="pct"/>
            <w:shd w:val="clear" w:color="auto" w:fill="FFDA71"/>
            <w:vAlign w:val="center"/>
          </w:tcPr>
          <w:p w14:paraId="105D7FBC" w14:textId="77777777" w:rsidR="007173B4" w:rsidRPr="00FC0105" w:rsidRDefault="007173B4" w:rsidP="003B6C92">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427CD6F3" wp14:editId="4A4F0902">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6DF9FA61" w14:textId="72D7D369" w:rsidR="007173B4" w:rsidRPr="00FC0105" w:rsidRDefault="007173B4" w:rsidP="003B6C92">
            <w:pPr>
              <w:pStyle w:val="Heading2"/>
              <w:tabs>
                <w:tab w:val="left" w:pos="180"/>
              </w:tabs>
              <w:ind w:left="-69" w:right="0"/>
              <w:outlineLvl w:val="1"/>
              <w:rPr>
                <w:color w:val="FF595E"/>
                <w:sz w:val="28"/>
                <w:szCs w:val="28"/>
                <w:lang w:val="en-AU"/>
              </w:rPr>
            </w:pPr>
            <w:bookmarkStart w:id="39" w:name="_Toc89243655"/>
            <w:bookmarkStart w:id="40" w:name="_Toc98486423"/>
            <w:r w:rsidRPr="00FC0105">
              <w:rPr>
                <w:color w:val="FF595E"/>
                <w:sz w:val="28"/>
                <w:szCs w:val="28"/>
                <w:lang w:val="en-AU"/>
              </w:rPr>
              <w:t xml:space="preserve">Learning Activity for Chapter </w:t>
            </w:r>
            <w:r w:rsidR="00CC6549" w:rsidRPr="00FC0105">
              <w:rPr>
                <w:color w:val="FF595E"/>
                <w:sz w:val="28"/>
                <w:szCs w:val="28"/>
                <w:lang w:val="en-AU"/>
              </w:rPr>
              <w:t>1</w:t>
            </w:r>
            <w:bookmarkEnd w:id="39"/>
            <w:bookmarkEnd w:id="40"/>
          </w:p>
          <w:p w14:paraId="2A074616" w14:textId="77777777" w:rsidR="007173B4" w:rsidRPr="00FC0105" w:rsidRDefault="007173B4" w:rsidP="003B6C92">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741894BA" w14:textId="77777777" w:rsidR="007173B4" w:rsidRPr="00FC0105" w:rsidRDefault="007173B4" w:rsidP="003B6C92">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2A148520" w14:textId="6A93705E" w:rsidR="00ED42C6" w:rsidRPr="00FC0105" w:rsidRDefault="00ED42C6" w:rsidP="003B6C92">
      <w:pPr>
        <w:spacing w:after="120" w:line="276" w:lineRule="auto"/>
        <w:ind w:left="0" w:right="0" w:firstLine="0"/>
      </w:pPr>
      <w:r w:rsidRPr="00FC0105">
        <w:br w:type="page"/>
      </w:r>
    </w:p>
    <w:p w14:paraId="382E087A" w14:textId="26E2E849" w:rsidR="004826E2" w:rsidRPr="00FC0105" w:rsidRDefault="004826E2" w:rsidP="006B791C">
      <w:pPr>
        <w:pStyle w:val="Heading1"/>
      </w:pPr>
      <w:bookmarkStart w:id="41" w:name="_Toc98486424"/>
      <w:r w:rsidRPr="00FC0105">
        <w:rPr>
          <w:bCs/>
        </w:rPr>
        <w:lastRenderedPageBreak/>
        <w:t>II.</w:t>
      </w:r>
      <w:r w:rsidRPr="00FC0105">
        <w:t xml:space="preserve"> </w:t>
      </w:r>
      <w:r w:rsidR="00477C3F" w:rsidRPr="00FC0105">
        <w:t>Follow Safe Work Practices for Manual Handling</w:t>
      </w:r>
      <w:bookmarkEnd w:id="41"/>
    </w:p>
    <w:p w14:paraId="31C0D795" w14:textId="3CFFC699" w:rsidR="004826E2" w:rsidRPr="00FC0105" w:rsidRDefault="000D67BD"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noProof/>
        </w:rPr>
        <w:drawing>
          <wp:anchor distT="0" distB="0" distL="114300" distR="114300" simplePos="0" relativeHeight="251658243" behindDoc="0" locked="0" layoutInCell="1" allowOverlap="1" wp14:anchorId="36880FD2" wp14:editId="6CF64EEF">
            <wp:simplePos x="0" y="0"/>
            <wp:positionH relativeFrom="column">
              <wp:posOffset>3268345</wp:posOffset>
            </wp:positionH>
            <wp:positionV relativeFrom="paragraph">
              <wp:posOffset>40640</wp:posOffset>
            </wp:positionV>
            <wp:extent cx="2451735" cy="3550920"/>
            <wp:effectExtent l="0" t="0" r="5715" b="0"/>
            <wp:wrapSquare wrapText="bothSides"/>
            <wp:docPr id="7177" name="Picture 7177" descr="A person pushing a person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 person pushing a person in a wheelchair&#10;&#10;Description automatically generated with medium confid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51735" cy="355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C1057" w:rsidRPr="00FC0105">
        <w:rPr>
          <w:rFonts w:cstheme="minorHAnsi"/>
          <w:color w:val="404040" w:themeColor="text1" w:themeTint="BF"/>
          <w:sz w:val="24"/>
          <w:lang w:bidi="en-US"/>
        </w:rPr>
        <w:t>In the previous chapter, you learned about safe work practices for direct client care. You learned</w:t>
      </w:r>
      <w:r w:rsidR="00F92127" w:rsidRPr="00FC0105">
        <w:rPr>
          <w:rFonts w:cstheme="minorHAnsi"/>
          <w:color w:val="404040" w:themeColor="text1" w:themeTint="BF"/>
          <w:sz w:val="24"/>
          <w:lang w:bidi="en-US"/>
        </w:rPr>
        <w:t xml:space="preserve"> what hazards and risks are and</w:t>
      </w:r>
      <w:r w:rsidR="00EC1057" w:rsidRPr="00FC0105">
        <w:rPr>
          <w:rFonts w:cstheme="minorHAnsi"/>
          <w:color w:val="404040" w:themeColor="text1" w:themeTint="BF"/>
          <w:sz w:val="24"/>
          <w:lang w:bidi="en-US"/>
        </w:rPr>
        <w:t xml:space="preserve"> how to identify</w:t>
      </w:r>
      <w:r w:rsidR="00F92127" w:rsidRPr="00FC0105">
        <w:rPr>
          <w:rFonts w:cstheme="minorHAnsi"/>
          <w:color w:val="404040" w:themeColor="text1" w:themeTint="BF"/>
          <w:sz w:val="24"/>
          <w:lang w:bidi="en-US"/>
        </w:rPr>
        <w:t xml:space="preserve"> them when working with clients.</w:t>
      </w:r>
      <w:r w:rsidR="00275DF2" w:rsidRPr="00FC0105">
        <w:rPr>
          <w:rFonts w:cstheme="minorHAnsi"/>
          <w:color w:val="404040" w:themeColor="text1" w:themeTint="BF"/>
          <w:sz w:val="24"/>
          <w:lang w:bidi="en-US"/>
        </w:rPr>
        <w:t xml:space="preserve"> </w:t>
      </w:r>
      <w:r w:rsidR="003915EF" w:rsidRPr="00FC0105">
        <w:rPr>
          <w:rFonts w:cstheme="minorHAnsi"/>
          <w:color w:val="404040" w:themeColor="text1" w:themeTint="BF"/>
          <w:sz w:val="24"/>
          <w:lang w:bidi="en-US"/>
        </w:rPr>
        <w:t xml:space="preserve">You know that these hazards and risks can escalate into incidents and injuries. </w:t>
      </w:r>
      <w:r w:rsidR="00275DF2" w:rsidRPr="00FC0105">
        <w:rPr>
          <w:rFonts w:cstheme="minorHAnsi"/>
          <w:color w:val="404040" w:themeColor="text1" w:themeTint="BF"/>
          <w:sz w:val="24"/>
          <w:lang w:bidi="en-US"/>
        </w:rPr>
        <w:t>You a</w:t>
      </w:r>
      <w:r w:rsidR="00015650" w:rsidRPr="00FC0105">
        <w:rPr>
          <w:rFonts w:cstheme="minorHAnsi"/>
          <w:color w:val="404040" w:themeColor="text1" w:themeTint="BF"/>
          <w:sz w:val="24"/>
          <w:lang w:bidi="en-US"/>
        </w:rPr>
        <w:t>lso learned how to report and record these hazards, risks, incidents and injuries</w:t>
      </w:r>
      <w:r w:rsidR="00CA66E6" w:rsidRPr="00FC0105">
        <w:rPr>
          <w:rFonts w:cstheme="minorHAnsi"/>
          <w:color w:val="404040" w:themeColor="text1" w:themeTint="BF"/>
          <w:sz w:val="24"/>
          <w:lang w:bidi="en-US"/>
        </w:rPr>
        <w:t>.</w:t>
      </w:r>
      <w:r w:rsidR="00015650" w:rsidRPr="00FC0105">
        <w:rPr>
          <w:rFonts w:cstheme="minorHAnsi"/>
          <w:color w:val="404040" w:themeColor="text1" w:themeTint="BF"/>
          <w:sz w:val="24"/>
          <w:lang w:bidi="en-US"/>
        </w:rPr>
        <w:t xml:space="preserve"> </w:t>
      </w:r>
    </w:p>
    <w:p w14:paraId="289DBE45" w14:textId="77777777" w:rsidR="00836794" w:rsidRPr="00FC0105" w:rsidRDefault="00F8416A"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Aside from client care, another aspect of work where you have to pay close attention to safe work practices is manual handling. </w:t>
      </w:r>
      <w:r w:rsidR="0001532D" w:rsidRPr="00FC0105">
        <w:rPr>
          <w:rFonts w:cstheme="minorHAnsi"/>
          <w:i/>
          <w:iCs/>
          <w:color w:val="404040" w:themeColor="text1" w:themeTint="BF"/>
          <w:sz w:val="24"/>
          <w:lang w:bidi="en-US"/>
        </w:rPr>
        <w:t xml:space="preserve">Manual handling </w:t>
      </w:r>
      <w:r w:rsidR="003F2424" w:rsidRPr="00FC0105">
        <w:rPr>
          <w:rFonts w:cstheme="minorHAnsi"/>
          <w:color w:val="404040" w:themeColor="text1" w:themeTint="BF"/>
          <w:sz w:val="24"/>
          <w:lang w:bidi="en-US"/>
        </w:rPr>
        <w:t>involves</w:t>
      </w:r>
      <w:r w:rsidR="0001532D" w:rsidRPr="00FC0105">
        <w:rPr>
          <w:rFonts w:cstheme="minorHAnsi"/>
          <w:color w:val="404040" w:themeColor="text1" w:themeTint="BF"/>
          <w:sz w:val="24"/>
          <w:lang w:bidi="en-US"/>
        </w:rPr>
        <w:t xml:space="preserve"> tasks that </w:t>
      </w:r>
      <w:r w:rsidR="003F2424" w:rsidRPr="00FC0105">
        <w:rPr>
          <w:rFonts w:cstheme="minorHAnsi"/>
          <w:color w:val="404040" w:themeColor="text1" w:themeTint="BF"/>
          <w:sz w:val="24"/>
          <w:lang w:bidi="en-US"/>
        </w:rPr>
        <w:t>require</w:t>
      </w:r>
      <w:r w:rsidR="00122695" w:rsidRPr="00FC0105">
        <w:rPr>
          <w:rFonts w:cstheme="minorHAnsi"/>
          <w:color w:val="404040" w:themeColor="text1" w:themeTint="BF"/>
          <w:sz w:val="24"/>
          <w:lang w:bidi="en-US"/>
        </w:rPr>
        <w:t xml:space="preserve"> moving</w:t>
      </w:r>
      <w:r w:rsidR="00836794" w:rsidRPr="00FC0105">
        <w:rPr>
          <w:rFonts w:cstheme="minorHAnsi"/>
          <w:color w:val="404040" w:themeColor="text1" w:themeTint="BF"/>
          <w:sz w:val="24"/>
          <w:lang w:bidi="en-US"/>
        </w:rPr>
        <w:t xml:space="preserve"> objects or persons by:</w:t>
      </w:r>
    </w:p>
    <w:p w14:paraId="2510404C" w14:textId="57C86AB7" w:rsidR="00836794" w:rsidRPr="00FC0105" w:rsidRDefault="00836794"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l</w:t>
      </w:r>
      <w:r w:rsidR="004B0CE5" w:rsidRPr="00FC0105">
        <w:rPr>
          <w:rFonts w:cstheme="minorHAnsi"/>
          <w:color w:val="404040" w:themeColor="text1" w:themeTint="BF"/>
          <w:sz w:val="24"/>
          <w:lang w:bidi="en-US"/>
        </w:rPr>
        <w:t>ifting</w:t>
      </w:r>
    </w:p>
    <w:p w14:paraId="1FB8A382"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lowering</w:t>
      </w:r>
    </w:p>
    <w:p w14:paraId="7837B143"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pushin</w:t>
      </w:r>
      <w:r w:rsidR="00836794" w:rsidRPr="00FC0105">
        <w:rPr>
          <w:rFonts w:cstheme="minorHAnsi"/>
          <w:color w:val="404040" w:themeColor="text1" w:themeTint="BF"/>
          <w:sz w:val="24"/>
          <w:lang w:bidi="en-US"/>
        </w:rPr>
        <w:t>g</w:t>
      </w:r>
    </w:p>
    <w:p w14:paraId="033D84B6"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pulling</w:t>
      </w:r>
    </w:p>
    <w:p w14:paraId="25B313DE"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carrying</w:t>
      </w:r>
    </w:p>
    <w:p w14:paraId="72014A73"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holding</w:t>
      </w:r>
    </w:p>
    <w:p w14:paraId="3E17E836" w14:textId="77777777" w:rsidR="00836794" w:rsidRPr="00FC0105" w:rsidRDefault="004B0CE5" w:rsidP="00D70717">
      <w:pPr>
        <w:pStyle w:val="ListParagraph"/>
        <w:numPr>
          <w:ilvl w:val="0"/>
          <w:numId w:val="14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restrainin</w:t>
      </w:r>
      <w:r w:rsidR="00836794" w:rsidRPr="00FC0105">
        <w:rPr>
          <w:rFonts w:cstheme="minorHAnsi"/>
          <w:color w:val="404040" w:themeColor="text1" w:themeTint="BF"/>
          <w:sz w:val="24"/>
          <w:lang w:bidi="en-US"/>
        </w:rPr>
        <w:t>g</w:t>
      </w:r>
      <w:r w:rsidRPr="00FC0105">
        <w:rPr>
          <w:rFonts w:cstheme="minorHAnsi"/>
          <w:color w:val="404040" w:themeColor="text1" w:themeTint="BF"/>
          <w:sz w:val="24"/>
          <w:lang w:bidi="en-US"/>
        </w:rPr>
        <w:t>.</w:t>
      </w:r>
      <w:r w:rsidR="00057FBF" w:rsidRPr="00FC0105">
        <w:rPr>
          <w:rFonts w:cstheme="minorHAnsi"/>
          <w:color w:val="404040" w:themeColor="text1" w:themeTint="BF"/>
          <w:sz w:val="24"/>
          <w:lang w:bidi="en-US"/>
        </w:rPr>
        <w:t xml:space="preserve"> </w:t>
      </w:r>
    </w:p>
    <w:p w14:paraId="594C84E3" w14:textId="68DFB1DB" w:rsidR="00474EA9" w:rsidRPr="00FC0105" w:rsidRDefault="00057FBF"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 work practices are also important in manual handling.</w:t>
      </w:r>
      <w:r w:rsidR="002061F0" w:rsidRPr="00FC0105">
        <w:rPr>
          <w:rFonts w:cstheme="minorHAnsi"/>
          <w:color w:val="404040" w:themeColor="text1" w:themeTint="BF"/>
          <w:sz w:val="24"/>
          <w:lang w:bidi="en-US"/>
        </w:rPr>
        <w:t xml:space="preserve"> This is because manual handling tasks require workers to </w:t>
      </w:r>
      <w:r w:rsidR="00751762" w:rsidRPr="00FC0105">
        <w:rPr>
          <w:rFonts w:cstheme="minorHAnsi"/>
          <w:color w:val="404040" w:themeColor="text1" w:themeTint="BF"/>
          <w:sz w:val="24"/>
          <w:lang w:bidi="en-US"/>
        </w:rPr>
        <w:t>exert</w:t>
      </w:r>
      <w:r w:rsidR="00E34E4E" w:rsidRPr="00FC0105">
        <w:rPr>
          <w:rFonts w:cstheme="minorHAnsi"/>
          <w:color w:val="404040" w:themeColor="text1" w:themeTint="BF"/>
          <w:sz w:val="24"/>
          <w:lang w:bidi="en-US"/>
        </w:rPr>
        <w:t xml:space="preserve"> physical</w:t>
      </w:r>
      <w:r w:rsidR="00751762" w:rsidRPr="00FC0105">
        <w:rPr>
          <w:rFonts w:cstheme="minorHAnsi"/>
          <w:color w:val="404040" w:themeColor="text1" w:themeTint="BF"/>
          <w:sz w:val="24"/>
          <w:lang w:bidi="en-US"/>
        </w:rPr>
        <w:t xml:space="preserve"> effort</w:t>
      </w:r>
      <w:r w:rsidR="00015B31" w:rsidRPr="00FC0105">
        <w:rPr>
          <w:rFonts w:cstheme="minorHAnsi"/>
          <w:color w:val="404040" w:themeColor="text1" w:themeTint="BF"/>
          <w:sz w:val="24"/>
          <w:lang w:bidi="en-US"/>
        </w:rPr>
        <w:t>.</w:t>
      </w:r>
      <w:r w:rsidR="00751762" w:rsidRPr="00FC0105">
        <w:rPr>
          <w:rFonts w:cstheme="minorHAnsi"/>
          <w:color w:val="404040" w:themeColor="text1" w:themeTint="BF"/>
          <w:sz w:val="24"/>
          <w:lang w:bidi="en-US"/>
        </w:rPr>
        <w:t xml:space="preserve"> If a worker </w:t>
      </w:r>
      <w:r w:rsidR="0012637A" w:rsidRPr="00FC0105">
        <w:rPr>
          <w:rFonts w:cstheme="minorHAnsi"/>
          <w:color w:val="404040" w:themeColor="text1" w:themeTint="BF"/>
          <w:sz w:val="24"/>
          <w:lang w:bidi="en-US"/>
        </w:rPr>
        <w:t xml:space="preserve">does tasks incorrectly, they may cause </w:t>
      </w:r>
      <w:r w:rsidR="00B02939" w:rsidRPr="00FC0105">
        <w:rPr>
          <w:rFonts w:cstheme="minorHAnsi"/>
          <w:color w:val="404040" w:themeColor="text1" w:themeTint="BF"/>
          <w:sz w:val="24"/>
          <w:lang w:bidi="en-US"/>
        </w:rPr>
        <w:t>harm</w:t>
      </w:r>
      <w:r w:rsidR="0012637A" w:rsidRPr="00FC0105">
        <w:rPr>
          <w:rFonts w:cstheme="minorHAnsi"/>
          <w:color w:val="404040" w:themeColor="text1" w:themeTint="BF"/>
          <w:sz w:val="24"/>
          <w:lang w:bidi="en-US"/>
        </w:rPr>
        <w:t xml:space="preserve"> to themselves, their co-workers or their clients.</w:t>
      </w:r>
    </w:p>
    <w:p w14:paraId="1C45807F" w14:textId="0E9DDDA4" w:rsidR="00633758" w:rsidRPr="00FC0105" w:rsidRDefault="00A70E9C"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approaches for d</w:t>
      </w:r>
      <w:r w:rsidR="00A34A16" w:rsidRPr="00FC0105">
        <w:rPr>
          <w:rFonts w:cstheme="minorHAnsi"/>
          <w:color w:val="404040" w:themeColor="text1" w:themeTint="BF"/>
          <w:sz w:val="24"/>
          <w:lang w:bidi="en-US"/>
        </w:rPr>
        <w:t xml:space="preserve">irect client care and manual handling </w:t>
      </w:r>
      <w:r w:rsidRPr="00FC0105">
        <w:rPr>
          <w:rFonts w:cstheme="minorHAnsi"/>
          <w:color w:val="404040" w:themeColor="text1" w:themeTint="BF"/>
          <w:sz w:val="24"/>
          <w:lang w:bidi="en-US"/>
        </w:rPr>
        <w:t>have some similarities</w:t>
      </w:r>
      <w:r w:rsidR="000C3D19" w:rsidRPr="00FC0105">
        <w:rPr>
          <w:rFonts w:cstheme="minorHAnsi"/>
          <w:color w:val="404040" w:themeColor="text1" w:themeTint="BF"/>
          <w:sz w:val="24"/>
          <w:lang w:bidi="en-US"/>
        </w:rPr>
        <w:t>. You must first know how to identify hazards and risks. After which, you must</w:t>
      </w:r>
      <w:r w:rsidR="0001532D" w:rsidRPr="00FC0105">
        <w:rPr>
          <w:rFonts w:cstheme="minorHAnsi"/>
          <w:color w:val="404040" w:themeColor="text1" w:themeTint="BF"/>
          <w:sz w:val="24"/>
          <w:lang w:bidi="en-US"/>
        </w:rPr>
        <w:t xml:space="preserve"> report, record and respond to these hazards and risks.</w:t>
      </w:r>
    </w:p>
    <w:p w14:paraId="493C146B" w14:textId="1D37271C" w:rsidR="00B71D55" w:rsidRPr="00FC0105" w:rsidRDefault="00B71D55" w:rsidP="00D7071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20E82AAF" w14:textId="53A069E4" w:rsidR="00B71D55" w:rsidRPr="00FC0105" w:rsidRDefault="00157602"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follow manual handling procedures and work instructions </w:t>
      </w:r>
    </w:p>
    <w:p w14:paraId="05BA3EF0" w14:textId="162DB7EC" w:rsidR="00B71D55" w:rsidRPr="00FC0105" w:rsidRDefault="00157602"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identify</w:t>
      </w:r>
      <w:r w:rsidR="008242F4" w:rsidRPr="00FC0105">
        <w:rPr>
          <w:rFonts w:cstheme="minorHAnsi"/>
          <w:color w:val="404040" w:themeColor="text1" w:themeTint="BF"/>
          <w:sz w:val="24"/>
          <w:lang w:bidi="en-US"/>
        </w:rPr>
        <w:t xml:space="preserve"> and report</w:t>
      </w:r>
      <w:r w:rsidRPr="00FC0105">
        <w:rPr>
          <w:rFonts w:cstheme="minorHAnsi"/>
          <w:color w:val="404040" w:themeColor="text1" w:themeTint="BF"/>
          <w:sz w:val="24"/>
          <w:lang w:bidi="en-US"/>
        </w:rPr>
        <w:t xml:space="preserve"> manual handling hazards </w:t>
      </w:r>
    </w:p>
    <w:p w14:paraId="0AC601DC" w14:textId="2E0FC683" w:rsidR="00157602" w:rsidRPr="00FC0105" w:rsidRDefault="00157602"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apply control measures for minimising manual handling risk.</w:t>
      </w:r>
      <w:r w:rsidR="00656907" w:rsidRPr="00FC0105">
        <w:rPr>
          <w:rFonts w:cstheme="minorHAnsi"/>
          <w:color w:val="404040" w:themeColor="text1" w:themeTint="BF"/>
          <w:sz w:val="24"/>
          <w:lang w:bidi="en-US"/>
        </w:rPr>
        <w:br w:type="page"/>
      </w:r>
    </w:p>
    <w:p w14:paraId="0C1EB891" w14:textId="7A4AD931" w:rsidR="006B30EC" w:rsidRPr="00FC0105" w:rsidRDefault="006B30EC" w:rsidP="00D70717">
      <w:pPr>
        <w:spacing w:after="120" w:line="276" w:lineRule="auto"/>
        <w:ind w:left="0" w:right="102" w:firstLine="0"/>
        <w:jc w:val="both"/>
        <w:rPr>
          <w:b/>
          <w:bCs/>
          <w:color w:val="404040" w:themeColor="text1" w:themeTint="BF"/>
          <w:sz w:val="24"/>
          <w:szCs w:val="24"/>
        </w:rPr>
      </w:pPr>
      <w:r w:rsidRPr="00FC0105">
        <w:rPr>
          <w:b/>
          <w:bCs/>
          <w:color w:val="404040" w:themeColor="text1" w:themeTint="BF"/>
          <w:sz w:val="24"/>
          <w:szCs w:val="24"/>
        </w:rPr>
        <w:lastRenderedPageBreak/>
        <w:t>State/Territory Legislation for Hazardous Manual Tasks</w:t>
      </w:r>
    </w:p>
    <w:p w14:paraId="3522A68B" w14:textId="1FA3F62B" w:rsidR="00F66354" w:rsidRPr="00FC0105" w:rsidRDefault="00F66354" w:rsidP="00D70717">
      <w:pPr>
        <w:spacing w:after="120" w:line="276" w:lineRule="auto"/>
        <w:ind w:left="0" w:right="102" w:firstLine="0"/>
        <w:jc w:val="both"/>
        <w:rPr>
          <w:color w:val="404040" w:themeColor="text1" w:themeTint="BF"/>
          <w:sz w:val="24"/>
          <w:szCs w:val="24"/>
        </w:rPr>
      </w:pPr>
      <w:r w:rsidRPr="00FC0105">
        <w:rPr>
          <w:color w:val="404040" w:themeColor="text1" w:themeTint="BF"/>
          <w:sz w:val="24"/>
          <w:szCs w:val="24"/>
        </w:rPr>
        <w:t>Hazardous manual tasks</w:t>
      </w:r>
      <w:r w:rsidR="00ED0EBF" w:rsidRPr="00FC0105">
        <w:rPr>
          <w:color w:val="404040" w:themeColor="text1" w:themeTint="BF"/>
          <w:sz w:val="24"/>
          <w:szCs w:val="24"/>
        </w:rPr>
        <w:t xml:space="preserve"> may cause risks of injuries for workers. </w:t>
      </w:r>
      <w:r w:rsidR="00FF22A7" w:rsidRPr="00FC0105">
        <w:rPr>
          <w:color w:val="404040" w:themeColor="text1" w:themeTint="BF"/>
          <w:sz w:val="24"/>
          <w:szCs w:val="24"/>
        </w:rPr>
        <w:t>This is why states and territories</w:t>
      </w:r>
      <w:r w:rsidR="00030D70" w:rsidRPr="00FC0105">
        <w:rPr>
          <w:color w:val="404040" w:themeColor="text1" w:themeTint="BF"/>
          <w:sz w:val="24"/>
          <w:szCs w:val="24"/>
        </w:rPr>
        <w:t xml:space="preserve"> regulate hazardous manual tasks</w:t>
      </w:r>
      <w:r w:rsidR="004E40C8" w:rsidRPr="00FC0105">
        <w:rPr>
          <w:color w:val="404040" w:themeColor="text1" w:themeTint="BF"/>
          <w:sz w:val="24"/>
          <w:szCs w:val="24"/>
        </w:rPr>
        <w:t>. In the table below, you will find state/territory legislation and guidelines related to hazardous manual tasks.</w:t>
      </w:r>
      <w:r w:rsidR="00DB7F57" w:rsidRPr="00FC0105">
        <w:rPr>
          <w:color w:val="404040" w:themeColor="text1" w:themeTint="BF"/>
          <w:sz w:val="24"/>
          <w:szCs w:val="24"/>
        </w:rPr>
        <w:t xml:space="preserve"> </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72"/>
        <w:gridCol w:w="6044"/>
      </w:tblGrid>
      <w:tr w:rsidR="004E40C8" w:rsidRPr="00FC0105" w14:paraId="1D330432" w14:textId="77777777" w:rsidTr="00474EA9">
        <w:tc>
          <w:tcPr>
            <w:tcW w:w="2972" w:type="dxa"/>
            <w:shd w:val="clear" w:color="auto" w:fill="8AC926"/>
            <w:vAlign w:val="center"/>
          </w:tcPr>
          <w:p w14:paraId="4CEB9802" w14:textId="77777777" w:rsidR="004E40C8" w:rsidRPr="00FC0105" w:rsidRDefault="004E40C8" w:rsidP="008919A4">
            <w:pPr>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State/territory</w:t>
            </w:r>
          </w:p>
        </w:tc>
        <w:tc>
          <w:tcPr>
            <w:tcW w:w="6044" w:type="dxa"/>
            <w:shd w:val="clear" w:color="auto" w:fill="8AC926"/>
            <w:vAlign w:val="center"/>
          </w:tcPr>
          <w:p w14:paraId="0533543B" w14:textId="2F8E51DB" w:rsidR="004E40C8" w:rsidRPr="00FC0105" w:rsidRDefault="009B5687" w:rsidP="008919A4">
            <w:pPr>
              <w:tabs>
                <w:tab w:val="left" w:pos="180"/>
              </w:tabs>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Hazardous manual tasks</w:t>
            </w:r>
            <w:r w:rsidR="004E40C8" w:rsidRPr="00FC0105">
              <w:rPr>
                <w:rFonts w:cstheme="minorHAnsi"/>
                <w:b/>
                <w:bCs/>
                <w:color w:val="FFFFFF" w:themeColor="background1"/>
                <w:lang w:bidi="en-US"/>
              </w:rPr>
              <w:t xml:space="preserve"> legislation and guidelines</w:t>
            </w:r>
          </w:p>
        </w:tc>
      </w:tr>
      <w:tr w:rsidR="004E40C8" w:rsidRPr="00FC0105" w14:paraId="2A3CC128" w14:textId="77777777" w:rsidTr="00474EA9">
        <w:tc>
          <w:tcPr>
            <w:tcW w:w="2972" w:type="dxa"/>
          </w:tcPr>
          <w:p w14:paraId="4934C4CF"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Australian Capital Territory</w:t>
            </w:r>
          </w:p>
        </w:tc>
        <w:tc>
          <w:tcPr>
            <w:tcW w:w="6044" w:type="dxa"/>
          </w:tcPr>
          <w:p w14:paraId="2AB85F02" w14:textId="77777777"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31" w:history="1">
              <w:r w:rsidR="00516678" w:rsidRPr="00FC0105">
                <w:rPr>
                  <w:rStyle w:val="Hyperlink"/>
                  <w:color w:val="2E74B5" w:themeColor="accent5" w:themeShade="BF"/>
                  <w:szCs w:val="24"/>
                  <w:u w:val="none"/>
                </w:rPr>
                <w:t>Work Health and Safety Act 2011</w:t>
              </w:r>
            </w:hyperlink>
          </w:p>
          <w:p w14:paraId="086F2074" w14:textId="7F137F01" w:rsidR="00516678" w:rsidRPr="00FC0105" w:rsidRDefault="00387FF8" w:rsidP="008919A4">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332" w:history="1">
              <w:r w:rsidR="001A36E3" w:rsidRPr="00FC0105">
                <w:rPr>
                  <w:rStyle w:val="Hyperlink"/>
                  <w:color w:val="2E74B5" w:themeColor="accent5" w:themeShade="BF"/>
                  <w:u w:val="none"/>
                </w:rPr>
                <w:t xml:space="preserve">Work Health and Safety (Hazardous Manual Tasks Code of Practice) Approval 2020 </w:t>
              </w:r>
            </w:hyperlink>
          </w:p>
        </w:tc>
      </w:tr>
      <w:tr w:rsidR="004E40C8" w:rsidRPr="00FC0105" w14:paraId="587B9563" w14:textId="77777777" w:rsidTr="00474EA9">
        <w:tc>
          <w:tcPr>
            <w:tcW w:w="2972" w:type="dxa"/>
          </w:tcPr>
          <w:p w14:paraId="77CAEC27" w14:textId="77777777" w:rsidR="004E40C8" w:rsidRPr="00FC0105" w:rsidRDefault="004E40C8" w:rsidP="008919A4">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FC0105">
              <w:rPr>
                <w:color w:val="404040" w:themeColor="text1" w:themeTint="BF"/>
                <w:szCs w:val="24"/>
              </w:rPr>
              <w:t>New South Wales</w:t>
            </w:r>
          </w:p>
        </w:tc>
        <w:tc>
          <w:tcPr>
            <w:tcW w:w="6044" w:type="dxa"/>
          </w:tcPr>
          <w:p w14:paraId="3ED27F17" w14:textId="33D6FF93"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33" w:history="1">
              <w:r w:rsidR="006302A0" w:rsidRPr="00FC0105">
                <w:rPr>
                  <w:rStyle w:val="Hyperlink"/>
                  <w:color w:val="2E74B5" w:themeColor="accent5" w:themeShade="BF"/>
                  <w:szCs w:val="24"/>
                  <w:u w:val="none"/>
                </w:rPr>
                <w:t>Work Health and Safety Regulation 2017</w:t>
              </w:r>
            </w:hyperlink>
          </w:p>
          <w:p w14:paraId="2C6276FD" w14:textId="29FC53D5" w:rsidR="004E40C8" w:rsidRPr="00FC0105" w:rsidRDefault="00387FF8" w:rsidP="008919A4">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334" w:history="1">
              <w:r w:rsidR="00F654E4" w:rsidRPr="00FC0105">
                <w:rPr>
                  <w:rStyle w:val="Hyperlink"/>
                  <w:color w:val="2E74B5" w:themeColor="accent5" w:themeShade="BF"/>
                  <w:szCs w:val="24"/>
                  <w:u w:val="none"/>
                </w:rPr>
                <w:t xml:space="preserve">Hazardous </w:t>
              </w:r>
              <w:r w:rsidR="001A36E3" w:rsidRPr="00FC0105">
                <w:rPr>
                  <w:rStyle w:val="Hyperlink"/>
                  <w:color w:val="2E74B5" w:themeColor="accent5" w:themeShade="BF"/>
                  <w:szCs w:val="24"/>
                  <w:u w:val="none"/>
                </w:rPr>
                <w:t>M</w:t>
              </w:r>
              <w:r w:rsidR="00F654E4" w:rsidRPr="00FC0105">
                <w:rPr>
                  <w:rStyle w:val="Hyperlink"/>
                  <w:color w:val="2E74B5" w:themeColor="accent5" w:themeShade="BF"/>
                  <w:szCs w:val="24"/>
                  <w:u w:val="none"/>
                </w:rPr>
                <w:t xml:space="preserve">anual </w:t>
              </w:r>
              <w:r w:rsidR="001A36E3" w:rsidRPr="00FC0105">
                <w:rPr>
                  <w:rStyle w:val="Hyperlink"/>
                  <w:color w:val="2E74B5" w:themeColor="accent5" w:themeShade="BF"/>
                  <w:szCs w:val="24"/>
                  <w:u w:val="none"/>
                </w:rPr>
                <w:t>T</w:t>
              </w:r>
              <w:r w:rsidR="00F654E4" w:rsidRPr="00FC0105">
                <w:rPr>
                  <w:rStyle w:val="Hyperlink"/>
                  <w:color w:val="2E74B5" w:themeColor="accent5" w:themeShade="BF"/>
                  <w:szCs w:val="24"/>
                  <w:u w:val="none"/>
                </w:rPr>
                <w:t xml:space="preserve">asks - </w:t>
              </w:r>
              <w:r w:rsidR="001A36E3" w:rsidRPr="00FC0105">
                <w:rPr>
                  <w:rStyle w:val="Hyperlink"/>
                  <w:color w:val="2E74B5" w:themeColor="accent5" w:themeShade="BF"/>
                  <w:szCs w:val="24"/>
                  <w:u w:val="none"/>
                </w:rPr>
                <w:t>O</w:t>
              </w:r>
              <w:r w:rsidR="00F654E4" w:rsidRPr="00FC0105">
                <w:rPr>
                  <w:rStyle w:val="Hyperlink"/>
                  <w:color w:val="2E74B5" w:themeColor="accent5" w:themeShade="BF"/>
                  <w:szCs w:val="24"/>
                  <w:u w:val="none"/>
                </w:rPr>
                <w:t xml:space="preserve">verview </w:t>
              </w:r>
            </w:hyperlink>
          </w:p>
        </w:tc>
      </w:tr>
      <w:tr w:rsidR="004E40C8" w:rsidRPr="00FC0105" w14:paraId="5805B2E4" w14:textId="77777777" w:rsidTr="00474EA9">
        <w:tc>
          <w:tcPr>
            <w:tcW w:w="2972" w:type="dxa"/>
          </w:tcPr>
          <w:p w14:paraId="181EC9C3"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Northern Territory</w:t>
            </w:r>
          </w:p>
        </w:tc>
        <w:tc>
          <w:tcPr>
            <w:tcW w:w="6044" w:type="dxa"/>
          </w:tcPr>
          <w:p w14:paraId="58B0DDD7" w14:textId="77777777"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35" w:history="1">
              <w:r w:rsidR="002A58E7" w:rsidRPr="00FC0105">
                <w:rPr>
                  <w:rStyle w:val="Hyperlink"/>
                  <w:color w:val="2E74B5" w:themeColor="accent5" w:themeShade="BF"/>
                  <w:szCs w:val="24"/>
                  <w:u w:val="none"/>
                </w:rPr>
                <w:t>Work Health and Safety (National Uniform Legislation) Act 2011</w:t>
              </w:r>
            </w:hyperlink>
          </w:p>
          <w:p w14:paraId="702F0CA9" w14:textId="286A24EB" w:rsidR="002A58E7" w:rsidRPr="00FC0105" w:rsidRDefault="00387FF8" w:rsidP="008919A4">
            <w:pPr>
              <w:tabs>
                <w:tab w:val="left" w:pos="180"/>
              </w:tabs>
              <w:spacing w:after="120" w:line="276" w:lineRule="auto"/>
              <w:ind w:left="0" w:right="0" w:firstLine="0"/>
              <w:jc w:val="center"/>
              <w:rPr>
                <w:rFonts w:cstheme="minorHAnsi"/>
                <w:color w:val="2E74B5" w:themeColor="accent5" w:themeShade="BF"/>
                <w:lang w:bidi="en-US"/>
              </w:rPr>
            </w:pPr>
            <w:hyperlink r:id="rId336" w:history="1">
              <w:r w:rsidR="005D1D94" w:rsidRPr="00FC0105">
                <w:rPr>
                  <w:rStyle w:val="Hyperlink"/>
                  <w:color w:val="2E74B5" w:themeColor="accent5" w:themeShade="BF"/>
                  <w:szCs w:val="24"/>
                  <w:u w:val="none"/>
                </w:rPr>
                <w:t>Hazardous Manual Tasks</w:t>
              </w:r>
            </w:hyperlink>
            <w:r w:rsidR="004666F7" w:rsidRPr="00FC0105">
              <w:rPr>
                <w:rStyle w:val="Hyperlink"/>
                <w:color w:val="2E74B5" w:themeColor="accent5" w:themeShade="BF"/>
                <w:szCs w:val="24"/>
                <w:u w:val="none"/>
              </w:rPr>
              <w:t xml:space="preserve"> </w:t>
            </w:r>
          </w:p>
        </w:tc>
      </w:tr>
      <w:tr w:rsidR="004E40C8" w:rsidRPr="00FC0105" w14:paraId="65F8648C" w14:textId="77777777" w:rsidTr="00474EA9">
        <w:tc>
          <w:tcPr>
            <w:tcW w:w="2972" w:type="dxa"/>
          </w:tcPr>
          <w:p w14:paraId="6DACCCA3"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Queensland</w:t>
            </w:r>
          </w:p>
        </w:tc>
        <w:tc>
          <w:tcPr>
            <w:tcW w:w="6044" w:type="dxa"/>
          </w:tcPr>
          <w:p w14:paraId="574CD79B" w14:textId="0465C092"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37" w:history="1">
              <w:r w:rsidR="00A53EFF" w:rsidRPr="00FC0105">
                <w:rPr>
                  <w:rStyle w:val="Hyperlink"/>
                  <w:color w:val="2E74B5" w:themeColor="accent5" w:themeShade="BF"/>
                  <w:szCs w:val="24"/>
                  <w:u w:val="none"/>
                </w:rPr>
                <w:t>Work Health and Safety Act 2011</w:t>
              </w:r>
            </w:hyperlink>
          </w:p>
          <w:p w14:paraId="7584DA74" w14:textId="307D0872" w:rsidR="004F6582"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38" w:history="1">
              <w:r w:rsidR="004F6582" w:rsidRPr="00FC0105">
                <w:rPr>
                  <w:rStyle w:val="Hyperlink"/>
                  <w:color w:val="2E74B5" w:themeColor="accent5" w:themeShade="BF"/>
                  <w:szCs w:val="24"/>
                  <w:u w:val="none"/>
                </w:rPr>
                <w:t>Work Health and Safety Regulation 2011</w:t>
              </w:r>
            </w:hyperlink>
          </w:p>
          <w:p w14:paraId="19337411" w14:textId="6D7F6212" w:rsidR="00D55591" w:rsidRPr="00FC0105" w:rsidRDefault="00387FF8"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39" w:history="1">
              <w:r w:rsidR="00D55591" w:rsidRPr="00FC0105">
                <w:rPr>
                  <w:rStyle w:val="Hyperlink"/>
                  <w:color w:val="2E74B5" w:themeColor="accent5" w:themeShade="BF"/>
                  <w:szCs w:val="24"/>
                  <w:u w:val="none"/>
                </w:rPr>
                <w:t xml:space="preserve">Hazardous Manual Task Resources </w:t>
              </w:r>
            </w:hyperlink>
            <w:r w:rsidR="004666F7" w:rsidRPr="00FC0105">
              <w:rPr>
                <w:rStyle w:val="Hyperlink"/>
                <w:color w:val="2E74B5" w:themeColor="accent5" w:themeShade="BF"/>
                <w:szCs w:val="24"/>
                <w:u w:val="none"/>
              </w:rPr>
              <w:t xml:space="preserve"> </w:t>
            </w:r>
          </w:p>
        </w:tc>
      </w:tr>
      <w:tr w:rsidR="004E40C8" w:rsidRPr="00FC0105" w14:paraId="001A684D" w14:textId="77777777" w:rsidTr="00474EA9">
        <w:tc>
          <w:tcPr>
            <w:tcW w:w="2972" w:type="dxa"/>
          </w:tcPr>
          <w:p w14:paraId="05364DCB"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South Australia</w:t>
            </w:r>
          </w:p>
        </w:tc>
        <w:tc>
          <w:tcPr>
            <w:tcW w:w="6044" w:type="dxa"/>
          </w:tcPr>
          <w:p w14:paraId="66A23E08" w14:textId="75C38E36"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40" w:history="1">
              <w:r w:rsidR="00922FCC" w:rsidRPr="00FC0105">
                <w:rPr>
                  <w:rStyle w:val="Hyperlink"/>
                  <w:color w:val="2E74B5" w:themeColor="accent5" w:themeShade="BF"/>
                  <w:szCs w:val="24"/>
                  <w:u w:val="none"/>
                </w:rPr>
                <w:t>Work Health and Safety Regulations 2012</w:t>
              </w:r>
            </w:hyperlink>
          </w:p>
          <w:p w14:paraId="0F530CB0" w14:textId="24C6B99B" w:rsidR="00922FCC" w:rsidRPr="00FC0105" w:rsidRDefault="00387FF8"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1" w:history="1">
              <w:r w:rsidR="00315D96" w:rsidRPr="00FC0105">
                <w:rPr>
                  <w:rStyle w:val="Hyperlink"/>
                  <w:color w:val="2E74B5" w:themeColor="accent5" w:themeShade="BF"/>
                  <w:szCs w:val="24"/>
                  <w:u w:val="none"/>
                </w:rPr>
                <w:t>Hazardous Manual Tasks</w:t>
              </w:r>
            </w:hyperlink>
            <w:r w:rsidR="004666F7" w:rsidRPr="00FC0105">
              <w:rPr>
                <w:rStyle w:val="Hyperlink"/>
                <w:color w:val="2E74B5" w:themeColor="accent5" w:themeShade="BF"/>
                <w:szCs w:val="24"/>
                <w:u w:val="none"/>
              </w:rPr>
              <w:t xml:space="preserve"> </w:t>
            </w:r>
          </w:p>
        </w:tc>
      </w:tr>
      <w:tr w:rsidR="004E40C8" w:rsidRPr="00FC0105" w14:paraId="10C883C7" w14:textId="77777777" w:rsidTr="00474EA9">
        <w:tc>
          <w:tcPr>
            <w:tcW w:w="2972" w:type="dxa"/>
          </w:tcPr>
          <w:p w14:paraId="101FF378"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Tasmania</w:t>
            </w:r>
          </w:p>
        </w:tc>
        <w:tc>
          <w:tcPr>
            <w:tcW w:w="6044" w:type="dxa"/>
          </w:tcPr>
          <w:p w14:paraId="5E41619D" w14:textId="77777777"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42" w:history="1">
              <w:r w:rsidR="007240CA" w:rsidRPr="00FC0105">
                <w:rPr>
                  <w:rStyle w:val="Hyperlink"/>
                  <w:color w:val="2E74B5" w:themeColor="accent5" w:themeShade="BF"/>
                  <w:szCs w:val="24"/>
                  <w:u w:val="none"/>
                </w:rPr>
                <w:t>Work Health and Safety Act 2012</w:t>
              </w:r>
            </w:hyperlink>
          </w:p>
          <w:p w14:paraId="34CBFD7D" w14:textId="7C11A3EB" w:rsidR="007240CA" w:rsidRPr="00FC0105" w:rsidRDefault="00387FF8"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3" w:history="1">
              <w:r w:rsidR="00693926" w:rsidRPr="00FC0105">
                <w:rPr>
                  <w:rStyle w:val="Hyperlink"/>
                  <w:color w:val="2E74B5" w:themeColor="accent5" w:themeShade="BF"/>
                  <w:szCs w:val="24"/>
                  <w:u w:val="none"/>
                </w:rPr>
                <w:t xml:space="preserve">Hazardous Manual Tasks: Code of Practice </w:t>
              </w:r>
            </w:hyperlink>
            <w:r w:rsidR="0091799E" w:rsidRPr="00FC0105">
              <w:rPr>
                <w:rStyle w:val="Hyperlink"/>
                <w:color w:val="2E74B5" w:themeColor="accent5" w:themeShade="BF"/>
                <w:szCs w:val="24"/>
                <w:u w:val="none"/>
              </w:rPr>
              <w:t xml:space="preserve"> </w:t>
            </w:r>
          </w:p>
        </w:tc>
      </w:tr>
      <w:tr w:rsidR="004E40C8" w:rsidRPr="00FC0105" w14:paraId="30784077" w14:textId="77777777" w:rsidTr="00474EA9">
        <w:tc>
          <w:tcPr>
            <w:tcW w:w="2972" w:type="dxa"/>
          </w:tcPr>
          <w:p w14:paraId="77742D66"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Victoria</w:t>
            </w:r>
          </w:p>
        </w:tc>
        <w:tc>
          <w:tcPr>
            <w:tcW w:w="6044" w:type="dxa"/>
          </w:tcPr>
          <w:p w14:paraId="3EFEA687" w14:textId="69C1BD28"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44" w:history="1">
              <w:r w:rsidR="00FB1DFD" w:rsidRPr="00FC0105">
                <w:rPr>
                  <w:rStyle w:val="Hyperlink"/>
                  <w:color w:val="2E74B5" w:themeColor="accent5" w:themeShade="BF"/>
                  <w:szCs w:val="24"/>
                  <w:u w:val="none"/>
                </w:rPr>
                <w:t>Occupational Health and Safety Act 2004</w:t>
              </w:r>
            </w:hyperlink>
          </w:p>
          <w:p w14:paraId="207BA07A" w14:textId="77777777"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45" w:history="1">
              <w:r w:rsidR="00FB1DFD" w:rsidRPr="00FC0105">
                <w:rPr>
                  <w:rStyle w:val="Hyperlink"/>
                  <w:color w:val="2E74B5" w:themeColor="accent5" w:themeShade="BF"/>
                  <w:szCs w:val="24"/>
                  <w:u w:val="none"/>
                </w:rPr>
                <w:t>Occupational Health and Safety Regulations 2017</w:t>
              </w:r>
            </w:hyperlink>
          </w:p>
          <w:p w14:paraId="4A476847" w14:textId="71374E00" w:rsidR="00C16192" w:rsidRPr="00FC0105" w:rsidRDefault="00387FF8"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6" w:history="1">
              <w:r w:rsidR="00C16192" w:rsidRPr="00FC0105">
                <w:rPr>
                  <w:rStyle w:val="Hyperlink"/>
                  <w:color w:val="2E74B5" w:themeColor="accent5" w:themeShade="BF"/>
                  <w:szCs w:val="24"/>
                  <w:u w:val="none"/>
                </w:rPr>
                <w:t xml:space="preserve">Compliance Code: Hazardous Manual Handling </w:t>
              </w:r>
            </w:hyperlink>
            <w:r w:rsidR="0091799E" w:rsidRPr="00FC0105">
              <w:rPr>
                <w:rStyle w:val="Hyperlink"/>
                <w:color w:val="2E74B5" w:themeColor="accent5" w:themeShade="BF"/>
                <w:szCs w:val="24"/>
                <w:u w:val="none"/>
              </w:rPr>
              <w:t xml:space="preserve"> </w:t>
            </w:r>
          </w:p>
        </w:tc>
      </w:tr>
      <w:tr w:rsidR="004E40C8" w:rsidRPr="00FC0105" w14:paraId="026F4980" w14:textId="77777777" w:rsidTr="00474EA9">
        <w:tc>
          <w:tcPr>
            <w:tcW w:w="2972" w:type="dxa"/>
          </w:tcPr>
          <w:p w14:paraId="104DD273" w14:textId="77777777" w:rsidR="004E40C8" w:rsidRPr="00FC0105" w:rsidRDefault="004E40C8" w:rsidP="008919A4">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Western Australia</w:t>
            </w:r>
          </w:p>
        </w:tc>
        <w:tc>
          <w:tcPr>
            <w:tcW w:w="6044" w:type="dxa"/>
          </w:tcPr>
          <w:p w14:paraId="7FA17439" w14:textId="77777777" w:rsidR="004E40C8" w:rsidRPr="00FC0105" w:rsidRDefault="00387FF8" w:rsidP="008919A4">
            <w:pPr>
              <w:tabs>
                <w:tab w:val="left" w:pos="180"/>
              </w:tabs>
              <w:spacing w:after="120" w:line="276" w:lineRule="auto"/>
              <w:ind w:left="0" w:right="0" w:firstLine="0"/>
              <w:jc w:val="center"/>
              <w:rPr>
                <w:rStyle w:val="Hyperlink"/>
                <w:color w:val="2E74B5" w:themeColor="accent5" w:themeShade="BF"/>
                <w:szCs w:val="24"/>
                <w:u w:val="none"/>
              </w:rPr>
            </w:pPr>
            <w:hyperlink r:id="rId347" w:history="1">
              <w:r w:rsidR="00034180" w:rsidRPr="00FC0105">
                <w:rPr>
                  <w:rStyle w:val="Hyperlink"/>
                  <w:color w:val="2E74B5" w:themeColor="accent5" w:themeShade="BF"/>
                  <w:szCs w:val="24"/>
                  <w:u w:val="none"/>
                </w:rPr>
                <w:t>Occupational Safety and Health Act 1984</w:t>
              </w:r>
            </w:hyperlink>
          </w:p>
          <w:p w14:paraId="10902B67" w14:textId="77777777" w:rsidR="00034180" w:rsidRPr="00FC0105" w:rsidRDefault="00387FF8" w:rsidP="00034180">
            <w:pPr>
              <w:tabs>
                <w:tab w:val="left" w:pos="180"/>
              </w:tabs>
              <w:spacing w:after="120" w:line="276" w:lineRule="auto"/>
              <w:ind w:left="0" w:right="0" w:firstLine="0"/>
              <w:jc w:val="center"/>
              <w:rPr>
                <w:rStyle w:val="Hyperlink"/>
                <w:color w:val="2E74B5" w:themeColor="accent5" w:themeShade="BF"/>
                <w:szCs w:val="24"/>
                <w:u w:val="none"/>
              </w:rPr>
            </w:pPr>
            <w:hyperlink r:id="rId348" w:history="1">
              <w:r w:rsidR="00034180" w:rsidRPr="00FC0105">
                <w:rPr>
                  <w:rStyle w:val="Hyperlink"/>
                  <w:color w:val="2E74B5" w:themeColor="accent5" w:themeShade="BF"/>
                  <w:szCs w:val="24"/>
                  <w:u w:val="none"/>
                </w:rPr>
                <w:t>Occupational Safety and Health Regulations 1996</w:t>
              </w:r>
            </w:hyperlink>
          </w:p>
          <w:p w14:paraId="57E189C6" w14:textId="43BDCA63" w:rsidR="00034180" w:rsidRPr="00FC0105" w:rsidRDefault="00387FF8" w:rsidP="008919A4">
            <w:pPr>
              <w:tabs>
                <w:tab w:val="left" w:pos="180"/>
              </w:tabs>
              <w:spacing w:after="120" w:line="276" w:lineRule="auto"/>
              <w:ind w:left="0" w:right="0" w:firstLine="0"/>
              <w:jc w:val="center"/>
              <w:rPr>
                <w:rFonts w:cstheme="minorHAnsi"/>
                <w:color w:val="2E74B5" w:themeColor="accent5" w:themeShade="BF"/>
                <w:highlight w:val="yellow"/>
                <w:lang w:bidi="en-US"/>
              </w:rPr>
            </w:pPr>
            <w:hyperlink r:id="rId349" w:history="1">
              <w:r w:rsidR="001D1DF1" w:rsidRPr="00FC0105">
                <w:rPr>
                  <w:rStyle w:val="Hyperlink"/>
                  <w:color w:val="2E74B5" w:themeColor="accent5" w:themeShade="BF"/>
                  <w:szCs w:val="24"/>
                  <w:u w:val="none"/>
                </w:rPr>
                <w:t>Code of Practice - Manual tasks</w:t>
              </w:r>
            </w:hyperlink>
            <w:r w:rsidR="0091799E" w:rsidRPr="00FC0105">
              <w:rPr>
                <w:rStyle w:val="Hyperlink"/>
                <w:color w:val="2E74B5" w:themeColor="accent5" w:themeShade="BF"/>
                <w:szCs w:val="24"/>
                <w:u w:val="none"/>
              </w:rPr>
              <w:t xml:space="preserve"> </w:t>
            </w:r>
          </w:p>
        </w:tc>
      </w:tr>
    </w:tbl>
    <w:p w14:paraId="123F9C29" w14:textId="66C6F007" w:rsidR="006B30EC" w:rsidRPr="00FC0105" w:rsidRDefault="006B30EC" w:rsidP="006B30EC">
      <w:pPr>
        <w:spacing w:after="120" w:line="276" w:lineRule="auto"/>
        <w:rPr>
          <w:rFonts w:cstheme="minorHAnsi"/>
          <w:b/>
          <w:bCs/>
          <w:color w:val="262626" w:themeColor="text1" w:themeTint="D9"/>
          <w:sz w:val="24"/>
          <w:szCs w:val="24"/>
          <w:highlight w:val="cyan"/>
          <w:lang w:bidi="en-US"/>
        </w:rPr>
      </w:pPr>
      <w:r w:rsidRPr="00FC0105">
        <w:rPr>
          <w:rFonts w:cstheme="minorHAnsi"/>
          <w:b/>
          <w:bCs/>
          <w:color w:val="262626" w:themeColor="text1" w:themeTint="D9"/>
          <w:sz w:val="24"/>
          <w:szCs w:val="24"/>
          <w:highlight w:val="cyan"/>
          <w:lang w:bidi="en-US"/>
        </w:rPr>
        <w:br w:type="page"/>
      </w:r>
    </w:p>
    <w:p w14:paraId="1430B6E6" w14:textId="54919CF0" w:rsidR="0020219D" w:rsidRPr="00FC0105" w:rsidRDefault="00157602" w:rsidP="0032322C">
      <w:pPr>
        <w:pStyle w:val="Heading2"/>
        <w:numPr>
          <w:ilvl w:val="0"/>
          <w:numId w:val="9"/>
        </w:numPr>
        <w:ind w:left="720" w:hanging="720"/>
        <w:rPr>
          <w:rFonts w:cs="Arial"/>
          <w:color w:val="7F7F7F" w:themeColor="text1" w:themeTint="80"/>
          <w:sz w:val="32"/>
          <w:szCs w:val="32"/>
          <w:lang w:val="en-AU"/>
        </w:rPr>
      </w:pPr>
      <w:bookmarkStart w:id="42" w:name="_Toc98486425"/>
      <w:r w:rsidRPr="00FC0105">
        <w:rPr>
          <w:rFonts w:cs="Arial"/>
          <w:color w:val="7F7F7F" w:themeColor="text1" w:themeTint="80"/>
          <w:sz w:val="32"/>
          <w:szCs w:val="32"/>
          <w:lang w:val="en-AU"/>
        </w:rPr>
        <w:lastRenderedPageBreak/>
        <w:t>Follow Manual Handling Procedures and Work Instructions</w:t>
      </w:r>
      <w:bookmarkEnd w:id="42"/>
    </w:p>
    <w:p w14:paraId="7FE32F85" w14:textId="37AF73BA" w:rsidR="00EE09B8" w:rsidRPr="00FC0105" w:rsidRDefault="00680234" w:rsidP="00B818E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Manual handling requires</w:t>
      </w:r>
      <w:r w:rsidR="007014E4" w:rsidRPr="00FC0105">
        <w:rPr>
          <w:rFonts w:cstheme="minorHAnsi"/>
          <w:color w:val="404040" w:themeColor="text1" w:themeTint="BF"/>
          <w:sz w:val="24"/>
          <w:lang w:bidi="en-US"/>
        </w:rPr>
        <w:t xml:space="preserve"> physical movement from workers</w:t>
      </w:r>
      <w:r w:rsidR="002F45B0" w:rsidRPr="00FC0105">
        <w:rPr>
          <w:rFonts w:cstheme="minorHAnsi"/>
          <w:color w:val="404040" w:themeColor="text1" w:themeTint="BF"/>
          <w:sz w:val="24"/>
          <w:lang w:bidi="en-US"/>
        </w:rPr>
        <w:t xml:space="preserve">. </w:t>
      </w:r>
      <w:r w:rsidR="00DE66A3" w:rsidRPr="00FC0105">
        <w:rPr>
          <w:rFonts w:cstheme="minorHAnsi"/>
          <w:color w:val="404040" w:themeColor="text1" w:themeTint="BF"/>
          <w:sz w:val="24"/>
          <w:lang w:bidi="en-US"/>
        </w:rPr>
        <w:t>When done incorrectly,</w:t>
      </w:r>
      <w:r w:rsidR="00FF68B4" w:rsidRPr="00FC0105">
        <w:rPr>
          <w:rFonts w:cstheme="minorHAnsi"/>
          <w:color w:val="404040" w:themeColor="text1" w:themeTint="BF"/>
          <w:sz w:val="24"/>
          <w:lang w:bidi="en-US"/>
        </w:rPr>
        <w:t xml:space="preserve"> manual handling tasks ma</w:t>
      </w:r>
      <w:r w:rsidR="00F21F0A" w:rsidRPr="00FC0105">
        <w:rPr>
          <w:rFonts w:cstheme="minorHAnsi"/>
          <w:color w:val="404040" w:themeColor="text1" w:themeTint="BF"/>
          <w:sz w:val="24"/>
          <w:lang w:bidi="en-US"/>
        </w:rPr>
        <w:t>y pose</w:t>
      </w:r>
      <w:r w:rsidR="00EE09B8" w:rsidRPr="00FC0105">
        <w:rPr>
          <w:rFonts w:cstheme="minorHAnsi"/>
          <w:color w:val="404040" w:themeColor="text1" w:themeTint="BF"/>
          <w:sz w:val="24"/>
          <w:lang w:bidi="en-US"/>
        </w:rPr>
        <w:t xml:space="preserve"> hazards and</w:t>
      </w:r>
      <w:r w:rsidR="00F21F0A" w:rsidRPr="00FC0105">
        <w:rPr>
          <w:rFonts w:cstheme="minorHAnsi"/>
          <w:color w:val="404040" w:themeColor="text1" w:themeTint="BF"/>
          <w:sz w:val="24"/>
          <w:lang w:bidi="en-US"/>
        </w:rPr>
        <w:t xml:space="preserve"> risks</w:t>
      </w:r>
      <w:r w:rsidR="00EE09B8" w:rsidRPr="00FC0105">
        <w:rPr>
          <w:rFonts w:cstheme="minorHAnsi"/>
          <w:color w:val="404040" w:themeColor="text1" w:themeTint="BF"/>
          <w:sz w:val="24"/>
          <w:lang w:bidi="en-US"/>
        </w:rPr>
        <w:t xml:space="preserve">. Manual handling hazards are possible sources of harm when performing manual handling tasks. Manual handling risks refer to the probability of harm occurring as a result of hazards. </w:t>
      </w:r>
      <w:r w:rsidR="000F6DCA" w:rsidRPr="00FC0105">
        <w:rPr>
          <w:rFonts w:cstheme="minorHAnsi"/>
          <w:color w:val="404040" w:themeColor="text1" w:themeTint="BF"/>
          <w:sz w:val="24"/>
          <w:lang w:bidi="en-US"/>
        </w:rPr>
        <w:t xml:space="preserve">There are certain risk factors that determine whether or not a manual handling task can cause </w:t>
      </w:r>
      <w:r w:rsidR="00B924C3" w:rsidRPr="00FC0105">
        <w:rPr>
          <w:rFonts w:cstheme="minorHAnsi"/>
          <w:color w:val="404040" w:themeColor="text1" w:themeTint="BF"/>
          <w:sz w:val="24"/>
          <w:lang w:bidi="en-US"/>
        </w:rPr>
        <w:t>harm to people. These risk factors include:</w:t>
      </w:r>
    </w:p>
    <w:p w14:paraId="3054658A" w14:textId="33E2DF90" w:rsidR="00656907" w:rsidRPr="00FC0105" w:rsidRDefault="00656907"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1A754D5" wp14:editId="24772DC4">
            <wp:extent cx="5638800" cy="3200400"/>
            <wp:effectExtent l="19050" t="0" r="19050" b="0"/>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4C742EE3" w14:textId="4C147BCB" w:rsidR="00BC65A9" w:rsidRPr="00FC0105" w:rsidRDefault="00BC65A9" w:rsidP="00BC65A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person that you are supporting may also</w:t>
      </w:r>
      <w:r w:rsidR="00255D59" w:rsidRPr="00FC0105">
        <w:rPr>
          <w:rFonts w:cstheme="minorHAnsi"/>
          <w:color w:val="404040" w:themeColor="text1" w:themeTint="BF"/>
          <w:sz w:val="24"/>
          <w:lang w:bidi="en-US"/>
        </w:rPr>
        <w:t xml:space="preserve"> contribute to manual handling risks. </w:t>
      </w:r>
      <w:r w:rsidR="00097E9E" w:rsidRPr="00FC0105">
        <w:rPr>
          <w:rFonts w:cstheme="minorHAnsi"/>
          <w:color w:val="404040" w:themeColor="text1" w:themeTint="BF"/>
          <w:sz w:val="24"/>
          <w:lang w:bidi="en-US"/>
        </w:rPr>
        <w:t>Client-related risk factors for manual handling include:</w:t>
      </w:r>
    </w:p>
    <w:p w14:paraId="20C24C26" w14:textId="55B618F8"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ability of </w:t>
      </w:r>
      <w:r w:rsidR="00BC0C4E"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client to support/control part/whole of the body</w:t>
      </w:r>
    </w:p>
    <w:p w14:paraId="58F01775" w14:textId="77777777"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predictability in movement and behaviours</w:t>
      </w:r>
    </w:p>
    <w:p w14:paraId="0DC0D28D" w14:textId="77777777"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pain levels</w:t>
      </w:r>
    </w:p>
    <w:p w14:paraId="395A260B" w14:textId="77777777"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ability to follow instructions</w:t>
      </w:r>
    </w:p>
    <w:p w14:paraId="03C257B5" w14:textId="753E2AA5" w:rsidR="00BD66ED"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any equipment attached to the client</w:t>
      </w:r>
      <w:r w:rsidR="00097E9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e.g. catheters, IVs etc</w:t>
      </w:r>
      <w:r w:rsidR="00D200A0" w:rsidRPr="00FC0105">
        <w:rPr>
          <w:rFonts w:cstheme="minorHAnsi"/>
          <w:color w:val="404040" w:themeColor="text1" w:themeTint="BF"/>
          <w:sz w:val="24"/>
          <w:lang w:bidi="en-US"/>
        </w:rPr>
        <w:t>.</w:t>
      </w:r>
      <w:r w:rsidR="00097E9E" w:rsidRPr="00FC0105">
        <w:rPr>
          <w:rFonts w:cstheme="minorHAnsi"/>
          <w:color w:val="404040" w:themeColor="text1" w:themeTint="BF"/>
          <w:sz w:val="24"/>
          <w:lang w:bidi="en-US"/>
        </w:rPr>
        <w:t>)</w:t>
      </w:r>
    </w:p>
    <w:p w14:paraId="58D9A405" w14:textId="46164807" w:rsidR="00B924C3" w:rsidRPr="00FC0105" w:rsidRDefault="00BD66ED" w:rsidP="006915ED">
      <w:pPr>
        <w:pStyle w:val="ListParagraph"/>
        <w:numPr>
          <w:ilvl w:val="0"/>
          <w:numId w:val="50"/>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client clothing</w:t>
      </w:r>
      <w:r w:rsidR="00097E9E" w:rsidRPr="00FC0105">
        <w:rPr>
          <w:rFonts w:cstheme="minorHAnsi"/>
          <w:color w:val="404040" w:themeColor="text1" w:themeTint="BF"/>
          <w:sz w:val="24"/>
          <w:lang w:bidi="en-US"/>
        </w:rPr>
        <w:t>.</w:t>
      </w:r>
    </w:p>
    <w:p w14:paraId="52153A6F" w14:textId="2241B772" w:rsidR="004826E2" w:rsidRPr="00FC0105" w:rsidRDefault="00644094" w:rsidP="00D70717">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w:t>
      </w:r>
      <w:r w:rsidR="00A67825" w:rsidRPr="00FC0105">
        <w:rPr>
          <w:rFonts w:cstheme="minorHAnsi"/>
          <w:color w:val="404040" w:themeColor="text1" w:themeTint="BF"/>
          <w:sz w:val="24"/>
          <w:lang w:bidi="en-US"/>
        </w:rPr>
        <w:t>can minimise manual handling risks by:</w:t>
      </w:r>
    </w:p>
    <w:p w14:paraId="0A170D9D" w14:textId="62D941BB" w:rsidR="00A67825" w:rsidRPr="00FC0105" w:rsidRDefault="00156F59" w:rsidP="00D70717">
      <w:pPr>
        <w:pStyle w:val="ListParagraph"/>
        <w:numPr>
          <w:ilvl w:val="0"/>
          <w:numId w:val="4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w:t>
      </w:r>
      <w:r w:rsidR="00A67825" w:rsidRPr="00FC0105">
        <w:rPr>
          <w:rFonts w:cstheme="minorHAnsi"/>
          <w:color w:val="404040" w:themeColor="text1" w:themeTint="BF"/>
          <w:sz w:val="24"/>
          <w:lang w:bidi="en-US"/>
        </w:rPr>
        <w:t xml:space="preserve">ollowing manual </w:t>
      </w:r>
      <w:r w:rsidRPr="00FC0105">
        <w:rPr>
          <w:rFonts w:cstheme="minorHAnsi"/>
          <w:color w:val="404040" w:themeColor="text1" w:themeTint="BF"/>
          <w:sz w:val="24"/>
          <w:lang w:bidi="en-US"/>
        </w:rPr>
        <w:t>handling procedures</w:t>
      </w:r>
    </w:p>
    <w:p w14:paraId="0FCD65A3" w14:textId="03948A8B" w:rsidR="00656907" w:rsidRPr="00FC0105" w:rsidRDefault="00156F59" w:rsidP="00D70717">
      <w:pPr>
        <w:pStyle w:val="ListParagraph"/>
        <w:numPr>
          <w:ilvl w:val="0"/>
          <w:numId w:val="4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following work instructions.</w:t>
      </w:r>
    </w:p>
    <w:p w14:paraId="67856585" w14:textId="0A8B4BA9" w:rsidR="00156F59" w:rsidRPr="00FC0105" w:rsidRDefault="00656907" w:rsidP="006569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40FFD1D" w14:textId="5B99700C" w:rsidR="00156F59" w:rsidRPr="00FC0105" w:rsidRDefault="004826E2" w:rsidP="0032322C">
      <w:pPr>
        <w:pStyle w:val="Heading3"/>
        <w:tabs>
          <w:tab w:val="left" w:pos="180"/>
        </w:tabs>
        <w:spacing w:line="276" w:lineRule="auto"/>
        <w:ind w:right="102"/>
        <w:rPr>
          <w:b/>
          <w:bCs/>
          <w:lang w:bidi="en-US"/>
        </w:rPr>
      </w:pPr>
      <w:bookmarkStart w:id="43" w:name="_Toc98486426"/>
      <w:r w:rsidRPr="00FC0105">
        <w:rPr>
          <w:b/>
          <w:bCs/>
        </w:rPr>
        <w:lastRenderedPageBreak/>
        <w:t xml:space="preserve">2.1.1 </w:t>
      </w:r>
      <w:r w:rsidR="00904508" w:rsidRPr="00FC0105">
        <w:rPr>
          <w:b/>
          <w:bCs/>
        </w:rPr>
        <w:t>Manual Handling Procedures</w:t>
      </w:r>
      <w:r w:rsidR="00C6762E" w:rsidRPr="00FC0105">
        <w:rPr>
          <w:b/>
          <w:bCs/>
        </w:rPr>
        <w:t xml:space="preserve"> for Minimising Manual Handling Risks</w:t>
      </w:r>
      <w:bookmarkEnd w:id="43"/>
    </w:p>
    <w:p w14:paraId="57528048" w14:textId="62352D55" w:rsidR="00E34967" w:rsidRPr="00FC0105" w:rsidRDefault="00156F59" w:rsidP="00B16E0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Manual</w:t>
      </w:r>
      <w:r w:rsidR="004B105D" w:rsidRPr="00FC0105">
        <w:rPr>
          <w:rFonts w:cstheme="minorHAnsi"/>
          <w:i/>
          <w:iCs/>
          <w:color w:val="404040" w:themeColor="text1" w:themeTint="BF"/>
          <w:sz w:val="24"/>
          <w:lang w:bidi="en-US"/>
        </w:rPr>
        <w:t xml:space="preserve"> handling procedures</w:t>
      </w:r>
      <w:r w:rsidR="004B105D" w:rsidRPr="00FC0105">
        <w:rPr>
          <w:rFonts w:cstheme="minorHAnsi"/>
          <w:color w:val="404040" w:themeColor="text1" w:themeTint="BF"/>
          <w:sz w:val="24"/>
          <w:lang w:bidi="en-US"/>
        </w:rPr>
        <w:t xml:space="preserve"> </w:t>
      </w:r>
      <w:r w:rsidR="00781BDB" w:rsidRPr="00FC0105">
        <w:rPr>
          <w:rFonts w:cstheme="minorHAnsi"/>
          <w:color w:val="404040" w:themeColor="text1" w:themeTint="BF"/>
          <w:sz w:val="24"/>
          <w:lang w:bidi="en-US"/>
        </w:rPr>
        <w:t xml:space="preserve">show how to </w:t>
      </w:r>
      <w:r w:rsidR="004B105D" w:rsidRPr="00FC0105">
        <w:rPr>
          <w:rFonts w:cstheme="minorHAnsi"/>
          <w:color w:val="404040" w:themeColor="text1" w:themeTint="BF"/>
          <w:sz w:val="24"/>
          <w:lang w:bidi="en-US"/>
        </w:rPr>
        <w:t xml:space="preserve">perform manual </w:t>
      </w:r>
      <w:r w:rsidR="00E8620F" w:rsidRPr="00FC0105">
        <w:rPr>
          <w:rFonts w:cstheme="minorHAnsi"/>
          <w:color w:val="404040" w:themeColor="text1" w:themeTint="BF"/>
          <w:sz w:val="24"/>
          <w:lang w:bidi="en-US"/>
        </w:rPr>
        <w:t>handling</w:t>
      </w:r>
      <w:r w:rsidR="004B105D" w:rsidRPr="00FC0105">
        <w:rPr>
          <w:rFonts w:cstheme="minorHAnsi"/>
          <w:color w:val="404040" w:themeColor="text1" w:themeTint="BF"/>
          <w:sz w:val="24"/>
          <w:lang w:bidi="en-US"/>
        </w:rPr>
        <w:t xml:space="preserve"> tasks </w:t>
      </w:r>
      <w:r w:rsidR="00781BDB" w:rsidRPr="00FC0105">
        <w:rPr>
          <w:rFonts w:cstheme="minorHAnsi"/>
          <w:color w:val="404040" w:themeColor="text1" w:themeTint="BF"/>
          <w:sz w:val="24"/>
          <w:lang w:bidi="en-US"/>
        </w:rPr>
        <w:t>while minimising</w:t>
      </w:r>
      <w:r w:rsidR="004B105D" w:rsidRPr="00FC0105">
        <w:rPr>
          <w:rFonts w:cstheme="minorHAnsi"/>
          <w:color w:val="404040" w:themeColor="text1" w:themeTint="BF"/>
          <w:sz w:val="24"/>
          <w:lang w:bidi="en-US"/>
        </w:rPr>
        <w:t xml:space="preserve"> </w:t>
      </w:r>
      <w:r w:rsidR="00743E40" w:rsidRPr="00FC0105">
        <w:rPr>
          <w:rFonts w:cstheme="minorHAnsi"/>
          <w:color w:val="404040" w:themeColor="text1" w:themeTint="BF"/>
          <w:sz w:val="24"/>
          <w:lang w:bidi="en-US"/>
        </w:rPr>
        <w:t>risks</w:t>
      </w:r>
      <w:r w:rsidR="004B105D" w:rsidRPr="00FC0105">
        <w:rPr>
          <w:rFonts w:cstheme="minorHAnsi"/>
          <w:color w:val="404040" w:themeColor="text1" w:themeTint="BF"/>
          <w:sz w:val="24"/>
          <w:lang w:bidi="en-US"/>
        </w:rPr>
        <w:t xml:space="preserve">. Failure to follow these procedures may result </w:t>
      </w:r>
      <w:r w:rsidR="004C0A7C" w:rsidRPr="00FC0105">
        <w:rPr>
          <w:rFonts w:cstheme="minorHAnsi"/>
          <w:color w:val="404040" w:themeColor="text1" w:themeTint="BF"/>
          <w:sz w:val="24"/>
          <w:lang w:bidi="en-US"/>
        </w:rPr>
        <w:t>in</w:t>
      </w:r>
      <w:r w:rsidR="00615EAB" w:rsidRPr="00FC0105">
        <w:rPr>
          <w:rFonts w:cstheme="minorHAnsi"/>
          <w:color w:val="404040" w:themeColor="text1" w:themeTint="BF"/>
          <w:sz w:val="24"/>
          <w:lang w:bidi="en-US"/>
        </w:rPr>
        <w:t xml:space="preserve"> hazards and</w:t>
      </w:r>
      <w:r w:rsidR="004C0A7C" w:rsidRPr="00FC0105">
        <w:rPr>
          <w:rFonts w:cstheme="minorHAnsi"/>
          <w:color w:val="404040" w:themeColor="text1" w:themeTint="BF"/>
          <w:sz w:val="24"/>
          <w:lang w:bidi="en-US"/>
        </w:rPr>
        <w:t xml:space="preserve"> risks</w:t>
      </w:r>
      <w:r w:rsidR="00E5596B" w:rsidRPr="00FC0105">
        <w:rPr>
          <w:rFonts w:cstheme="minorHAnsi"/>
          <w:color w:val="404040" w:themeColor="text1" w:themeTint="BF"/>
          <w:sz w:val="24"/>
          <w:lang w:bidi="en-US"/>
        </w:rPr>
        <w:t xml:space="preserve"> for you or the people around you</w:t>
      </w:r>
      <w:r w:rsidR="004C0A7C" w:rsidRPr="00FC0105">
        <w:rPr>
          <w:rFonts w:cstheme="minorHAnsi"/>
          <w:color w:val="404040" w:themeColor="text1" w:themeTint="BF"/>
          <w:sz w:val="24"/>
          <w:lang w:bidi="en-US"/>
        </w:rPr>
        <w:t xml:space="preserve">. </w:t>
      </w:r>
      <w:r w:rsidR="0010241A" w:rsidRPr="00FC0105">
        <w:rPr>
          <w:rFonts w:cstheme="minorHAnsi"/>
          <w:color w:val="404040" w:themeColor="text1" w:themeTint="BF"/>
          <w:sz w:val="24"/>
          <w:lang w:bidi="en-US"/>
        </w:rPr>
        <w:t>Y</w:t>
      </w:r>
      <w:r w:rsidR="00FD7334" w:rsidRPr="00FC0105">
        <w:rPr>
          <w:rFonts w:cstheme="minorHAnsi"/>
          <w:color w:val="404040" w:themeColor="text1" w:themeTint="BF"/>
          <w:sz w:val="24"/>
          <w:lang w:bidi="en-US"/>
        </w:rPr>
        <w:t>ou</w:t>
      </w:r>
      <w:r w:rsidR="00050D75" w:rsidRPr="00FC0105">
        <w:rPr>
          <w:rFonts w:cstheme="minorHAnsi"/>
          <w:color w:val="404040" w:themeColor="text1" w:themeTint="BF"/>
          <w:sz w:val="24"/>
          <w:lang w:bidi="en-US"/>
        </w:rPr>
        <w:t>r manual handling tasks will involve:</w:t>
      </w:r>
    </w:p>
    <w:p w14:paraId="38B67E0D" w14:textId="2E319AC2" w:rsidR="00201FAC" w:rsidRPr="00FC0105" w:rsidRDefault="00E34967" w:rsidP="00050D75">
      <w:pPr>
        <w:tabs>
          <w:tab w:val="left" w:pos="180"/>
        </w:tabs>
        <w:spacing w:after="120" w:line="276" w:lineRule="auto"/>
        <w:ind w:left="0" w:right="102" w:firstLine="0"/>
        <w:rPr>
          <w:rFonts w:ascii="Georgia" w:eastAsia="Georgia" w:hAnsi="Georgia" w:cs="Georgia"/>
          <w:color w:val="404040" w:themeColor="text1" w:themeTint="BF"/>
          <w:sz w:val="24"/>
          <w:szCs w:val="24"/>
        </w:rPr>
      </w:pPr>
      <w:r w:rsidRPr="00FC0105">
        <w:rPr>
          <w:rFonts w:cstheme="minorHAnsi"/>
          <w:noProof/>
          <w:color w:val="404040" w:themeColor="text1" w:themeTint="BF"/>
          <w:sz w:val="24"/>
          <w:lang w:bidi="en-US"/>
        </w:rPr>
        <w:drawing>
          <wp:inline distT="0" distB="0" distL="0" distR="0" wp14:anchorId="0A29F3A5" wp14:editId="5236433B">
            <wp:extent cx="5715000" cy="998855"/>
            <wp:effectExtent l="0" t="0" r="19050" b="1079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5" r:lo="rId356" r:qs="rId357" r:cs="rId358"/>
              </a:graphicData>
            </a:graphic>
          </wp:inline>
        </w:drawing>
      </w:r>
    </w:p>
    <w:p w14:paraId="17DB96E7" w14:textId="25CE11D5" w:rsidR="000361EB" w:rsidRPr="00FC0105" w:rsidRDefault="000361EB"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performing these tasks, you must follow manual handling procedures to minimise risks.</w:t>
      </w:r>
    </w:p>
    <w:p w14:paraId="0307DAEC" w14:textId="71C3AC56" w:rsidR="000361EB" w:rsidRPr="00FC0105" w:rsidRDefault="00497B3B" w:rsidP="000361EB">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Manual Handling Procedures for </w:t>
      </w:r>
      <w:r w:rsidR="00AE6826" w:rsidRPr="00FC0105">
        <w:rPr>
          <w:rFonts w:cstheme="minorHAnsi"/>
          <w:b/>
          <w:bCs/>
          <w:color w:val="404040" w:themeColor="text1" w:themeTint="BF"/>
          <w:sz w:val="24"/>
          <w:lang w:bidi="en-US"/>
        </w:rPr>
        <w:t>Moving Objects</w:t>
      </w:r>
    </w:p>
    <w:p w14:paraId="4FE47D0A" w14:textId="35BBFB83" w:rsidR="00685D5C" w:rsidRPr="00FC0105" w:rsidRDefault="00C03118"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AA2ADC" w:rsidRPr="00FC0105">
        <w:rPr>
          <w:rFonts w:cstheme="minorHAnsi"/>
          <w:color w:val="404040" w:themeColor="text1" w:themeTint="BF"/>
          <w:sz w:val="24"/>
          <w:lang w:bidi="en-US"/>
        </w:rPr>
        <w:t xml:space="preserve">ome workplace tasks will require you to move objects. </w:t>
      </w:r>
      <w:r w:rsidR="00BE4821" w:rsidRPr="00FC0105">
        <w:rPr>
          <w:rFonts w:cstheme="minorHAnsi"/>
          <w:color w:val="404040" w:themeColor="text1" w:themeTint="BF"/>
          <w:sz w:val="24"/>
          <w:lang w:bidi="en-US"/>
        </w:rPr>
        <w:t>You may often need to</w:t>
      </w:r>
      <w:r w:rsidR="008A299D" w:rsidRPr="00FC0105">
        <w:rPr>
          <w:rFonts w:cstheme="minorHAnsi"/>
          <w:color w:val="404040" w:themeColor="text1" w:themeTint="BF"/>
          <w:sz w:val="24"/>
          <w:lang w:bidi="en-US"/>
        </w:rPr>
        <w:t xml:space="preserve"> move medical equipment, trays, trolleys and other large objects. If you work in a</w:t>
      </w:r>
      <w:r w:rsidR="009C7E93" w:rsidRPr="00FC0105">
        <w:rPr>
          <w:rFonts w:cstheme="minorHAnsi"/>
          <w:color w:val="404040" w:themeColor="text1" w:themeTint="BF"/>
          <w:sz w:val="24"/>
          <w:lang w:bidi="en-US"/>
        </w:rPr>
        <w:t xml:space="preserve"> residential setting, you may need to move around furni</w:t>
      </w:r>
      <w:r w:rsidR="00B37BC9" w:rsidRPr="00FC0105">
        <w:rPr>
          <w:rFonts w:cstheme="minorHAnsi"/>
          <w:color w:val="404040" w:themeColor="text1" w:themeTint="BF"/>
          <w:sz w:val="24"/>
          <w:lang w:bidi="en-US"/>
        </w:rPr>
        <w:t xml:space="preserve">ture in the process of assisting your clients. </w:t>
      </w:r>
      <w:r w:rsidR="00036D45" w:rsidRPr="00FC0105">
        <w:rPr>
          <w:rFonts w:cstheme="minorHAnsi"/>
          <w:color w:val="404040" w:themeColor="text1" w:themeTint="BF"/>
          <w:sz w:val="24"/>
          <w:lang w:bidi="en-US"/>
        </w:rPr>
        <w:t>Due to</w:t>
      </w:r>
      <w:r w:rsidR="00B37BC9" w:rsidRPr="00FC0105">
        <w:rPr>
          <w:rFonts w:cstheme="minorHAnsi"/>
          <w:color w:val="404040" w:themeColor="text1" w:themeTint="BF"/>
          <w:sz w:val="24"/>
          <w:lang w:bidi="en-US"/>
        </w:rPr>
        <w:t xml:space="preserve"> the nature of these tasks, you need to </w:t>
      </w:r>
      <w:r w:rsidR="00036D45" w:rsidRPr="00FC0105">
        <w:rPr>
          <w:rFonts w:cstheme="minorHAnsi"/>
          <w:color w:val="404040" w:themeColor="text1" w:themeTint="BF"/>
          <w:sz w:val="24"/>
          <w:lang w:bidi="en-US"/>
        </w:rPr>
        <w:t>know</w:t>
      </w:r>
      <w:r w:rsidR="00B37BC9" w:rsidRPr="00FC0105">
        <w:rPr>
          <w:rFonts w:cstheme="minorHAnsi"/>
          <w:color w:val="404040" w:themeColor="text1" w:themeTint="BF"/>
          <w:sz w:val="24"/>
          <w:lang w:bidi="en-US"/>
        </w:rPr>
        <w:t xml:space="preserve"> manual handling </w:t>
      </w:r>
      <w:r w:rsidR="00036D45" w:rsidRPr="00FC0105">
        <w:rPr>
          <w:rFonts w:cstheme="minorHAnsi"/>
          <w:color w:val="404040" w:themeColor="text1" w:themeTint="BF"/>
          <w:sz w:val="24"/>
          <w:lang w:bidi="en-US"/>
        </w:rPr>
        <w:t xml:space="preserve">procedures for moving objects. </w:t>
      </w:r>
      <w:r w:rsidR="00133F29" w:rsidRPr="00FC0105">
        <w:rPr>
          <w:rFonts w:cstheme="minorHAnsi"/>
          <w:color w:val="404040" w:themeColor="text1" w:themeTint="BF"/>
          <w:sz w:val="24"/>
          <w:lang w:bidi="en-US"/>
        </w:rPr>
        <w:t>The common procedures that may apply to your work may involve lifting, pushing or pulling.</w:t>
      </w:r>
    </w:p>
    <w:p w14:paraId="0660AC25" w14:textId="7DFEA0AD" w:rsidR="00133F29" w:rsidRPr="00FC0105" w:rsidRDefault="00EB570B" w:rsidP="000361EB">
      <w:pPr>
        <w:tabs>
          <w:tab w:val="left" w:pos="180"/>
        </w:tabs>
        <w:spacing w:after="120" w:line="276" w:lineRule="auto"/>
        <w:ind w:left="0" w:right="102" w:firstLine="0"/>
        <w:jc w:val="both"/>
        <w:rPr>
          <w:rFonts w:cstheme="minorHAnsi"/>
          <w:i/>
          <w:iCs/>
          <w:color w:val="404040" w:themeColor="text1" w:themeTint="BF"/>
          <w:sz w:val="24"/>
          <w:lang w:bidi="en-US"/>
        </w:rPr>
      </w:pPr>
      <w:r w:rsidRPr="00FC0105">
        <w:rPr>
          <w:rFonts w:cstheme="minorHAnsi"/>
          <w:i/>
          <w:iCs/>
          <w:color w:val="404040" w:themeColor="text1" w:themeTint="BF"/>
          <w:sz w:val="24"/>
          <w:lang w:bidi="en-US"/>
        </w:rPr>
        <w:t>Lifting</w:t>
      </w:r>
      <w:r w:rsidR="00BA3E91" w:rsidRPr="00FC0105">
        <w:rPr>
          <w:rFonts w:cstheme="minorHAnsi"/>
          <w:i/>
          <w:iCs/>
          <w:color w:val="404040" w:themeColor="text1" w:themeTint="BF"/>
          <w:sz w:val="24"/>
          <w:lang w:bidi="en-US"/>
        </w:rPr>
        <w:t xml:space="preserve"> </w:t>
      </w:r>
    </w:p>
    <w:p w14:paraId="68BB8012" w14:textId="6A33AEF1" w:rsidR="00B94A1D" w:rsidRPr="00FC0105" w:rsidRDefault="00F47276"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Lifting is the action of </w:t>
      </w:r>
      <w:r w:rsidR="009325DA" w:rsidRPr="00FC0105">
        <w:rPr>
          <w:rFonts w:cstheme="minorHAnsi"/>
          <w:color w:val="404040" w:themeColor="text1" w:themeTint="BF"/>
          <w:sz w:val="24"/>
          <w:lang w:bidi="en-US"/>
        </w:rPr>
        <w:t xml:space="preserve">raising an object from a </w:t>
      </w:r>
      <w:r w:rsidR="00ED5F06" w:rsidRPr="00FC0105">
        <w:rPr>
          <w:rFonts w:cstheme="minorHAnsi"/>
          <w:color w:val="404040" w:themeColor="text1" w:themeTint="BF"/>
          <w:sz w:val="24"/>
          <w:lang w:bidi="en-US"/>
        </w:rPr>
        <w:t xml:space="preserve">lower to a higher location. If done improperly, lifting may cause injury </w:t>
      </w:r>
      <w:r w:rsidR="00D200A0" w:rsidRPr="00FC0105">
        <w:rPr>
          <w:rFonts w:cstheme="minorHAnsi"/>
          <w:color w:val="404040" w:themeColor="text1" w:themeTint="BF"/>
          <w:sz w:val="24"/>
          <w:lang w:bidi="en-US"/>
        </w:rPr>
        <w:t>to</w:t>
      </w:r>
      <w:r w:rsidR="00ED5F06" w:rsidRPr="00FC0105">
        <w:rPr>
          <w:rFonts w:cstheme="minorHAnsi"/>
          <w:color w:val="404040" w:themeColor="text1" w:themeTint="BF"/>
          <w:sz w:val="24"/>
          <w:lang w:bidi="en-US"/>
        </w:rPr>
        <w:t xml:space="preserve"> your</w:t>
      </w:r>
      <w:r w:rsidR="006258F6" w:rsidRPr="00FC0105">
        <w:rPr>
          <w:rFonts w:cstheme="minorHAnsi"/>
          <w:color w:val="404040" w:themeColor="text1" w:themeTint="BF"/>
          <w:sz w:val="24"/>
          <w:lang w:bidi="en-US"/>
        </w:rPr>
        <w:t xml:space="preserve"> muscles, particularly on your back and leg muscles. </w:t>
      </w:r>
      <w:r w:rsidR="00C82468" w:rsidRPr="00FC0105">
        <w:rPr>
          <w:rFonts w:cstheme="minorHAnsi"/>
          <w:color w:val="404040" w:themeColor="text1" w:themeTint="BF"/>
          <w:sz w:val="24"/>
          <w:lang w:bidi="en-US"/>
        </w:rPr>
        <w:t>To minimise risks when lifting objects, you mu</w:t>
      </w:r>
      <w:r w:rsidR="00C64920" w:rsidRPr="00FC0105">
        <w:rPr>
          <w:rFonts w:cstheme="minorHAnsi"/>
          <w:color w:val="404040" w:themeColor="text1" w:themeTint="BF"/>
          <w:sz w:val="24"/>
          <w:lang w:bidi="en-US"/>
        </w:rPr>
        <w:t>st plan your movement and use the correct lifting techniques.</w:t>
      </w:r>
      <w:r w:rsidR="003F157E" w:rsidRPr="00FC0105">
        <w:rPr>
          <w:rFonts w:cstheme="minorHAnsi"/>
          <w:color w:val="404040" w:themeColor="text1" w:themeTint="BF"/>
          <w:sz w:val="24"/>
          <w:lang w:bidi="en-US"/>
        </w:rPr>
        <w:t xml:space="preserve"> </w:t>
      </w:r>
    </w:p>
    <w:p w14:paraId="71C31354" w14:textId="5D9935C0" w:rsidR="00E40FEC" w:rsidRPr="00FC0105" w:rsidRDefault="003F157E"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lifting</w:t>
      </w:r>
      <w:r w:rsidR="00254C15" w:rsidRPr="00FC0105">
        <w:rPr>
          <w:rFonts w:cstheme="minorHAnsi"/>
          <w:color w:val="404040" w:themeColor="text1" w:themeTint="BF"/>
          <w:sz w:val="24"/>
          <w:lang w:bidi="en-US"/>
        </w:rPr>
        <w:t xml:space="preserve"> objects, you must use your leg muscles </w:t>
      </w:r>
      <w:r w:rsidR="00B94A1D" w:rsidRPr="00FC0105">
        <w:rPr>
          <w:rFonts w:cstheme="minorHAnsi"/>
          <w:color w:val="404040" w:themeColor="text1" w:themeTint="BF"/>
          <w:sz w:val="24"/>
          <w:lang w:bidi="en-US"/>
        </w:rPr>
        <w:t xml:space="preserve">to create a solid base of support for the rest of your body. </w:t>
      </w:r>
      <w:r w:rsidR="005C10E9" w:rsidRPr="00FC0105">
        <w:rPr>
          <w:rFonts w:cstheme="minorHAnsi"/>
          <w:color w:val="404040" w:themeColor="text1" w:themeTint="BF"/>
          <w:sz w:val="24"/>
          <w:lang w:bidi="en-US"/>
        </w:rPr>
        <w:t xml:space="preserve">For example, imagine you are lifting a box </w:t>
      </w:r>
      <w:r w:rsidR="007D5424" w:rsidRPr="00FC0105">
        <w:rPr>
          <w:rFonts w:cstheme="minorHAnsi"/>
          <w:color w:val="404040" w:themeColor="text1" w:themeTint="BF"/>
          <w:sz w:val="24"/>
          <w:lang w:bidi="en-US"/>
        </w:rPr>
        <w:t xml:space="preserve">from the floor. </w:t>
      </w:r>
      <w:r w:rsidR="00486FC6" w:rsidRPr="00FC0105">
        <w:rPr>
          <w:rFonts w:cstheme="minorHAnsi"/>
          <w:color w:val="404040" w:themeColor="text1" w:themeTint="BF"/>
          <w:sz w:val="24"/>
          <w:lang w:bidi="en-US"/>
        </w:rPr>
        <w:t>The following steps will help you lift the box with minimal risk of injury:</w:t>
      </w:r>
    </w:p>
    <w:p w14:paraId="002BA1FE" w14:textId="06AEE065" w:rsidR="00EB570B" w:rsidRPr="00FC0105" w:rsidRDefault="00486FC6"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w:t>
      </w:r>
      <w:r w:rsidR="007D5424" w:rsidRPr="00FC0105">
        <w:rPr>
          <w:rFonts w:cstheme="minorHAnsi"/>
          <w:color w:val="404040" w:themeColor="text1" w:themeTint="BF"/>
          <w:sz w:val="24"/>
          <w:lang w:bidi="en-US"/>
        </w:rPr>
        <w:t>ngage your leg muscles by squatting down to reach the box</w:t>
      </w:r>
      <w:r w:rsidR="00137710" w:rsidRPr="00FC0105">
        <w:rPr>
          <w:rFonts w:cstheme="minorHAnsi"/>
          <w:color w:val="404040" w:themeColor="text1" w:themeTint="BF"/>
          <w:sz w:val="24"/>
          <w:lang w:bidi="en-US"/>
        </w:rPr>
        <w:t xml:space="preserve">. </w:t>
      </w:r>
      <w:r w:rsidR="0028583F" w:rsidRPr="00FC0105">
        <w:rPr>
          <w:rFonts w:cstheme="minorHAnsi"/>
          <w:color w:val="404040" w:themeColor="text1" w:themeTint="BF"/>
          <w:sz w:val="24"/>
          <w:lang w:bidi="en-US"/>
        </w:rPr>
        <w:t>You can do this by b</w:t>
      </w:r>
      <w:r w:rsidR="002C6A65" w:rsidRPr="00FC0105">
        <w:rPr>
          <w:rFonts w:cstheme="minorHAnsi"/>
          <w:color w:val="404040" w:themeColor="text1" w:themeTint="BF"/>
          <w:sz w:val="24"/>
          <w:lang w:bidi="en-US"/>
        </w:rPr>
        <w:t>end</w:t>
      </w:r>
      <w:r w:rsidR="0028583F" w:rsidRPr="00FC0105">
        <w:rPr>
          <w:rFonts w:cstheme="minorHAnsi"/>
          <w:color w:val="404040" w:themeColor="text1" w:themeTint="BF"/>
          <w:sz w:val="24"/>
          <w:lang w:bidi="en-US"/>
        </w:rPr>
        <w:t>ing</w:t>
      </w:r>
      <w:r w:rsidR="002C6A65" w:rsidRPr="00FC0105">
        <w:rPr>
          <w:rFonts w:cstheme="minorHAnsi"/>
          <w:color w:val="404040" w:themeColor="text1" w:themeTint="BF"/>
          <w:sz w:val="24"/>
          <w:lang w:bidi="en-US"/>
        </w:rPr>
        <w:t xml:space="preserve"> your knees to an angle of about 90 degrees until you are able to </w:t>
      </w:r>
      <w:r w:rsidR="00BC0C4E" w:rsidRPr="00FC0105">
        <w:rPr>
          <w:rFonts w:cstheme="minorHAnsi"/>
          <w:color w:val="404040" w:themeColor="text1" w:themeTint="BF"/>
          <w:sz w:val="24"/>
          <w:lang w:bidi="en-US"/>
        </w:rPr>
        <w:t>reach the box comfortably</w:t>
      </w:r>
      <w:r w:rsidR="002C6A65" w:rsidRPr="00FC0105">
        <w:rPr>
          <w:rFonts w:cstheme="minorHAnsi"/>
          <w:color w:val="404040" w:themeColor="text1" w:themeTint="BF"/>
          <w:sz w:val="24"/>
          <w:lang w:bidi="en-US"/>
        </w:rPr>
        <w:t xml:space="preserve">. </w:t>
      </w:r>
      <w:r w:rsidR="00137710" w:rsidRPr="00FC0105">
        <w:rPr>
          <w:rFonts w:cstheme="minorHAnsi"/>
          <w:color w:val="404040" w:themeColor="text1" w:themeTint="BF"/>
          <w:sz w:val="24"/>
          <w:lang w:bidi="en-US"/>
        </w:rPr>
        <w:t xml:space="preserve">This will allow you to get closer to the floor without arching your back. </w:t>
      </w:r>
    </w:p>
    <w:p w14:paraId="08A01478" w14:textId="3CB7DF9C" w:rsidR="0028583F" w:rsidRPr="00FC0105" w:rsidRDefault="00F267BE"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Find a comfortable grip on the box with both hands.</w:t>
      </w:r>
      <w:r w:rsidR="00E4214F" w:rsidRPr="00FC0105">
        <w:rPr>
          <w:rFonts w:cstheme="minorHAnsi"/>
          <w:color w:val="404040" w:themeColor="text1" w:themeTint="BF"/>
          <w:sz w:val="24"/>
          <w:lang w:bidi="en-US"/>
        </w:rPr>
        <w:t xml:space="preserve"> Make sure that the weight is equally distributed to both of your arms.</w:t>
      </w:r>
    </w:p>
    <w:p w14:paraId="537864FF" w14:textId="29E9490D" w:rsidR="00D64B60" w:rsidRPr="00FC0105" w:rsidRDefault="00D64B60"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While keeping your knees bent, raise the box up with your arms</w:t>
      </w:r>
      <w:r w:rsidR="00E43558" w:rsidRPr="00FC0105">
        <w:rPr>
          <w:rFonts w:cstheme="minorHAnsi"/>
          <w:color w:val="404040" w:themeColor="text1" w:themeTint="BF"/>
          <w:sz w:val="24"/>
          <w:lang w:bidi="en-US"/>
        </w:rPr>
        <w:t xml:space="preserve">. </w:t>
      </w:r>
    </w:p>
    <w:p w14:paraId="382DDD46" w14:textId="7FCBA296" w:rsidR="00E43558" w:rsidRPr="00FC0105" w:rsidRDefault="00E43558" w:rsidP="006915ED">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Adjust your grip on the bo</w:t>
      </w:r>
      <w:r w:rsidR="00B1628B" w:rsidRPr="00FC0105">
        <w:rPr>
          <w:rFonts w:cstheme="minorHAnsi"/>
          <w:color w:val="404040" w:themeColor="text1" w:themeTint="BF"/>
          <w:sz w:val="24"/>
          <w:lang w:bidi="en-US"/>
        </w:rPr>
        <w:t>x</w:t>
      </w:r>
      <w:r w:rsidR="00EA6D8E" w:rsidRPr="00FC0105">
        <w:rPr>
          <w:rFonts w:cstheme="minorHAnsi"/>
          <w:color w:val="404040" w:themeColor="text1" w:themeTint="BF"/>
          <w:sz w:val="24"/>
          <w:lang w:bidi="en-US"/>
        </w:rPr>
        <w:t xml:space="preserve"> so that it does not fall off. </w:t>
      </w:r>
      <w:r w:rsidR="004C5D1D" w:rsidRPr="00FC0105">
        <w:rPr>
          <w:rFonts w:cstheme="minorHAnsi"/>
          <w:color w:val="404040" w:themeColor="text1" w:themeTint="BF"/>
          <w:sz w:val="24"/>
          <w:lang w:bidi="en-US"/>
        </w:rPr>
        <w:t>You may also opt to use your arms and chest</w:t>
      </w:r>
      <w:r w:rsidR="00070D64" w:rsidRPr="00FC0105">
        <w:rPr>
          <w:rFonts w:cstheme="minorHAnsi"/>
          <w:color w:val="404040" w:themeColor="text1" w:themeTint="BF"/>
          <w:sz w:val="24"/>
          <w:lang w:bidi="en-US"/>
        </w:rPr>
        <w:t xml:space="preserve"> to support the box. </w:t>
      </w:r>
    </w:p>
    <w:p w14:paraId="152FFF66" w14:textId="18E3AB25" w:rsidR="00B1418F" w:rsidRPr="00FC0105" w:rsidRDefault="00B1418F" w:rsidP="004A4852">
      <w:pPr>
        <w:pStyle w:val="ListParagraph"/>
        <w:numPr>
          <w:ilvl w:val="0"/>
          <w:numId w:val="5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Straighten your knees</w:t>
      </w:r>
      <w:r w:rsidR="004C5D1D" w:rsidRPr="00FC0105">
        <w:rPr>
          <w:rFonts w:cstheme="minorHAnsi"/>
          <w:color w:val="404040" w:themeColor="text1" w:themeTint="BF"/>
          <w:sz w:val="24"/>
          <w:lang w:bidi="en-US"/>
        </w:rPr>
        <w:t xml:space="preserve"> to return to an upright standing posture.</w:t>
      </w:r>
      <w:r w:rsidR="004A4852" w:rsidRPr="00FC0105">
        <w:rPr>
          <w:rFonts w:cstheme="minorHAnsi"/>
          <w:color w:val="404040" w:themeColor="text1" w:themeTint="BF"/>
          <w:sz w:val="24"/>
          <w:lang w:bidi="en-US"/>
        </w:rPr>
        <w:br w:type="page"/>
      </w:r>
    </w:p>
    <w:p w14:paraId="0FF619B6" w14:textId="0FB54AE9" w:rsidR="00A66D4B" w:rsidRPr="00FC0105" w:rsidRDefault="00E61D93" w:rsidP="000361EB">
      <w:pPr>
        <w:tabs>
          <w:tab w:val="left" w:pos="180"/>
        </w:tabs>
        <w:spacing w:after="120" w:line="276" w:lineRule="auto"/>
        <w:ind w:left="0" w:right="102" w:firstLine="0"/>
        <w:jc w:val="both"/>
        <w:rPr>
          <w:rFonts w:cstheme="minorHAnsi"/>
          <w:i/>
          <w:iCs/>
          <w:color w:val="404040" w:themeColor="text1" w:themeTint="BF"/>
          <w:sz w:val="24"/>
          <w:lang w:bidi="en-US"/>
        </w:rPr>
      </w:pPr>
      <w:r w:rsidRPr="00FC0105">
        <w:rPr>
          <w:noProof/>
        </w:rPr>
        <w:lastRenderedPageBreak/>
        <w:drawing>
          <wp:anchor distT="0" distB="0" distL="114300" distR="114300" simplePos="0" relativeHeight="251658246" behindDoc="0" locked="0" layoutInCell="1" allowOverlap="1" wp14:anchorId="3CCC6BE9" wp14:editId="19532384">
            <wp:simplePos x="0" y="0"/>
            <wp:positionH relativeFrom="column">
              <wp:posOffset>2306955</wp:posOffset>
            </wp:positionH>
            <wp:positionV relativeFrom="paragraph">
              <wp:posOffset>0</wp:posOffset>
            </wp:positionV>
            <wp:extent cx="3422015" cy="2281555"/>
            <wp:effectExtent l="0" t="0" r="6985" b="4445"/>
            <wp:wrapSquare wrapText="bothSides"/>
            <wp:docPr id="876719967" name="Picture 87671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bwMode="auto">
                    <a:xfrm>
                      <a:off x="0" y="0"/>
                      <a:ext cx="3422015" cy="2281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6D4B" w:rsidRPr="00FC0105">
        <w:rPr>
          <w:rFonts w:cstheme="minorHAnsi"/>
          <w:i/>
          <w:iCs/>
          <w:color w:val="404040" w:themeColor="text1" w:themeTint="BF"/>
          <w:sz w:val="24"/>
          <w:lang w:bidi="en-US"/>
        </w:rPr>
        <w:t>Pushing</w:t>
      </w:r>
      <w:r w:rsidR="00C02177" w:rsidRPr="00FC0105">
        <w:rPr>
          <w:rFonts w:cstheme="minorHAnsi"/>
          <w:i/>
          <w:iCs/>
          <w:color w:val="404040" w:themeColor="text1" w:themeTint="BF"/>
          <w:sz w:val="24"/>
          <w:lang w:bidi="en-US"/>
        </w:rPr>
        <w:t xml:space="preserve"> and </w:t>
      </w:r>
      <w:r w:rsidR="00D70717" w:rsidRPr="00FC0105">
        <w:rPr>
          <w:rFonts w:cstheme="minorHAnsi"/>
          <w:i/>
          <w:iCs/>
          <w:color w:val="404040" w:themeColor="text1" w:themeTint="BF"/>
          <w:sz w:val="24"/>
          <w:lang w:bidi="en-US"/>
        </w:rPr>
        <w:t>p</w:t>
      </w:r>
      <w:r w:rsidR="00C02177" w:rsidRPr="00FC0105">
        <w:rPr>
          <w:rFonts w:cstheme="minorHAnsi"/>
          <w:i/>
          <w:iCs/>
          <w:color w:val="404040" w:themeColor="text1" w:themeTint="BF"/>
          <w:sz w:val="24"/>
          <w:lang w:bidi="en-US"/>
        </w:rPr>
        <w:t>ulling</w:t>
      </w:r>
    </w:p>
    <w:p w14:paraId="0CE57003" w14:textId="58E5A23A" w:rsidR="00086D11" w:rsidRPr="00FC0105" w:rsidRDefault="00B90FDC"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Similar to lifting, pushing an object</w:t>
      </w:r>
      <w:r w:rsidR="002D45A3" w:rsidRPr="00FC0105">
        <w:rPr>
          <w:rFonts w:cstheme="minorHAnsi"/>
          <w:color w:val="404040" w:themeColor="text1" w:themeTint="BF"/>
          <w:sz w:val="24"/>
          <w:lang w:bidi="en-US"/>
        </w:rPr>
        <w:t xml:space="preserve"> will require you to have a wide base of support. Your force should come from your lower body. </w:t>
      </w:r>
      <w:r w:rsidR="00944039" w:rsidRPr="00FC0105">
        <w:rPr>
          <w:rFonts w:cstheme="minorHAnsi"/>
          <w:color w:val="404040" w:themeColor="text1" w:themeTint="BF"/>
          <w:sz w:val="24"/>
          <w:lang w:bidi="en-US"/>
        </w:rPr>
        <w:t xml:space="preserve">For </w:t>
      </w:r>
      <w:r w:rsidR="0095260E" w:rsidRPr="00FC0105">
        <w:rPr>
          <w:rFonts w:cstheme="minorHAnsi"/>
          <w:color w:val="404040" w:themeColor="text1" w:themeTint="BF"/>
          <w:sz w:val="24"/>
          <w:lang w:bidi="en-US"/>
        </w:rPr>
        <w:t>example, say you need to move a bed</w:t>
      </w:r>
      <w:r w:rsidR="00F93447" w:rsidRPr="00FC0105">
        <w:rPr>
          <w:rFonts w:cstheme="minorHAnsi"/>
          <w:color w:val="404040" w:themeColor="text1" w:themeTint="BF"/>
          <w:sz w:val="24"/>
          <w:lang w:bidi="en-US"/>
        </w:rPr>
        <w:t xml:space="preserve"> </w:t>
      </w:r>
      <w:r w:rsidR="0095260E" w:rsidRPr="00FC0105">
        <w:rPr>
          <w:rFonts w:cstheme="minorHAnsi"/>
          <w:color w:val="404040" w:themeColor="text1" w:themeTint="BF"/>
          <w:sz w:val="24"/>
          <w:lang w:bidi="en-US"/>
        </w:rPr>
        <w:t>frame from the centre of a room</w:t>
      </w:r>
      <w:r w:rsidR="00DA3184" w:rsidRPr="00FC0105">
        <w:rPr>
          <w:rFonts w:cstheme="minorHAnsi"/>
          <w:color w:val="404040" w:themeColor="text1" w:themeTint="BF"/>
          <w:sz w:val="24"/>
          <w:lang w:bidi="en-US"/>
        </w:rPr>
        <w:t xml:space="preserve"> to a nearby wall. </w:t>
      </w:r>
      <w:r w:rsidR="00B22357" w:rsidRPr="00FC0105">
        <w:rPr>
          <w:rFonts w:cstheme="minorHAnsi"/>
          <w:color w:val="404040" w:themeColor="text1" w:themeTint="BF"/>
          <w:sz w:val="24"/>
          <w:lang w:bidi="en-US"/>
        </w:rPr>
        <w:t>The following steps will help you push the bed with minimal risk of injury:</w:t>
      </w:r>
      <w:r w:rsidR="00E61D93" w:rsidRPr="00FC0105">
        <w:t xml:space="preserve"> </w:t>
      </w:r>
    </w:p>
    <w:p w14:paraId="31150CA2" w14:textId="407CD857" w:rsidR="00086D11" w:rsidRPr="00FC0105" w:rsidRDefault="00C7063A" w:rsidP="006915ED">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Find a </w:t>
      </w:r>
      <w:r w:rsidR="00336AE3" w:rsidRPr="00FC0105">
        <w:rPr>
          <w:rFonts w:cstheme="minorHAnsi"/>
          <w:color w:val="404040" w:themeColor="text1" w:themeTint="BF"/>
          <w:sz w:val="24"/>
          <w:lang w:bidi="en-US"/>
        </w:rPr>
        <w:t>part of the</w:t>
      </w:r>
      <w:r w:rsidRPr="00FC0105">
        <w:rPr>
          <w:rFonts w:cstheme="minorHAnsi"/>
          <w:color w:val="404040" w:themeColor="text1" w:themeTint="BF"/>
          <w:sz w:val="24"/>
          <w:lang w:bidi="en-US"/>
        </w:rPr>
        <w:t xml:space="preserve"> bed</w:t>
      </w:r>
      <w:r w:rsidR="00F93447"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frame</w:t>
      </w:r>
      <w:r w:rsidR="00336AE3" w:rsidRPr="00FC0105">
        <w:rPr>
          <w:rFonts w:cstheme="minorHAnsi"/>
          <w:color w:val="404040" w:themeColor="text1" w:themeTint="BF"/>
          <w:sz w:val="24"/>
          <w:lang w:bidi="en-US"/>
        </w:rPr>
        <w:t xml:space="preserve"> that you can comfortabl</w:t>
      </w:r>
      <w:r w:rsidR="004F32DD" w:rsidRPr="00FC0105">
        <w:rPr>
          <w:rFonts w:cstheme="minorHAnsi"/>
          <w:color w:val="404040" w:themeColor="text1" w:themeTint="BF"/>
          <w:sz w:val="24"/>
          <w:lang w:bidi="en-US"/>
        </w:rPr>
        <w:t>y place your hands against. This could be</w:t>
      </w:r>
      <w:r w:rsidR="00E2715C" w:rsidRPr="00FC0105">
        <w:rPr>
          <w:rFonts w:cstheme="minorHAnsi"/>
          <w:color w:val="404040" w:themeColor="text1" w:themeTint="BF"/>
          <w:sz w:val="24"/>
          <w:lang w:bidi="en-US"/>
        </w:rPr>
        <w:t xml:space="preserve"> the headboard or footboard</w:t>
      </w:r>
      <w:r w:rsidR="004F32DD" w:rsidRPr="00FC0105">
        <w:rPr>
          <w:rFonts w:cstheme="minorHAnsi"/>
          <w:color w:val="404040" w:themeColor="text1" w:themeTint="BF"/>
          <w:sz w:val="24"/>
          <w:lang w:bidi="en-US"/>
        </w:rPr>
        <w:t xml:space="preserve"> of the bed.</w:t>
      </w:r>
      <w:r w:rsidR="003C6E2D" w:rsidRPr="00FC0105">
        <w:rPr>
          <w:rFonts w:cstheme="minorHAnsi"/>
          <w:color w:val="404040" w:themeColor="text1" w:themeTint="BF"/>
          <w:sz w:val="24"/>
          <w:lang w:bidi="en-US"/>
        </w:rPr>
        <w:t xml:space="preserve"> </w:t>
      </w:r>
      <w:r w:rsidR="00A41542" w:rsidRPr="00FC0105">
        <w:rPr>
          <w:rFonts w:cstheme="minorHAnsi"/>
          <w:color w:val="404040" w:themeColor="text1" w:themeTint="BF"/>
          <w:sz w:val="24"/>
          <w:lang w:bidi="en-US"/>
        </w:rPr>
        <w:t>Place your hands on this part of the bed. Keep your elbows close to your body so that you do not risk hyperextending them.</w:t>
      </w:r>
    </w:p>
    <w:p w14:paraId="01BAE47E" w14:textId="77777777" w:rsidR="00086D11" w:rsidRPr="00FC0105" w:rsidRDefault="003C6E2D" w:rsidP="006915ED">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Place your legs in a </w:t>
      </w:r>
      <w:r w:rsidR="00BC4DC4" w:rsidRPr="00FC0105">
        <w:rPr>
          <w:rFonts w:cstheme="minorHAnsi"/>
          <w:color w:val="404040" w:themeColor="text1" w:themeTint="BF"/>
          <w:sz w:val="24"/>
          <w:lang w:bidi="en-US"/>
        </w:rPr>
        <w:t>lunge position to create a good base to push from</w:t>
      </w:r>
      <w:r w:rsidR="002E68A0" w:rsidRPr="00FC0105">
        <w:rPr>
          <w:rFonts w:cstheme="minorHAnsi"/>
          <w:color w:val="404040" w:themeColor="text1" w:themeTint="BF"/>
          <w:sz w:val="24"/>
          <w:lang w:bidi="en-US"/>
        </w:rPr>
        <w:t xml:space="preserve">. </w:t>
      </w:r>
    </w:p>
    <w:p w14:paraId="75E4C41C" w14:textId="4813C20B" w:rsidR="00A66D4B" w:rsidRPr="00FC0105" w:rsidRDefault="00D83A22" w:rsidP="006915ED">
      <w:pPr>
        <w:pStyle w:val="ListParagraph"/>
        <w:numPr>
          <w:ilvl w:val="0"/>
          <w:numId w:val="5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Slowly push the bed while walking forward, maintaining the lunge position </w:t>
      </w:r>
      <w:r w:rsidR="00086D11" w:rsidRPr="00FC0105">
        <w:rPr>
          <w:rFonts w:cstheme="minorHAnsi"/>
          <w:color w:val="404040" w:themeColor="text1" w:themeTint="BF"/>
          <w:sz w:val="24"/>
          <w:lang w:bidi="en-US"/>
        </w:rPr>
        <w:t>with your legs.</w:t>
      </w:r>
      <w:r w:rsidR="007D2E9C" w:rsidRPr="00FC0105">
        <w:rPr>
          <w:rFonts w:cstheme="minorHAnsi"/>
          <w:color w:val="404040" w:themeColor="text1" w:themeTint="BF"/>
          <w:sz w:val="24"/>
          <w:lang w:bidi="en-US"/>
        </w:rPr>
        <w:t xml:space="preserve"> </w:t>
      </w:r>
    </w:p>
    <w:p w14:paraId="1FB8BD15" w14:textId="5028DFA1" w:rsidR="00FC4E58" w:rsidRPr="00FC0105" w:rsidRDefault="00B22357"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pulling an object</w:t>
      </w:r>
      <w:r w:rsidR="00D73FC1" w:rsidRPr="00FC0105">
        <w:rPr>
          <w:rFonts w:cstheme="minorHAnsi"/>
          <w:color w:val="404040" w:themeColor="text1" w:themeTint="BF"/>
          <w:sz w:val="24"/>
          <w:lang w:bidi="en-US"/>
        </w:rPr>
        <w:t>, it is important to maintain a good grip.</w:t>
      </w:r>
      <w:r w:rsidR="00AA309B" w:rsidRPr="00FC0105">
        <w:rPr>
          <w:rFonts w:cstheme="minorHAnsi"/>
          <w:color w:val="404040" w:themeColor="text1" w:themeTint="BF"/>
          <w:sz w:val="24"/>
          <w:lang w:bidi="en-US"/>
        </w:rPr>
        <w:t xml:space="preserve"> </w:t>
      </w:r>
      <w:r w:rsidR="00240732" w:rsidRPr="00FC0105">
        <w:rPr>
          <w:rFonts w:cstheme="minorHAnsi"/>
          <w:color w:val="404040" w:themeColor="text1" w:themeTint="BF"/>
          <w:sz w:val="24"/>
          <w:lang w:bidi="en-US"/>
        </w:rPr>
        <w:t xml:space="preserve">If done incorrectly, pulling may cause you to injure your </w:t>
      </w:r>
      <w:r w:rsidR="003D27C9" w:rsidRPr="00FC0105">
        <w:rPr>
          <w:rFonts w:cstheme="minorHAnsi"/>
          <w:color w:val="404040" w:themeColor="text1" w:themeTint="BF"/>
          <w:sz w:val="24"/>
          <w:lang w:bidi="en-US"/>
        </w:rPr>
        <w:t xml:space="preserve">back, arms or shoulders. </w:t>
      </w:r>
      <w:r w:rsidR="001D5FCA" w:rsidRPr="00FC0105">
        <w:rPr>
          <w:rFonts w:cstheme="minorHAnsi"/>
          <w:color w:val="404040" w:themeColor="text1" w:themeTint="BF"/>
          <w:sz w:val="24"/>
          <w:lang w:bidi="en-US"/>
        </w:rPr>
        <w:t xml:space="preserve">For example, say you have a table that is placed against a wall, and you need to move it to the centre of the room. </w:t>
      </w:r>
      <w:r w:rsidR="00AA309B" w:rsidRPr="00FC0105">
        <w:rPr>
          <w:rFonts w:cstheme="minorHAnsi"/>
          <w:color w:val="404040" w:themeColor="text1" w:themeTint="BF"/>
          <w:sz w:val="24"/>
          <w:lang w:bidi="en-US"/>
        </w:rPr>
        <w:t xml:space="preserve">The following steps will help you pull </w:t>
      </w:r>
      <w:r w:rsidR="001D5FCA" w:rsidRPr="00FC0105">
        <w:rPr>
          <w:rFonts w:cstheme="minorHAnsi"/>
          <w:color w:val="404040" w:themeColor="text1" w:themeTint="BF"/>
          <w:sz w:val="24"/>
          <w:lang w:bidi="en-US"/>
        </w:rPr>
        <w:t>the table</w:t>
      </w:r>
      <w:r w:rsidR="00240732" w:rsidRPr="00FC0105">
        <w:rPr>
          <w:rFonts w:cstheme="minorHAnsi"/>
          <w:color w:val="404040" w:themeColor="text1" w:themeTint="BF"/>
          <w:sz w:val="24"/>
          <w:lang w:bidi="en-US"/>
        </w:rPr>
        <w:t xml:space="preserve"> with minimal risk of injury</w:t>
      </w:r>
      <w:r w:rsidR="001D5FCA" w:rsidRPr="00FC0105">
        <w:rPr>
          <w:rFonts w:cstheme="minorHAnsi"/>
          <w:color w:val="404040" w:themeColor="text1" w:themeTint="BF"/>
          <w:sz w:val="24"/>
          <w:lang w:bidi="en-US"/>
        </w:rPr>
        <w:t>:</w:t>
      </w:r>
    </w:p>
    <w:p w14:paraId="230632B4" w14:textId="3843BACF" w:rsidR="00902E0E" w:rsidRPr="00FC0105" w:rsidRDefault="006614C1" w:rsidP="00157F23">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Plan the path you will take to move the table from the wall to the centre of the room. Make sure that there are no obstacles</w:t>
      </w:r>
      <w:r w:rsidR="00FD151E" w:rsidRPr="00FC0105">
        <w:rPr>
          <w:rFonts w:cstheme="minorHAnsi"/>
          <w:color w:val="404040" w:themeColor="text1" w:themeTint="BF"/>
          <w:sz w:val="24"/>
          <w:lang w:bidi="en-US"/>
        </w:rPr>
        <w:t xml:space="preserve"> in your way. This is important because you will be walking backwards as you pull the table.</w:t>
      </w:r>
    </w:p>
    <w:p w14:paraId="7562F015" w14:textId="1F9004DC" w:rsidR="00006D85" w:rsidRPr="00FC0105" w:rsidRDefault="00006D85" w:rsidP="006915ED">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Face the table so that your body is parallel with </w:t>
      </w:r>
      <w:r w:rsidR="001201E7" w:rsidRPr="00FC0105">
        <w:rPr>
          <w:rFonts w:cstheme="minorHAnsi"/>
          <w:color w:val="404040" w:themeColor="text1" w:themeTint="BF"/>
          <w:sz w:val="24"/>
          <w:lang w:bidi="en-US"/>
        </w:rPr>
        <w:t xml:space="preserve">the edge of the table. </w:t>
      </w:r>
      <w:r w:rsidRPr="00FC0105">
        <w:rPr>
          <w:rFonts w:cstheme="minorHAnsi"/>
          <w:color w:val="404040" w:themeColor="text1" w:themeTint="BF"/>
          <w:sz w:val="24"/>
          <w:lang w:bidi="en-US"/>
        </w:rPr>
        <w:t xml:space="preserve">Place your feet </w:t>
      </w:r>
      <w:r w:rsidR="001201E7" w:rsidRPr="00FC0105">
        <w:rPr>
          <w:rFonts w:cstheme="minorHAnsi"/>
          <w:color w:val="404040" w:themeColor="text1" w:themeTint="BF"/>
          <w:sz w:val="24"/>
          <w:lang w:bidi="en-US"/>
        </w:rPr>
        <w:t>about shoulder</w:t>
      </w:r>
      <w:r w:rsidR="00F93447" w:rsidRPr="00FC0105">
        <w:rPr>
          <w:rFonts w:cstheme="minorHAnsi"/>
          <w:color w:val="404040" w:themeColor="text1" w:themeTint="BF"/>
          <w:sz w:val="24"/>
          <w:lang w:bidi="en-US"/>
        </w:rPr>
        <w:t>-</w:t>
      </w:r>
      <w:r w:rsidR="001201E7" w:rsidRPr="00FC0105">
        <w:rPr>
          <w:rFonts w:cstheme="minorHAnsi"/>
          <w:color w:val="404040" w:themeColor="text1" w:themeTint="BF"/>
          <w:sz w:val="24"/>
          <w:lang w:bidi="en-US"/>
        </w:rPr>
        <w:t>width apart and slightly bend your knees to create a strong base of support.</w:t>
      </w:r>
    </w:p>
    <w:p w14:paraId="5CDCEE1B" w14:textId="5AB88F6B" w:rsidR="001D5FCA" w:rsidRPr="00FC0105" w:rsidRDefault="00067DC5" w:rsidP="006915ED">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Find a comfortable grip</w:t>
      </w:r>
      <w:r w:rsidR="00902E0E" w:rsidRPr="00FC0105">
        <w:rPr>
          <w:rFonts w:cstheme="minorHAnsi"/>
          <w:color w:val="404040" w:themeColor="text1" w:themeTint="BF"/>
          <w:sz w:val="24"/>
          <w:lang w:bidi="en-US"/>
        </w:rPr>
        <w:t xml:space="preserve"> on the table. </w:t>
      </w:r>
      <w:r w:rsidR="00A82F86" w:rsidRPr="00FC0105">
        <w:rPr>
          <w:rFonts w:cstheme="minorHAnsi"/>
          <w:color w:val="404040" w:themeColor="text1" w:themeTint="BF"/>
          <w:sz w:val="24"/>
          <w:lang w:bidi="en-US"/>
        </w:rPr>
        <w:t xml:space="preserve">The edge of the tabletop is usually a good area to grip. </w:t>
      </w:r>
      <w:r w:rsidR="00956C27" w:rsidRPr="00FC0105">
        <w:rPr>
          <w:rFonts w:cstheme="minorHAnsi"/>
          <w:color w:val="404040" w:themeColor="text1" w:themeTint="BF"/>
          <w:sz w:val="24"/>
          <w:lang w:bidi="en-US"/>
        </w:rPr>
        <w:t>Make sure that you</w:t>
      </w:r>
      <w:r w:rsidR="00586F65" w:rsidRPr="00FC0105">
        <w:rPr>
          <w:rFonts w:cstheme="minorHAnsi"/>
          <w:color w:val="404040" w:themeColor="text1" w:themeTint="BF"/>
          <w:sz w:val="24"/>
          <w:lang w:bidi="en-US"/>
        </w:rPr>
        <w:t xml:space="preserve"> can fully grip the table with your fingers and palms. </w:t>
      </w:r>
    </w:p>
    <w:p w14:paraId="60F7A6FC" w14:textId="73173786" w:rsidR="001201E7" w:rsidRPr="00FC0105" w:rsidRDefault="00260CA2" w:rsidP="006915ED">
      <w:pPr>
        <w:pStyle w:val="ListParagraph"/>
        <w:numPr>
          <w:ilvl w:val="0"/>
          <w:numId w:val="54"/>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Slowly pull the table while walking back</w:t>
      </w:r>
      <w:r w:rsidR="00722E53" w:rsidRPr="00FC0105">
        <w:rPr>
          <w:rFonts w:cstheme="minorHAnsi"/>
          <w:color w:val="404040" w:themeColor="text1" w:themeTint="BF"/>
          <w:sz w:val="24"/>
          <w:lang w:bidi="en-US"/>
        </w:rPr>
        <w:t xml:space="preserve"> to the centre of the room</w:t>
      </w:r>
      <w:r w:rsidRPr="00FC0105">
        <w:rPr>
          <w:rFonts w:cstheme="minorHAnsi"/>
          <w:color w:val="404040" w:themeColor="text1" w:themeTint="BF"/>
          <w:sz w:val="24"/>
          <w:lang w:bidi="en-US"/>
        </w:rPr>
        <w:t>.</w:t>
      </w:r>
    </w:p>
    <w:p w14:paraId="61FC82E7" w14:textId="6D2E9105" w:rsidR="0013375A" w:rsidRPr="00FC0105" w:rsidRDefault="00722E53" w:rsidP="00E61D93">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Following these steps for moving objects will help you avoid injuries. However, </w:t>
      </w:r>
      <w:r w:rsidR="00AE20CE" w:rsidRPr="00FC0105">
        <w:rPr>
          <w:rFonts w:cstheme="minorHAnsi"/>
          <w:color w:val="404040" w:themeColor="text1" w:themeTint="BF"/>
          <w:sz w:val="24"/>
          <w:lang w:bidi="en-US"/>
        </w:rPr>
        <w:t xml:space="preserve">the most important consideration when moving an object is the weight </w:t>
      </w:r>
      <w:r w:rsidR="00182197" w:rsidRPr="00FC0105">
        <w:rPr>
          <w:rFonts w:cstheme="minorHAnsi"/>
          <w:color w:val="404040" w:themeColor="text1" w:themeTint="BF"/>
          <w:sz w:val="24"/>
          <w:lang w:bidi="en-US"/>
        </w:rPr>
        <w:t>of it</w:t>
      </w:r>
      <w:r w:rsidR="00AE20CE" w:rsidRPr="00FC0105">
        <w:rPr>
          <w:rFonts w:cstheme="minorHAnsi"/>
          <w:color w:val="404040" w:themeColor="text1" w:themeTint="BF"/>
          <w:sz w:val="24"/>
          <w:lang w:bidi="en-US"/>
        </w:rPr>
        <w:t xml:space="preserve">. This is why it is important to </w:t>
      </w:r>
      <w:proofErr w:type="spellStart"/>
      <w:r w:rsidR="00B72EB8" w:rsidRPr="00FC0105">
        <w:rPr>
          <w:rFonts w:cstheme="minorHAnsi"/>
          <w:color w:val="404040" w:themeColor="text1" w:themeTint="BF"/>
          <w:sz w:val="24"/>
          <w:lang w:bidi="en-US"/>
        </w:rPr>
        <w:t>strategise</w:t>
      </w:r>
      <w:proofErr w:type="spellEnd"/>
      <w:r w:rsidR="00B72EB8" w:rsidRPr="00FC0105">
        <w:rPr>
          <w:rFonts w:cstheme="minorHAnsi"/>
          <w:color w:val="404040" w:themeColor="text1" w:themeTint="BF"/>
          <w:sz w:val="24"/>
          <w:lang w:bidi="en-US"/>
        </w:rPr>
        <w:t xml:space="preserve"> how you will move the object first. Determine first if the object is light enough for you to move on your own. </w:t>
      </w:r>
      <w:r w:rsidR="00806C73" w:rsidRPr="00FC0105">
        <w:rPr>
          <w:rFonts w:cstheme="minorHAnsi"/>
          <w:color w:val="404040" w:themeColor="text1" w:themeTint="BF"/>
          <w:sz w:val="24"/>
          <w:lang w:bidi="en-US"/>
        </w:rPr>
        <w:t xml:space="preserve">Moving objects that are too heavy will put you at greater risk of injury even if you follow the correct procedure for doing so. </w:t>
      </w:r>
      <w:r w:rsidR="0051346A" w:rsidRPr="00FC0105">
        <w:rPr>
          <w:rFonts w:cstheme="minorHAnsi"/>
          <w:color w:val="404040" w:themeColor="text1" w:themeTint="BF"/>
          <w:sz w:val="24"/>
          <w:lang w:bidi="en-US"/>
        </w:rPr>
        <w:t xml:space="preserve">In case objects are too heavy to lift, push or pull, seek assistance from a co-worker. </w:t>
      </w:r>
      <w:r w:rsidR="0013375A" w:rsidRPr="00FC0105">
        <w:rPr>
          <w:rFonts w:cstheme="minorHAnsi"/>
          <w:color w:val="404040" w:themeColor="text1" w:themeTint="BF"/>
          <w:sz w:val="24"/>
          <w:highlight w:val="yellow"/>
          <w:lang w:bidi="en-US"/>
        </w:rPr>
        <w:br w:type="page"/>
      </w:r>
    </w:p>
    <w:p w14:paraId="2D47828C" w14:textId="7B8CFF8F" w:rsidR="00963B62" w:rsidRPr="00FC0105" w:rsidRDefault="00497B3B" w:rsidP="00593870">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Manual Handling Procedures for </w:t>
      </w:r>
      <w:r w:rsidR="00E106D8" w:rsidRPr="00FC0105">
        <w:rPr>
          <w:rFonts w:cstheme="minorHAnsi"/>
          <w:b/>
          <w:bCs/>
          <w:color w:val="404040" w:themeColor="text1" w:themeTint="BF"/>
          <w:sz w:val="24"/>
          <w:lang w:bidi="en-US"/>
        </w:rPr>
        <w:t>Assisting Clients</w:t>
      </w:r>
    </w:p>
    <w:p w14:paraId="49FFA08E" w14:textId="48F6B141" w:rsidR="00BF1A70" w:rsidRPr="00FC0105" w:rsidRDefault="00482D93" w:rsidP="000361E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Your clients</w:t>
      </w:r>
      <w:r w:rsidR="00130814" w:rsidRPr="00FC0105">
        <w:rPr>
          <w:rFonts w:cstheme="minorHAnsi"/>
          <w:color w:val="404040" w:themeColor="text1" w:themeTint="BF"/>
          <w:sz w:val="24"/>
          <w:lang w:bidi="en-US"/>
        </w:rPr>
        <w:t xml:space="preserve"> may need help in moving around and performing common tasks. </w:t>
      </w:r>
      <w:r w:rsidR="00BF1A70" w:rsidRPr="00FC0105">
        <w:rPr>
          <w:rFonts w:cstheme="minorHAnsi"/>
          <w:color w:val="404040" w:themeColor="text1" w:themeTint="BF"/>
          <w:sz w:val="24"/>
          <w:lang w:bidi="en-US"/>
        </w:rPr>
        <w:t>The following are manual handling procedures that you need to know when assisting clients:</w:t>
      </w:r>
    </w:p>
    <w:p w14:paraId="4B719C57" w14:textId="240FE457" w:rsidR="00F53F72" w:rsidRPr="00FC0105" w:rsidRDefault="00BF1A70"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L</w:t>
      </w:r>
      <w:r w:rsidR="00F53F72" w:rsidRPr="00FC0105">
        <w:rPr>
          <w:rFonts w:cstheme="minorHAnsi"/>
          <w:b/>
          <w:bCs/>
          <w:color w:val="404040" w:themeColor="text1" w:themeTint="BF"/>
          <w:sz w:val="24"/>
          <w:lang w:bidi="en-US"/>
        </w:rPr>
        <w:t>ift</w:t>
      </w:r>
      <w:r w:rsidRPr="00FC0105">
        <w:rPr>
          <w:rFonts w:cstheme="minorHAnsi"/>
          <w:b/>
          <w:bCs/>
          <w:color w:val="404040" w:themeColor="text1" w:themeTint="BF"/>
          <w:sz w:val="24"/>
          <w:lang w:bidi="en-US"/>
        </w:rPr>
        <w:t>ing</w:t>
      </w:r>
      <w:r w:rsidR="00F53F72" w:rsidRPr="00FC0105">
        <w:rPr>
          <w:rFonts w:cstheme="minorHAnsi"/>
          <w:b/>
          <w:bCs/>
          <w:color w:val="404040" w:themeColor="text1" w:themeTint="BF"/>
          <w:sz w:val="24"/>
          <w:lang w:bidi="en-US"/>
        </w:rPr>
        <w:t xml:space="preserve"> or carry</w:t>
      </w:r>
      <w:r w:rsidRPr="00FC0105">
        <w:rPr>
          <w:rFonts w:cstheme="minorHAnsi"/>
          <w:b/>
          <w:bCs/>
          <w:color w:val="404040" w:themeColor="text1" w:themeTint="BF"/>
          <w:sz w:val="24"/>
          <w:lang w:bidi="en-US"/>
        </w:rPr>
        <w:t>ing</w:t>
      </w:r>
      <w:r w:rsidR="00F53F72" w:rsidRPr="00FC0105">
        <w:rPr>
          <w:rFonts w:cstheme="minorHAnsi"/>
          <w:b/>
          <w:bCs/>
          <w:color w:val="404040" w:themeColor="text1" w:themeTint="BF"/>
          <w:sz w:val="24"/>
          <w:lang w:bidi="en-US"/>
        </w:rPr>
        <w:t xml:space="preserve"> a client from one location to another</w:t>
      </w:r>
      <w:r w:rsidRPr="00FC0105">
        <w:rPr>
          <w:rFonts w:cstheme="minorHAnsi"/>
          <w:b/>
          <w:bCs/>
          <w:color w:val="404040" w:themeColor="text1" w:themeTint="BF"/>
          <w:sz w:val="24"/>
          <w:lang w:bidi="en-US"/>
        </w:rPr>
        <w:t>.</w:t>
      </w:r>
    </w:p>
    <w:p w14:paraId="7EDF6CE1" w14:textId="0798F6A2" w:rsidR="00BF1A70" w:rsidRPr="00FC0105" w:rsidRDefault="00AC7CD6" w:rsidP="00BF1A70">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You may sometimes need to lif</w:t>
      </w:r>
      <w:r w:rsidR="00C84589" w:rsidRPr="00FC0105">
        <w:rPr>
          <w:rFonts w:cstheme="minorHAnsi"/>
          <w:color w:val="404040" w:themeColor="text1" w:themeTint="BF"/>
          <w:sz w:val="24"/>
          <w:lang w:bidi="en-US"/>
        </w:rPr>
        <w:t xml:space="preserve">t a client from one location to another. This applies </w:t>
      </w:r>
      <w:r w:rsidR="00ED1AB9" w:rsidRPr="00FC0105">
        <w:rPr>
          <w:rFonts w:cstheme="minorHAnsi"/>
          <w:color w:val="404040" w:themeColor="text1" w:themeTint="BF"/>
          <w:sz w:val="24"/>
          <w:lang w:bidi="en-US"/>
        </w:rPr>
        <w:t xml:space="preserve">mostly to clients who cannot walk on their own due to disabilities. </w:t>
      </w:r>
      <w:r w:rsidR="00FD1EF8" w:rsidRPr="00FC0105">
        <w:rPr>
          <w:rFonts w:cstheme="minorHAnsi"/>
          <w:color w:val="404040" w:themeColor="text1" w:themeTint="BF"/>
          <w:sz w:val="24"/>
          <w:lang w:bidi="en-US"/>
        </w:rPr>
        <w:t xml:space="preserve">For example, </w:t>
      </w:r>
      <w:r w:rsidR="00CF15A6" w:rsidRPr="00FC0105">
        <w:rPr>
          <w:rFonts w:cstheme="minorHAnsi"/>
          <w:color w:val="404040" w:themeColor="text1" w:themeTint="BF"/>
          <w:sz w:val="24"/>
          <w:lang w:bidi="en-US"/>
        </w:rPr>
        <w:t>you may need to transfer a client from a bed</w:t>
      </w:r>
      <w:r w:rsidR="002771AD" w:rsidRPr="00FC0105">
        <w:rPr>
          <w:rFonts w:cstheme="minorHAnsi"/>
          <w:color w:val="404040" w:themeColor="text1" w:themeTint="BF"/>
          <w:sz w:val="24"/>
          <w:lang w:bidi="en-US"/>
        </w:rPr>
        <w:t xml:space="preserve"> to </w:t>
      </w:r>
      <w:r w:rsidR="00BC0C4E" w:rsidRPr="00FC0105">
        <w:rPr>
          <w:rFonts w:cstheme="minorHAnsi"/>
          <w:color w:val="404040" w:themeColor="text1" w:themeTint="BF"/>
          <w:sz w:val="24"/>
          <w:lang w:bidi="en-US"/>
        </w:rPr>
        <w:t xml:space="preserve">a </w:t>
      </w:r>
      <w:r w:rsidR="002771AD" w:rsidRPr="00FC0105">
        <w:rPr>
          <w:rFonts w:cstheme="minorHAnsi"/>
          <w:color w:val="404040" w:themeColor="text1" w:themeTint="BF"/>
          <w:sz w:val="24"/>
          <w:lang w:bidi="en-US"/>
        </w:rPr>
        <w:t>wheelchair. In this case, you need to know the proper technique for lifting a person.</w:t>
      </w:r>
      <w:r w:rsidR="009F1145" w:rsidRPr="00FC0105">
        <w:rPr>
          <w:rFonts w:cstheme="minorHAnsi"/>
          <w:color w:val="404040" w:themeColor="text1" w:themeTint="BF"/>
          <w:sz w:val="24"/>
          <w:lang w:bidi="en-US"/>
        </w:rPr>
        <w:t xml:space="preserve"> Here are s</w:t>
      </w:r>
      <w:r w:rsidR="00780E42" w:rsidRPr="00FC0105">
        <w:rPr>
          <w:rFonts w:cstheme="minorHAnsi"/>
          <w:color w:val="404040" w:themeColor="text1" w:themeTint="BF"/>
          <w:sz w:val="24"/>
          <w:lang w:bidi="en-US"/>
        </w:rPr>
        <w:t>ome guidelines to follow when lifting:</w:t>
      </w:r>
      <w:r w:rsidR="00593870" w:rsidRPr="00FC0105">
        <w:rPr>
          <w:rFonts w:cstheme="minorHAnsi"/>
          <w:color w:val="404040" w:themeColor="text1" w:themeTint="BF"/>
          <w:sz w:val="24"/>
          <w:lang w:bidi="en-US"/>
        </w:rPr>
        <w:t xml:space="preserve"> </w:t>
      </w:r>
    </w:p>
    <w:p w14:paraId="750C1B4E" w14:textId="46EDF547" w:rsidR="00780E42" w:rsidRPr="00FC0105" w:rsidRDefault="00EA63D6"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Maintain proper spine alignment. Make</w:t>
      </w:r>
      <w:r w:rsidR="00FB503D" w:rsidRPr="00FC0105">
        <w:rPr>
          <w:rFonts w:cstheme="minorHAnsi"/>
          <w:color w:val="404040" w:themeColor="text1" w:themeTint="BF"/>
          <w:sz w:val="24"/>
          <w:lang w:bidi="en-US"/>
        </w:rPr>
        <w:t xml:space="preserve"> sure that your head, neck and back are in a straight line</w:t>
      </w:r>
      <w:r w:rsidR="00B34640" w:rsidRPr="00FC0105">
        <w:rPr>
          <w:rFonts w:cstheme="minorHAnsi"/>
          <w:color w:val="404040" w:themeColor="text1" w:themeTint="BF"/>
          <w:sz w:val="24"/>
          <w:lang w:bidi="en-US"/>
        </w:rPr>
        <w:t>.</w:t>
      </w:r>
    </w:p>
    <w:p w14:paraId="16F2358C" w14:textId="7DBC0AD2" w:rsidR="00B34640" w:rsidRPr="00FC0105" w:rsidRDefault="00B34640"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Bend your hips</w:t>
      </w:r>
      <w:r w:rsidR="006D06D0" w:rsidRPr="00FC0105">
        <w:rPr>
          <w:rFonts w:cstheme="minorHAnsi"/>
          <w:color w:val="404040" w:themeColor="text1" w:themeTint="BF"/>
          <w:sz w:val="24"/>
          <w:lang w:bidi="en-US"/>
        </w:rPr>
        <w:t xml:space="preserve"> and knees so that you have a good base of support coming from your lower body. This will </w:t>
      </w:r>
      <w:r w:rsidR="00741E31" w:rsidRPr="00FC0105">
        <w:rPr>
          <w:rFonts w:cstheme="minorHAnsi"/>
          <w:color w:val="404040" w:themeColor="text1" w:themeTint="BF"/>
          <w:sz w:val="24"/>
          <w:lang w:bidi="en-US"/>
        </w:rPr>
        <w:t>help you avoid</w:t>
      </w:r>
      <w:r w:rsidR="00C81EF1" w:rsidRPr="00FC0105">
        <w:rPr>
          <w:rFonts w:cstheme="minorHAnsi"/>
          <w:color w:val="404040" w:themeColor="text1" w:themeTint="BF"/>
          <w:sz w:val="24"/>
          <w:lang w:bidi="en-US"/>
        </w:rPr>
        <w:t xml:space="preserve"> arching your back.</w:t>
      </w:r>
    </w:p>
    <w:p w14:paraId="79BEAFB0" w14:textId="3A9D1DFA" w:rsidR="00C81EF1" w:rsidRPr="00FC0105" w:rsidRDefault="00C81EF1"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Avoid twisting your body</w:t>
      </w:r>
      <w:r w:rsidR="00E039BF" w:rsidRPr="00FC0105">
        <w:rPr>
          <w:rFonts w:cstheme="minorHAnsi"/>
          <w:color w:val="404040" w:themeColor="text1" w:themeTint="BF"/>
          <w:sz w:val="24"/>
          <w:lang w:bidi="en-US"/>
        </w:rPr>
        <w:t>. Make sure that both your upper and lower body face the person you are lifting</w:t>
      </w:r>
      <w:r w:rsidR="006D78EF" w:rsidRPr="00FC0105">
        <w:rPr>
          <w:rFonts w:cstheme="minorHAnsi"/>
          <w:color w:val="404040" w:themeColor="text1" w:themeTint="BF"/>
          <w:sz w:val="24"/>
          <w:lang w:bidi="en-US"/>
        </w:rPr>
        <w:t>.</w:t>
      </w:r>
    </w:p>
    <w:p w14:paraId="18B6553A" w14:textId="138E7311" w:rsidR="006D78EF" w:rsidRPr="00FC0105" w:rsidRDefault="006D78EF" w:rsidP="0013522F">
      <w:pPr>
        <w:pStyle w:val="ListParagraph"/>
        <w:numPr>
          <w:ilvl w:val="0"/>
          <w:numId w:val="5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Keep the person close to </w:t>
      </w:r>
      <w:r w:rsidR="00744051" w:rsidRPr="00FC0105">
        <w:rPr>
          <w:rFonts w:cstheme="minorHAnsi"/>
          <w:color w:val="404040" w:themeColor="text1" w:themeTint="BF"/>
          <w:sz w:val="24"/>
          <w:lang w:bidi="en-US"/>
        </w:rPr>
        <w:t>your body as you lift them. This will help you avoid overextending and injuring your arms and shoulders.</w:t>
      </w:r>
    </w:p>
    <w:p w14:paraId="39C03D00" w14:textId="014B59F8" w:rsidR="00593870" w:rsidRPr="00FC0105" w:rsidRDefault="009D641C" w:rsidP="009427E6">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If you cannot lift and support the client on your own, ask for help from another care worker</w:t>
      </w:r>
      <w:r w:rsidR="00DC09AB" w:rsidRPr="00FC0105">
        <w:rPr>
          <w:rFonts w:cstheme="minorHAnsi"/>
          <w:color w:val="404040" w:themeColor="text1" w:themeTint="BF"/>
          <w:sz w:val="24"/>
          <w:lang w:bidi="en-US"/>
        </w:rPr>
        <w:t xml:space="preserve">. </w:t>
      </w:r>
      <w:r w:rsidR="0057322A" w:rsidRPr="00FC0105">
        <w:rPr>
          <w:rFonts w:cstheme="minorHAnsi"/>
          <w:color w:val="404040" w:themeColor="text1" w:themeTint="BF"/>
          <w:sz w:val="24"/>
          <w:lang w:bidi="en-US"/>
        </w:rPr>
        <w:t>This will help in minimising risks for yourself and the client.</w:t>
      </w:r>
      <w:r w:rsidR="00593870" w:rsidRPr="00FC0105">
        <w:rPr>
          <w:rFonts w:cstheme="minorHAnsi"/>
          <w:color w:val="404040" w:themeColor="text1" w:themeTint="BF"/>
          <w:sz w:val="24"/>
          <w:lang w:bidi="en-US"/>
        </w:rPr>
        <w:t xml:space="preserve"> </w:t>
      </w:r>
    </w:p>
    <w:p w14:paraId="76FF7705" w14:textId="4FAD7C2D" w:rsidR="00593870" w:rsidRPr="00FC0105" w:rsidRDefault="00593870" w:rsidP="00593870">
      <w:pPr>
        <w:spacing w:after="120" w:line="276" w:lineRule="auto"/>
        <w:jc w:val="center"/>
        <w:rPr>
          <w:rFonts w:cstheme="minorHAnsi"/>
          <w:color w:val="404040" w:themeColor="text1" w:themeTint="BF"/>
          <w:sz w:val="24"/>
          <w:lang w:bidi="en-US"/>
        </w:rPr>
      </w:pPr>
      <w:r w:rsidRPr="00FC0105">
        <w:rPr>
          <w:noProof/>
        </w:rPr>
        <w:drawing>
          <wp:inline distT="0" distB="0" distL="0" distR="0" wp14:anchorId="68A643FA" wp14:editId="62BC5F29">
            <wp:extent cx="5016656" cy="334845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61" cstate="print">
                      <a:extLst>
                        <a:ext uri="{28A0092B-C50C-407E-A947-70E740481C1C}">
                          <a14:useLocalDpi xmlns:a14="http://schemas.microsoft.com/office/drawing/2010/main" val="0"/>
                        </a:ext>
                      </a:extLst>
                    </a:blip>
                    <a:stretch>
                      <a:fillRect/>
                    </a:stretch>
                  </pic:blipFill>
                  <pic:spPr bwMode="auto">
                    <a:xfrm>
                      <a:off x="0" y="0"/>
                      <a:ext cx="5016656" cy="3348452"/>
                    </a:xfrm>
                    <a:prstGeom prst="rect">
                      <a:avLst/>
                    </a:prstGeom>
                    <a:noFill/>
                    <a:ln>
                      <a:noFill/>
                    </a:ln>
                  </pic:spPr>
                </pic:pic>
              </a:graphicData>
            </a:graphic>
          </wp:inline>
        </w:drawing>
      </w:r>
      <w:r w:rsidRPr="00FC0105">
        <w:rPr>
          <w:rFonts w:cstheme="minorHAnsi"/>
          <w:color w:val="404040" w:themeColor="text1" w:themeTint="BF"/>
          <w:sz w:val="24"/>
          <w:lang w:bidi="en-US"/>
        </w:rPr>
        <w:t xml:space="preserve"> </w:t>
      </w:r>
    </w:p>
    <w:p w14:paraId="35C60CDC" w14:textId="665C1E33" w:rsidR="00656907" w:rsidRPr="00FC0105" w:rsidRDefault="00593870" w:rsidP="00593870">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30CAF3F" w14:textId="273E3548" w:rsidR="001F0915" w:rsidRPr="00FC0105" w:rsidRDefault="001F0915"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Assisting a client in sitting down.</w:t>
      </w:r>
    </w:p>
    <w:p w14:paraId="4168B761" w14:textId="7439DA7A" w:rsidR="0088529A" w:rsidRPr="00FC0105" w:rsidRDefault="009C37F6" w:rsidP="00C06348">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Some clients may have difficulties sitting down</w:t>
      </w:r>
      <w:r w:rsidR="003427F9" w:rsidRPr="00FC0105">
        <w:rPr>
          <w:rFonts w:cstheme="minorHAnsi"/>
          <w:color w:val="404040" w:themeColor="text1" w:themeTint="BF"/>
          <w:sz w:val="24"/>
          <w:lang w:bidi="en-US"/>
        </w:rPr>
        <w:t>. This is usually the case for elderly clients</w:t>
      </w:r>
      <w:r w:rsidR="009753DD" w:rsidRPr="00FC0105">
        <w:rPr>
          <w:rFonts w:cstheme="minorHAnsi"/>
          <w:color w:val="404040" w:themeColor="text1" w:themeTint="BF"/>
          <w:sz w:val="24"/>
          <w:lang w:bidi="en-US"/>
        </w:rPr>
        <w:t xml:space="preserve">. You may follow these steps to minimise risks as you assist </w:t>
      </w:r>
      <w:r w:rsidR="00593870" w:rsidRPr="00FC0105">
        <w:rPr>
          <w:rFonts w:cstheme="minorHAnsi"/>
          <w:color w:val="404040" w:themeColor="text1" w:themeTint="BF"/>
          <w:sz w:val="24"/>
          <w:lang w:bidi="en-US"/>
        </w:rPr>
        <w:t>clients</w:t>
      </w:r>
      <w:r w:rsidR="009753DD" w:rsidRPr="00FC0105">
        <w:rPr>
          <w:rFonts w:cstheme="minorHAnsi"/>
          <w:color w:val="404040" w:themeColor="text1" w:themeTint="BF"/>
          <w:sz w:val="24"/>
          <w:lang w:bidi="en-US"/>
        </w:rPr>
        <w:t xml:space="preserve"> in sitting down:</w:t>
      </w:r>
    </w:p>
    <w:p w14:paraId="6AF519D0" w14:textId="602BD123" w:rsidR="009753DD" w:rsidRPr="00FC0105" w:rsidRDefault="00A95029"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Help the </w:t>
      </w:r>
      <w:r w:rsidR="00212EF5" w:rsidRPr="00FC0105">
        <w:rPr>
          <w:rFonts w:cstheme="minorHAnsi"/>
          <w:color w:val="404040" w:themeColor="text1" w:themeTint="BF"/>
          <w:sz w:val="24"/>
          <w:lang w:bidi="en-US"/>
        </w:rPr>
        <w:t>client stand in front of the chair. The</w:t>
      </w:r>
      <w:r w:rsidR="009945A8" w:rsidRPr="00FC0105">
        <w:rPr>
          <w:rFonts w:cstheme="minorHAnsi"/>
          <w:color w:val="404040" w:themeColor="text1" w:themeTint="BF"/>
          <w:sz w:val="24"/>
          <w:lang w:bidi="en-US"/>
        </w:rPr>
        <w:t xml:space="preserve">ir back should be facing the seat, with the </w:t>
      </w:r>
      <w:r w:rsidR="00B2360E" w:rsidRPr="00FC0105">
        <w:rPr>
          <w:rFonts w:cstheme="minorHAnsi"/>
          <w:color w:val="404040" w:themeColor="text1" w:themeTint="BF"/>
          <w:sz w:val="24"/>
          <w:lang w:bidi="en-US"/>
        </w:rPr>
        <w:t>seat close to the back of their knees.</w:t>
      </w:r>
    </w:p>
    <w:p w14:paraId="3C15E256" w14:textId="77777777" w:rsidR="00546842" w:rsidRPr="00FC0105" w:rsidRDefault="00B2360E"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Stand </w:t>
      </w:r>
      <w:r w:rsidR="00FA53C6" w:rsidRPr="00FC0105">
        <w:rPr>
          <w:rFonts w:cstheme="minorHAnsi"/>
          <w:color w:val="404040" w:themeColor="text1" w:themeTint="BF"/>
          <w:sz w:val="24"/>
          <w:lang w:bidi="en-US"/>
        </w:rPr>
        <w:t>close to them, facing the side of their body</w:t>
      </w:r>
      <w:r w:rsidR="002D3AAE" w:rsidRPr="00FC0105">
        <w:rPr>
          <w:rFonts w:cstheme="minorHAnsi"/>
          <w:color w:val="404040" w:themeColor="text1" w:themeTint="BF"/>
          <w:sz w:val="24"/>
          <w:lang w:bidi="en-US"/>
        </w:rPr>
        <w:t xml:space="preserve">. </w:t>
      </w:r>
    </w:p>
    <w:p w14:paraId="6AD94BAE" w14:textId="1F52871B" w:rsidR="00B2360E" w:rsidRPr="00FC0105" w:rsidRDefault="002D3AAE"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Place on</w:t>
      </w:r>
      <w:r w:rsidR="002261A4" w:rsidRPr="00FC0105">
        <w:rPr>
          <w:rFonts w:cstheme="minorHAnsi"/>
          <w:color w:val="404040" w:themeColor="text1" w:themeTint="BF"/>
          <w:sz w:val="24"/>
          <w:lang w:bidi="en-US"/>
        </w:rPr>
        <w:t>e</w:t>
      </w:r>
      <w:r w:rsidRPr="00FC0105">
        <w:rPr>
          <w:rFonts w:cstheme="minorHAnsi"/>
          <w:color w:val="404040" w:themeColor="text1" w:themeTint="BF"/>
          <w:sz w:val="24"/>
          <w:lang w:bidi="en-US"/>
        </w:rPr>
        <w:t xml:space="preserve"> arm around their waist</w:t>
      </w:r>
      <w:r w:rsidR="002261A4" w:rsidRPr="00FC0105">
        <w:rPr>
          <w:rFonts w:cstheme="minorHAnsi"/>
          <w:color w:val="404040" w:themeColor="text1" w:themeTint="BF"/>
          <w:sz w:val="24"/>
          <w:lang w:bidi="en-US"/>
        </w:rPr>
        <w:t xml:space="preserve"> and your other arm in front of them</w:t>
      </w:r>
      <w:r w:rsidR="00546842" w:rsidRPr="00FC0105">
        <w:rPr>
          <w:rFonts w:cstheme="minorHAnsi"/>
          <w:color w:val="404040" w:themeColor="text1" w:themeTint="BF"/>
          <w:sz w:val="24"/>
          <w:lang w:bidi="en-US"/>
        </w:rPr>
        <w:t>. Ask them to hold on to the arm in front of them.</w:t>
      </w:r>
    </w:p>
    <w:p w14:paraId="390A0C18" w14:textId="619A0903" w:rsidR="00546842" w:rsidRPr="00FC0105" w:rsidRDefault="00D01F6A"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Ask them to start sitting down </w:t>
      </w:r>
      <w:r w:rsidR="00553205" w:rsidRPr="00FC0105">
        <w:rPr>
          <w:rFonts w:cstheme="minorHAnsi"/>
          <w:color w:val="404040" w:themeColor="text1" w:themeTint="BF"/>
          <w:sz w:val="24"/>
          <w:lang w:bidi="en-US"/>
        </w:rPr>
        <w:t>while you support their weight with both of your arms.</w:t>
      </w:r>
    </w:p>
    <w:p w14:paraId="7D726022" w14:textId="5CB9F415" w:rsidR="00593870" w:rsidRPr="00FC0105" w:rsidRDefault="00A97E7E" w:rsidP="00F3138B">
      <w:pPr>
        <w:pStyle w:val="ListParagraph"/>
        <w:numPr>
          <w:ilvl w:val="0"/>
          <w:numId w:val="56"/>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Help them adjust to a comfortable seated position</w:t>
      </w:r>
      <w:r w:rsidR="00C37B0C" w:rsidRPr="00FC0105">
        <w:rPr>
          <w:rFonts w:cstheme="minorHAnsi"/>
          <w:color w:val="404040" w:themeColor="text1" w:themeTint="BF"/>
          <w:sz w:val="24"/>
          <w:lang w:bidi="en-US"/>
        </w:rPr>
        <w:t>.</w:t>
      </w:r>
    </w:p>
    <w:p w14:paraId="5CD049F3" w14:textId="04B4A64A" w:rsidR="00BF1A70" w:rsidRPr="00FC0105" w:rsidRDefault="00272C01"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b/>
          <w:bCs/>
          <w:noProof/>
        </w:rPr>
        <w:drawing>
          <wp:anchor distT="0" distB="0" distL="114300" distR="114300" simplePos="0" relativeHeight="251658241" behindDoc="0" locked="0" layoutInCell="1" allowOverlap="1" wp14:anchorId="5985608D" wp14:editId="6415AD70">
            <wp:simplePos x="0" y="0"/>
            <wp:positionH relativeFrom="column">
              <wp:posOffset>2814320</wp:posOffset>
            </wp:positionH>
            <wp:positionV relativeFrom="paragraph">
              <wp:posOffset>246380</wp:posOffset>
            </wp:positionV>
            <wp:extent cx="2844800" cy="1894205"/>
            <wp:effectExtent l="0" t="0" r="1905" b="0"/>
            <wp:wrapSquare wrapText="bothSides"/>
            <wp:docPr id="58" name="Picture 58" descr="A person sitting on a person's l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erson sitting on a person's lap&#10;&#10;Description automatically generated with low confidence"/>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44800" cy="1894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1A70" w:rsidRPr="00FC0105">
        <w:rPr>
          <w:rFonts w:cstheme="minorHAnsi"/>
          <w:b/>
          <w:bCs/>
          <w:color w:val="404040" w:themeColor="text1" w:themeTint="BF"/>
          <w:sz w:val="24"/>
          <w:lang w:bidi="en-US"/>
        </w:rPr>
        <w:t>A</w:t>
      </w:r>
      <w:r w:rsidR="00EC74FA" w:rsidRPr="00FC0105">
        <w:rPr>
          <w:rFonts w:cstheme="minorHAnsi"/>
          <w:b/>
          <w:bCs/>
          <w:color w:val="404040" w:themeColor="text1" w:themeTint="BF"/>
          <w:sz w:val="24"/>
          <w:lang w:bidi="en-US"/>
        </w:rPr>
        <w:t>ssist</w:t>
      </w:r>
      <w:r w:rsidR="00BF1A70" w:rsidRPr="00FC0105">
        <w:rPr>
          <w:rFonts w:cstheme="minorHAnsi"/>
          <w:b/>
          <w:bCs/>
          <w:color w:val="404040" w:themeColor="text1" w:themeTint="BF"/>
          <w:sz w:val="24"/>
          <w:lang w:bidi="en-US"/>
        </w:rPr>
        <w:t>ing</w:t>
      </w:r>
      <w:r w:rsidR="00C14CBA" w:rsidRPr="00FC0105">
        <w:rPr>
          <w:rFonts w:cstheme="minorHAnsi"/>
          <w:b/>
          <w:bCs/>
          <w:color w:val="404040" w:themeColor="text1" w:themeTint="BF"/>
          <w:sz w:val="24"/>
          <w:lang w:bidi="en-US"/>
        </w:rPr>
        <w:t xml:space="preserve"> a client </w:t>
      </w:r>
      <w:r w:rsidR="00EC74FA" w:rsidRPr="00FC0105">
        <w:rPr>
          <w:rFonts w:cstheme="minorHAnsi"/>
          <w:b/>
          <w:bCs/>
          <w:color w:val="404040" w:themeColor="text1" w:themeTint="BF"/>
          <w:sz w:val="24"/>
          <w:lang w:bidi="en-US"/>
        </w:rPr>
        <w:t>in lying down</w:t>
      </w:r>
      <w:r w:rsidR="00C14CBA" w:rsidRPr="00FC0105">
        <w:rPr>
          <w:rFonts w:cstheme="minorHAnsi"/>
          <w:b/>
          <w:bCs/>
          <w:color w:val="404040" w:themeColor="text1" w:themeTint="BF"/>
          <w:sz w:val="24"/>
          <w:lang w:bidi="en-US"/>
        </w:rPr>
        <w:t xml:space="preserve"> comfortabl</w:t>
      </w:r>
      <w:r w:rsidR="00EC74FA" w:rsidRPr="00FC0105">
        <w:rPr>
          <w:rFonts w:cstheme="minorHAnsi"/>
          <w:b/>
          <w:bCs/>
          <w:color w:val="404040" w:themeColor="text1" w:themeTint="BF"/>
          <w:sz w:val="24"/>
          <w:lang w:bidi="en-US"/>
        </w:rPr>
        <w:t>y</w:t>
      </w:r>
      <w:r w:rsidR="00C14CBA" w:rsidRPr="00FC0105">
        <w:rPr>
          <w:rFonts w:cstheme="minorHAnsi"/>
          <w:b/>
          <w:bCs/>
          <w:color w:val="404040" w:themeColor="text1" w:themeTint="BF"/>
          <w:sz w:val="24"/>
          <w:lang w:bidi="en-US"/>
        </w:rPr>
        <w:t xml:space="preserve"> on a bed</w:t>
      </w:r>
      <w:r w:rsidR="00BF1A70" w:rsidRPr="00FC0105">
        <w:rPr>
          <w:rFonts w:cstheme="minorHAnsi"/>
          <w:b/>
          <w:bCs/>
          <w:color w:val="404040" w:themeColor="text1" w:themeTint="BF"/>
          <w:sz w:val="24"/>
          <w:lang w:bidi="en-US"/>
        </w:rPr>
        <w:t>.</w:t>
      </w:r>
    </w:p>
    <w:p w14:paraId="0FE845F4" w14:textId="12B6AA6C" w:rsidR="00BF1A70" w:rsidRPr="00FC0105" w:rsidRDefault="00DB6256" w:rsidP="00BF1A70">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w:t>
      </w:r>
      <w:r w:rsidR="00850708" w:rsidRPr="00FC0105">
        <w:rPr>
          <w:rFonts w:cstheme="minorHAnsi"/>
          <w:color w:val="404040" w:themeColor="text1" w:themeTint="BF"/>
          <w:sz w:val="24"/>
          <w:lang w:bidi="en-US"/>
        </w:rPr>
        <w:t>positioning a client in bed, it is important to place them in a comfortable position.</w:t>
      </w:r>
      <w:r w:rsidR="009835AF" w:rsidRPr="00FC0105">
        <w:rPr>
          <w:rFonts w:cstheme="minorHAnsi"/>
          <w:color w:val="404040" w:themeColor="text1" w:themeTint="BF"/>
          <w:sz w:val="24"/>
          <w:lang w:bidi="en-US"/>
        </w:rPr>
        <w:t xml:space="preserve"> This will require you to </w:t>
      </w:r>
      <w:r w:rsidR="007563A4" w:rsidRPr="00FC0105">
        <w:rPr>
          <w:rFonts w:cstheme="minorHAnsi"/>
          <w:color w:val="404040" w:themeColor="text1" w:themeTint="BF"/>
          <w:sz w:val="24"/>
          <w:lang w:bidi="en-US"/>
        </w:rPr>
        <w:t xml:space="preserve">support their weight until </w:t>
      </w:r>
      <w:r w:rsidR="00DE0A9C" w:rsidRPr="00FC0105">
        <w:rPr>
          <w:rFonts w:cstheme="minorHAnsi"/>
          <w:color w:val="404040" w:themeColor="text1" w:themeTint="BF"/>
          <w:sz w:val="24"/>
          <w:lang w:bidi="en-US"/>
        </w:rPr>
        <w:t>they are properly positioned on the bed.</w:t>
      </w:r>
      <w:r w:rsidR="001879D7" w:rsidRPr="00FC0105">
        <w:rPr>
          <w:rFonts w:cstheme="minorHAnsi"/>
          <w:color w:val="404040" w:themeColor="text1" w:themeTint="BF"/>
          <w:sz w:val="24"/>
          <w:lang w:bidi="en-US"/>
        </w:rPr>
        <w:t xml:space="preserve"> You may follow these steps to minimise risk</w:t>
      </w:r>
      <w:r w:rsidR="00B56908" w:rsidRPr="00FC0105">
        <w:rPr>
          <w:rFonts w:cstheme="minorHAnsi"/>
          <w:color w:val="404040" w:themeColor="text1" w:themeTint="BF"/>
          <w:sz w:val="24"/>
          <w:lang w:bidi="en-US"/>
        </w:rPr>
        <w:t>s for you and the client as you assist them in lying down:</w:t>
      </w:r>
      <w:r w:rsidR="00272C01" w:rsidRPr="00FC0105">
        <w:t xml:space="preserve"> </w:t>
      </w:r>
    </w:p>
    <w:p w14:paraId="33C2E890" w14:textId="075CB562" w:rsidR="00B56908" w:rsidRPr="00FC0105" w:rsidRDefault="008C427A"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Help the </w:t>
      </w:r>
      <w:r w:rsidR="0084364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sit</w:t>
      </w:r>
      <w:r w:rsidR="00843643" w:rsidRPr="00FC0105">
        <w:rPr>
          <w:rFonts w:cstheme="minorHAnsi"/>
          <w:color w:val="404040" w:themeColor="text1" w:themeTint="BF"/>
          <w:sz w:val="24"/>
          <w:lang w:bidi="en-US"/>
        </w:rPr>
        <w:t xml:space="preserve"> on</w:t>
      </w:r>
      <w:r w:rsidR="00741E31" w:rsidRPr="00FC0105">
        <w:rPr>
          <w:rFonts w:cstheme="minorHAnsi"/>
          <w:color w:val="404040" w:themeColor="text1" w:themeTint="BF"/>
          <w:sz w:val="24"/>
          <w:lang w:bidi="en-US"/>
        </w:rPr>
        <w:t xml:space="preserve"> or near</w:t>
      </w:r>
      <w:r w:rsidR="00843643" w:rsidRPr="00FC0105">
        <w:rPr>
          <w:rFonts w:cstheme="minorHAnsi"/>
          <w:color w:val="404040" w:themeColor="text1" w:themeTint="BF"/>
          <w:sz w:val="24"/>
          <w:lang w:bidi="en-US"/>
        </w:rPr>
        <w:t xml:space="preserve"> the edge of the bed.</w:t>
      </w:r>
      <w:r w:rsidR="00DA3480" w:rsidRPr="00FC0105">
        <w:rPr>
          <w:rFonts w:cstheme="minorHAnsi"/>
          <w:color w:val="404040" w:themeColor="text1" w:themeTint="BF"/>
          <w:sz w:val="24"/>
          <w:lang w:bidi="en-US"/>
        </w:rPr>
        <w:t xml:space="preserve"> </w:t>
      </w:r>
      <w:r w:rsidR="00D80EB8" w:rsidRPr="00FC0105">
        <w:rPr>
          <w:rFonts w:cstheme="minorHAnsi"/>
          <w:color w:val="404040" w:themeColor="text1" w:themeTint="BF"/>
          <w:sz w:val="24"/>
          <w:lang w:bidi="en-US"/>
        </w:rPr>
        <w:t xml:space="preserve">Refer to the previous </w:t>
      </w:r>
      <w:r w:rsidR="003F6BB3" w:rsidRPr="00FC0105">
        <w:rPr>
          <w:rFonts w:cstheme="minorHAnsi"/>
          <w:color w:val="404040" w:themeColor="text1" w:themeTint="BF"/>
          <w:sz w:val="24"/>
          <w:lang w:bidi="en-US"/>
        </w:rPr>
        <w:t>process of assisting the client in sitting down.</w:t>
      </w:r>
    </w:p>
    <w:p w14:paraId="60CA64C0" w14:textId="5FB9A6F6" w:rsidR="00711310" w:rsidRPr="00FC0105" w:rsidRDefault="000B0021"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Create a strong base of support with your lower body by bending your knees</w:t>
      </w:r>
      <w:r w:rsidR="00DE0BA6" w:rsidRPr="00FC0105">
        <w:rPr>
          <w:rFonts w:cstheme="minorHAnsi"/>
          <w:color w:val="404040" w:themeColor="text1" w:themeTint="BF"/>
          <w:sz w:val="24"/>
          <w:lang w:bidi="en-US"/>
        </w:rPr>
        <w:t xml:space="preserve">. You may also </w:t>
      </w:r>
      <w:r w:rsidR="009A3D41" w:rsidRPr="00FC0105">
        <w:rPr>
          <w:rFonts w:cstheme="minorHAnsi"/>
          <w:color w:val="404040" w:themeColor="text1" w:themeTint="BF"/>
          <w:sz w:val="24"/>
          <w:lang w:bidi="en-US"/>
        </w:rPr>
        <w:t xml:space="preserve">place a knee on the bed </w:t>
      </w:r>
      <w:r w:rsidR="000171E1" w:rsidRPr="00FC0105">
        <w:rPr>
          <w:rFonts w:cstheme="minorHAnsi"/>
          <w:color w:val="404040" w:themeColor="text1" w:themeTint="BF"/>
          <w:sz w:val="24"/>
          <w:lang w:bidi="en-US"/>
        </w:rPr>
        <w:t>for extra support.</w:t>
      </w:r>
    </w:p>
    <w:p w14:paraId="6F5D76E6" w14:textId="56124AAC" w:rsidR="000171E1" w:rsidRPr="00FC0105" w:rsidRDefault="00EE7DFF"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Help them place their arms around your waist</w:t>
      </w:r>
      <w:r w:rsidR="004C7EE8" w:rsidRPr="00FC0105">
        <w:rPr>
          <w:rFonts w:cstheme="minorHAnsi"/>
          <w:color w:val="404040" w:themeColor="text1" w:themeTint="BF"/>
          <w:sz w:val="24"/>
          <w:lang w:bidi="en-US"/>
        </w:rPr>
        <w:t xml:space="preserve"> and then hold on to the sides of their shoulders</w:t>
      </w:r>
      <w:r w:rsidR="009669E5" w:rsidRPr="00FC0105">
        <w:rPr>
          <w:rFonts w:cstheme="minorHAnsi"/>
          <w:color w:val="404040" w:themeColor="text1" w:themeTint="BF"/>
          <w:sz w:val="24"/>
          <w:lang w:bidi="en-US"/>
        </w:rPr>
        <w:t>.</w:t>
      </w:r>
    </w:p>
    <w:p w14:paraId="01498006" w14:textId="123A5A6E" w:rsidR="009669E5" w:rsidRPr="00FC0105" w:rsidRDefault="00ED6F8D"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Using your arms and upper body, gently guide their body down to the bed </w:t>
      </w:r>
      <w:r w:rsidR="008F3122" w:rsidRPr="00FC0105">
        <w:rPr>
          <w:rFonts w:cstheme="minorHAnsi"/>
          <w:color w:val="404040" w:themeColor="text1" w:themeTint="BF"/>
          <w:sz w:val="24"/>
          <w:lang w:bidi="en-US"/>
        </w:rPr>
        <w:t>to lie</w:t>
      </w:r>
      <w:r w:rsidRPr="00FC0105">
        <w:rPr>
          <w:rFonts w:cstheme="minorHAnsi"/>
          <w:color w:val="404040" w:themeColor="text1" w:themeTint="BF"/>
          <w:sz w:val="24"/>
          <w:lang w:bidi="en-US"/>
        </w:rPr>
        <w:t xml:space="preserve"> down on their side.</w:t>
      </w:r>
      <w:r w:rsidR="005C6901" w:rsidRPr="00FC0105">
        <w:rPr>
          <w:rFonts w:cstheme="minorHAnsi"/>
          <w:color w:val="404040" w:themeColor="text1" w:themeTint="BF"/>
          <w:sz w:val="24"/>
          <w:lang w:bidi="en-US"/>
        </w:rPr>
        <w:t xml:space="preserve"> Make sure that both their arms are placed comfortably in front of them.</w:t>
      </w:r>
    </w:p>
    <w:p w14:paraId="02504C3F" w14:textId="1F99476C" w:rsidR="008508C0" w:rsidRPr="00FC0105" w:rsidRDefault="008508C0" w:rsidP="00F3138B">
      <w:pPr>
        <w:pStyle w:val="ListParagraph"/>
        <w:numPr>
          <w:ilvl w:val="0"/>
          <w:numId w:val="57"/>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Hold their legs</w:t>
      </w:r>
      <w:r w:rsidR="000635DE" w:rsidRPr="00FC0105">
        <w:rPr>
          <w:rFonts w:cstheme="minorHAnsi"/>
          <w:color w:val="404040" w:themeColor="text1" w:themeTint="BF"/>
          <w:sz w:val="24"/>
          <w:lang w:bidi="en-US"/>
        </w:rPr>
        <w:t>, with one of your arms supporting the</w:t>
      </w:r>
      <w:r w:rsidR="00884CC9" w:rsidRPr="00FC0105">
        <w:rPr>
          <w:rFonts w:cstheme="minorHAnsi"/>
          <w:color w:val="404040" w:themeColor="text1" w:themeTint="BF"/>
          <w:sz w:val="24"/>
          <w:lang w:bidi="en-US"/>
        </w:rPr>
        <w:t xml:space="preserve"> bend of their knees and the other arm supporting </w:t>
      </w:r>
      <w:r w:rsidR="00A54B0C" w:rsidRPr="00FC0105">
        <w:rPr>
          <w:rFonts w:cstheme="minorHAnsi"/>
          <w:color w:val="404040" w:themeColor="text1" w:themeTint="BF"/>
          <w:sz w:val="24"/>
          <w:lang w:bidi="en-US"/>
        </w:rPr>
        <w:t>the</w:t>
      </w:r>
      <w:r w:rsidR="0081468B" w:rsidRPr="00FC0105">
        <w:rPr>
          <w:rFonts w:cstheme="minorHAnsi"/>
          <w:color w:val="404040" w:themeColor="text1" w:themeTint="BF"/>
          <w:sz w:val="24"/>
          <w:lang w:bidi="en-US"/>
        </w:rPr>
        <w:t xml:space="preserve"> area above their</w:t>
      </w:r>
      <w:r w:rsidR="00A54B0C" w:rsidRPr="00FC0105">
        <w:rPr>
          <w:rFonts w:cstheme="minorHAnsi"/>
          <w:color w:val="404040" w:themeColor="text1" w:themeTint="BF"/>
          <w:sz w:val="24"/>
          <w:lang w:bidi="en-US"/>
        </w:rPr>
        <w:t xml:space="preserve"> ankles.</w:t>
      </w:r>
      <w:r w:rsidR="0081468B" w:rsidRPr="00FC0105">
        <w:rPr>
          <w:rFonts w:cstheme="minorHAnsi"/>
          <w:color w:val="404040" w:themeColor="text1" w:themeTint="BF"/>
          <w:sz w:val="24"/>
          <w:lang w:bidi="en-US"/>
        </w:rPr>
        <w:t xml:space="preserve"> Gently lift their legs up unto the bed.</w:t>
      </w:r>
    </w:p>
    <w:p w14:paraId="3051B3B0" w14:textId="1CC316C4" w:rsidR="00BF1A70" w:rsidRPr="00FC0105" w:rsidRDefault="00272C01" w:rsidP="00272C01">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DB184DF" w14:textId="3CE2AEB1" w:rsidR="00BF1A70" w:rsidRPr="00FC0105" w:rsidRDefault="00BF1A70"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A</w:t>
      </w:r>
      <w:r w:rsidR="008E628D" w:rsidRPr="00FC0105">
        <w:rPr>
          <w:rFonts w:cstheme="minorHAnsi"/>
          <w:b/>
          <w:bCs/>
          <w:color w:val="404040" w:themeColor="text1" w:themeTint="BF"/>
          <w:sz w:val="24"/>
          <w:lang w:bidi="en-US"/>
        </w:rPr>
        <w:t>ssist</w:t>
      </w:r>
      <w:r w:rsidRPr="00FC0105">
        <w:rPr>
          <w:rFonts w:cstheme="minorHAnsi"/>
          <w:b/>
          <w:bCs/>
          <w:color w:val="404040" w:themeColor="text1" w:themeTint="BF"/>
          <w:sz w:val="24"/>
          <w:lang w:bidi="en-US"/>
        </w:rPr>
        <w:t>ing</w:t>
      </w:r>
      <w:r w:rsidR="008E628D" w:rsidRPr="00FC0105">
        <w:rPr>
          <w:rFonts w:cstheme="minorHAnsi"/>
          <w:b/>
          <w:bCs/>
          <w:color w:val="404040" w:themeColor="text1" w:themeTint="BF"/>
          <w:sz w:val="24"/>
          <w:lang w:bidi="en-US"/>
        </w:rPr>
        <w:t xml:space="preserve"> a client in standing up</w:t>
      </w:r>
      <w:r w:rsidR="001728A1" w:rsidRPr="00FC0105">
        <w:rPr>
          <w:rFonts w:cstheme="minorHAnsi"/>
          <w:b/>
          <w:bCs/>
          <w:color w:val="404040" w:themeColor="text1" w:themeTint="BF"/>
          <w:sz w:val="24"/>
          <w:lang w:bidi="en-US"/>
        </w:rPr>
        <w:t xml:space="preserve"> from a seated or </w:t>
      </w:r>
      <w:r w:rsidR="00A82288" w:rsidRPr="00FC0105">
        <w:rPr>
          <w:rFonts w:cstheme="minorHAnsi"/>
          <w:b/>
          <w:bCs/>
          <w:color w:val="404040" w:themeColor="text1" w:themeTint="BF"/>
          <w:sz w:val="24"/>
          <w:lang w:bidi="en-US"/>
        </w:rPr>
        <w:t>lying</w:t>
      </w:r>
      <w:r w:rsidR="001728A1" w:rsidRPr="00FC0105">
        <w:rPr>
          <w:rFonts w:cstheme="minorHAnsi"/>
          <w:b/>
          <w:bCs/>
          <w:color w:val="404040" w:themeColor="text1" w:themeTint="BF"/>
          <w:sz w:val="24"/>
          <w:lang w:bidi="en-US"/>
        </w:rPr>
        <w:t xml:space="preserve"> position</w:t>
      </w:r>
      <w:r w:rsidRPr="00FC0105">
        <w:rPr>
          <w:rFonts w:cstheme="minorHAnsi"/>
          <w:b/>
          <w:bCs/>
          <w:color w:val="404040" w:themeColor="text1" w:themeTint="BF"/>
          <w:sz w:val="24"/>
          <w:lang w:bidi="en-US"/>
        </w:rPr>
        <w:t>.</w:t>
      </w:r>
    </w:p>
    <w:p w14:paraId="0BCCDFC7" w14:textId="17F3BD78" w:rsidR="00BF1A70" w:rsidRPr="00FC0105" w:rsidRDefault="00DE0516" w:rsidP="00E845BA">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Clients </w:t>
      </w:r>
      <w:r w:rsidR="00FE5406" w:rsidRPr="00FC0105">
        <w:rPr>
          <w:rFonts w:cstheme="minorHAnsi"/>
          <w:color w:val="404040" w:themeColor="text1" w:themeTint="BF"/>
          <w:sz w:val="24"/>
          <w:lang w:bidi="en-US"/>
        </w:rPr>
        <w:t>may also need help in standing up</w:t>
      </w:r>
      <w:r w:rsidR="00483053" w:rsidRPr="00FC0105">
        <w:rPr>
          <w:rFonts w:cstheme="minorHAnsi"/>
          <w:color w:val="404040" w:themeColor="text1" w:themeTint="BF"/>
          <w:sz w:val="24"/>
          <w:lang w:bidi="en-US"/>
        </w:rPr>
        <w:t>. You must follow the proper procedure to assist them in standing up to minimise an</w:t>
      </w:r>
      <w:r w:rsidR="0012093A" w:rsidRPr="00FC0105">
        <w:rPr>
          <w:rFonts w:cstheme="minorHAnsi"/>
          <w:color w:val="404040" w:themeColor="text1" w:themeTint="BF"/>
          <w:sz w:val="24"/>
          <w:lang w:bidi="en-US"/>
        </w:rPr>
        <w:t xml:space="preserve">y risks of harm to yourself and the client. To </w:t>
      </w:r>
      <w:r w:rsidR="002727D6" w:rsidRPr="00FC0105">
        <w:rPr>
          <w:rFonts w:cstheme="minorHAnsi"/>
          <w:color w:val="404040" w:themeColor="text1" w:themeTint="BF"/>
          <w:sz w:val="24"/>
          <w:lang w:bidi="en-US"/>
        </w:rPr>
        <w:t xml:space="preserve">visualise this process, imagine that you are helping a client stand from a lying position. </w:t>
      </w:r>
      <w:r w:rsidR="005C36EA" w:rsidRPr="00FC0105">
        <w:rPr>
          <w:rFonts w:cstheme="minorHAnsi"/>
          <w:color w:val="404040" w:themeColor="text1" w:themeTint="BF"/>
          <w:sz w:val="24"/>
          <w:lang w:bidi="en-US"/>
        </w:rPr>
        <w:t>To do this, you must first help them get from a lying position to a seated position</w:t>
      </w:r>
      <w:r w:rsidR="00456417" w:rsidRPr="00FC0105">
        <w:rPr>
          <w:rFonts w:cstheme="minorHAnsi"/>
          <w:color w:val="404040" w:themeColor="text1" w:themeTint="BF"/>
          <w:sz w:val="24"/>
          <w:lang w:bidi="en-US"/>
        </w:rPr>
        <w:t xml:space="preserve"> by following these steps:</w:t>
      </w:r>
    </w:p>
    <w:p w14:paraId="74BC0809" w14:textId="4BA7D262" w:rsidR="00456417" w:rsidRPr="00FC0105" w:rsidRDefault="00811952" w:rsidP="00F3138B">
      <w:pPr>
        <w:pStyle w:val="ListParagraph"/>
        <w:numPr>
          <w:ilvl w:val="0"/>
          <w:numId w:val="58"/>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Place one arm around their shoulders</w:t>
      </w:r>
      <w:r w:rsidR="00983A7F" w:rsidRPr="00FC0105">
        <w:rPr>
          <w:rFonts w:cstheme="minorHAnsi"/>
          <w:color w:val="404040" w:themeColor="text1" w:themeTint="BF"/>
          <w:sz w:val="24"/>
          <w:lang w:bidi="en-US"/>
        </w:rPr>
        <w:t xml:space="preserve"> and the other arm on their waist. Ask them to place their hands around your waist.</w:t>
      </w:r>
    </w:p>
    <w:p w14:paraId="3371DAE3" w14:textId="3AB5D81A" w:rsidR="00826DD9" w:rsidRPr="00FC0105" w:rsidRDefault="00826DD9" w:rsidP="00F3138B">
      <w:pPr>
        <w:pStyle w:val="ListParagraph"/>
        <w:numPr>
          <w:ilvl w:val="0"/>
          <w:numId w:val="58"/>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Gently lift their upper body so that they are </w:t>
      </w:r>
      <w:r w:rsidR="00862AE4" w:rsidRPr="00FC0105">
        <w:rPr>
          <w:rFonts w:cstheme="minorHAnsi"/>
          <w:color w:val="404040" w:themeColor="text1" w:themeTint="BF"/>
          <w:sz w:val="24"/>
          <w:lang w:bidi="en-US"/>
        </w:rPr>
        <w:t xml:space="preserve">in a seated position on the bed. It is best to tell them when </w:t>
      </w:r>
      <w:r w:rsidR="007854F6" w:rsidRPr="00FC0105">
        <w:rPr>
          <w:rFonts w:cstheme="minorHAnsi"/>
          <w:color w:val="404040" w:themeColor="text1" w:themeTint="BF"/>
          <w:sz w:val="24"/>
          <w:lang w:bidi="en-US"/>
        </w:rPr>
        <w:t>you are about to lift them so that they can also try to support their upper body.</w:t>
      </w:r>
    </w:p>
    <w:p w14:paraId="162FE268" w14:textId="7316D101" w:rsidR="007854F6" w:rsidRPr="00FC0105" w:rsidRDefault="004A002B" w:rsidP="00F3138B">
      <w:pPr>
        <w:pStyle w:val="ListParagraph"/>
        <w:numPr>
          <w:ilvl w:val="0"/>
          <w:numId w:val="58"/>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Gently lift their legs up from the bed and lower them </w:t>
      </w:r>
      <w:r w:rsidR="0069203C" w:rsidRPr="00FC0105">
        <w:rPr>
          <w:rFonts w:cstheme="minorHAnsi"/>
          <w:color w:val="404040" w:themeColor="text1" w:themeTint="BF"/>
          <w:sz w:val="24"/>
          <w:lang w:bidi="en-US"/>
        </w:rPr>
        <w:t>down on the floor.</w:t>
      </w:r>
    </w:p>
    <w:p w14:paraId="41A604FF" w14:textId="7F0E48B5" w:rsidR="001B708D" w:rsidRPr="00FC0105" w:rsidRDefault="001B708D" w:rsidP="001B708D">
      <w:pPr>
        <w:tabs>
          <w:tab w:val="left" w:pos="180"/>
        </w:tabs>
        <w:spacing w:after="120" w:line="276" w:lineRule="auto"/>
        <w:ind w:left="714"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At this point, they are now in a seated position. You must now follow the </w:t>
      </w:r>
      <w:r w:rsidR="00324E75" w:rsidRPr="00FC0105">
        <w:rPr>
          <w:rFonts w:cstheme="minorHAnsi"/>
          <w:color w:val="404040" w:themeColor="text1" w:themeTint="BF"/>
          <w:sz w:val="24"/>
          <w:lang w:bidi="en-US"/>
        </w:rPr>
        <w:t>correct procedure for helping them stand up from a seated position. You can follow these steps:</w:t>
      </w:r>
    </w:p>
    <w:p w14:paraId="2A3886B5" w14:textId="586CA86E" w:rsidR="00CE19F8" w:rsidRPr="00FC0105" w:rsidRDefault="00CE19F8" w:rsidP="00F3138B">
      <w:pPr>
        <w:pStyle w:val="ListParagraph"/>
        <w:numPr>
          <w:ilvl w:val="0"/>
          <w:numId w:val="59"/>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Stand close to them, facing the side of their body. </w:t>
      </w:r>
      <w:r w:rsidR="007919DA" w:rsidRPr="00FC0105">
        <w:rPr>
          <w:rFonts w:cstheme="minorHAnsi"/>
          <w:color w:val="404040" w:themeColor="text1" w:themeTint="BF"/>
          <w:sz w:val="24"/>
          <w:lang w:bidi="en-US"/>
        </w:rPr>
        <w:t xml:space="preserve">Place one arm around their waist and your other arm in front of them. Ask them to hold on to the arm in front of them. </w:t>
      </w:r>
    </w:p>
    <w:p w14:paraId="64A0FA39" w14:textId="03FEC338" w:rsidR="00477C99" w:rsidRPr="00FC0105" w:rsidRDefault="00477C99" w:rsidP="00F3138B">
      <w:pPr>
        <w:pStyle w:val="ListParagraph"/>
        <w:numPr>
          <w:ilvl w:val="0"/>
          <w:numId w:val="59"/>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Ask them to </w:t>
      </w:r>
      <w:r w:rsidR="00A06BE2" w:rsidRPr="00FC0105">
        <w:rPr>
          <w:rFonts w:cstheme="minorHAnsi"/>
          <w:color w:val="404040" w:themeColor="text1" w:themeTint="BF"/>
          <w:sz w:val="24"/>
          <w:lang w:bidi="en-US"/>
        </w:rPr>
        <w:t>plant their feet flat on the floor</w:t>
      </w:r>
      <w:r w:rsidR="00184496" w:rsidRPr="00FC0105">
        <w:rPr>
          <w:rFonts w:cstheme="minorHAnsi"/>
          <w:color w:val="404040" w:themeColor="text1" w:themeTint="BF"/>
          <w:sz w:val="24"/>
          <w:lang w:bidi="en-US"/>
        </w:rPr>
        <w:t xml:space="preserve"> and lean their upper body forward.</w:t>
      </w:r>
    </w:p>
    <w:p w14:paraId="0D63C8CB" w14:textId="63ABDC91" w:rsidR="00184496" w:rsidRPr="00FC0105" w:rsidRDefault="005E1D74" w:rsidP="00F3138B">
      <w:pPr>
        <w:pStyle w:val="ListParagraph"/>
        <w:numPr>
          <w:ilvl w:val="0"/>
          <w:numId w:val="59"/>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Ask them to stand up</w:t>
      </w:r>
      <w:r w:rsidR="0020371C" w:rsidRPr="00FC0105">
        <w:rPr>
          <w:rFonts w:cstheme="minorHAnsi"/>
          <w:color w:val="404040" w:themeColor="text1" w:themeTint="BF"/>
          <w:sz w:val="24"/>
          <w:lang w:bidi="en-US"/>
        </w:rPr>
        <w:t xml:space="preserve"> while supporting their upper body with </w:t>
      </w:r>
      <w:r w:rsidR="00BC0C4E" w:rsidRPr="00FC0105">
        <w:rPr>
          <w:rFonts w:cstheme="minorHAnsi"/>
          <w:color w:val="404040" w:themeColor="text1" w:themeTint="BF"/>
          <w:sz w:val="24"/>
          <w:lang w:bidi="en-US"/>
        </w:rPr>
        <w:t xml:space="preserve">their </w:t>
      </w:r>
      <w:r w:rsidR="0020371C" w:rsidRPr="00FC0105">
        <w:rPr>
          <w:rFonts w:cstheme="minorHAnsi"/>
          <w:color w:val="404040" w:themeColor="text1" w:themeTint="BF"/>
          <w:sz w:val="24"/>
          <w:lang w:bidi="en-US"/>
        </w:rPr>
        <w:t>arms. It is best to do this at the count of three so that you</w:t>
      </w:r>
      <w:r w:rsidR="00F960D6" w:rsidRPr="00FC0105">
        <w:rPr>
          <w:rFonts w:cstheme="minorHAnsi"/>
          <w:color w:val="404040" w:themeColor="text1" w:themeTint="BF"/>
          <w:sz w:val="24"/>
          <w:lang w:bidi="en-US"/>
        </w:rPr>
        <w:t>r movements are synchronised.</w:t>
      </w:r>
    </w:p>
    <w:p w14:paraId="79A2B5F3" w14:textId="77777777" w:rsidR="00C93B2B" w:rsidRPr="00FC0105" w:rsidRDefault="00090156" w:rsidP="00090156">
      <w:pPr>
        <w:spacing w:after="120" w:line="276" w:lineRule="auto"/>
        <w:jc w:val="center"/>
        <w:rPr>
          <w:rFonts w:cstheme="minorHAnsi"/>
          <w:color w:val="404040" w:themeColor="text1" w:themeTint="BF"/>
          <w:sz w:val="24"/>
          <w:lang w:bidi="en-US"/>
        </w:rPr>
      </w:pPr>
      <w:r w:rsidRPr="00FC0105">
        <w:rPr>
          <w:noProof/>
        </w:rPr>
        <w:drawing>
          <wp:inline distT="0" distB="0" distL="0" distR="0" wp14:anchorId="76233EFF" wp14:editId="00E654BD">
            <wp:extent cx="4290775" cy="2597543"/>
            <wp:effectExtent l="0" t="0" r="1905" b="6350"/>
            <wp:docPr id="7168" name="Picture 7168"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A picture containing person, person&#10;&#10;Description automatically generated"/>
                    <pic:cNvPicPr>
                      <a:picLocks noChangeAspect="1" noChangeArrowheads="1"/>
                    </pic:cNvPicPr>
                  </pic:nvPicPr>
                  <pic:blipFill rotWithShape="1">
                    <a:blip r:embed="rId363" cstate="print">
                      <a:extLst>
                        <a:ext uri="{28A0092B-C50C-407E-A947-70E740481C1C}">
                          <a14:useLocalDpi xmlns:a14="http://schemas.microsoft.com/office/drawing/2010/main" val="0"/>
                        </a:ext>
                      </a:extLst>
                    </a:blip>
                    <a:srcRect b="9218"/>
                    <a:stretch/>
                  </pic:blipFill>
                  <pic:spPr bwMode="auto">
                    <a:xfrm>
                      <a:off x="0" y="0"/>
                      <a:ext cx="4308697" cy="2608392"/>
                    </a:xfrm>
                    <a:prstGeom prst="rect">
                      <a:avLst/>
                    </a:prstGeom>
                    <a:noFill/>
                    <a:ln>
                      <a:noFill/>
                    </a:ln>
                    <a:extLst>
                      <a:ext uri="{53640926-AAD7-44D8-BBD7-CCE9431645EC}">
                        <a14:shadowObscured xmlns:a14="http://schemas.microsoft.com/office/drawing/2010/main"/>
                      </a:ext>
                    </a:extLst>
                  </pic:spPr>
                </pic:pic>
              </a:graphicData>
            </a:graphic>
          </wp:inline>
        </w:drawing>
      </w:r>
    </w:p>
    <w:p w14:paraId="35ADAE7F" w14:textId="1F4D7588" w:rsidR="0016136E" w:rsidRPr="00FC0105" w:rsidRDefault="0016136E" w:rsidP="00090156">
      <w:pPr>
        <w:spacing w:after="120" w:line="276" w:lineRule="auto"/>
        <w:jc w:val="center"/>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B3F6E33" w14:textId="47E0C640" w:rsidR="00BF1A70" w:rsidRPr="00FC0105" w:rsidRDefault="00BF1A70" w:rsidP="006915ED">
      <w:pPr>
        <w:pStyle w:val="ListParagraph"/>
        <w:numPr>
          <w:ilvl w:val="0"/>
          <w:numId w:val="5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A</w:t>
      </w:r>
      <w:r w:rsidR="001728A1" w:rsidRPr="00FC0105">
        <w:rPr>
          <w:rFonts w:cstheme="minorHAnsi"/>
          <w:b/>
          <w:bCs/>
          <w:color w:val="404040" w:themeColor="text1" w:themeTint="BF"/>
          <w:sz w:val="24"/>
          <w:lang w:bidi="en-US"/>
        </w:rPr>
        <w:t>ssist</w:t>
      </w:r>
      <w:r w:rsidRPr="00FC0105">
        <w:rPr>
          <w:rFonts w:cstheme="minorHAnsi"/>
          <w:b/>
          <w:bCs/>
          <w:color w:val="404040" w:themeColor="text1" w:themeTint="BF"/>
          <w:sz w:val="24"/>
          <w:lang w:bidi="en-US"/>
        </w:rPr>
        <w:t>ing</w:t>
      </w:r>
      <w:r w:rsidR="001728A1" w:rsidRPr="00FC0105">
        <w:rPr>
          <w:rFonts w:cstheme="minorHAnsi"/>
          <w:b/>
          <w:bCs/>
          <w:color w:val="404040" w:themeColor="text1" w:themeTint="BF"/>
          <w:sz w:val="24"/>
          <w:lang w:bidi="en-US"/>
        </w:rPr>
        <w:t xml:space="preserve"> a client in</w:t>
      </w:r>
      <w:r w:rsidR="008E628D" w:rsidRPr="00FC0105">
        <w:rPr>
          <w:rFonts w:cstheme="minorHAnsi"/>
          <w:b/>
          <w:bCs/>
          <w:color w:val="404040" w:themeColor="text1" w:themeTint="BF"/>
          <w:sz w:val="24"/>
          <w:lang w:bidi="en-US"/>
        </w:rPr>
        <w:t xml:space="preserve"> </w:t>
      </w:r>
      <w:r w:rsidR="00BC3DE5" w:rsidRPr="00FC0105">
        <w:rPr>
          <w:rFonts w:cstheme="minorHAnsi"/>
          <w:b/>
          <w:bCs/>
          <w:color w:val="404040" w:themeColor="text1" w:themeTint="BF"/>
          <w:sz w:val="24"/>
          <w:lang w:bidi="en-US"/>
        </w:rPr>
        <w:t>walking</w:t>
      </w:r>
      <w:r w:rsidR="008E628D" w:rsidRPr="00FC0105">
        <w:rPr>
          <w:rFonts w:cstheme="minorHAnsi"/>
          <w:b/>
          <w:bCs/>
          <w:color w:val="404040" w:themeColor="text1" w:themeTint="BF"/>
          <w:sz w:val="24"/>
          <w:lang w:bidi="en-US"/>
        </w:rPr>
        <w:t>.</w:t>
      </w:r>
    </w:p>
    <w:p w14:paraId="4AC0385F" w14:textId="1522726C" w:rsidR="00BF1A70" w:rsidRPr="00FC0105" w:rsidRDefault="0013522F" w:rsidP="00BF1A70">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noProof/>
        </w:rPr>
        <w:drawing>
          <wp:anchor distT="0" distB="0" distL="114300" distR="114300" simplePos="0" relativeHeight="251658242" behindDoc="0" locked="0" layoutInCell="1" allowOverlap="1" wp14:anchorId="7E7E13E3" wp14:editId="11665975">
            <wp:simplePos x="0" y="0"/>
            <wp:positionH relativeFrom="margin">
              <wp:align>right</wp:align>
            </wp:positionH>
            <wp:positionV relativeFrom="paragraph">
              <wp:posOffset>649605</wp:posOffset>
            </wp:positionV>
            <wp:extent cx="1807845" cy="2718435"/>
            <wp:effectExtent l="0" t="0" r="1905" b="5715"/>
            <wp:wrapSquare wrapText="bothSides"/>
            <wp:docPr id="62" name="Picture 62" descr="A picture containing person, floor, indoor,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person, floor, indoor, standing&#10;&#10;Description automatically generated"/>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807845" cy="2718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339A" w:rsidRPr="00FC0105">
        <w:rPr>
          <w:rFonts w:cstheme="minorHAnsi"/>
          <w:color w:val="404040" w:themeColor="text1" w:themeTint="BF"/>
          <w:sz w:val="24"/>
          <w:lang w:bidi="en-US"/>
        </w:rPr>
        <w:t>You may also need to assist clients</w:t>
      </w:r>
      <w:r w:rsidR="00B77E1A" w:rsidRPr="00FC0105">
        <w:rPr>
          <w:rFonts w:cstheme="minorHAnsi"/>
          <w:color w:val="404040" w:themeColor="text1" w:themeTint="BF"/>
          <w:sz w:val="24"/>
          <w:lang w:bidi="en-US"/>
        </w:rPr>
        <w:t xml:space="preserve"> while walking. </w:t>
      </w:r>
      <w:r w:rsidR="007B3AC5" w:rsidRPr="00FC0105">
        <w:rPr>
          <w:rFonts w:cstheme="minorHAnsi"/>
          <w:color w:val="404040" w:themeColor="text1" w:themeTint="BF"/>
          <w:sz w:val="24"/>
          <w:lang w:bidi="en-US"/>
        </w:rPr>
        <w:t xml:space="preserve">This applies in situations where your client does not have </w:t>
      </w:r>
      <w:r w:rsidR="00E92027" w:rsidRPr="00FC0105">
        <w:rPr>
          <w:rFonts w:cstheme="minorHAnsi"/>
          <w:color w:val="404040" w:themeColor="text1" w:themeTint="BF"/>
          <w:sz w:val="24"/>
          <w:lang w:bidi="en-US"/>
        </w:rPr>
        <w:t>anything to hold on to for support</w:t>
      </w:r>
      <w:r w:rsidR="007919DA" w:rsidRPr="00FC0105">
        <w:rPr>
          <w:rFonts w:cstheme="minorHAnsi"/>
          <w:color w:val="404040" w:themeColor="text1" w:themeTint="BF"/>
          <w:sz w:val="24"/>
          <w:lang w:bidi="en-US"/>
        </w:rPr>
        <w:t xml:space="preserve">. </w:t>
      </w:r>
      <w:r w:rsidR="003E48B1" w:rsidRPr="00FC0105">
        <w:rPr>
          <w:rFonts w:cstheme="minorHAnsi"/>
          <w:color w:val="404040" w:themeColor="text1" w:themeTint="BF"/>
          <w:sz w:val="24"/>
          <w:lang w:bidi="en-US"/>
        </w:rPr>
        <w:t xml:space="preserve">When assisting a client in walking, </w:t>
      </w:r>
      <w:r w:rsidR="00032209" w:rsidRPr="00FC0105">
        <w:rPr>
          <w:rFonts w:cstheme="minorHAnsi"/>
          <w:color w:val="404040" w:themeColor="text1" w:themeTint="BF"/>
          <w:sz w:val="24"/>
          <w:lang w:bidi="en-US"/>
        </w:rPr>
        <w:t>follow these guidelines to avoid any risks of injur</w:t>
      </w:r>
      <w:r w:rsidR="0016136E" w:rsidRPr="00FC0105">
        <w:rPr>
          <w:rFonts w:cstheme="minorHAnsi"/>
          <w:color w:val="404040" w:themeColor="text1" w:themeTint="BF"/>
          <w:sz w:val="24"/>
          <w:lang w:bidi="en-US"/>
        </w:rPr>
        <w:t>y</w:t>
      </w:r>
      <w:r w:rsidR="00032209" w:rsidRPr="00FC0105">
        <w:rPr>
          <w:rFonts w:cstheme="minorHAnsi"/>
          <w:color w:val="404040" w:themeColor="text1" w:themeTint="BF"/>
          <w:sz w:val="24"/>
          <w:lang w:bidi="en-US"/>
        </w:rPr>
        <w:t>:</w:t>
      </w:r>
      <w:r w:rsidR="007919DA" w:rsidRPr="00FC0105">
        <w:t xml:space="preserve"> </w:t>
      </w:r>
    </w:p>
    <w:p w14:paraId="06336F5E" w14:textId="24AEA3F0" w:rsidR="00032209" w:rsidRPr="00FC0105" w:rsidRDefault="007A1D52" w:rsidP="00F3138B">
      <w:pPr>
        <w:pStyle w:val="ListParagraph"/>
        <w:numPr>
          <w:ilvl w:val="0"/>
          <w:numId w:val="17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Position yourself on the client’s side, slightly behind them</w:t>
      </w:r>
      <w:r w:rsidR="00CC38F1" w:rsidRPr="00FC0105">
        <w:rPr>
          <w:rFonts w:cstheme="minorHAnsi"/>
          <w:color w:val="404040" w:themeColor="text1" w:themeTint="BF"/>
          <w:sz w:val="24"/>
          <w:lang w:bidi="en-US"/>
        </w:rPr>
        <w:t>.</w:t>
      </w:r>
    </w:p>
    <w:p w14:paraId="1D30D538" w14:textId="6959B4D0" w:rsidR="00CC38F1" w:rsidRPr="00FC0105" w:rsidRDefault="00CC38F1" w:rsidP="00F3138B">
      <w:pPr>
        <w:pStyle w:val="ListParagraph"/>
        <w:numPr>
          <w:ilvl w:val="0"/>
          <w:numId w:val="17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Place one arm </w:t>
      </w:r>
      <w:r w:rsidR="00D929D5" w:rsidRPr="00FC0105">
        <w:rPr>
          <w:rFonts w:cstheme="minorHAnsi"/>
          <w:color w:val="404040" w:themeColor="text1" w:themeTint="BF"/>
          <w:sz w:val="24"/>
          <w:lang w:bidi="en-US"/>
        </w:rPr>
        <w:t>behind their back</w:t>
      </w:r>
      <w:r w:rsidRPr="00FC0105">
        <w:rPr>
          <w:rFonts w:cstheme="minorHAnsi"/>
          <w:color w:val="404040" w:themeColor="text1" w:themeTint="BF"/>
          <w:sz w:val="24"/>
          <w:lang w:bidi="en-US"/>
        </w:rPr>
        <w:t xml:space="preserve"> and your other arm in front of them. Ask them to hold on to the arm in front of them</w:t>
      </w:r>
      <w:r w:rsidR="00D929D5" w:rsidRPr="00FC0105">
        <w:rPr>
          <w:rFonts w:cstheme="minorHAnsi"/>
          <w:color w:val="404040" w:themeColor="text1" w:themeTint="BF"/>
          <w:sz w:val="24"/>
          <w:lang w:bidi="en-US"/>
        </w:rPr>
        <w:t xml:space="preserve"> for support</w:t>
      </w:r>
      <w:r w:rsidRPr="00FC0105">
        <w:rPr>
          <w:rFonts w:cstheme="minorHAnsi"/>
          <w:color w:val="404040" w:themeColor="text1" w:themeTint="BF"/>
          <w:sz w:val="24"/>
          <w:lang w:bidi="en-US"/>
        </w:rPr>
        <w:t xml:space="preserve">. </w:t>
      </w:r>
    </w:p>
    <w:p w14:paraId="5C4CED77" w14:textId="630C0A90" w:rsidR="00CC38F1" w:rsidRPr="00FC0105" w:rsidRDefault="005D2C97" w:rsidP="00F3138B">
      <w:pPr>
        <w:pStyle w:val="ListParagraph"/>
        <w:numPr>
          <w:ilvl w:val="0"/>
          <w:numId w:val="17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long walks, take breaks as needed to give yourself and the client some time to rest. </w:t>
      </w:r>
      <w:r w:rsidR="00B072C5" w:rsidRPr="00FC0105">
        <w:rPr>
          <w:rFonts w:cstheme="minorHAnsi"/>
          <w:color w:val="404040" w:themeColor="text1" w:themeTint="BF"/>
          <w:sz w:val="24"/>
          <w:lang w:bidi="en-US"/>
        </w:rPr>
        <w:t xml:space="preserve">After a few minutes of walking, ask the client if they need to take a break.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8660D0" w:rsidRPr="00FC0105" w14:paraId="4247430B" w14:textId="77777777" w:rsidTr="00DC2542">
        <w:tc>
          <w:tcPr>
            <w:tcW w:w="1985" w:type="dxa"/>
          </w:tcPr>
          <w:p w14:paraId="7D168AFC" w14:textId="3A95B7DB" w:rsidR="008660D0" w:rsidRPr="00FC0105" w:rsidRDefault="008660D0" w:rsidP="00DC2542">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drawing>
                <wp:inline distT="0" distB="0" distL="0" distR="0" wp14:anchorId="42E3DCD4" wp14:editId="3A9B9712">
                  <wp:extent cx="685800" cy="685800"/>
                  <wp:effectExtent l="0" t="0" r="0" b="0"/>
                  <wp:docPr id="7170" name="Picture 717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4DED45D" w14:textId="77777777" w:rsidR="008660D0" w:rsidRPr="00FC0105" w:rsidRDefault="008660D0"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1777E9A4" w14:textId="5DA2A94F" w:rsidR="008660D0" w:rsidRPr="00FC0105" w:rsidRDefault="008660D0" w:rsidP="00DC2542">
            <w:pPr>
              <w:tabs>
                <w:tab w:val="left" w:pos="180"/>
              </w:tabs>
              <w:spacing w:after="120" w:line="276" w:lineRule="auto"/>
              <w:ind w:left="0" w:right="0" w:firstLine="0"/>
              <w:jc w:val="both"/>
              <w:rPr>
                <w:rFonts w:eastAsia="Times New Roman" w:cstheme="minorHAnsi"/>
                <w:color w:val="404040" w:themeColor="text1" w:themeTint="BF"/>
                <w:szCs w:val="24"/>
              </w:rPr>
            </w:pPr>
            <w:r w:rsidRPr="00FC0105">
              <w:rPr>
                <w:rFonts w:eastAsia="Times New Roman" w:cstheme="minorHAnsi"/>
                <w:color w:val="404040" w:themeColor="text1" w:themeTint="BF"/>
                <w:szCs w:val="24"/>
              </w:rPr>
              <w:t xml:space="preserve">The American Cancer Society </w:t>
            </w:r>
            <w:r w:rsidR="00592595" w:rsidRPr="00FC0105">
              <w:rPr>
                <w:rFonts w:eastAsia="Times New Roman" w:cstheme="minorHAnsi"/>
                <w:color w:val="404040" w:themeColor="text1" w:themeTint="BF"/>
                <w:szCs w:val="24"/>
              </w:rPr>
              <w:t>provided</w:t>
            </w:r>
            <w:r w:rsidR="00D75B6D" w:rsidRPr="00FC0105">
              <w:rPr>
                <w:rFonts w:eastAsia="Times New Roman" w:cstheme="minorHAnsi"/>
                <w:color w:val="404040" w:themeColor="text1" w:themeTint="BF"/>
                <w:szCs w:val="24"/>
              </w:rPr>
              <w:t xml:space="preserve"> guidelines </w:t>
            </w:r>
            <w:r w:rsidR="00592595" w:rsidRPr="00FC0105">
              <w:rPr>
                <w:rFonts w:eastAsia="Times New Roman" w:cstheme="minorHAnsi"/>
                <w:color w:val="404040" w:themeColor="text1" w:themeTint="BF"/>
                <w:szCs w:val="24"/>
              </w:rPr>
              <w:t>for</w:t>
            </w:r>
            <w:r w:rsidR="00F41F65" w:rsidRPr="00FC0105">
              <w:rPr>
                <w:rFonts w:eastAsia="Times New Roman" w:cstheme="minorHAnsi"/>
                <w:color w:val="404040" w:themeColor="text1" w:themeTint="BF"/>
                <w:szCs w:val="24"/>
              </w:rPr>
              <w:t xml:space="preserve"> assisting</w:t>
            </w:r>
            <w:r w:rsidR="009E697A" w:rsidRPr="00FC0105">
              <w:rPr>
                <w:rFonts w:eastAsia="Times New Roman" w:cstheme="minorHAnsi"/>
                <w:color w:val="404040" w:themeColor="text1" w:themeTint="BF"/>
                <w:szCs w:val="24"/>
              </w:rPr>
              <w:t>, lifting or transferring</w:t>
            </w:r>
            <w:r w:rsidR="00F41F65" w:rsidRPr="00FC0105">
              <w:rPr>
                <w:rFonts w:eastAsia="Times New Roman" w:cstheme="minorHAnsi"/>
                <w:color w:val="404040" w:themeColor="text1" w:themeTint="BF"/>
                <w:szCs w:val="24"/>
              </w:rPr>
              <w:t xml:space="preserve"> clients</w:t>
            </w:r>
            <w:r w:rsidR="009E697A" w:rsidRPr="00FC0105">
              <w:rPr>
                <w:rFonts w:eastAsia="Times New Roman" w:cstheme="minorHAnsi"/>
                <w:color w:val="404040" w:themeColor="text1" w:themeTint="BF"/>
                <w:szCs w:val="24"/>
              </w:rPr>
              <w:t>. Learn more by watching the video below.</w:t>
            </w:r>
          </w:p>
          <w:p w14:paraId="52E899DC" w14:textId="2D8DE16D" w:rsidR="008660D0" w:rsidRPr="00FC0105" w:rsidRDefault="00387FF8" w:rsidP="00DC2542">
            <w:pPr>
              <w:spacing w:after="120" w:line="276" w:lineRule="auto"/>
              <w:ind w:left="0" w:right="0" w:firstLine="0"/>
              <w:jc w:val="center"/>
              <w:rPr>
                <w:rFonts w:cstheme="minorHAnsi"/>
                <w:color w:val="2E74B5" w:themeColor="accent5" w:themeShade="BF"/>
                <w:sz w:val="22"/>
                <w:lang w:bidi="en-US"/>
              </w:rPr>
            </w:pPr>
            <w:hyperlink r:id="rId365" w:history="1">
              <w:r w:rsidR="009E697A" w:rsidRPr="00FC0105">
                <w:rPr>
                  <w:rStyle w:val="Hyperlink"/>
                  <w:rFonts w:cstheme="minorHAnsi"/>
                  <w:color w:val="2E74B5" w:themeColor="accent5" w:themeShade="BF"/>
                  <w:sz w:val="22"/>
                  <w:szCs w:val="20"/>
                  <w:u w:val="none"/>
                  <w:lang w:bidi="en-US"/>
                </w:rPr>
                <w:t>Caregiver Series: Lifting</w:t>
              </w:r>
            </w:hyperlink>
            <w:r w:rsidR="00DB7F57" w:rsidRPr="00FC0105">
              <w:rPr>
                <w:rStyle w:val="Hyperlink"/>
                <w:rFonts w:cstheme="minorHAnsi"/>
                <w:color w:val="2E74B5" w:themeColor="accent5" w:themeShade="BF"/>
                <w:szCs w:val="20"/>
                <w:u w:val="none"/>
                <w:lang w:bidi="en-US"/>
              </w:rPr>
              <w:t xml:space="preserve"> </w:t>
            </w:r>
          </w:p>
          <w:p w14:paraId="40637333" w14:textId="6351C56F" w:rsidR="008660D0" w:rsidRPr="00FC0105" w:rsidRDefault="00C26C06" w:rsidP="0027115E">
            <w:pPr>
              <w:spacing w:after="120" w:line="276" w:lineRule="auto"/>
              <w:ind w:left="31" w:right="0" w:firstLine="0"/>
              <w:jc w:val="center"/>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53103207" wp14:editId="04222E3C">
                  <wp:extent cx="3479605" cy="1939561"/>
                  <wp:effectExtent l="0" t="0" r="6985" b="3810"/>
                  <wp:docPr id="7218" name="Video 7218" descr="Caregiver Series: Lifti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Video 7218" descr="Caregiver Series: Lifting">
                            <a:hlinkClick r:id="rId366"/>
                          </pic:cNvPr>
                          <pic:cNvPicPr/>
                        </pic:nvPicPr>
                        <pic:blipFill rotWithShape="1">
                          <a:blip r:embed="rId36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fUBRdTyQ9A?feature=oembed&quot; frameborder=&quot;0&quot; allow=&quot;accelerometer; autoplay; clipboard-write; encrypted-media; gyroscope; picture-in-picture&quot; allowfullscreen=&quot;&quot; sandbox=&quot;allow-scripts allow-same-origin allow-popups&quot;&gt;&lt;/iframe&gt;" h="113" w="200"/>
                              </a:ext>
                            </a:extLst>
                          </a:blip>
                          <a:srcRect t="12842" b="12833"/>
                          <a:stretch/>
                        </pic:blipFill>
                        <pic:spPr bwMode="auto">
                          <a:xfrm>
                            <a:off x="0" y="0"/>
                            <a:ext cx="3538947" cy="1972639"/>
                          </a:xfrm>
                          <a:prstGeom prst="rect">
                            <a:avLst/>
                          </a:prstGeom>
                          <a:ln>
                            <a:noFill/>
                          </a:ln>
                          <a:extLst>
                            <a:ext uri="{53640926-AAD7-44D8-BBD7-CCE9431645EC}">
                              <a14:shadowObscured xmlns:a14="http://schemas.microsoft.com/office/drawing/2010/main"/>
                            </a:ext>
                          </a:extLst>
                        </pic:spPr>
                      </pic:pic>
                    </a:graphicData>
                  </a:graphic>
                </wp:inline>
              </w:drawing>
            </w:r>
          </w:p>
        </w:tc>
      </w:tr>
      <w:tr w:rsidR="00EF5D74" w:rsidRPr="00FC0105" w14:paraId="51AC7552" w14:textId="77777777" w:rsidTr="006575F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985" w:type="dxa"/>
            <w:tcBorders>
              <w:top w:val="nil"/>
              <w:left w:val="nil"/>
              <w:bottom w:val="nil"/>
              <w:right w:val="nil"/>
            </w:tcBorders>
          </w:tcPr>
          <w:p w14:paraId="4A7F1D4A" w14:textId="77777777" w:rsidR="00EF5D74" w:rsidRPr="00FC0105" w:rsidRDefault="00EF5D74" w:rsidP="006575FC">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601DA899" wp14:editId="6CD9DF4E">
                  <wp:extent cx="852853" cy="900000"/>
                  <wp:effectExtent l="0" t="0" r="4445" b="0"/>
                  <wp:docPr id="26" name="Picture 2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09938005" w14:textId="77777777" w:rsidR="00EF5D74" w:rsidRPr="00FC0105" w:rsidRDefault="00EF5D74" w:rsidP="006575FC">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7AA2F503" w14:textId="1F368E89" w:rsidR="00EF5D74" w:rsidRPr="00FC0105" w:rsidRDefault="00EF5D74" w:rsidP="006575FC">
            <w:pPr>
              <w:spacing w:after="120" w:line="276" w:lineRule="auto"/>
              <w:ind w:left="31" w:right="0" w:firstLine="0"/>
              <w:jc w:val="both"/>
              <w:rPr>
                <w:rFonts w:cstheme="minorHAnsi"/>
                <w:color w:val="404040" w:themeColor="text1" w:themeTint="BF"/>
                <w:lang w:bidi="en-US"/>
              </w:rPr>
            </w:pPr>
            <w:proofErr w:type="spellStart"/>
            <w:r w:rsidRPr="00FC0105">
              <w:rPr>
                <w:rFonts w:cstheme="minorHAnsi"/>
                <w:color w:val="404040" w:themeColor="text1" w:themeTint="BF"/>
                <w:lang w:bidi="en-US"/>
              </w:rPr>
              <w:t>Worksafe</w:t>
            </w:r>
            <w:proofErr w:type="spellEnd"/>
            <w:r w:rsidR="00023DAE" w:rsidRPr="00FC0105">
              <w:rPr>
                <w:rFonts w:cstheme="minorHAnsi"/>
                <w:color w:val="404040" w:themeColor="text1" w:themeTint="BF"/>
                <w:lang w:bidi="en-US"/>
              </w:rPr>
              <w:t xml:space="preserve"> Victoria published a compliance code with best practices in hazardous manual handling. To learn more</w:t>
            </w:r>
            <w:r w:rsidR="00066C98" w:rsidRPr="00FC0105">
              <w:rPr>
                <w:rFonts w:cstheme="minorHAnsi"/>
                <w:color w:val="404040" w:themeColor="text1" w:themeTint="BF"/>
                <w:lang w:bidi="en-US"/>
              </w:rPr>
              <w:t>, check the resource through the link below.</w:t>
            </w:r>
          </w:p>
          <w:p w14:paraId="589E72F1" w14:textId="458B9DB5" w:rsidR="00EF5D74" w:rsidRPr="00FC0105" w:rsidRDefault="00387FF8" w:rsidP="006575FC">
            <w:pPr>
              <w:spacing w:after="120" w:line="276" w:lineRule="auto"/>
              <w:ind w:left="31" w:right="0" w:firstLine="0"/>
              <w:jc w:val="center"/>
              <w:rPr>
                <w:rFonts w:cstheme="minorHAnsi"/>
                <w:color w:val="2E74B5" w:themeColor="accent5" w:themeShade="BF"/>
                <w:sz w:val="22"/>
                <w:szCs w:val="20"/>
                <w:highlight w:val="yellow"/>
                <w:lang w:bidi="en-US"/>
              </w:rPr>
            </w:pPr>
            <w:hyperlink r:id="rId368" w:history="1">
              <w:r w:rsidR="00066C98" w:rsidRPr="00FC0105">
                <w:rPr>
                  <w:rStyle w:val="Hyperlink"/>
                  <w:rFonts w:cstheme="minorHAnsi"/>
                  <w:color w:val="2E74B5" w:themeColor="accent5" w:themeShade="BF"/>
                  <w:sz w:val="22"/>
                  <w:szCs w:val="20"/>
                  <w:u w:val="none"/>
                  <w:lang w:bidi="en-US"/>
                </w:rPr>
                <w:t>Compliance code: Hazardous manual handling</w:t>
              </w:r>
            </w:hyperlink>
            <w:r w:rsidR="00DB7F57" w:rsidRPr="00FC0105">
              <w:rPr>
                <w:rStyle w:val="Hyperlink"/>
                <w:rFonts w:cstheme="minorHAnsi"/>
                <w:color w:val="2E74B5" w:themeColor="accent5" w:themeShade="BF"/>
                <w:szCs w:val="20"/>
                <w:u w:val="none"/>
                <w:lang w:bidi="en-US"/>
              </w:rPr>
              <w:t xml:space="preserve"> </w:t>
            </w:r>
          </w:p>
        </w:tc>
      </w:tr>
    </w:tbl>
    <w:p w14:paraId="70D1EB40" w14:textId="6FE37BAB" w:rsidR="004826E2" w:rsidRPr="00FC0105" w:rsidRDefault="004826E2" w:rsidP="0032322C">
      <w:pPr>
        <w:pStyle w:val="Heading3"/>
        <w:tabs>
          <w:tab w:val="left" w:pos="180"/>
        </w:tabs>
        <w:spacing w:line="276" w:lineRule="auto"/>
        <w:ind w:right="102"/>
        <w:rPr>
          <w:b/>
          <w:bCs/>
          <w:lang w:bidi="en-US"/>
        </w:rPr>
      </w:pPr>
      <w:bookmarkStart w:id="44" w:name="_Toc98486427"/>
      <w:r w:rsidRPr="00FC0105">
        <w:rPr>
          <w:b/>
          <w:bCs/>
        </w:rPr>
        <w:lastRenderedPageBreak/>
        <w:t xml:space="preserve">2.1.2 </w:t>
      </w:r>
      <w:r w:rsidR="00904508" w:rsidRPr="00FC0105">
        <w:rPr>
          <w:b/>
          <w:bCs/>
        </w:rPr>
        <w:t>Work Instructions for Minimising Manual Handling Risks</w:t>
      </w:r>
      <w:bookmarkEnd w:id="44"/>
    </w:p>
    <w:p w14:paraId="52A37EB2" w14:textId="21A9DE0B" w:rsidR="00B73C82" w:rsidRPr="00FC0105" w:rsidRDefault="00C06ED4"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must also follow work instructions to minimise manual handling risks. </w:t>
      </w:r>
      <w:r w:rsidRPr="00FC0105">
        <w:rPr>
          <w:rFonts w:cstheme="minorHAnsi"/>
          <w:i/>
          <w:iCs/>
          <w:color w:val="404040" w:themeColor="text1" w:themeTint="BF"/>
          <w:sz w:val="24"/>
          <w:lang w:bidi="en-US"/>
        </w:rPr>
        <w:t>Work instructions</w:t>
      </w:r>
      <w:r w:rsidRPr="00FC0105">
        <w:rPr>
          <w:rFonts w:cstheme="minorHAnsi"/>
          <w:color w:val="404040" w:themeColor="text1" w:themeTint="BF"/>
          <w:sz w:val="24"/>
          <w:lang w:bidi="en-US"/>
        </w:rPr>
        <w:t xml:space="preserve"> refer to information about how to perform specific workplace tasks.</w:t>
      </w:r>
      <w:r w:rsidR="00B73C82" w:rsidRPr="00FC0105">
        <w:rPr>
          <w:rFonts w:cstheme="minorHAnsi"/>
          <w:color w:val="404040" w:themeColor="text1" w:themeTint="BF"/>
          <w:sz w:val="24"/>
          <w:lang w:bidi="en-US"/>
        </w:rPr>
        <w:t xml:space="preserve"> In this case, you need to reference work instructions for manual handling tasks.</w:t>
      </w:r>
    </w:p>
    <w:p w14:paraId="59B803E7" w14:textId="7FE6FD75" w:rsidR="0061420D" w:rsidRPr="00FC0105" w:rsidRDefault="0061420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the previous section, you learned </w:t>
      </w:r>
      <w:r w:rsidR="008F3122" w:rsidRPr="00FC0105">
        <w:rPr>
          <w:rFonts w:cstheme="minorHAnsi"/>
          <w:color w:val="404040" w:themeColor="text1" w:themeTint="BF"/>
          <w:sz w:val="24"/>
          <w:lang w:bidi="en-US"/>
        </w:rPr>
        <w:t xml:space="preserve">techniques you can use </w:t>
      </w:r>
      <w:r w:rsidRPr="00FC0105">
        <w:rPr>
          <w:rFonts w:cstheme="minorHAnsi"/>
          <w:color w:val="404040" w:themeColor="text1" w:themeTint="BF"/>
          <w:sz w:val="24"/>
          <w:lang w:bidi="en-US"/>
        </w:rPr>
        <w:t>to minimise manual handling risks</w:t>
      </w:r>
      <w:r w:rsidR="00400CDD" w:rsidRPr="00FC0105">
        <w:rPr>
          <w:rFonts w:cstheme="minorHAnsi"/>
          <w:color w:val="404040" w:themeColor="text1" w:themeTint="BF"/>
          <w:sz w:val="24"/>
          <w:lang w:bidi="en-US"/>
        </w:rPr>
        <w:t xml:space="preserve">. You can </w:t>
      </w:r>
      <w:r w:rsidR="008F3122" w:rsidRPr="00FC0105">
        <w:rPr>
          <w:rFonts w:cstheme="minorHAnsi"/>
          <w:color w:val="404040" w:themeColor="text1" w:themeTint="BF"/>
          <w:sz w:val="24"/>
          <w:lang w:bidi="en-US"/>
        </w:rPr>
        <w:t xml:space="preserve">also </w:t>
      </w:r>
      <w:r w:rsidR="00400CDD" w:rsidRPr="00FC0105">
        <w:rPr>
          <w:rFonts w:cstheme="minorHAnsi"/>
          <w:color w:val="404040" w:themeColor="text1" w:themeTint="BF"/>
          <w:sz w:val="24"/>
          <w:lang w:bidi="en-US"/>
        </w:rPr>
        <w:t>minimise risks</w:t>
      </w:r>
      <w:r w:rsidRPr="00FC0105">
        <w:rPr>
          <w:rFonts w:cstheme="minorHAnsi"/>
          <w:color w:val="404040" w:themeColor="text1" w:themeTint="BF"/>
          <w:sz w:val="24"/>
          <w:lang w:bidi="en-US"/>
        </w:rPr>
        <w:t xml:space="preserve"> by following </w:t>
      </w:r>
      <w:r w:rsidR="008F3122" w:rsidRPr="00FC0105">
        <w:rPr>
          <w:rFonts w:cstheme="minorHAnsi"/>
          <w:color w:val="404040" w:themeColor="text1" w:themeTint="BF"/>
          <w:sz w:val="24"/>
          <w:lang w:bidi="en-US"/>
        </w:rPr>
        <w:t xml:space="preserve">your work instructions. </w:t>
      </w:r>
      <w:r w:rsidRPr="00FC0105">
        <w:rPr>
          <w:rFonts w:cstheme="minorHAnsi"/>
          <w:color w:val="404040" w:themeColor="text1" w:themeTint="BF"/>
          <w:sz w:val="24"/>
          <w:lang w:bidi="en-US"/>
        </w:rPr>
        <w:t>Work instructions will g</w:t>
      </w:r>
      <w:r w:rsidR="008F3122" w:rsidRPr="00FC0105">
        <w:rPr>
          <w:rFonts w:cstheme="minorHAnsi"/>
          <w:color w:val="404040" w:themeColor="text1" w:themeTint="BF"/>
          <w:sz w:val="24"/>
          <w:lang w:bidi="en-US"/>
        </w:rPr>
        <w:t>uide you</w:t>
      </w:r>
      <w:r w:rsidRPr="00FC0105">
        <w:rPr>
          <w:rFonts w:cstheme="minorHAnsi"/>
          <w:color w:val="404040" w:themeColor="text1" w:themeTint="BF"/>
          <w:sz w:val="24"/>
          <w:lang w:bidi="en-US"/>
        </w:rPr>
        <w:t xml:space="preserve"> on what to do to minimise manual handling risks. </w:t>
      </w:r>
    </w:p>
    <w:p w14:paraId="3B4A6343" w14:textId="3BF5A497" w:rsidR="0061420D" w:rsidRPr="00FC0105" w:rsidRDefault="0061420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may encounter work instructions in the following forms:</w:t>
      </w:r>
    </w:p>
    <w:p w14:paraId="05D8FA47" w14:textId="3547E650" w:rsidR="00090156" w:rsidRPr="00FC0105" w:rsidRDefault="00090156" w:rsidP="0013522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25B4DD3" wp14:editId="44DD3968">
            <wp:extent cx="5645150" cy="1498600"/>
            <wp:effectExtent l="38100" t="0" r="12700" b="635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inline>
        </w:drawing>
      </w:r>
    </w:p>
    <w:p w14:paraId="44B9713B" w14:textId="5917FAC6" w:rsidR="0061420D" w:rsidRPr="00FC0105" w:rsidRDefault="00400CD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V</w:t>
      </w:r>
      <w:r w:rsidR="0061420D" w:rsidRPr="00FC0105">
        <w:rPr>
          <w:rFonts w:cstheme="minorHAnsi"/>
          <w:color w:val="404040" w:themeColor="text1" w:themeTint="BF"/>
          <w:sz w:val="24"/>
          <w:lang w:bidi="en-US"/>
        </w:rPr>
        <w:t xml:space="preserve">isual work instructions may </w:t>
      </w:r>
      <w:r w:rsidRPr="00FC0105">
        <w:rPr>
          <w:rFonts w:cstheme="minorHAnsi"/>
          <w:color w:val="404040" w:themeColor="text1" w:themeTint="BF"/>
          <w:sz w:val="24"/>
          <w:lang w:bidi="en-US"/>
        </w:rPr>
        <w:t>include</w:t>
      </w:r>
      <w:r w:rsidR="0061420D" w:rsidRPr="00FC0105">
        <w:rPr>
          <w:rFonts w:cstheme="minorHAnsi"/>
          <w:color w:val="404040" w:themeColor="text1" w:themeTint="BF"/>
          <w:sz w:val="24"/>
          <w:lang w:bidi="en-US"/>
        </w:rPr>
        <w:t xml:space="preserve"> videos on how to perform manual handling tasks.</w:t>
      </w:r>
      <w:r w:rsidR="007A595C" w:rsidRPr="00FC0105">
        <w:rPr>
          <w:rFonts w:cstheme="minorHAnsi"/>
          <w:color w:val="404040" w:themeColor="text1" w:themeTint="BF"/>
          <w:sz w:val="24"/>
          <w:lang w:bidi="en-US"/>
        </w:rPr>
        <w:t xml:space="preserve"> There may also be instructional documents with photos showing how to perform certain tasks.</w:t>
      </w:r>
      <w:r w:rsidR="00E341AB" w:rsidRPr="00FC0105">
        <w:rPr>
          <w:rFonts w:cstheme="minorHAnsi"/>
          <w:color w:val="404040" w:themeColor="text1" w:themeTint="BF"/>
          <w:sz w:val="24"/>
          <w:lang w:bidi="en-US"/>
        </w:rPr>
        <w:t xml:space="preserve"> </w:t>
      </w:r>
      <w:r w:rsidR="00F10ECA" w:rsidRPr="00FC0105">
        <w:rPr>
          <w:rFonts w:cstheme="minorHAnsi"/>
          <w:color w:val="404040" w:themeColor="text1" w:themeTint="BF"/>
          <w:sz w:val="24"/>
          <w:lang w:bidi="en-US"/>
        </w:rPr>
        <w:t>M</w:t>
      </w:r>
      <w:r w:rsidR="00E341AB" w:rsidRPr="00FC0105">
        <w:rPr>
          <w:rFonts w:cstheme="minorHAnsi"/>
          <w:color w:val="404040" w:themeColor="text1" w:themeTint="BF"/>
          <w:sz w:val="24"/>
          <w:lang w:bidi="en-US"/>
        </w:rPr>
        <w:t>anual handling requires you to move or position your body in a certain manner.</w:t>
      </w:r>
      <w:r w:rsidR="00BF7927" w:rsidRPr="00FC0105">
        <w:rPr>
          <w:rFonts w:cstheme="minorHAnsi"/>
          <w:color w:val="404040" w:themeColor="text1" w:themeTint="BF"/>
          <w:sz w:val="24"/>
          <w:lang w:bidi="en-US"/>
        </w:rPr>
        <w:t xml:space="preserve"> This often requires visual demonstrations.</w:t>
      </w:r>
      <w:r w:rsidR="0061420D" w:rsidRPr="00FC0105">
        <w:rPr>
          <w:rFonts w:cstheme="minorHAnsi"/>
          <w:color w:val="404040" w:themeColor="text1" w:themeTint="BF"/>
          <w:sz w:val="24"/>
          <w:lang w:bidi="en-US"/>
        </w:rPr>
        <w:t xml:space="preserve"> </w:t>
      </w:r>
      <w:r w:rsidR="004E65DD" w:rsidRPr="00FC0105">
        <w:rPr>
          <w:rFonts w:cstheme="minorHAnsi"/>
          <w:color w:val="404040" w:themeColor="text1" w:themeTint="BF"/>
          <w:sz w:val="24"/>
          <w:lang w:bidi="en-US"/>
        </w:rPr>
        <w:t xml:space="preserve">You may consult your supervisor or co-workers about accessing visual resources. </w:t>
      </w:r>
      <w:r w:rsidR="00E341AB" w:rsidRPr="00FC0105">
        <w:rPr>
          <w:rFonts w:cstheme="minorHAnsi"/>
          <w:color w:val="404040" w:themeColor="text1" w:themeTint="BF"/>
          <w:sz w:val="24"/>
          <w:lang w:bidi="en-US"/>
        </w:rPr>
        <w:t>They will be able to help you on where to find visual resources that will help you perform your work.</w:t>
      </w:r>
    </w:p>
    <w:p w14:paraId="016CE30A" w14:textId="5B967860" w:rsidR="004E65DD" w:rsidRPr="00FC0105" w:rsidRDefault="004E65DD" w:rsidP="0061420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Verbal instructions will mostly come from your supervisor. Before performing a manual handling task, your supervisor may give you guidance on how to do the task in a way that minimises risks. This usually happens when you are a new employee or when you are doing a certain task for the first time. Make sure to listen to your supervisor’s instructions so that you do not miss any important precautions and other details. Practice active listening by being focused on what they are saying. Ask questions to clarify information that you do not understand. It is important that you completely understand a task before performing it </w:t>
      </w:r>
      <w:r w:rsidR="008F3122" w:rsidRPr="00FC0105">
        <w:rPr>
          <w:rFonts w:cstheme="minorHAnsi"/>
          <w:color w:val="404040" w:themeColor="text1" w:themeTint="BF"/>
          <w:sz w:val="24"/>
          <w:lang w:bidi="en-US"/>
        </w:rPr>
        <w:t>to</w:t>
      </w:r>
      <w:r w:rsidRPr="00FC0105">
        <w:rPr>
          <w:rFonts w:cstheme="minorHAnsi"/>
          <w:color w:val="404040" w:themeColor="text1" w:themeTint="BF"/>
          <w:sz w:val="24"/>
          <w:lang w:bidi="en-US"/>
        </w:rPr>
        <w:t xml:space="preserve"> avoid risks.</w:t>
      </w:r>
    </w:p>
    <w:p w14:paraId="4F0B3346" w14:textId="77777777" w:rsidR="00D70717" w:rsidRPr="00FC0105" w:rsidRDefault="004E65DD" w:rsidP="0052771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can also follow work instructions by accessing written workplace procedures. Review the examples of manual handling procedures discussed in the previous section. Your organisation may have a document containing similar procedures. These procedures will be better contextualised to your workplace. </w:t>
      </w:r>
      <w:r w:rsidR="00527715" w:rsidRPr="00FC0105">
        <w:rPr>
          <w:rFonts w:cstheme="minorHAnsi"/>
          <w:color w:val="404040" w:themeColor="text1" w:themeTint="BF"/>
          <w:sz w:val="24"/>
          <w:lang w:bidi="en-US"/>
        </w:rPr>
        <w:t>For example, your organisation may provide mechanical aids to help you perform manual handling tasks. Your organisation must also provide written procedures on how to use these pieces of equipment.</w:t>
      </w:r>
    </w:p>
    <w:p w14:paraId="6982C4C0" w14:textId="1CBB0DC0" w:rsidR="00C36252" w:rsidRPr="00FC0105" w:rsidRDefault="00C36252" w:rsidP="0052771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b/>
          <w:bCs/>
          <w:color w:val="404040" w:themeColor="text1" w:themeTint="BF"/>
          <w:sz w:val="24"/>
          <w:lang w:bidi="en-US"/>
        </w:rPr>
        <w:br w:type="page"/>
      </w:r>
    </w:p>
    <w:p w14:paraId="367B9A75" w14:textId="26536CD4" w:rsidR="00C06ED4" w:rsidRPr="00FC0105" w:rsidRDefault="00C06ED4" w:rsidP="00C06ED4">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Workplace Safety Procedures for Hazardous Manual Tasks</w:t>
      </w:r>
    </w:p>
    <w:p w14:paraId="3EE15252" w14:textId="54016FB5" w:rsidR="00C06ED4" w:rsidRPr="00FC0105" w:rsidRDefault="00C06ED4" w:rsidP="00C06E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manual handling task is considered hazardous when it involves:</w:t>
      </w:r>
    </w:p>
    <w:p w14:paraId="651FE921" w14:textId="77777777" w:rsidR="00C06ED4" w:rsidRPr="00FC0105" w:rsidRDefault="00C06ED4" w:rsidP="00C06ED4">
      <w:pPr>
        <w:spacing w:after="120" w:line="276" w:lineRule="auto"/>
        <w:ind w:left="0" w:right="102" w:firstLine="0"/>
        <w:jc w:val="both"/>
        <w:rPr>
          <w:rFonts w:cstheme="minorHAnsi"/>
          <w:color w:val="262626" w:themeColor="text1" w:themeTint="D9"/>
          <w:sz w:val="24"/>
          <w:lang w:bidi="en-US"/>
        </w:rPr>
      </w:pPr>
      <w:r w:rsidRPr="00FC0105">
        <w:rPr>
          <w:rFonts w:cstheme="minorHAnsi"/>
          <w:noProof/>
          <w:color w:val="262626" w:themeColor="text1" w:themeTint="D9"/>
          <w:sz w:val="24"/>
          <w:lang w:bidi="en-US"/>
        </w:rPr>
        <w:drawing>
          <wp:inline distT="0" distB="0" distL="0" distR="0" wp14:anchorId="63F407C4" wp14:editId="5ED6B8A9">
            <wp:extent cx="5702300" cy="1323975"/>
            <wp:effectExtent l="0" t="0" r="12700" b="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14:paraId="23512DBE" w14:textId="06976B1F" w:rsidR="00E5180C" w:rsidRPr="00FC0105" w:rsidRDefault="00E5180C"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379" w:history="1">
        <w:r w:rsidR="00303006"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380"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381" w:history="1">
        <w:r w:rsidR="0013522F" w:rsidRPr="00FC0105">
          <w:rPr>
            <w:rStyle w:val="Hyperlink"/>
            <w:i/>
            <w:iCs/>
            <w:sz w:val="20"/>
            <w:szCs w:val="20"/>
            <w:u w:val="none"/>
          </w:rPr>
          <w:t>© Commonwealth of Australia</w:t>
        </w:r>
      </w:hyperlink>
    </w:p>
    <w:p w14:paraId="5AD06C77" w14:textId="77777777" w:rsidR="00E5180C" w:rsidRPr="00FC0105" w:rsidRDefault="00E5180C" w:rsidP="00C06ED4">
      <w:pPr>
        <w:tabs>
          <w:tab w:val="left" w:pos="180"/>
        </w:tabs>
        <w:spacing w:after="120" w:line="276" w:lineRule="auto"/>
        <w:ind w:left="0" w:right="102" w:firstLine="0"/>
        <w:jc w:val="both"/>
        <w:rPr>
          <w:rFonts w:cstheme="minorHAnsi"/>
          <w:color w:val="404040" w:themeColor="text1" w:themeTint="BF"/>
          <w:sz w:val="24"/>
          <w:lang w:bidi="en-US"/>
        </w:rPr>
      </w:pPr>
    </w:p>
    <w:p w14:paraId="143F92EC" w14:textId="464FF659" w:rsidR="00C06ED4" w:rsidRPr="00FC0105" w:rsidRDefault="00C06ED4" w:rsidP="00C06ED4">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tasks are considered hazardous because they may cause health and safety issues for workers. </w:t>
      </w:r>
      <w:r w:rsidR="0062182E" w:rsidRPr="00FC0105">
        <w:rPr>
          <w:rFonts w:cstheme="minorHAnsi"/>
          <w:color w:val="404040" w:themeColor="text1" w:themeTint="BF"/>
          <w:sz w:val="24"/>
          <w:lang w:bidi="en-US"/>
        </w:rPr>
        <w:t>H</w:t>
      </w:r>
      <w:r w:rsidRPr="00FC0105">
        <w:rPr>
          <w:rFonts w:cstheme="minorHAnsi"/>
          <w:color w:val="404040" w:themeColor="text1" w:themeTint="BF"/>
          <w:sz w:val="24"/>
          <w:lang w:bidi="en-US"/>
        </w:rPr>
        <w:t>azardous manual tasks may cause musculoskeletal disorders such as:</w:t>
      </w:r>
    </w:p>
    <w:p w14:paraId="65F42BD8" w14:textId="77777777"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sprains</w:t>
      </w:r>
    </w:p>
    <w:p w14:paraId="6155995D" w14:textId="7FF6471B" w:rsidR="00C36252"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strains</w:t>
      </w:r>
    </w:p>
    <w:p w14:paraId="16EE9C01" w14:textId="77777777"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back injuries.</w:t>
      </w:r>
    </w:p>
    <w:p w14:paraId="5AE380AB" w14:textId="1F6FD127" w:rsidR="00C06ED4" w:rsidRPr="00FC0105" w:rsidRDefault="00F72518" w:rsidP="00C06ED4">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Following workplace safety procedures will help you minimise manual handling risks. </w:t>
      </w:r>
      <w:r w:rsidR="00E750DC" w:rsidRPr="00FC0105">
        <w:rPr>
          <w:rFonts w:cstheme="minorHAnsi"/>
          <w:color w:val="404040" w:themeColor="text1" w:themeTint="BF"/>
          <w:sz w:val="24"/>
          <w:lang w:bidi="en-US"/>
        </w:rPr>
        <w:t xml:space="preserve">Organisations have safety procedures for employees to follow in this regard. Having these procedures ensures the safety and wellbeing of employees. </w:t>
      </w:r>
      <w:r w:rsidR="00C06ED4" w:rsidRPr="00FC0105">
        <w:rPr>
          <w:rFonts w:cstheme="minorHAnsi"/>
          <w:color w:val="404040" w:themeColor="text1" w:themeTint="BF"/>
          <w:sz w:val="24"/>
          <w:lang w:bidi="en-US"/>
        </w:rPr>
        <w:t>The following are some workplace safety procedures for hazardous manual tasks:</w:t>
      </w:r>
    </w:p>
    <w:p w14:paraId="64CC03B3" w14:textId="3F78C6DE"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Altering the workload and pace.</w:t>
      </w:r>
    </w:p>
    <w:p w14:paraId="17720AFE" w14:textId="48FCACCC" w:rsidR="006158A3" w:rsidRPr="00FC0105" w:rsidRDefault="006158A3" w:rsidP="006158A3">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risk of injury increases when you work beyond what your body is capable of. When you lift </w:t>
      </w:r>
      <w:r w:rsidR="00E750DC" w:rsidRPr="00FC0105">
        <w:rPr>
          <w:rFonts w:cstheme="minorHAnsi"/>
          <w:color w:val="404040" w:themeColor="text1" w:themeTint="BF"/>
          <w:sz w:val="24"/>
          <w:lang w:bidi="en-US"/>
        </w:rPr>
        <w:t>an object</w:t>
      </w:r>
      <w:r w:rsidRPr="00FC0105">
        <w:rPr>
          <w:rFonts w:cstheme="minorHAnsi"/>
          <w:color w:val="404040" w:themeColor="text1" w:themeTint="BF"/>
          <w:sz w:val="24"/>
          <w:lang w:bidi="en-US"/>
        </w:rPr>
        <w:t xml:space="preserve"> that is too heavy, you may risk back injury. Similarly, </w:t>
      </w:r>
      <w:r w:rsidR="00BC0C4E" w:rsidRPr="00FC0105">
        <w:rPr>
          <w:rFonts w:cstheme="minorHAnsi"/>
          <w:color w:val="404040" w:themeColor="text1" w:themeTint="BF"/>
          <w:sz w:val="24"/>
          <w:lang w:bidi="en-US"/>
        </w:rPr>
        <w:t>you may also risk injuries when you work for long periods without stopping to rest</w:t>
      </w:r>
      <w:r w:rsidRPr="00FC0105">
        <w:rPr>
          <w:rFonts w:cstheme="minorHAnsi"/>
          <w:color w:val="404040" w:themeColor="text1" w:themeTint="BF"/>
          <w:sz w:val="24"/>
          <w:lang w:bidi="en-US"/>
        </w:rPr>
        <w:t>.</w:t>
      </w:r>
      <w:r w:rsidR="00E750DC" w:rsidRPr="00FC0105">
        <w:rPr>
          <w:rFonts w:cstheme="minorHAnsi"/>
          <w:color w:val="404040" w:themeColor="text1" w:themeTint="BF"/>
          <w:sz w:val="24"/>
          <w:lang w:bidi="en-US"/>
        </w:rPr>
        <w:t xml:space="preserve"> To avoid risks, you can alter your workload and pace. Here are some ways to alter your workload and pace:</w:t>
      </w:r>
    </w:p>
    <w:p w14:paraId="497082B1" w14:textId="657D7224" w:rsidR="00E750DC"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Switch to different tasks within the day</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Pr="00FC0105">
        <w:rPr>
          <w:rFonts w:cstheme="minorHAnsi"/>
          <w:color w:val="404040" w:themeColor="text1" w:themeTint="BF"/>
          <w:sz w:val="24"/>
          <w:lang w:bidi="en-US"/>
        </w:rPr>
        <w:t xml:space="preserve"> Different tasks will have different demands on your body, so it is good to vary the types of tasks that you perform.</w:t>
      </w:r>
    </w:p>
    <w:p w14:paraId="66742B26" w14:textId="5757FC78" w:rsidR="00242FD8"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Slow down when you feel stress or fatigue</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00242FD8"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tress and fatigue is your body’s way of telling you that it is performing beyond its capabilities. In these cases, it is best to slow down by switching to </w:t>
      </w:r>
      <w:r w:rsidR="00BC0C4E" w:rsidRPr="00FC0105">
        <w:rPr>
          <w:rFonts w:cstheme="minorHAnsi"/>
          <w:color w:val="404040" w:themeColor="text1" w:themeTint="BF"/>
          <w:sz w:val="24"/>
          <w:lang w:bidi="en-US"/>
        </w:rPr>
        <w:t>less physically demanding tasks (e.g. computer tasks, writing tasks,</w:t>
      </w:r>
      <w:r w:rsidRPr="00FC0105">
        <w:rPr>
          <w:rFonts w:cstheme="minorHAnsi"/>
          <w:color w:val="404040" w:themeColor="text1" w:themeTint="BF"/>
          <w:sz w:val="24"/>
          <w:lang w:bidi="en-US"/>
        </w:rPr>
        <w:t xml:space="preserve"> etc.).</w:t>
      </w:r>
    </w:p>
    <w:p w14:paraId="4956336F" w14:textId="3D0E3E2D" w:rsidR="00F350D8" w:rsidRPr="00FC0105" w:rsidRDefault="00090156"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highlight w:val="yellow"/>
          <w:lang w:bidi="en-US"/>
        </w:rPr>
        <w:br w:type="page"/>
      </w:r>
    </w:p>
    <w:p w14:paraId="55091E28" w14:textId="4DB29702" w:rsidR="00F350D8"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lastRenderedPageBreak/>
        <w:t>Take breaks when necessary</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Pr="00FC0105">
        <w:rPr>
          <w:rFonts w:cstheme="minorHAnsi"/>
          <w:color w:val="404040" w:themeColor="text1" w:themeTint="BF"/>
          <w:sz w:val="24"/>
          <w:lang w:bidi="en-US"/>
        </w:rPr>
        <w:t xml:space="preserve"> While slowing down will help you manage your workload throughout the day, you still need to take some time to rest completely. Your organisation is required to provide you with break periods. Use these periods to recover from the demands of your work tasks.</w:t>
      </w:r>
    </w:p>
    <w:p w14:paraId="48F5533A" w14:textId="626EBF6D" w:rsidR="00F350D8" w:rsidRPr="00FC0105" w:rsidRDefault="00F350D8" w:rsidP="00F3138B">
      <w:pPr>
        <w:pStyle w:val="ListParagraph"/>
        <w:numPr>
          <w:ilvl w:val="0"/>
          <w:numId w:val="95"/>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b/>
          <w:bCs/>
          <w:color w:val="404040" w:themeColor="text1" w:themeTint="BF"/>
          <w:sz w:val="24"/>
          <w:lang w:bidi="en-US"/>
        </w:rPr>
        <w:t>Communicate risks to your supervisor</w:t>
      </w:r>
      <w:r w:rsidR="0013522F" w:rsidRPr="00FC0105">
        <w:rPr>
          <w:rFonts w:cstheme="minorHAnsi"/>
          <w:color w:val="404040" w:themeColor="text1" w:themeTint="BF"/>
          <w:sz w:val="24"/>
          <w:lang w:bidi="en-US"/>
        </w:rPr>
        <w:t xml:space="preserve"> </w:t>
      </w:r>
      <w:r w:rsidR="00242FD8" w:rsidRPr="00FC0105">
        <w:rPr>
          <w:rFonts w:cstheme="minorHAnsi"/>
          <w:b/>
          <w:bCs/>
          <w:color w:val="404040" w:themeColor="text1" w:themeTint="BF"/>
          <w:sz w:val="24"/>
          <w:lang w:bidi="en-US"/>
        </w:rPr>
        <w:t>–</w:t>
      </w:r>
      <w:r w:rsidRPr="00FC0105">
        <w:rPr>
          <w:rFonts w:cstheme="minorHAnsi"/>
          <w:color w:val="404040" w:themeColor="text1" w:themeTint="BF"/>
          <w:sz w:val="24"/>
          <w:lang w:bidi="en-US"/>
        </w:rPr>
        <w:t xml:space="preserve"> When your workload already seems too much, talk to your supervisor about it. Remember that in order to perform well, your body should be in good condition. Performing manual tasks for long periods of time may cause injuries. Your supervisor must be aware of these risks. They can help you modify your workload and pace to minimise risks.</w:t>
      </w:r>
    </w:p>
    <w:p w14:paraId="78EFEFC5" w14:textId="44641180" w:rsidR="00D63CCF" w:rsidRPr="00FC0105" w:rsidRDefault="00C06ED4" w:rsidP="00D63CCF">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Using tools and equipment.</w:t>
      </w:r>
    </w:p>
    <w:p w14:paraId="0C588D70" w14:textId="0F3E8A1F" w:rsidR="00547A6D" w:rsidRPr="00FC0105" w:rsidRDefault="00547A6D" w:rsidP="00547A6D">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manual handling tasks will require the use of </w:t>
      </w:r>
      <w:r w:rsidR="00AC68E3" w:rsidRPr="00FC0105">
        <w:rPr>
          <w:rFonts w:cstheme="minorHAnsi"/>
          <w:color w:val="404040" w:themeColor="text1" w:themeTint="BF"/>
          <w:sz w:val="24"/>
          <w:lang w:bidi="en-US"/>
        </w:rPr>
        <w:t>specialised tools and equipment. These tools and equipment are often used to assist care clients. Some examples of tools and equipment used in manual handling include:</w:t>
      </w:r>
    </w:p>
    <w:p w14:paraId="41C11C3D" w14:textId="26828D57" w:rsidR="00AC68E3" w:rsidRPr="00FC0105" w:rsidRDefault="00AC68E3" w:rsidP="00F3138B">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wheelchairs</w:t>
      </w:r>
    </w:p>
    <w:p w14:paraId="40E2E199" w14:textId="52E9B361" w:rsidR="00AC68E3" w:rsidRPr="00FC0105" w:rsidRDefault="00AC68E3" w:rsidP="00F3138B">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client hoists</w:t>
      </w:r>
    </w:p>
    <w:p w14:paraId="2CB0C7C1" w14:textId="2656FDB4" w:rsidR="00AC68E3" w:rsidRPr="00FC0105" w:rsidRDefault="00AC68E3" w:rsidP="00F3138B">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slide sheets</w:t>
      </w:r>
    </w:p>
    <w:p w14:paraId="54C8A119" w14:textId="2770F209" w:rsidR="00242FD8" w:rsidRPr="00FC0105" w:rsidRDefault="00AC68E3" w:rsidP="00242FD8">
      <w:pPr>
        <w:pStyle w:val="ListParagraph"/>
        <w:numPr>
          <w:ilvl w:val="0"/>
          <w:numId w:val="96"/>
        </w:numPr>
        <w:tabs>
          <w:tab w:val="left" w:pos="180"/>
        </w:tabs>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standing lifters.</w:t>
      </w:r>
      <w:r w:rsidR="00242FD8" w:rsidRPr="00FC0105">
        <w:rPr>
          <w:noProof/>
        </w:rPr>
        <w:drawing>
          <wp:anchor distT="0" distB="0" distL="114300" distR="114300" simplePos="0" relativeHeight="251658253" behindDoc="0" locked="0" layoutInCell="1" allowOverlap="1" wp14:anchorId="65BD1ABF" wp14:editId="18933541">
            <wp:simplePos x="0" y="0"/>
            <wp:positionH relativeFrom="margin">
              <wp:posOffset>0</wp:posOffset>
            </wp:positionH>
            <wp:positionV relativeFrom="paragraph">
              <wp:posOffset>290830</wp:posOffset>
            </wp:positionV>
            <wp:extent cx="5731200" cy="3567600"/>
            <wp:effectExtent l="0" t="0" r="3175" b="0"/>
            <wp:wrapSquare wrapText="bothSides"/>
            <wp:docPr id="7174" name="Picture 7174" descr="A person playing an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playing an instrument&#10;&#10;Description automatically generated with low confidence"/>
                    <pic:cNvPicPr>
                      <a:picLocks noChangeAspect="1" noChangeArrowheads="1"/>
                    </pic:cNvPicPr>
                  </pic:nvPicPr>
                  <pic:blipFill rotWithShape="1">
                    <a:blip r:embed="rId382" cstate="print">
                      <a:extLst>
                        <a:ext uri="{28A0092B-C50C-407E-A947-70E740481C1C}">
                          <a14:useLocalDpi xmlns:a14="http://schemas.microsoft.com/office/drawing/2010/main" val="0"/>
                        </a:ext>
                      </a:extLst>
                    </a:blip>
                    <a:srcRect b="14477"/>
                    <a:stretch/>
                  </pic:blipFill>
                  <pic:spPr bwMode="auto">
                    <a:xfrm>
                      <a:off x="0" y="0"/>
                      <a:ext cx="5731200" cy="3567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31B3C2" w14:textId="79CA0346" w:rsidR="00242FD8" w:rsidRPr="00FC0105" w:rsidRDefault="00242FD8" w:rsidP="00242FD8">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2770201" w14:textId="11EF12CA" w:rsidR="00AC68E3" w:rsidRPr="00FC0105" w:rsidRDefault="00AC68E3" w:rsidP="00AC68E3">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ab/>
        <w:t xml:space="preserve">If these tools and equipment are available, your organisation will provide you with procedures on how to </w:t>
      </w:r>
      <w:r w:rsidR="00151B49" w:rsidRPr="00FC0105">
        <w:rPr>
          <w:rFonts w:cstheme="minorHAnsi"/>
          <w:color w:val="404040" w:themeColor="text1" w:themeTint="BF"/>
          <w:sz w:val="24"/>
          <w:lang w:bidi="en-US"/>
        </w:rPr>
        <w:t>use</w:t>
      </w:r>
      <w:r w:rsidRPr="00FC0105">
        <w:rPr>
          <w:rFonts w:cstheme="minorHAnsi"/>
          <w:color w:val="404040" w:themeColor="text1" w:themeTint="BF"/>
          <w:sz w:val="24"/>
          <w:lang w:bidi="en-US"/>
        </w:rPr>
        <w:t xml:space="preserve"> them. Access the procedures for using these tools and equipment and consult your supervisor for guidance.</w:t>
      </w:r>
    </w:p>
    <w:tbl>
      <w:tblPr>
        <w:tblStyle w:val="TableGrid"/>
        <w:tblW w:w="0" w:type="auto"/>
        <w:tblInd w:w="704" w:type="dxa"/>
        <w:tblLook w:val="04A0" w:firstRow="1" w:lastRow="0" w:firstColumn="1" w:lastColumn="0" w:noHBand="0" w:noVBand="1"/>
      </w:tblPr>
      <w:tblGrid>
        <w:gridCol w:w="1985"/>
        <w:gridCol w:w="6327"/>
      </w:tblGrid>
      <w:tr w:rsidR="00AC68E3" w:rsidRPr="00FC0105" w14:paraId="73CB2E8F" w14:textId="77777777" w:rsidTr="007D7BDD">
        <w:tc>
          <w:tcPr>
            <w:tcW w:w="1985" w:type="dxa"/>
            <w:tcBorders>
              <w:top w:val="nil"/>
              <w:left w:val="nil"/>
              <w:bottom w:val="nil"/>
              <w:right w:val="nil"/>
            </w:tcBorders>
          </w:tcPr>
          <w:p w14:paraId="62E280F8" w14:textId="4432C2EC" w:rsidR="00AC68E3" w:rsidRPr="00FC0105" w:rsidRDefault="00AC68E3" w:rsidP="007D7BDD">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54C611B8" wp14:editId="4DA29DBA">
                  <wp:extent cx="852853" cy="900000"/>
                  <wp:effectExtent l="0" t="0" r="4445" b="0"/>
                  <wp:docPr id="892817749" name="Picture 89281774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267A8DC0" w14:textId="77777777" w:rsidR="00AC68E3" w:rsidRPr="00FC0105" w:rsidRDefault="00AC68E3" w:rsidP="007D7BDD">
            <w:pPr>
              <w:spacing w:after="120" w:line="276" w:lineRule="auto"/>
              <w:ind w:left="31" w:right="0" w:firstLine="0"/>
              <w:jc w:val="both"/>
              <w:rPr>
                <w:rFonts w:ascii="Calibri" w:hAnsi="Calibri" w:cs="Calibri"/>
                <w:b/>
                <w:bCs/>
                <w:color w:val="FF595E"/>
                <w:sz w:val="28"/>
                <w:lang w:bidi="en-US"/>
              </w:rPr>
            </w:pPr>
            <w:r w:rsidRPr="00FC0105">
              <w:rPr>
                <w:rFonts w:ascii="Calibri" w:hAnsi="Calibri" w:cs="Calibri"/>
                <w:b/>
                <w:bCs/>
                <w:color w:val="FF595E"/>
                <w:sz w:val="28"/>
                <w:lang w:bidi="en-US"/>
              </w:rPr>
              <w:t>Further Reading</w:t>
            </w:r>
          </w:p>
          <w:p w14:paraId="469CC88E" w14:textId="5ABDCDDA" w:rsidR="00AC68E3" w:rsidRPr="00FC0105" w:rsidRDefault="00AC68E3" w:rsidP="007D7BDD">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Learn more about how to use equipment to assist clients through the link below.</w:t>
            </w:r>
          </w:p>
          <w:p w14:paraId="5D71DA29" w14:textId="41814DD1" w:rsidR="00AC68E3" w:rsidRPr="00FC0105" w:rsidRDefault="00387FF8" w:rsidP="00AC68E3">
            <w:pPr>
              <w:ind w:left="31"/>
              <w:jc w:val="center"/>
              <w:rPr>
                <w:rFonts w:cstheme="minorHAnsi"/>
                <w:color w:val="2E74B5" w:themeColor="accent5" w:themeShade="BF"/>
                <w:sz w:val="22"/>
                <w:lang w:bidi="en-US"/>
              </w:rPr>
            </w:pPr>
            <w:hyperlink r:id="rId383" w:history="1">
              <w:r w:rsidR="007040E1" w:rsidRPr="00FC0105">
                <w:rPr>
                  <w:rStyle w:val="Hyperlink"/>
                  <w:rFonts w:cstheme="minorHAnsi"/>
                  <w:color w:val="2E74B5" w:themeColor="accent5" w:themeShade="BF"/>
                  <w:sz w:val="22"/>
                  <w:u w:val="none"/>
                  <w:lang w:bidi="en-US"/>
                </w:rPr>
                <w:t xml:space="preserve">Moving and </w:t>
              </w:r>
              <w:r w:rsidR="00242FD8" w:rsidRPr="00FC0105">
                <w:rPr>
                  <w:rStyle w:val="Hyperlink"/>
                  <w:rFonts w:cstheme="minorHAnsi"/>
                  <w:color w:val="2E74B5" w:themeColor="accent5" w:themeShade="BF"/>
                  <w:sz w:val="22"/>
                  <w:u w:val="none"/>
                  <w:lang w:bidi="en-US"/>
                </w:rPr>
                <w:t>h</w:t>
              </w:r>
              <w:r w:rsidR="007040E1" w:rsidRPr="00FC0105">
                <w:rPr>
                  <w:rStyle w:val="Hyperlink"/>
                  <w:rFonts w:cstheme="minorHAnsi"/>
                  <w:color w:val="2E74B5" w:themeColor="accent5" w:themeShade="BF"/>
                  <w:sz w:val="22"/>
                  <w:u w:val="none"/>
                  <w:lang w:bidi="en-US"/>
                </w:rPr>
                <w:t xml:space="preserve">andling </w:t>
              </w:r>
              <w:r w:rsidR="00242FD8" w:rsidRPr="00FC0105">
                <w:rPr>
                  <w:rStyle w:val="Hyperlink"/>
                  <w:rFonts w:cstheme="minorHAnsi"/>
                  <w:color w:val="2E74B5" w:themeColor="accent5" w:themeShade="BF"/>
                  <w:sz w:val="22"/>
                  <w:u w:val="none"/>
                  <w:lang w:bidi="en-US"/>
                </w:rPr>
                <w:t>e</w:t>
              </w:r>
              <w:r w:rsidR="007040E1" w:rsidRPr="00FC0105">
                <w:rPr>
                  <w:rStyle w:val="Hyperlink"/>
                  <w:rFonts w:cstheme="minorHAnsi"/>
                  <w:color w:val="2E74B5" w:themeColor="accent5" w:themeShade="BF"/>
                  <w:sz w:val="22"/>
                  <w:u w:val="none"/>
                  <w:lang w:bidi="en-US"/>
                </w:rPr>
                <w:t>quipment</w:t>
              </w:r>
            </w:hyperlink>
          </w:p>
        </w:tc>
      </w:tr>
    </w:tbl>
    <w:p w14:paraId="32E15727" w14:textId="69F6AEC1" w:rsidR="00AC68E3" w:rsidRPr="00FC0105" w:rsidRDefault="006C69E4" w:rsidP="00E845B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 </w:t>
      </w:r>
    </w:p>
    <w:p w14:paraId="5DD232CF" w14:textId="1C18A012" w:rsidR="00C06ED4" w:rsidRPr="00FC0105" w:rsidRDefault="00C06ED4" w:rsidP="006915ED">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Performing tasks as a team.</w:t>
      </w:r>
    </w:p>
    <w:p w14:paraId="3BE45875" w14:textId="77777777" w:rsidR="009A772E" w:rsidRPr="00FC0105" w:rsidRDefault="00576AF2" w:rsidP="00576AF2">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 risk of injury is reduced when manual handling tasks are performed as a team. As such, workplace safety procedures often recommend</w:t>
      </w:r>
      <w:r w:rsidR="009A772E" w:rsidRPr="00FC0105">
        <w:rPr>
          <w:rFonts w:cstheme="minorHAnsi"/>
          <w:color w:val="404040" w:themeColor="text1" w:themeTint="BF"/>
          <w:sz w:val="24"/>
          <w:lang w:bidi="en-US"/>
        </w:rPr>
        <w:t xml:space="preserve"> for certain tasks to be done as a team. This usually applies to tasks involving heavy loads. </w:t>
      </w:r>
    </w:p>
    <w:p w14:paraId="77C18483" w14:textId="1AB28AD1" w:rsidR="00576AF2" w:rsidRPr="00FC0105" w:rsidRDefault="009A772E" w:rsidP="00576AF2">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example, in some cases, you may need to move overweight clients. Overweight clients often require assistance in moving around. You can assist them by following manual handling procedures. However, you may need help from other care workers. For example, say you need to move an overweight client from a wheelchair </w:t>
      </w:r>
      <w:r w:rsidR="00993828" w:rsidRPr="00FC0105">
        <w:rPr>
          <w:rFonts w:cstheme="minorHAnsi"/>
          <w:color w:val="404040" w:themeColor="text1" w:themeTint="BF"/>
          <w:sz w:val="24"/>
          <w:lang w:bidi="en-US"/>
        </w:rPr>
        <w:t>i</w:t>
      </w:r>
      <w:r w:rsidRPr="00FC0105">
        <w:rPr>
          <w:rFonts w:cstheme="minorHAnsi"/>
          <w:color w:val="404040" w:themeColor="text1" w:themeTint="BF"/>
          <w:sz w:val="24"/>
          <w:lang w:bidi="en-US"/>
        </w:rPr>
        <w:t xml:space="preserve">nto their bed. You will still follow the procedures for assisting the client from a seated to a lying down position, but with the help of another care worker. This will reduce the risk of injury due to overexertion for yourself and your co-worker. </w:t>
      </w:r>
    </w:p>
    <w:p w14:paraId="79623ACF" w14:textId="77777777" w:rsidR="00C46F12" w:rsidRPr="00FC0105" w:rsidRDefault="00C46F12" w:rsidP="00576AF2">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p>
    <w:p w14:paraId="10B96004" w14:textId="0072FA85" w:rsidR="00764D6D" w:rsidRPr="00FC0105" w:rsidRDefault="00764D6D" w:rsidP="0032322C">
      <w:pPr>
        <w:pStyle w:val="Heading3"/>
        <w:tabs>
          <w:tab w:val="left" w:pos="180"/>
        </w:tabs>
        <w:spacing w:line="276" w:lineRule="auto"/>
        <w:ind w:right="102"/>
        <w:rPr>
          <w:b/>
          <w:bCs/>
          <w:lang w:bidi="en-US"/>
        </w:rPr>
      </w:pPr>
      <w:bookmarkStart w:id="45" w:name="_Toc98486428"/>
      <w:r w:rsidRPr="00FC0105">
        <w:rPr>
          <w:b/>
          <w:bCs/>
        </w:rPr>
        <w:t xml:space="preserve">2.1.3 </w:t>
      </w:r>
      <w:r w:rsidR="007475D6" w:rsidRPr="00FC0105">
        <w:rPr>
          <w:b/>
          <w:bCs/>
        </w:rPr>
        <w:t>Manual Handling and the Musculoskeletal System in a Home-Based Environment</w:t>
      </w:r>
      <w:bookmarkEnd w:id="45"/>
    </w:p>
    <w:p w14:paraId="66B6E9B7" w14:textId="32B35114" w:rsidR="00A108CC" w:rsidRPr="00FC0105" w:rsidRDefault="006E4FDF" w:rsidP="00242FD8">
      <w:pPr>
        <w:tabs>
          <w:tab w:val="left" w:pos="180"/>
        </w:tabs>
        <w:spacing w:after="120" w:line="276" w:lineRule="auto"/>
        <w:ind w:left="0" w:right="102" w:firstLine="0"/>
        <w:jc w:val="both"/>
        <w:rPr>
          <w:color w:val="404040" w:themeColor="text1" w:themeTint="BF"/>
          <w:sz w:val="24"/>
          <w:szCs w:val="24"/>
          <w:lang w:bidi="en-US"/>
        </w:rPr>
      </w:pPr>
      <w:r w:rsidRPr="00FC0105">
        <w:rPr>
          <w:color w:val="404040" w:themeColor="text1" w:themeTint="BF"/>
          <w:sz w:val="24"/>
          <w:szCs w:val="24"/>
          <w:lang w:bidi="en-US"/>
        </w:rPr>
        <w:t xml:space="preserve">Manual handling risks are also apparent in home-based care settings. </w:t>
      </w:r>
      <w:r w:rsidR="00BC0C4E" w:rsidRPr="00FC0105">
        <w:rPr>
          <w:color w:val="404040" w:themeColor="text1" w:themeTint="BF"/>
          <w:sz w:val="24"/>
          <w:szCs w:val="24"/>
          <w:lang w:bidi="en-US"/>
        </w:rPr>
        <w:t>There may be additional risks in a home setting</w:t>
      </w:r>
      <w:r w:rsidR="00A208AB" w:rsidRPr="00FC0105">
        <w:rPr>
          <w:color w:val="404040" w:themeColor="text1" w:themeTint="BF"/>
          <w:sz w:val="24"/>
          <w:szCs w:val="24"/>
          <w:lang w:bidi="en-US"/>
        </w:rPr>
        <w:t xml:space="preserve"> due to the </w:t>
      </w:r>
      <w:r w:rsidR="00D64410" w:rsidRPr="00FC0105">
        <w:rPr>
          <w:color w:val="404040" w:themeColor="text1" w:themeTint="BF"/>
          <w:sz w:val="24"/>
          <w:szCs w:val="24"/>
          <w:lang w:bidi="en-US"/>
        </w:rPr>
        <w:t xml:space="preserve">lack of </w:t>
      </w:r>
      <w:r w:rsidR="001A0687" w:rsidRPr="00FC0105">
        <w:rPr>
          <w:color w:val="404040" w:themeColor="text1" w:themeTint="BF"/>
          <w:sz w:val="24"/>
          <w:szCs w:val="24"/>
          <w:lang w:bidi="en-US"/>
        </w:rPr>
        <w:t xml:space="preserve">resources that you would normally have in a care centre. </w:t>
      </w:r>
    </w:p>
    <w:p w14:paraId="7A1B28A1" w14:textId="7D47179E" w:rsidR="001A0687" w:rsidRPr="00FC0105" w:rsidRDefault="001A0687" w:rsidP="003B6C92">
      <w:pPr>
        <w:tabs>
          <w:tab w:val="left" w:pos="180"/>
        </w:tabs>
        <w:spacing w:after="120" w:line="276" w:lineRule="auto"/>
        <w:ind w:left="0" w:right="0" w:firstLine="0"/>
        <w:jc w:val="both"/>
        <w:rPr>
          <w:color w:val="404040" w:themeColor="text1" w:themeTint="BF"/>
          <w:sz w:val="24"/>
          <w:szCs w:val="24"/>
          <w:lang w:bidi="en-US"/>
        </w:rPr>
      </w:pPr>
      <w:r w:rsidRPr="00FC0105">
        <w:rPr>
          <w:color w:val="404040" w:themeColor="text1" w:themeTint="BF"/>
          <w:sz w:val="24"/>
          <w:szCs w:val="24"/>
          <w:lang w:bidi="en-US"/>
        </w:rPr>
        <w:t xml:space="preserve">The </w:t>
      </w:r>
      <w:r w:rsidRPr="00FC0105">
        <w:rPr>
          <w:i/>
          <w:iCs/>
          <w:color w:val="404040" w:themeColor="text1" w:themeTint="BF"/>
          <w:sz w:val="24"/>
          <w:szCs w:val="24"/>
          <w:lang w:bidi="en-US"/>
        </w:rPr>
        <w:t>musculoskeletal system</w:t>
      </w:r>
      <w:r w:rsidRPr="00FC0105">
        <w:rPr>
          <w:color w:val="404040" w:themeColor="text1" w:themeTint="BF"/>
          <w:sz w:val="24"/>
          <w:szCs w:val="24"/>
          <w:lang w:bidi="en-US"/>
        </w:rPr>
        <w:t xml:space="preserve"> is composed of </w:t>
      </w:r>
      <w:r w:rsidR="00F464CD" w:rsidRPr="00FC0105">
        <w:rPr>
          <w:color w:val="404040" w:themeColor="text1" w:themeTint="BF"/>
          <w:sz w:val="24"/>
          <w:szCs w:val="24"/>
          <w:lang w:bidi="en-US"/>
        </w:rPr>
        <w:t>all parts of your body that help you in</w:t>
      </w:r>
      <w:r w:rsidR="00242FD8" w:rsidRPr="00FC0105">
        <w:rPr>
          <w:color w:val="404040" w:themeColor="text1" w:themeTint="BF"/>
          <w:sz w:val="24"/>
          <w:szCs w:val="24"/>
          <w:lang w:bidi="en-US"/>
        </w:rPr>
        <w:t xml:space="preserve"> the following</w:t>
      </w:r>
      <w:r w:rsidR="00F464CD" w:rsidRPr="00FC0105">
        <w:rPr>
          <w:color w:val="404040" w:themeColor="text1" w:themeTint="BF"/>
          <w:sz w:val="24"/>
          <w:szCs w:val="24"/>
          <w:lang w:bidi="en-US"/>
        </w:rPr>
        <w:t>:</w:t>
      </w:r>
    </w:p>
    <w:p w14:paraId="73D38908" w14:textId="7E63989F" w:rsidR="00C46F12" w:rsidRPr="00FC0105" w:rsidRDefault="00C46F12" w:rsidP="0013522F">
      <w:pPr>
        <w:tabs>
          <w:tab w:val="left" w:pos="180"/>
        </w:tabs>
        <w:spacing w:after="120" w:line="276" w:lineRule="auto"/>
        <w:ind w:left="0" w:right="102" w:firstLine="0"/>
        <w:jc w:val="both"/>
        <w:rPr>
          <w:color w:val="404040" w:themeColor="text1" w:themeTint="BF"/>
          <w:sz w:val="24"/>
          <w:szCs w:val="24"/>
          <w:lang w:bidi="en-US"/>
        </w:rPr>
      </w:pPr>
      <w:r w:rsidRPr="00FC0105">
        <w:rPr>
          <w:noProof/>
          <w:color w:val="404040" w:themeColor="text1" w:themeTint="BF"/>
          <w:sz w:val="24"/>
          <w:szCs w:val="24"/>
          <w:lang w:bidi="en-US"/>
        </w:rPr>
        <w:drawing>
          <wp:inline distT="0" distB="0" distL="0" distR="0" wp14:anchorId="4DE319D3" wp14:editId="66795D48">
            <wp:extent cx="5721350" cy="1085850"/>
            <wp:effectExtent l="19050" t="0" r="12700" b="19050"/>
            <wp:docPr id="7182" name="Diagram 7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inline>
        </w:drawing>
      </w:r>
    </w:p>
    <w:p w14:paraId="744D0393" w14:textId="77777777" w:rsidR="00BC0C4E" w:rsidRPr="00FC0105" w:rsidRDefault="00BC0C4E">
      <w:pPr>
        <w:spacing w:after="120" w:line="276" w:lineRule="auto"/>
        <w:rPr>
          <w:color w:val="404040" w:themeColor="text1" w:themeTint="BF"/>
          <w:sz w:val="24"/>
          <w:szCs w:val="24"/>
          <w:lang w:bidi="en-US"/>
        </w:rPr>
      </w:pPr>
      <w:r w:rsidRPr="00FC0105">
        <w:rPr>
          <w:color w:val="404040" w:themeColor="text1" w:themeTint="BF"/>
          <w:sz w:val="24"/>
          <w:szCs w:val="24"/>
          <w:lang w:bidi="en-US"/>
        </w:rPr>
        <w:br w:type="page"/>
      </w:r>
    </w:p>
    <w:p w14:paraId="232F79D0" w14:textId="5C7CD953" w:rsidR="00C46F12" w:rsidRPr="00FC0105" w:rsidRDefault="006322BD" w:rsidP="00A1362B">
      <w:pPr>
        <w:tabs>
          <w:tab w:val="left" w:pos="180"/>
        </w:tabs>
        <w:spacing w:after="120" w:line="276" w:lineRule="auto"/>
        <w:ind w:left="0" w:right="102" w:firstLine="0"/>
        <w:jc w:val="both"/>
        <w:rPr>
          <w:i/>
          <w:iCs/>
          <w:color w:val="404040" w:themeColor="text1" w:themeTint="BF"/>
          <w:sz w:val="24"/>
          <w:szCs w:val="24"/>
          <w:lang w:bidi="en-US"/>
        </w:rPr>
      </w:pPr>
      <w:r w:rsidRPr="00FC0105">
        <w:rPr>
          <w:color w:val="404040" w:themeColor="text1" w:themeTint="BF"/>
          <w:sz w:val="24"/>
          <w:szCs w:val="24"/>
          <w:lang w:bidi="en-US"/>
        </w:rPr>
        <w:lastRenderedPageBreak/>
        <w:t>This includes your bones, cartilage, ligaments, tendons</w:t>
      </w:r>
      <w:r w:rsidR="001B3CDB" w:rsidRPr="00FC0105">
        <w:rPr>
          <w:color w:val="404040" w:themeColor="text1" w:themeTint="BF"/>
          <w:sz w:val="24"/>
          <w:szCs w:val="24"/>
          <w:lang w:bidi="en-US"/>
        </w:rPr>
        <w:t xml:space="preserve"> and connective tissues.</w:t>
      </w:r>
      <w:r w:rsidR="00E627C3" w:rsidRPr="00FC0105">
        <w:rPr>
          <w:color w:val="404040" w:themeColor="text1" w:themeTint="BF"/>
          <w:sz w:val="24"/>
          <w:szCs w:val="24"/>
          <w:lang w:bidi="en-US"/>
        </w:rPr>
        <w:t xml:space="preserve"> </w:t>
      </w:r>
      <w:r w:rsidR="00795480" w:rsidRPr="00FC0105">
        <w:rPr>
          <w:color w:val="404040" w:themeColor="text1" w:themeTint="BF"/>
          <w:sz w:val="24"/>
          <w:szCs w:val="24"/>
          <w:lang w:bidi="en-US"/>
        </w:rPr>
        <w:t>When doing manual tasks, you will constantly</w:t>
      </w:r>
      <w:r w:rsidR="00993828" w:rsidRPr="00FC0105">
        <w:rPr>
          <w:color w:val="404040" w:themeColor="text1" w:themeTint="BF"/>
          <w:sz w:val="24"/>
          <w:szCs w:val="24"/>
          <w:lang w:bidi="en-US"/>
        </w:rPr>
        <w:t xml:space="preserve"> be</w:t>
      </w:r>
      <w:r w:rsidR="00795480" w:rsidRPr="00FC0105">
        <w:rPr>
          <w:color w:val="404040" w:themeColor="text1" w:themeTint="BF"/>
          <w:sz w:val="24"/>
          <w:szCs w:val="24"/>
          <w:lang w:bidi="en-US"/>
        </w:rPr>
        <w:t xml:space="preserve"> engaging your musculoskeletal system.</w:t>
      </w:r>
    </w:p>
    <w:p w14:paraId="67E3A62C" w14:textId="131D3ED3" w:rsidR="00F0156C" w:rsidRPr="00FC0105" w:rsidRDefault="00F0156C" w:rsidP="00F0156C">
      <w:pPr>
        <w:tabs>
          <w:tab w:val="left" w:pos="180"/>
        </w:tabs>
        <w:spacing w:after="120" w:line="276" w:lineRule="auto"/>
        <w:ind w:left="0" w:right="0" w:firstLine="0"/>
        <w:jc w:val="both"/>
        <w:rPr>
          <w:color w:val="404040" w:themeColor="text1" w:themeTint="BF"/>
          <w:sz w:val="24"/>
          <w:szCs w:val="24"/>
          <w:lang w:bidi="en-US"/>
        </w:rPr>
      </w:pPr>
      <w:r w:rsidRPr="00FC0105">
        <w:rPr>
          <w:noProof/>
        </w:rPr>
        <w:drawing>
          <wp:inline distT="0" distB="0" distL="0" distR="0" wp14:anchorId="4361CD9C" wp14:editId="63FFDAAC">
            <wp:extent cx="5731200" cy="3826800"/>
            <wp:effectExtent l="0" t="0" r="3175" b="254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a:picLocks noChangeAspect="1" noChangeArrowheads="1"/>
                    </pic:cNvPicPr>
                  </pic:nvPicPr>
                  <pic:blipFill>
                    <a:blip r:embed="rId389" cstate="print">
                      <a:extLst>
                        <a:ext uri="{28A0092B-C50C-407E-A947-70E740481C1C}">
                          <a14:useLocalDpi xmlns:a14="http://schemas.microsoft.com/office/drawing/2010/main" val="0"/>
                        </a:ext>
                      </a:extLst>
                    </a:blip>
                    <a:stretch>
                      <a:fillRect/>
                    </a:stretch>
                  </pic:blipFill>
                  <pic:spPr bwMode="auto">
                    <a:xfrm>
                      <a:off x="0" y="0"/>
                      <a:ext cx="5731200" cy="3826800"/>
                    </a:xfrm>
                    <a:prstGeom prst="rect">
                      <a:avLst/>
                    </a:prstGeom>
                    <a:noFill/>
                    <a:ln>
                      <a:noFill/>
                    </a:ln>
                  </pic:spPr>
                </pic:pic>
              </a:graphicData>
            </a:graphic>
          </wp:inline>
        </w:drawing>
      </w:r>
    </w:p>
    <w:p w14:paraId="107B9C76" w14:textId="77777777" w:rsidR="00F0156C" w:rsidRPr="00FC0105" w:rsidRDefault="00F0156C" w:rsidP="00F0156C">
      <w:pPr>
        <w:spacing w:after="120" w:line="276" w:lineRule="auto"/>
        <w:ind w:left="0" w:firstLine="0"/>
        <w:jc w:val="both"/>
        <w:rPr>
          <w:i/>
          <w:iCs/>
          <w:color w:val="404040" w:themeColor="text1" w:themeTint="BF"/>
          <w:sz w:val="24"/>
          <w:szCs w:val="24"/>
          <w:lang w:bidi="en-US"/>
        </w:rPr>
      </w:pPr>
    </w:p>
    <w:p w14:paraId="1E74717A" w14:textId="1C4EA779" w:rsidR="00795480" w:rsidRPr="00FC0105" w:rsidRDefault="0067309E" w:rsidP="00F0156C">
      <w:pPr>
        <w:spacing w:after="120" w:line="276" w:lineRule="auto"/>
        <w:ind w:left="0" w:firstLine="0"/>
        <w:jc w:val="both"/>
        <w:rPr>
          <w:color w:val="404040" w:themeColor="text1" w:themeTint="BF"/>
          <w:sz w:val="24"/>
          <w:szCs w:val="24"/>
          <w:lang w:bidi="en-US"/>
        </w:rPr>
      </w:pPr>
      <w:r w:rsidRPr="00FC0105">
        <w:rPr>
          <w:i/>
          <w:iCs/>
          <w:color w:val="404040" w:themeColor="text1" w:themeTint="BF"/>
          <w:sz w:val="24"/>
          <w:szCs w:val="24"/>
          <w:lang w:bidi="en-US"/>
        </w:rPr>
        <w:t>Musculoskeletal disorders (MSDs)</w:t>
      </w:r>
      <w:r w:rsidRPr="00FC0105">
        <w:rPr>
          <w:color w:val="404040" w:themeColor="text1" w:themeTint="BF"/>
          <w:sz w:val="24"/>
          <w:szCs w:val="24"/>
          <w:lang w:bidi="en-US"/>
        </w:rPr>
        <w:t xml:space="preserve"> are injuries that affect the parts of your musculoskeletal system. </w:t>
      </w:r>
      <w:r w:rsidR="00C569D0" w:rsidRPr="00FC0105">
        <w:rPr>
          <w:color w:val="404040" w:themeColor="text1" w:themeTint="BF"/>
          <w:sz w:val="24"/>
          <w:szCs w:val="24"/>
          <w:lang w:bidi="en-US"/>
        </w:rPr>
        <w:t>These may include:</w:t>
      </w:r>
    </w:p>
    <w:p w14:paraId="12550F56" w14:textId="6B0D40C0"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sprains and strains of muscles, ligaments and tendons</w:t>
      </w:r>
    </w:p>
    <w:p w14:paraId="643A11BC" w14:textId="7679ED73"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back injuries</w:t>
      </w:r>
    </w:p>
    <w:p w14:paraId="22C73BAE" w14:textId="3E973D9A"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joint and bone injuries or degeneration</w:t>
      </w:r>
    </w:p>
    <w:p w14:paraId="504948A5" w14:textId="4B231B48"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nerve injuries or compression (for example carpal tunnel syndrome)</w:t>
      </w:r>
    </w:p>
    <w:p w14:paraId="2674B1E4" w14:textId="1CDA66EF"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muscular and vascular disorders as a result of hand-arm vibration</w:t>
      </w:r>
    </w:p>
    <w:p w14:paraId="65D94A66" w14:textId="01ABA722"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soft tissue injuries such as hernias</w:t>
      </w:r>
    </w:p>
    <w:p w14:paraId="5C080B56" w14:textId="313781B1"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chronic pain (pain that lasts longer than three months)</w:t>
      </w:r>
    </w:p>
    <w:p w14:paraId="3BA7CBBE" w14:textId="3CA44EF0" w:rsidR="00C569D0" w:rsidRPr="00FC0105" w:rsidRDefault="00C569D0" w:rsidP="00A1362B">
      <w:pPr>
        <w:pStyle w:val="ListParagraph"/>
        <w:numPr>
          <w:ilvl w:val="0"/>
          <w:numId w:val="102"/>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acute pain (pain that lasts less than three months).</w:t>
      </w:r>
    </w:p>
    <w:p w14:paraId="2F296E7A" w14:textId="5AA90906" w:rsidR="00C569D0" w:rsidRPr="00FC0105" w:rsidRDefault="00C569D0"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Sourced from </w:t>
      </w:r>
      <w:hyperlink r:id="rId390" w:history="1">
        <w:r w:rsidR="00993828"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391"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392" w:history="1">
        <w:r w:rsidRPr="00FC0105">
          <w:rPr>
            <w:rStyle w:val="Hyperlink"/>
            <w:rFonts w:cstheme="minorHAnsi"/>
            <w:i/>
            <w:iCs/>
            <w:sz w:val="20"/>
            <w:szCs w:val="20"/>
            <w:u w:val="none"/>
            <w:shd w:val="clear" w:color="auto" w:fill="FFFFFF"/>
          </w:rPr>
          <w:t>© Commonwealth of Australia</w:t>
        </w:r>
      </w:hyperlink>
    </w:p>
    <w:p w14:paraId="5B3734DC" w14:textId="77777777" w:rsidR="00BC0C4E" w:rsidRPr="00FC0105" w:rsidRDefault="00BC0C4E">
      <w:pPr>
        <w:spacing w:after="120" w:line="276" w:lineRule="auto"/>
        <w:rPr>
          <w:color w:val="404040" w:themeColor="text1" w:themeTint="BF"/>
          <w:sz w:val="24"/>
          <w:szCs w:val="24"/>
          <w:lang w:bidi="en-US"/>
        </w:rPr>
      </w:pPr>
      <w:r w:rsidRPr="00FC0105">
        <w:rPr>
          <w:color w:val="404040" w:themeColor="text1" w:themeTint="BF"/>
          <w:sz w:val="24"/>
          <w:szCs w:val="24"/>
          <w:lang w:bidi="en-US"/>
        </w:rPr>
        <w:br w:type="page"/>
      </w:r>
    </w:p>
    <w:p w14:paraId="49BDA27C" w14:textId="3812B5A7" w:rsidR="003469E6" w:rsidRPr="00FC0105" w:rsidRDefault="004415AB" w:rsidP="00A1362B">
      <w:pPr>
        <w:tabs>
          <w:tab w:val="left" w:pos="180"/>
        </w:tabs>
        <w:spacing w:after="120" w:line="276" w:lineRule="auto"/>
        <w:ind w:left="0" w:right="102" w:firstLine="0"/>
        <w:jc w:val="both"/>
        <w:rPr>
          <w:color w:val="404040" w:themeColor="text1" w:themeTint="BF"/>
          <w:sz w:val="24"/>
          <w:szCs w:val="24"/>
          <w:lang w:bidi="en-US"/>
        </w:rPr>
      </w:pPr>
      <w:r w:rsidRPr="00FC0105">
        <w:rPr>
          <w:color w:val="404040" w:themeColor="text1" w:themeTint="BF"/>
          <w:sz w:val="24"/>
          <w:szCs w:val="24"/>
          <w:lang w:bidi="en-US"/>
        </w:rPr>
        <w:lastRenderedPageBreak/>
        <w:t>Any of these disorders may occur after undertaking hazardous manual tasks.</w:t>
      </w:r>
      <w:r w:rsidR="00A47A82" w:rsidRPr="00FC0105">
        <w:rPr>
          <w:color w:val="404040" w:themeColor="text1" w:themeTint="BF"/>
          <w:sz w:val="24"/>
          <w:szCs w:val="24"/>
          <w:lang w:bidi="en-US"/>
        </w:rPr>
        <w:t xml:space="preserve"> Proper approaches to hazardous manual tasks will help you minimise injury to yourself and your clients.</w:t>
      </w:r>
      <w:r w:rsidR="002F3DD2" w:rsidRPr="00FC0105">
        <w:rPr>
          <w:color w:val="404040" w:themeColor="text1" w:themeTint="BF"/>
          <w:sz w:val="24"/>
          <w:szCs w:val="24"/>
          <w:lang w:bidi="en-US"/>
        </w:rPr>
        <w:t xml:space="preserve"> Similar to working in </w:t>
      </w:r>
      <w:r w:rsidR="00BC0C4E" w:rsidRPr="00FC0105">
        <w:rPr>
          <w:color w:val="404040" w:themeColor="text1" w:themeTint="BF"/>
          <w:sz w:val="24"/>
          <w:szCs w:val="24"/>
          <w:lang w:bidi="en-US"/>
        </w:rPr>
        <w:t xml:space="preserve">a </w:t>
      </w:r>
      <w:r w:rsidR="002F3DD2" w:rsidRPr="00FC0105">
        <w:rPr>
          <w:color w:val="404040" w:themeColor="text1" w:themeTint="BF"/>
          <w:sz w:val="24"/>
          <w:szCs w:val="24"/>
          <w:lang w:bidi="en-US"/>
        </w:rPr>
        <w:t xml:space="preserve">care centre, you have to follow manual handling procedures when working </w:t>
      </w:r>
      <w:r w:rsidR="000A1E31" w:rsidRPr="00FC0105">
        <w:rPr>
          <w:color w:val="404040" w:themeColor="text1" w:themeTint="BF"/>
          <w:sz w:val="24"/>
          <w:szCs w:val="24"/>
          <w:lang w:bidi="en-US"/>
        </w:rPr>
        <w:t xml:space="preserve">in a home-based environment. This will help you minimise </w:t>
      </w:r>
      <w:r w:rsidR="00BC0C4E" w:rsidRPr="00FC0105">
        <w:rPr>
          <w:color w:val="404040" w:themeColor="text1" w:themeTint="BF"/>
          <w:sz w:val="24"/>
          <w:szCs w:val="24"/>
          <w:lang w:bidi="en-US"/>
        </w:rPr>
        <w:t xml:space="preserve">the </w:t>
      </w:r>
      <w:r w:rsidR="000A1E31" w:rsidRPr="00FC0105">
        <w:rPr>
          <w:color w:val="404040" w:themeColor="text1" w:themeTint="BF"/>
          <w:sz w:val="24"/>
          <w:szCs w:val="24"/>
          <w:lang w:bidi="en-US"/>
        </w:rPr>
        <w:t>risks of injury.</w:t>
      </w:r>
      <w:r w:rsidR="00E962C3" w:rsidRPr="00FC0105">
        <w:rPr>
          <w:color w:val="404040" w:themeColor="text1" w:themeTint="BF"/>
          <w:sz w:val="24"/>
          <w:szCs w:val="24"/>
          <w:lang w:bidi="en-US"/>
        </w:rPr>
        <w:t xml:space="preserve"> </w:t>
      </w:r>
      <w:r w:rsidR="009B6DB1" w:rsidRPr="00FC0105">
        <w:rPr>
          <w:color w:val="404040" w:themeColor="text1" w:themeTint="BF"/>
          <w:sz w:val="24"/>
          <w:szCs w:val="24"/>
          <w:lang w:bidi="en-US"/>
        </w:rPr>
        <w:t>There</w:t>
      </w:r>
      <w:r w:rsidR="00A81214" w:rsidRPr="00FC0105">
        <w:rPr>
          <w:color w:val="404040" w:themeColor="text1" w:themeTint="BF"/>
          <w:sz w:val="24"/>
          <w:szCs w:val="24"/>
          <w:lang w:bidi="en-US"/>
        </w:rPr>
        <w:t xml:space="preserve"> are many practices you can apply in home-based care</w:t>
      </w:r>
      <w:r w:rsidR="003B2135" w:rsidRPr="00FC0105">
        <w:rPr>
          <w:color w:val="404040" w:themeColor="text1" w:themeTint="BF"/>
          <w:sz w:val="24"/>
          <w:szCs w:val="24"/>
          <w:lang w:bidi="en-US"/>
        </w:rPr>
        <w:t>.</w:t>
      </w:r>
    </w:p>
    <w:p w14:paraId="720CAFEF" w14:textId="5CA53A62" w:rsidR="009B6DB1" w:rsidRPr="00FC0105" w:rsidRDefault="00A81214" w:rsidP="00A1362B">
      <w:pPr>
        <w:tabs>
          <w:tab w:val="left" w:pos="180"/>
        </w:tabs>
        <w:spacing w:after="120" w:line="276" w:lineRule="auto"/>
        <w:ind w:left="0" w:right="102" w:firstLine="0"/>
        <w:jc w:val="both"/>
        <w:rPr>
          <w:color w:val="404040" w:themeColor="text1" w:themeTint="BF"/>
          <w:sz w:val="24"/>
          <w:szCs w:val="24"/>
          <w:lang w:bidi="en-US"/>
        </w:rPr>
      </w:pPr>
      <w:r w:rsidRPr="00FC0105">
        <w:rPr>
          <w:color w:val="404040" w:themeColor="text1" w:themeTint="BF"/>
          <w:sz w:val="24"/>
          <w:szCs w:val="24"/>
          <w:lang w:bidi="en-US"/>
        </w:rPr>
        <w:t xml:space="preserve">The following </w:t>
      </w:r>
      <w:r w:rsidR="000002B6" w:rsidRPr="00FC0105">
        <w:rPr>
          <w:color w:val="404040" w:themeColor="text1" w:themeTint="BF"/>
          <w:sz w:val="24"/>
          <w:szCs w:val="24"/>
          <w:lang w:bidi="en-US"/>
        </w:rPr>
        <w:t xml:space="preserve">are some </w:t>
      </w:r>
      <w:r w:rsidR="000F374E" w:rsidRPr="00FC0105">
        <w:rPr>
          <w:color w:val="404040" w:themeColor="text1" w:themeTint="BF"/>
          <w:sz w:val="24"/>
          <w:szCs w:val="24"/>
          <w:lang w:bidi="en-US"/>
        </w:rPr>
        <w:t xml:space="preserve">home care </w:t>
      </w:r>
      <w:r w:rsidR="000002B6" w:rsidRPr="00FC0105">
        <w:rPr>
          <w:color w:val="404040" w:themeColor="text1" w:themeTint="BF"/>
          <w:sz w:val="24"/>
          <w:szCs w:val="24"/>
          <w:lang w:bidi="en-US"/>
        </w:rPr>
        <w:t xml:space="preserve">practices that will help you minimise injury to </w:t>
      </w:r>
      <w:r w:rsidR="000F374E" w:rsidRPr="00FC0105">
        <w:rPr>
          <w:color w:val="404040" w:themeColor="text1" w:themeTint="BF"/>
          <w:sz w:val="24"/>
          <w:szCs w:val="24"/>
          <w:lang w:bidi="en-US"/>
        </w:rPr>
        <w:t>your</w:t>
      </w:r>
      <w:r w:rsidR="000002B6" w:rsidRPr="00FC0105">
        <w:rPr>
          <w:color w:val="404040" w:themeColor="text1" w:themeTint="BF"/>
          <w:sz w:val="24"/>
          <w:szCs w:val="24"/>
          <w:lang w:bidi="en-US"/>
        </w:rPr>
        <w:t>self and clients:</w:t>
      </w:r>
    </w:p>
    <w:p w14:paraId="334CD918" w14:textId="559B95FC" w:rsidR="000002B6" w:rsidRPr="00FC0105" w:rsidRDefault="00704DC9" w:rsidP="003B2135">
      <w:pPr>
        <w:pStyle w:val="ListParagraph"/>
        <w:numPr>
          <w:ilvl w:val="0"/>
          <w:numId w:val="103"/>
        </w:numPr>
        <w:tabs>
          <w:tab w:val="left" w:pos="180"/>
        </w:tabs>
        <w:spacing w:after="120" w:line="276" w:lineRule="auto"/>
        <w:ind w:left="714" w:right="102" w:hanging="357"/>
        <w:contextualSpacing w:val="0"/>
        <w:jc w:val="both"/>
        <w:rPr>
          <w:b/>
          <w:bCs/>
          <w:color w:val="404040" w:themeColor="text1" w:themeTint="BF"/>
          <w:sz w:val="24"/>
          <w:szCs w:val="24"/>
          <w:lang w:bidi="en-US"/>
        </w:rPr>
      </w:pPr>
      <w:r w:rsidRPr="00FC0105">
        <w:rPr>
          <w:b/>
          <w:bCs/>
          <w:color w:val="404040" w:themeColor="text1" w:themeTint="BF"/>
          <w:sz w:val="24"/>
          <w:szCs w:val="24"/>
          <w:lang w:bidi="en-US"/>
        </w:rPr>
        <w:t>Use mechanical aids when handling clients and heavy loads.</w:t>
      </w:r>
    </w:p>
    <w:p w14:paraId="1E70E4EA" w14:textId="066C4543" w:rsidR="001428E8" w:rsidRPr="00FC0105" w:rsidRDefault="001428E8" w:rsidP="003B2135">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 xml:space="preserve">There are many available assistive </w:t>
      </w:r>
      <w:r w:rsidR="00BC0C4E" w:rsidRPr="00FC0105">
        <w:rPr>
          <w:color w:val="404040" w:themeColor="text1" w:themeTint="BF"/>
          <w:sz w:val="24"/>
          <w:szCs w:val="24"/>
          <w:lang w:bidi="en-US"/>
        </w:rPr>
        <w:t xml:space="preserve">pieces of equipment </w:t>
      </w:r>
      <w:r w:rsidRPr="00FC0105">
        <w:rPr>
          <w:color w:val="404040" w:themeColor="text1" w:themeTint="BF"/>
          <w:sz w:val="24"/>
          <w:szCs w:val="24"/>
          <w:lang w:bidi="en-US"/>
        </w:rPr>
        <w:t xml:space="preserve">that can be brought and used in a home care setting. </w:t>
      </w:r>
      <w:r w:rsidR="00650D34" w:rsidRPr="00FC0105">
        <w:rPr>
          <w:color w:val="404040" w:themeColor="text1" w:themeTint="BF"/>
          <w:sz w:val="24"/>
          <w:szCs w:val="24"/>
          <w:lang w:bidi="en-US"/>
        </w:rPr>
        <w:t>You can check with your organisation for mechanical aids that are available for use.</w:t>
      </w:r>
      <w:r w:rsidR="00B30D81" w:rsidRPr="00FC0105">
        <w:rPr>
          <w:color w:val="404040" w:themeColor="text1" w:themeTint="BF"/>
          <w:sz w:val="24"/>
          <w:szCs w:val="24"/>
          <w:lang w:bidi="en-US"/>
        </w:rPr>
        <w:t xml:space="preserve"> Examples of mechanical aids include:</w:t>
      </w:r>
    </w:p>
    <w:p w14:paraId="6594436C" w14:textId="7A8AD86E" w:rsidR="00B30D81" w:rsidRPr="00FC0105" w:rsidRDefault="00B30D81"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hoists for lifting clients</w:t>
      </w:r>
    </w:p>
    <w:p w14:paraId="346ACF7D" w14:textId="5AF1361A" w:rsidR="00B30D81" w:rsidRPr="00FC0105" w:rsidRDefault="00B30D81"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wheelchairs</w:t>
      </w:r>
    </w:p>
    <w:p w14:paraId="6771D217" w14:textId="5240D79B" w:rsidR="00B30D81" w:rsidRPr="00FC0105" w:rsidRDefault="0015165C"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trolleys and trays.</w:t>
      </w:r>
    </w:p>
    <w:p w14:paraId="1C9C30B9" w14:textId="77777777" w:rsidR="0013522F" w:rsidRPr="00FC0105" w:rsidRDefault="0013522F" w:rsidP="0013522F">
      <w:pPr>
        <w:pStyle w:val="ListParagraph"/>
        <w:tabs>
          <w:tab w:val="left" w:pos="180"/>
        </w:tabs>
        <w:spacing w:after="120" w:line="276" w:lineRule="auto"/>
        <w:ind w:left="1434" w:right="102" w:firstLine="0"/>
        <w:contextualSpacing w:val="0"/>
        <w:jc w:val="both"/>
        <w:rPr>
          <w:color w:val="404040" w:themeColor="text1" w:themeTint="BF"/>
          <w:sz w:val="24"/>
          <w:szCs w:val="24"/>
          <w:lang w:bidi="en-US"/>
        </w:rPr>
      </w:pPr>
    </w:p>
    <w:p w14:paraId="7FC1F7AE" w14:textId="26CE89A3" w:rsidR="00BC0C4E" w:rsidRPr="00FC0105" w:rsidRDefault="0013522F" w:rsidP="0013522F">
      <w:pPr>
        <w:tabs>
          <w:tab w:val="left" w:pos="180"/>
        </w:tabs>
        <w:spacing w:after="120" w:line="276" w:lineRule="auto"/>
        <w:ind w:left="0" w:right="102" w:firstLine="0"/>
        <w:jc w:val="both"/>
        <w:rPr>
          <w:color w:val="404040" w:themeColor="text1" w:themeTint="BF"/>
          <w:sz w:val="24"/>
          <w:szCs w:val="24"/>
          <w:lang w:bidi="en-US"/>
        </w:rPr>
      </w:pPr>
      <w:r w:rsidRPr="00FC0105">
        <w:rPr>
          <w:noProof/>
        </w:rPr>
        <w:drawing>
          <wp:inline distT="0" distB="0" distL="0" distR="0" wp14:anchorId="5C82F7AC" wp14:editId="276469F0">
            <wp:extent cx="5731200" cy="3819600"/>
            <wp:effectExtent l="0" t="0" r="3175" b="0"/>
            <wp:docPr id="7206" name="Picture 7206" descr="A person in a wheel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 name="Picture 7206" descr="A person in a wheelchair&#10;&#10;Description automatically generated with medium confidence"/>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731200" cy="3819600"/>
                    </a:xfrm>
                    <a:prstGeom prst="rect">
                      <a:avLst/>
                    </a:prstGeom>
                    <a:noFill/>
                    <a:ln>
                      <a:noFill/>
                    </a:ln>
                  </pic:spPr>
                </pic:pic>
              </a:graphicData>
            </a:graphic>
          </wp:inline>
        </w:drawing>
      </w:r>
    </w:p>
    <w:p w14:paraId="4F33774A" w14:textId="6D9DE0ED" w:rsidR="00BE4341" w:rsidRPr="00FC0105" w:rsidRDefault="00BC0C4E" w:rsidP="00E845BA">
      <w:pPr>
        <w:spacing w:after="120" w:line="276" w:lineRule="auto"/>
        <w:rPr>
          <w:color w:val="404040" w:themeColor="text1" w:themeTint="BF"/>
          <w:sz w:val="24"/>
          <w:szCs w:val="24"/>
          <w:lang w:bidi="en-US"/>
        </w:rPr>
      </w:pPr>
      <w:r w:rsidRPr="00FC0105">
        <w:rPr>
          <w:color w:val="404040" w:themeColor="text1" w:themeTint="BF"/>
          <w:sz w:val="24"/>
          <w:szCs w:val="24"/>
          <w:lang w:bidi="en-US"/>
        </w:rPr>
        <w:br w:type="page"/>
      </w:r>
    </w:p>
    <w:p w14:paraId="4079BC2E" w14:textId="7F8B96A0" w:rsidR="00704DC9" w:rsidRPr="00FC0105" w:rsidRDefault="00E57FBA" w:rsidP="003B2135">
      <w:pPr>
        <w:pStyle w:val="ListParagraph"/>
        <w:numPr>
          <w:ilvl w:val="0"/>
          <w:numId w:val="103"/>
        </w:numPr>
        <w:tabs>
          <w:tab w:val="left" w:pos="180"/>
        </w:tabs>
        <w:spacing w:after="120" w:line="276" w:lineRule="auto"/>
        <w:ind w:left="714" w:right="102" w:hanging="357"/>
        <w:contextualSpacing w:val="0"/>
        <w:jc w:val="both"/>
        <w:rPr>
          <w:b/>
          <w:bCs/>
          <w:color w:val="404040" w:themeColor="text1" w:themeTint="BF"/>
          <w:sz w:val="24"/>
          <w:szCs w:val="24"/>
          <w:lang w:bidi="en-US"/>
        </w:rPr>
      </w:pPr>
      <w:r w:rsidRPr="00FC0105">
        <w:rPr>
          <w:b/>
          <w:bCs/>
          <w:color w:val="404040" w:themeColor="text1" w:themeTint="BF"/>
          <w:sz w:val="24"/>
          <w:szCs w:val="24"/>
          <w:lang w:bidi="en-US"/>
        </w:rPr>
        <w:lastRenderedPageBreak/>
        <w:t xml:space="preserve">Modify the home setting </w:t>
      </w:r>
      <w:r w:rsidR="00C952BA" w:rsidRPr="00FC0105">
        <w:rPr>
          <w:b/>
          <w:bCs/>
          <w:color w:val="404040" w:themeColor="text1" w:themeTint="BF"/>
          <w:sz w:val="24"/>
          <w:szCs w:val="24"/>
          <w:lang w:bidi="en-US"/>
        </w:rPr>
        <w:t>to aid in manual handling</w:t>
      </w:r>
      <w:r w:rsidR="001D3208" w:rsidRPr="00FC0105">
        <w:rPr>
          <w:b/>
          <w:bCs/>
          <w:color w:val="404040" w:themeColor="text1" w:themeTint="BF"/>
          <w:sz w:val="24"/>
          <w:szCs w:val="24"/>
          <w:lang w:bidi="en-US"/>
        </w:rPr>
        <w:t>.</w:t>
      </w:r>
    </w:p>
    <w:p w14:paraId="01B797B9" w14:textId="774C44E2" w:rsidR="001D3208" w:rsidRPr="00FC0105" w:rsidRDefault="001D3208" w:rsidP="003B2135">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This approach will have to be coordinated with your clients.</w:t>
      </w:r>
      <w:r w:rsidR="00076A9F" w:rsidRPr="00FC0105">
        <w:rPr>
          <w:color w:val="404040" w:themeColor="text1" w:themeTint="BF"/>
          <w:sz w:val="24"/>
          <w:szCs w:val="24"/>
          <w:lang w:bidi="en-US"/>
        </w:rPr>
        <w:t xml:space="preserve"> They must agree to</w:t>
      </w:r>
      <w:r w:rsidR="00C952BA" w:rsidRPr="00FC0105">
        <w:rPr>
          <w:color w:val="404040" w:themeColor="text1" w:themeTint="BF"/>
          <w:sz w:val="24"/>
          <w:szCs w:val="24"/>
          <w:lang w:bidi="en-US"/>
        </w:rPr>
        <w:t xml:space="preserve"> the modifications you will make.</w:t>
      </w:r>
      <w:r w:rsidR="0093737B" w:rsidRPr="00FC0105">
        <w:rPr>
          <w:color w:val="404040" w:themeColor="text1" w:themeTint="BF"/>
          <w:sz w:val="24"/>
          <w:szCs w:val="24"/>
          <w:lang w:bidi="en-US"/>
        </w:rPr>
        <w:t xml:space="preserve"> You will also need their permission to install</w:t>
      </w:r>
      <w:r w:rsidR="00076A9F" w:rsidRPr="00FC0105">
        <w:rPr>
          <w:color w:val="404040" w:themeColor="text1" w:themeTint="BF"/>
          <w:sz w:val="24"/>
          <w:szCs w:val="24"/>
          <w:lang w:bidi="en-US"/>
        </w:rPr>
        <w:t xml:space="preserve"> manual handling aids at their home.</w:t>
      </w:r>
      <w:r w:rsidR="008D1D0C" w:rsidRPr="00FC0105">
        <w:rPr>
          <w:color w:val="404040" w:themeColor="text1" w:themeTint="BF"/>
          <w:sz w:val="24"/>
          <w:szCs w:val="24"/>
          <w:lang w:bidi="en-US"/>
        </w:rPr>
        <w:t xml:space="preserve"> However, you may be able to convince them to </w:t>
      </w:r>
      <w:r w:rsidR="0093737B" w:rsidRPr="00FC0105">
        <w:rPr>
          <w:color w:val="404040" w:themeColor="text1" w:themeTint="BF"/>
          <w:sz w:val="24"/>
          <w:szCs w:val="24"/>
          <w:lang w:bidi="en-US"/>
        </w:rPr>
        <w:t>make these modifications</w:t>
      </w:r>
      <w:r w:rsidR="008D1D0C" w:rsidRPr="00FC0105">
        <w:rPr>
          <w:color w:val="404040" w:themeColor="text1" w:themeTint="BF"/>
          <w:sz w:val="24"/>
          <w:szCs w:val="24"/>
          <w:lang w:bidi="en-US"/>
        </w:rPr>
        <w:t>. This especially applies to clients who are in long term home care.</w:t>
      </w:r>
      <w:r w:rsidR="00C71C90" w:rsidRPr="00FC0105">
        <w:rPr>
          <w:color w:val="404040" w:themeColor="text1" w:themeTint="BF"/>
          <w:sz w:val="24"/>
          <w:szCs w:val="24"/>
          <w:lang w:bidi="en-US"/>
        </w:rPr>
        <w:t xml:space="preserve"> They will benefit from these </w:t>
      </w:r>
      <w:r w:rsidR="005D2ECE" w:rsidRPr="00FC0105">
        <w:rPr>
          <w:color w:val="404040" w:themeColor="text1" w:themeTint="BF"/>
          <w:sz w:val="24"/>
          <w:szCs w:val="24"/>
          <w:lang w:bidi="en-US"/>
        </w:rPr>
        <w:t>modifications</w:t>
      </w:r>
      <w:r w:rsidR="00C71C90" w:rsidRPr="00FC0105">
        <w:rPr>
          <w:color w:val="404040" w:themeColor="text1" w:themeTint="BF"/>
          <w:sz w:val="24"/>
          <w:szCs w:val="24"/>
          <w:lang w:bidi="en-US"/>
        </w:rPr>
        <w:t xml:space="preserve"> for a long time.</w:t>
      </w:r>
      <w:r w:rsidR="00C46A0D" w:rsidRPr="00FC0105">
        <w:rPr>
          <w:color w:val="404040" w:themeColor="text1" w:themeTint="BF"/>
          <w:sz w:val="24"/>
          <w:szCs w:val="24"/>
          <w:lang w:bidi="en-US"/>
        </w:rPr>
        <w:t xml:space="preserve"> The following are examples of home</w:t>
      </w:r>
      <w:r w:rsidR="005D2ECE" w:rsidRPr="00FC0105">
        <w:rPr>
          <w:color w:val="404040" w:themeColor="text1" w:themeTint="BF"/>
          <w:sz w:val="24"/>
          <w:szCs w:val="24"/>
          <w:lang w:bidi="en-US"/>
        </w:rPr>
        <w:t xml:space="preserve"> modifications</w:t>
      </w:r>
      <w:r w:rsidR="00C46A0D" w:rsidRPr="00FC0105">
        <w:rPr>
          <w:color w:val="404040" w:themeColor="text1" w:themeTint="BF"/>
          <w:sz w:val="24"/>
          <w:szCs w:val="24"/>
          <w:lang w:bidi="en-US"/>
        </w:rPr>
        <w:t>:</w:t>
      </w:r>
    </w:p>
    <w:p w14:paraId="39063107" w14:textId="72B1BA75" w:rsidR="00C46A0D"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I</w:t>
      </w:r>
      <w:r w:rsidR="005D2ECE" w:rsidRPr="00FC0105">
        <w:rPr>
          <w:color w:val="404040" w:themeColor="text1" w:themeTint="BF"/>
          <w:sz w:val="24"/>
          <w:szCs w:val="24"/>
          <w:lang w:bidi="en-US"/>
        </w:rPr>
        <w:t xml:space="preserve">nstallation of manual handling aids such as </w:t>
      </w:r>
      <w:r w:rsidR="00C46A0D" w:rsidRPr="00FC0105">
        <w:rPr>
          <w:color w:val="404040" w:themeColor="text1" w:themeTint="BF"/>
          <w:sz w:val="24"/>
          <w:szCs w:val="24"/>
          <w:lang w:bidi="en-US"/>
        </w:rPr>
        <w:t>grab bars and railing</w:t>
      </w:r>
      <w:r w:rsidR="00644BDB" w:rsidRPr="00FC0105">
        <w:rPr>
          <w:color w:val="404040" w:themeColor="text1" w:themeTint="BF"/>
          <w:sz w:val="24"/>
          <w:szCs w:val="24"/>
          <w:lang w:bidi="en-US"/>
        </w:rPr>
        <w:t>s</w:t>
      </w:r>
    </w:p>
    <w:p w14:paraId="70C06F66" w14:textId="03C5CC1D" w:rsidR="00644BDB"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A</w:t>
      </w:r>
      <w:r w:rsidR="004B3BD3" w:rsidRPr="00FC0105">
        <w:rPr>
          <w:color w:val="404040" w:themeColor="text1" w:themeTint="BF"/>
          <w:sz w:val="24"/>
          <w:szCs w:val="24"/>
          <w:lang w:bidi="en-US"/>
        </w:rPr>
        <w:t>djusting the height of the client’s bed to assist them in getting on and off the bed</w:t>
      </w:r>
    </w:p>
    <w:p w14:paraId="4EE7EAB5" w14:textId="295D335C" w:rsidR="004B3BD3"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R</w:t>
      </w:r>
      <w:r w:rsidR="00211A1B" w:rsidRPr="00FC0105">
        <w:rPr>
          <w:color w:val="404040" w:themeColor="text1" w:themeTint="BF"/>
          <w:sz w:val="24"/>
          <w:szCs w:val="24"/>
          <w:lang w:bidi="en-US"/>
        </w:rPr>
        <w:t>eorganising the placement of furniture to allow for easier movement for the client and their carers</w:t>
      </w:r>
    </w:p>
    <w:p w14:paraId="65DEBD8D" w14:textId="56618968" w:rsidR="00211A1B" w:rsidRPr="00FC0105" w:rsidRDefault="00B7090B" w:rsidP="003B2135">
      <w:pPr>
        <w:pStyle w:val="ListParagraph"/>
        <w:numPr>
          <w:ilvl w:val="0"/>
          <w:numId w:val="104"/>
        </w:numPr>
        <w:tabs>
          <w:tab w:val="left" w:pos="180"/>
        </w:tabs>
        <w:spacing w:after="120" w:line="276" w:lineRule="auto"/>
        <w:ind w:left="143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R</w:t>
      </w:r>
      <w:r w:rsidR="00FF6D4B" w:rsidRPr="00FC0105">
        <w:rPr>
          <w:color w:val="404040" w:themeColor="text1" w:themeTint="BF"/>
          <w:sz w:val="24"/>
          <w:szCs w:val="24"/>
          <w:lang w:bidi="en-US"/>
        </w:rPr>
        <w:t xml:space="preserve">eorganising </w:t>
      </w:r>
      <w:r w:rsidR="000D77B1" w:rsidRPr="00FC0105">
        <w:rPr>
          <w:color w:val="404040" w:themeColor="text1" w:themeTint="BF"/>
          <w:sz w:val="24"/>
          <w:szCs w:val="24"/>
          <w:lang w:bidi="en-US"/>
        </w:rPr>
        <w:t>frequently used objects at the home so that they are easier to reach</w:t>
      </w:r>
    </w:p>
    <w:p w14:paraId="6785F299" w14:textId="0B14A483" w:rsidR="009F49A1" w:rsidRPr="00FC0105" w:rsidRDefault="009F49A1" w:rsidP="003B2135">
      <w:pPr>
        <w:pStyle w:val="ListParagraph"/>
        <w:numPr>
          <w:ilvl w:val="0"/>
          <w:numId w:val="103"/>
        </w:numPr>
        <w:tabs>
          <w:tab w:val="left" w:pos="180"/>
        </w:tabs>
        <w:spacing w:after="120" w:line="276" w:lineRule="auto"/>
        <w:ind w:right="102"/>
        <w:contextualSpacing w:val="0"/>
        <w:jc w:val="both"/>
        <w:rPr>
          <w:b/>
          <w:bCs/>
          <w:color w:val="404040" w:themeColor="text1" w:themeTint="BF"/>
          <w:sz w:val="24"/>
          <w:szCs w:val="24"/>
          <w:lang w:bidi="en-US"/>
        </w:rPr>
      </w:pPr>
      <w:r w:rsidRPr="00FC0105">
        <w:rPr>
          <w:b/>
          <w:bCs/>
          <w:color w:val="404040" w:themeColor="text1" w:themeTint="BF"/>
          <w:sz w:val="24"/>
          <w:szCs w:val="24"/>
          <w:lang w:bidi="en-US"/>
        </w:rPr>
        <w:t>Plan work tasks</w:t>
      </w:r>
      <w:r w:rsidR="001266DA" w:rsidRPr="00FC0105">
        <w:rPr>
          <w:b/>
          <w:bCs/>
          <w:color w:val="404040" w:themeColor="text1" w:themeTint="BF"/>
          <w:sz w:val="24"/>
          <w:szCs w:val="24"/>
          <w:lang w:bidi="en-US"/>
        </w:rPr>
        <w:t>.</w:t>
      </w:r>
    </w:p>
    <w:p w14:paraId="497A8923" w14:textId="77777777" w:rsidR="00AB4587" w:rsidRPr="00FC0105" w:rsidRDefault="001C553C" w:rsidP="00B7090B">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 xml:space="preserve">Similar to a care centre setting, planning work tasks will benefit both you and the client. </w:t>
      </w:r>
      <w:r w:rsidR="00AB4587" w:rsidRPr="00FC0105">
        <w:rPr>
          <w:color w:val="404040" w:themeColor="text1" w:themeTint="BF"/>
          <w:sz w:val="24"/>
          <w:szCs w:val="24"/>
          <w:lang w:bidi="en-US"/>
        </w:rPr>
        <w:t>Planning work tasks may involve:</w:t>
      </w:r>
    </w:p>
    <w:p w14:paraId="452FF1FE" w14:textId="1036D839" w:rsidR="00BE4341" w:rsidRPr="00FC0105" w:rsidRDefault="00BE4341" w:rsidP="0013522F">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noProof/>
          <w:color w:val="404040" w:themeColor="text1" w:themeTint="BF"/>
          <w:sz w:val="24"/>
          <w:szCs w:val="24"/>
          <w:lang w:bidi="en-US"/>
        </w:rPr>
        <w:drawing>
          <wp:inline distT="0" distB="0" distL="0" distR="0" wp14:anchorId="2311ADB8" wp14:editId="22B91D1C">
            <wp:extent cx="5226050" cy="1544955"/>
            <wp:effectExtent l="19050" t="0" r="12700" b="17145"/>
            <wp:docPr id="7213" name="Diagram 7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inline>
        </w:drawing>
      </w:r>
    </w:p>
    <w:p w14:paraId="35673B4F" w14:textId="44F1D64F" w:rsidR="00872DE8" w:rsidRPr="00FC0105" w:rsidRDefault="00AB4587" w:rsidP="00B7090B">
      <w:pPr>
        <w:pStyle w:val="ListParagraph"/>
        <w:tabs>
          <w:tab w:val="left" w:pos="180"/>
        </w:tabs>
        <w:spacing w:after="120" w:line="276" w:lineRule="auto"/>
        <w:ind w:right="102" w:firstLine="0"/>
        <w:contextualSpacing w:val="0"/>
        <w:jc w:val="both"/>
        <w:rPr>
          <w:color w:val="404040" w:themeColor="text1" w:themeTint="BF"/>
          <w:sz w:val="24"/>
          <w:szCs w:val="24"/>
          <w:lang w:bidi="en-US"/>
        </w:rPr>
      </w:pPr>
      <w:r w:rsidRPr="00FC0105">
        <w:rPr>
          <w:color w:val="404040" w:themeColor="text1" w:themeTint="BF"/>
          <w:sz w:val="24"/>
          <w:szCs w:val="24"/>
          <w:lang w:bidi="en-US"/>
        </w:rPr>
        <w:t xml:space="preserve">Doing these </w:t>
      </w:r>
      <w:r w:rsidR="00D23C84" w:rsidRPr="00FC0105">
        <w:rPr>
          <w:color w:val="404040" w:themeColor="text1" w:themeTint="BF"/>
          <w:sz w:val="24"/>
          <w:szCs w:val="24"/>
          <w:lang w:bidi="en-US"/>
        </w:rPr>
        <w:t>will help you avoid injuries when performing tasks.</w:t>
      </w:r>
      <w:r w:rsidR="00740C0B" w:rsidRPr="00FC0105">
        <w:rPr>
          <w:color w:val="404040" w:themeColor="text1" w:themeTint="BF"/>
          <w:sz w:val="24"/>
          <w:szCs w:val="24"/>
          <w:lang w:bidi="en-US"/>
        </w:rPr>
        <w:t xml:space="preserve"> For example, you can plan the client’s activities for the day so that</w:t>
      </w:r>
      <w:r w:rsidR="005765DF" w:rsidRPr="00FC0105">
        <w:rPr>
          <w:color w:val="404040" w:themeColor="text1" w:themeTint="BF"/>
          <w:sz w:val="24"/>
          <w:szCs w:val="24"/>
          <w:lang w:bidi="en-US"/>
        </w:rPr>
        <w:t xml:space="preserve"> they w</w:t>
      </w:r>
      <w:r w:rsidR="00BC0C4E" w:rsidRPr="00FC0105">
        <w:rPr>
          <w:color w:val="404040" w:themeColor="text1" w:themeTint="BF"/>
          <w:sz w:val="24"/>
          <w:szCs w:val="24"/>
          <w:lang w:bidi="en-US"/>
        </w:rPr>
        <w:t>ill</w:t>
      </w:r>
      <w:r w:rsidR="005765DF" w:rsidRPr="00FC0105">
        <w:rPr>
          <w:color w:val="404040" w:themeColor="text1" w:themeTint="BF"/>
          <w:sz w:val="24"/>
          <w:szCs w:val="24"/>
          <w:lang w:bidi="en-US"/>
        </w:rPr>
        <w:t xml:space="preserve"> not have to move </w:t>
      </w:r>
      <w:r w:rsidR="000F374E" w:rsidRPr="00FC0105">
        <w:rPr>
          <w:color w:val="404040" w:themeColor="text1" w:themeTint="BF"/>
          <w:sz w:val="24"/>
          <w:szCs w:val="24"/>
          <w:lang w:bidi="en-US"/>
        </w:rPr>
        <w:t>from one place to another</w:t>
      </w:r>
      <w:r w:rsidR="005765DF" w:rsidRPr="00FC0105">
        <w:rPr>
          <w:color w:val="404040" w:themeColor="text1" w:themeTint="BF"/>
          <w:sz w:val="24"/>
          <w:szCs w:val="24"/>
          <w:lang w:bidi="en-US"/>
        </w:rPr>
        <w:t xml:space="preserve"> </w:t>
      </w:r>
      <w:r w:rsidR="00BC0C4E" w:rsidRPr="00FC0105">
        <w:rPr>
          <w:color w:val="404040" w:themeColor="text1" w:themeTint="BF"/>
          <w:sz w:val="24"/>
          <w:szCs w:val="24"/>
          <w:lang w:bidi="en-US"/>
        </w:rPr>
        <w:t xml:space="preserve">as </w:t>
      </w:r>
      <w:r w:rsidR="005765DF" w:rsidRPr="00FC0105">
        <w:rPr>
          <w:color w:val="404040" w:themeColor="text1" w:themeTint="BF"/>
          <w:sz w:val="24"/>
          <w:szCs w:val="24"/>
          <w:lang w:bidi="en-US"/>
        </w:rPr>
        <w:t>frequently.</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8"/>
        <w:gridCol w:w="6294"/>
      </w:tblGrid>
      <w:tr w:rsidR="00BC0C4E" w:rsidRPr="00FC0105" w14:paraId="4C7E3679" w14:textId="77777777" w:rsidTr="00250F3D">
        <w:tc>
          <w:tcPr>
            <w:tcW w:w="1985" w:type="dxa"/>
          </w:tcPr>
          <w:p w14:paraId="7C6902F4" w14:textId="77777777" w:rsidR="00BC0C4E" w:rsidRPr="00FC0105" w:rsidRDefault="00BC0C4E" w:rsidP="00BC0C4E">
            <w:pPr>
              <w:pStyle w:val="ListParagraph"/>
              <w:tabs>
                <w:tab w:val="left" w:pos="180"/>
              </w:tabs>
              <w:jc w:val="both"/>
              <w:rPr>
                <w:color w:val="404040" w:themeColor="text1" w:themeTint="BF"/>
                <w:szCs w:val="24"/>
                <w:lang w:bidi="en-US"/>
              </w:rPr>
            </w:pPr>
            <w:r w:rsidRPr="00FC0105">
              <w:rPr>
                <w:noProof/>
                <w:color w:val="404040" w:themeColor="text1" w:themeTint="BF"/>
                <w:szCs w:val="24"/>
                <w:lang w:bidi="en-US"/>
              </w:rPr>
              <w:drawing>
                <wp:inline distT="0" distB="0" distL="0" distR="0" wp14:anchorId="20FCADF4" wp14:editId="18AA35FF">
                  <wp:extent cx="852853" cy="900000"/>
                  <wp:effectExtent l="0" t="0" r="4445"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3A354BB" w14:textId="77777777" w:rsidR="00BC0C4E" w:rsidRPr="00FC0105" w:rsidRDefault="00BC0C4E" w:rsidP="00E845BA">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0BF68126" w14:textId="77777777" w:rsidR="00BC0C4E" w:rsidRPr="00FC0105" w:rsidRDefault="00BC0C4E" w:rsidP="00E845BA">
            <w:pPr>
              <w:numPr>
                <w:ilvl w:val="0"/>
                <w:numId w:val="109"/>
              </w:numPr>
              <w:spacing w:after="120" w:line="276" w:lineRule="auto"/>
              <w:ind w:right="0"/>
              <w:jc w:val="both"/>
              <w:rPr>
                <w:color w:val="404040" w:themeColor="text1" w:themeTint="BF"/>
                <w:lang w:bidi="en-US"/>
              </w:rPr>
            </w:pPr>
            <w:r w:rsidRPr="00FC0105">
              <w:rPr>
                <w:color w:val="404040" w:themeColor="text1" w:themeTint="BF"/>
                <w:lang w:bidi="en-US"/>
              </w:rPr>
              <w:t xml:space="preserve">Manual handling tasks require regular physical movement from workers. Movements may include lifting, lowering, pushing, pulling, carrying, holding and restraining. </w:t>
            </w:r>
          </w:p>
          <w:p w14:paraId="0AC541E9" w14:textId="77777777" w:rsidR="00BC0C4E" w:rsidRPr="00FC0105" w:rsidRDefault="00BC0C4E" w:rsidP="00E845BA">
            <w:pPr>
              <w:numPr>
                <w:ilvl w:val="0"/>
                <w:numId w:val="109"/>
              </w:numPr>
              <w:spacing w:after="120" w:line="276" w:lineRule="auto"/>
              <w:ind w:right="0"/>
              <w:jc w:val="both"/>
              <w:rPr>
                <w:color w:val="404040" w:themeColor="text1" w:themeTint="BF"/>
                <w:szCs w:val="24"/>
                <w:lang w:bidi="en-US"/>
              </w:rPr>
            </w:pPr>
            <w:r w:rsidRPr="00FC0105">
              <w:rPr>
                <w:color w:val="404040" w:themeColor="text1" w:themeTint="BF"/>
                <w:lang w:bidi="en-US"/>
              </w:rPr>
              <w:t>Failure to follow manual handling procedures may result in musculoskeletal disorders.</w:t>
            </w:r>
          </w:p>
        </w:tc>
      </w:tr>
    </w:tbl>
    <w:p w14:paraId="6BEE4EA7" w14:textId="41B904FD" w:rsidR="004826E2" w:rsidRPr="00FC0105" w:rsidRDefault="00C351C0" w:rsidP="00A46945">
      <w:pPr>
        <w:pStyle w:val="Heading2"/>
        <w:numPr>
          <w:ilvl w:val="0"/>
          <w:numId w:val="9"/>
        </w:numPr>
        <w:ind w:left="720" w:hanging="720"/>
        <w:rPr>
          <w:rFonts w:cs="Arial"/>
          <w:color w:val="7F7F7F" w:themeColor="text1" w:themeTint="80"/>
          <w:sz w:val="32"/>
          <w:szCs w:val="32"/>
          <w:lang w:val="en-AU"/>
        </w:rPr>
      </w:pPr>
      <w:bookmarkStart w:id="46" w:name="_Toc98486429"/>
      <w:r w:rsidRPr="00FC0105">
        <w:rPr>
          <w:rFonts w:cs="Arial"/>
          <w:color w:val="7F7F7F" w:themeColor="text1" w:themeTint="80"/>
          <w:sz w:val="32"/>
          <w:szCs w:val="32"/>
          <w:lang w:val="en-AU"/>
        </w:rPr>
        <w:lastRenderedPageBreak/>
        <w:t>Identify</w:t>
      </w:r>
      <w:r w:rsidR="006B3EB2" w:rsidRPr="00FC0105">
        <w:rPr>
          <w:rFonts w:cs="Arial"/>
          <w:color w:val="7F7F7F" w:themeColor="text1" w:themeTint="80"/>
          <w:sz w:val="32"/>
          <w:szCs w:val="32"/>
          <w:lang w:val="en-AU"/>
        </w:rPr>
        <w:t xml:space="preserve"> and Report</w:t>
      </w:r>
      <w:r w:rsidRPr="00FC0105">
        <w:rPr>
          <w:rFonts w:cs="Arial"/>
          <w:color w:val="7F7F7F" w:themeColor="text1" w:themeTint="80"/>
          <w:sz w:val="32"/>
          <w:szCs w:val="32"/>
          <w:lang w:val="en-AU"/>
        </w:rPr>
        <w:t xml:space="preserve"> Manual Handling Hazards</w:t>
      </w:r>
      <w:bookmarkEnd w:id="46"/>
    </w:p>
    <w:p w14:paraId="19CCE1DB" w14:textId="3BE62308" w:rsidR="00F801A6" w:rsidRPr="00FC0105" w:rsidRDefault="00D44B40" w:rsidP="00D52C32">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Manual handling hazards are </w:t>
      </w:r>
      <w:r w:rsidR="002A2B3A" w:rsidRPr="00FC0105">
        <w:rPr>
          <w:rFonts w:cstheme="minorHAnsi"/>
          <w:color w:val="404040" w:themeColor="text1" w:themeTint="BF"/>
          <w:sz w:val="24"/>
          <w:lang w:bidi="en-US"/>
        </w:rPr>
        <w:t xml:space="preserve">possible sources of harm resulting from manual handling tasks. To review, </w:t>
      </w:r>
      <w:r w:rsidR="00EF6199" w:rsidRPr="00FC0105">
        <w:rPr>
          <w:rFonts w:cstheme="minorHAnsi"/>
          <w:color w:val="404040" w:themeColor="text1" w:themeTint="BF"/>
          <w:sz w:val="24"/>
          <w:lang w:bidi="en-US"/>
        </w:rPr>
        <w:t>manual tasks become hazardous when it involves:</w:t>
      </w:r>
    </w:p>
    <w:p w14:paraId="7A64976F" w14:textId="77777777" w:rsidR="00EF6199" w:rsidRPr="00FC0105" w:rsidRDefault="00EF6199" w:rsidP="00EF6199">
      <w:pPr>
        <w:spacing w:after="120" w:line="276" w:lineRule="auto"/>
        <w:ind w:left="0" w:right="102" w:firstLine="0"/>
        <w:jc w:val="both"/>
        <w:rPr>
          <w:rFonts w:cstheme="minorHAnsi"/>
          <w:color w:val="262626" w:themeColor="text1" w:themeTint="D9"/>
          <w:sz w:val="24"/>
          <w:lang w:bidi="en-US"/>
        </w:rPr>
      </w:pPr>
      <w:r w:rsidRPr="00FC0105">
        <w:rPr>
          <w:rFonts w:cstheme="minorHAnsi"/>
          <w:noProof/>
          <w:color w:val="262626" w:themeColor="text1" w:themeTint="D9"/>
          <w:sz w:val="24"/>
          <w:lang w:bidi="en-US"/>
        </w:rPr>
        <w:drawing>
          <wp:inline distT="0" distB="0" distL="0" distR="0" wp14:anchorId="605DD61A" wp14:editId="60410998">
            <wp:extent cx="5708650" cy="2381250"/>
            <wp:effectExtent l="0" t="0" r="25400" b="0"/>
            <wp:docPr id="7176" name="Diagram 7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inline>
        </w:drawing>
      </w:r>
    </w:p>
    <w:p w14:paraId="00127D4E" w14:textId="7BB8AB24" w:rsidR="00EF6199" w:rsidRPr="00FC0105" w:rsidRDefault="008E7F21"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Sourced from</w:t>
      </w:r>
      <w:r w:rsidR="00EF6199" w:rsidRPr="00FC0105">
        <w:rPr>
          <w:i/>
          <w:iCs/>
          <w:color w:val="404040" w:themeColor="text1" w:themeTint="BF"/>
          <w:sz w:val="20"/>
          <w:szCs w:val="20"/>
        </w:rPr>
        <w:t xml:space="preserve"> </w:t>
      </w:r>
      <w:hyperlink r:id="rId404" w:history="1">
        <w:r w:rsidR="00993828" w:rsidRPr="00FC0105">
          <w:rPr>
            <w:rStyle w:val="Hyperlink"/>
            <w:i/>
            <w:iCs/>
            <w:color w:val="2E74B5" w:themeColor="accent5" w:themeShade="BF"/>
            <w:sz w:val="20"/>
            <w:szCs w:val="20"/>
            <w:u w:val="none"/>
          </w:rPr>
          <w:t>Lifting, pushing and pulling (manual tasks)</w:t>
        </w:r>
      </w:hyperlink>
      <w:r w:rsidR="00EF6199" w:rsidRPr="00FC0105">
        <w:rPr>
          <w:i/>
          <w:iCs/>
          <w:color w:val="404040" w:themeColor="text1" w:themeTint="BF"/>
          <w:sz w:val="20"/>
          <w:szCs w:val="20"/>
        </w:rPr>
        <w:t xml:space="preserve">, used under </w:t>
      </w:r>
      <w:hyperlink r:id="rId405" w:history="1">
        <w:r w:rsidR="00EF6199" w:rsidRPr="00FC0105">
          <w:rPr>
            <w:rStyle w:val="Hyperlink"/>
            <w:i/>
            <w:iCs/>
            <w:color w:val="2E74B5" w:themeColor="accent5" w:themeShade="BF"/>
            <w:sz w:val="20"/>
            <w:szCs w:val="20"/>
            <w:u w:val="none"/>
          </w:rPr>
          <w:t>CC BY 4.0</w:t>
        </w:r>
      </w:hyperlink>
      <w:r w:rsidR="00EF6199" w:rsidRPr="00FC0105">
        <w:rPr>
          <w:i/>
          <w:iCs/>
          <w:color w:val="2E74B5" w:themeColor="accent5" w:themeShade="BF"/>
          <w:sz w:val="20"/>
          <w:szCs w:val="20"/>
        </w:rPr>
        <w:t xml:space="preserve">. </w:t>
      </w:r>
      <w:hyperlink r:id="rId406" w:history="1">
        <w:r w:rsidR="00EF6199" w:rsidRPr="00FC0105">
          <w:rPr>
            <w:rStyle w:val="Hyperlink"/>
            <w:rFonts w:cstheme="minorHAnsi"/>
            <w:i/>
            <w:iCs/>
            <w:sz w:val="20"/>
            <w:szCs w:val="20"/>
            <w:u w:val="none"/>
            <w:shd w:val="clear" w:color="auto" w:fill="FFFFFF"/>
          </w:rPr>
          <w:t>© Commonwealth of Australia</w:t>
        </w:r>
      </w:hyperlink>
    </w:p>
    <w:p w14:paraId="37B481EC" w14:textId="3716CE06" w:rsidR="00EF6199" w:rsidRPr="00FC0105" w:rsidRDefault="004D3513" w:rsidP="00D52C3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Hazardous manual tasks can lead to </w:t>
      </w:r>
      <w:r w:rsidR="006C7D3B" w:rsidRPr="00FC0105">
        <w:rPr>
          <w:rFonts w:cstheme="minorHAnsi"/>
          <w:color w:val="404040" w:themeColor="text1" w:themeTint="BF"/>
          <w:sz w:val="24"/>
          <w:lang w:bidi="en-US"/>
        </w:rPr>
        <w:t xml:space="preserve">risks of injury if not identified and reported early. Identifying and reporting manual handling hazards will </w:t>
      </w:r>
      <w:r w:rsidR="000B0F61" w:rsidRPr="00FC0105">
        <w:rPr>
          <w:rFonts w:cstheme="minorHAnsi"/>
          <w:color w:val="404040" w:themeColor="text1" w:themeTint="BF"/>
          <w:sz w:val="24"/>
          <w:lang w:bidi="en-US"/>
        </w:rPr>
        <w:t xml:space="preserve">help your organisation respond to them. </w:t>
      </w:r>
      <w:r w:rsidR="00D52C32" w:rsidRPr="00FC0105">
        <w:rPr>
          <w:rFonts w:cstheme="minorHAnsi"/>
          <w:color w:val="404040" w:themeColor="text1" w:themeTint="BF"/>
          <w:sz w:val="24"/>
          <w:lang w:bidi="en-US"/>
        </w:rPr>
        <w:t>This will help in minimising risks for workers.</w:t>
      </w:r>
    </w:p>
    <w:p w14:paraId="50741D63" w14:textId="2785A66B" w:rsidR="00CF247D" w:rsidRPr="00FC0105" w:rsidRDefault="00CF247D" w:rsidP="00D52C3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To identify and report manual handling hazards, </w:t>
      </w:r>
      <w:r w:rsidR="00A53476" w:rsidRPr="00FC0105">
        <w:rPr>
          <w:rFonts w:cstheme="minorHAnsi"/>
          <w:color w:val="404040" w:themeColor="text1" w:themeTint="BF"/>
          <w:sz w:val="24"/>
          <w:lang w:bidi="en-US"/>
        </w:rPr>
        <w:t xml:space="preserve">you need to perform hazard identification. </w:t>
      </w:r>
      <w:r w:rsidR="00BB5C15" w:rsidRPr="00FC0105">
        <w:rPr>
          <w:rFonts w:cstheme="minorHAnsi"/>
          <w:color w:val="404040" w:themeColor="text1" w:themeTint="BF"/>
          <w:sz w:val="24"/>
          <w:lang w:bidi="en-US"/>
        </w:rPr>
        <w:t xml:space="preserve">Every organisation will have a proper procedure for hazard identification and reporting. </w:t>
      </w:r>
      <w:r w:rsidR="00EC2911" w:rsidRPr="00FC0105">
        <w:rPr>
          <w:rFonts w:cstheme="minorHAnsi"/>
          <w:color w:val="404040" w:themeColor="text1" w:themeTint="BF"/>
          <w:sz w:val="24"/>
          <w:lang w:bidi="en-US"/>
        </w:rPr>
        <w:t xml:space="preserve">In Subchapter 1.2, you learned about the general process of identifying and reporting hazards. </w:t>
      </w:r>
      <w:r w:rsidR="00A621BD" w:rsidRPr="00FC0105">
        <w:rPr>
          <w:rFonts w:cstheme="minorHAnsi"/>
          <w:color w:val="404040" w:themeColor="text1" w:themeTint="BF"/>
          <w:sz w:val="24"/>
          <w:lang w:bidi="en-US"/>
        </w:rPr>
        <w:t xml:space="preserve">Identifying and reporting </w:t>
      </w:r>
      <w:r w:rsidR="00554C78" w:rsidRPr="00FC0105">
        <w:rPr>
          <w:rFonts w:cstheme="minorHAnsi"/>
          <w:color w:val="404040" w:themeColor="text1" w:themeTint="BF"/>
          <w:sz w:val="24"/>
          <w:lang w:bidi="en-US"/>
        </w:rPr>
        <w:t xml:space="preserve">manual handling hazards </w:t>
      </w:r>
      <w:r w:rsidR="008F3122" w:rsidRPr="00FC0105">
        <w:rPr>
          <w:rFonts w:cstheme="minorHAnsi"/>
          <w:color w:val="404040" w:themeColor="text1" w:themeTint="BF"/>
          <w:sz w:val="24"/>
          <w:lang w:bidi="en-US"/>
        </w:rPr>
        <w:t xml:space="preserve">to </w:t>
      </w:r>
      <w:r w:rsidR="00A621BD" w:rsidRPr="00FC0105">
        <w:rPr>
          <w:rFonts w:cstheme="minorHAnsi"/>
          <w:color w:val="404040" w:themeColor="text1" w:themeTint="BF"/>
          <w:sz w:val="24"/>
          <w:lang w:bidi="en-US"/>
        </w:rPr>
        <w:t>follow similar procedures.</w:t>
      </w:r>
      <w:r w:rsidR="00554C78" w:rsidRPr="00FC0105">
        <w:rPr>
          <w:rFonts w:cstheme="minorHAnsi"/>
          <w:color w:val="404040" w:themeColor="text1" w:themeTint="BF"/>
          <w:sz w:val="24"/>
          <w:lang w:bidi="en-US"/>
        </w:rPr>
        <w:t xml:space="preserve"> </w:t>
      </w:r>
    </w:p>
    <w:p w14:paraId="602419C9" w14:textId="2A87989C" w:rsidR="000E7ED7" w:rsidRPr="00FC0105" w:rsidRDefault="000E7ED7" w:rsidP="006915ED">
      <w:pPr>
        <w:pStyle w:val="ListParagraph"/>
        <w:numPr>
          <w:ilvl w:val="0"/>
          <w:numId w:val="106"/>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Observe your workplace for </w:t>
      </w:r>
      <w:r w:rsidR="00D54F3A" w:rsidRPr="00FC0105">
        <w:rPr>
          <w:rFonts w:cstheme="minorHAnsi"/>
          <w:b/>
          <w:bCs/>
          <w:color w:val="404040" w:themeColor="text1" w:themeTint="BF"/>
          <w:sz w:val="24"/>
          <w:lang w:bidi="en-US"/>
        </w:rPr>
        <w:t>tasks that may</w:t>
      </w:r>
      <w:r w:rsidR="00AD3DBE" w:rsidRPr="00FC0105">
        <w:rPr>
          <w:rFonts w:cstheme="minorHAnsi"/>
          <w:b/>
          <w:bCs/>
          <w:color w:val="404040" w:themeColor="text1" w:themeTint="BF"/>
          <w:sz w:val="24"/>
          <w:lang w:bidi="en-US"/>
        </w:rPr>
        <w:t xml:space="preserve"> involve </w:t>
      </w:r>
      <w:r w:rsidR="00301DBF" w:rsidRPr="00FC0105">
        <w:rPr>
          <w:rFonts w:cstheme="minorHAnsi"/>
          <w:b/>
          <w:bCs/>
          <w:color w:val="404040" w:themeColor="text1" w:themeTint="BF"/>
          <w:sz w:val="24"/>
          <w:lang w:bidi="en-US"/>
        </w:rPr>
        <w:t>manual handling hazards.</w:t>
      </w:r>
    </w:p>
    <w:p w14:paraId="225335C4" w14:textId="0B0A6F59" w:rsidR="00E1610C" w:rsidRPr="00FC0105" w:rsidRDefault="00E1610C" w:rsidP="00E1610C">
      <w:pPr>
        <w:pStyle w:val="ListParagraph"/>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Manual handling hazards are usually present in tasks that</w:t>
      </w:r>
      <w:r w:rsidR="0059170B" w:rsidRPr="00FC0105">
        <w:rPr>
          <w:rFonts w:cstheme="minorHAnsi"/>
          <w:color w:val="404040" w:themeColor="text1" w:themeTint="BF"/>
          <w:sz w:val="24"/>
          <w:lang w:bidi="en-US"/>
        </w:rPr>
        <w:t>:</w:t>
      </w:r>
    </w:p>
    <w:p w14:paraId="04515DE3" w14:textId="2F918DB3" w:rsidR="0059170B" w:rsidRPr="00FC0105" w:rsidRDefault="0059170B" w:rsidP="006915ED">
      <w:pPr>
        <w:pStyle w:val="ListParagraph"/>
        <w:numPr>
          <w:ilvl w:val="0"/>
          <w:numId w:val="103"/>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are difficult to complete without</w:t>
      </w:r>
      <w:r w:rsidR="00BB4A74" w:rsidRPr="00FC0105">
        <w:rPr>
          <w:rFonts w:cstheme="minorHAnsi"/>
          <w:color w:val="404040" w:themeColor="text1" w:themeTint="BF"/>
          <w:sz w:val="24"/>
          <w:lang w:bidi="en-US"/>
        </w:rPr>
        <w:t xml:space="preserve"> affecting the musculoskeletal health of workers</w:t>
      </w:r>
    </w:p>
    <w:p w14:paraId="30924B57" w14:textId="57B5CA8E" w:rsidR="00BE1362" w:rsidRPr="00FC0105" w:rsidRDefault="00BE1362" w:rsidP="006915ED">
      <w:pPr>
        <w:pStyle w:val="ListParagraph"/>
        <w:numPr>
          <w:ilvl w:val="0"/>
          <w:numId w:val="103"/>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involve tools and equipment that are difficult to use</w:t>
      </w:r>
    </w:p>
    <w:p w14:paraId="5A80C9D9" w14:textId="502E3853" w:rsidR="00BB4A74" w:rsidRPr="00FC0105" w:rsidRDefault="0099300A" w:rsidP="006915ED">
      <w:pPr>
        <w:pStyle w:val="ListParagraph"/>
        <w:numPr>
          <w:ilvl w:val="0"/>
          <w:numId w:val="103"/>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requires workers to </w:t>
      </w:r>
      <w:r w:rsidR="00BC0C4E" w:rsidRPr="00FC0105">
        <w:rPr>
          <w:rFonts w:cstheme="minorHAnsi"/>
          <w:color w:val="404040" w:themeColor="text1" w:themeTint="BF"/>
          <w:sz w:val="24"/>
          <w:lang w:bidi="en-US"/>
        </w:rPr>
        <w:t>move or position their bodies awkwardly</w:t>
      </w:r>
      <w:r w:rsidR="004D63FC" w:rsidRPr="00FC0105">
        <w:rPr>
          <w:rFonts w:cstheme="minorHAnsi"/>
          <w:color w:val="404040" w:themeColor="text1" w:themeTint="BF"/>
          <w:sz w:val="24"/>
          <w:lang w:bidi="en-US"/>
        </w:rPr>
        <w:t>.</w:t>
      </w:r>
    </w:p>
    <w:p w14:paraId="404BF87F" w14:textId="77777777" w:rsidR="00D048A8" w:rsidRPr="0052463A" w:rsidRDefault="001F7CBF" w:rsidP="00E845BA">
      <w:pPr>
        <w:pStyle w:val="ListParagraph"/>
        <w:spacing w:after="120" w:line="276" w:lineRule="auto"/>
        <w:ind w:right="102" w:firstLine="0"/>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 xml:space="preserve">One of the best ways to identify these hazards is </w:t>
      </w:r>
      <w:r w:rsidR="007A5114" w:rsidRPr="0052463A">
        <w:rPr>
          <w:rFonts w:cstheme="minorHAnsi"/>
          <w:color w:val="404040" w:themeColor="text1" w:themeTint="BF"/>
          <w:sz w:val="24"/>
          <w:lang w:bidi="en-US"/>
        </w:rPr>
        <w:t>by learning manual handling in a practical manner. Face</w:t>
      </w:r>
      <w:r w:rsidR="0079033C" w:rsidRPr="0052463A">
        <w:rPr>
          <w:rFonts w:cstheme="minorHAnsi"/>
          <w:color w:val="404040" w:themeColor="text1" w:themeTint="BF"/>
          <w:sz w:val="24"/>
          <w:lang w:bidi="en-US"/>
        </w:rPr>
        <w:t>-to-face classes provide an interactive learning environment where learners can actively engage with the trainer and fellow participants. They can ask questions, seek clarification, and participate in discussions, which enhances understanding and retention of the material.</w:t>
      </w:r>
    </w:p>
    <w:p w14:paraId="6B264853" w14:textId="78E7DC8F" w:rsidR="000604C6" w:rsidRDefault="00AB2771" w:rsidP="00E845BA">
      <w:pPr>
        <w:pStyle w:val="ListParagraph"/>
        <w:spacing w:after="120" w:line="276" w:lineRule="auto"/>
        <w:ind w:right="102" w:firstLine="0"/>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lastRenderedPageBreak/>
        <w:t>In face-to-face classes, learners have the opportunity to witness firsthand the specific movements, postures, and equipment usage involved in manual handling techniques. A qualified trainer can demonstrate these techniques in real-time, providing visual guidance for learners. This interactive demonstration enables learners to better comprehend the intricacies of proper manual handling techniques, enhancing their understanding of the subject.</w:t>
      </w:r>
      <w:r w:rsidR="0079033C" w:rsidRPr="0052463A">
        <w:rPr>
          <w:rFonts w:cstheme="minorHAnsi"/>
          <w:color w:val="404040" w:themeColor="text1" w:themeTint="BF"/>
          <w:sz w:val="24"/>
          <w:lang w:bidi="en-US"/>
        </w:rPr>
        <w:t xml:space="preserve">  </w:t>
      </w:r>
    </w:p>
    <w:p w14:paraId="6D3FE774" w14:textId="37EDA6A7" w:rsidR="007A5114" w:rsidRPr="007A5114" w:rsidRDefault="007A5114" w:rsidP="007A5114">
      <w:pPr>
        <w:pStyle w:val="ListParagraph"/>
        <w:spacing w:after="120" w:line="276" w:lineRule="auto"/>
        <w:ind w:right="102" w:firstLine="0"/>
        <w:contextualSpacing w:val="0"/>
        <w:jc w:val="both"/>
        <w:rPr>
          <w:rFonts w:cstheme="minorHAnsi"/>
          <w:color w:val="404040" w:themeColor="text1" w:themeTint="BF"/>
          <w:sz w:val="24"/>
          <w:lang w:bidi="en-US"/>
        </w:rPr>
      </w:pPr>
      <w:r>
        <w:rPr>
          <w:rFonts w:cstheme="minorHAnsi"/>
          <w:color w:val="404040" w:themeColor="text1" w:themeTint="BF"/>
          <w:sz w:val="24"/>
          <w:lang w:bidi="en-US"/>
        </w:rPr>
        <w:t>You can also</w:t>
      </w:r>
      <w:r w:rsidRPr="00FC0105">
        <w:rPr>
          <w:rFonts w:cstheme="minorHAnsi"/>
          <w:color w:val="404040" w:themeColor="text1" w:themeTint="BF"/>
          <w:sz w:val="24"/>
          <w:lang w:bidi="en-US"/>
        </w:rPr>
        <w:t xml:space="preserve"> get input from your co-workers. They will be able to share their experiences about which tasks they find physically exhausting. From your observations and interviews, you may be able to see trends. You may notice which tasks often cause pain or discomfort for workers.</w:t>
      </w:r>
    </w:p>
    <w:p w14:paraId="6EE0215E" w14:textId="18B96833" w:rsidR="00301DBF" w:rsidRPr="00FC0105" w:rsidRDefault="00301DBF" w:rsidP="006915ED">
      <w:pPr>
        <w:pStyle w:val="ListParagraph"/>
        <w:numPr>
          <w:ilvl w:val="0"/>
          <w:numId w:val="106"/>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Conduct a risk assessment of these hazards.</w:t>
      </w:r>
    </w:p>
    <w:p w14:paraId="1E6E3F81" w14:textId="74DEB855" w:rsidR="00320181" w:rsidRDefault="008E7F21" w:rsidP="00320181">
      <w:pPr>
        <w:pStyle w:val="ListParagraph"/>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320181" w:rsidRPr="00FC0105">
        <w:rPr>
          <w:rFonts w:cstheme="minorHAnsi"/>
          <w:color w:val="404040" w:themeColor="text1" w:themeTint="BF"/>
          <w:sz w:val="24"/>
          <w:lang w:bidi="en-US"/>
        </w:rPr>
        <w:t xml:space="preserve">isk assessment of manual </w:t>
      </w:r>
      <w:r w:rsidRPr="00FC0105">
        <w:rPr>
          <w:rFonts w:cstheme="minorHAnsi"/>
          <w:color w:val="404040" w:themeColor="text1" w:themeTint="BF"/>
          <w:sz w:val="24"/>
          <w:lang w:bidi="en-US"/>
        </w:rPr>
        <w:t>handling hazards will identify:</w:t>
      </w:r>
    </w:p>
    <w:p w14:paraId="1392ADA1" w14:textId="2A234D44" w:rsidR="00B25946" w:rsidRPr="00FC0105" w:rsidRDefault="00B25946" w:rsidP="00320181">
      <w:pPr>
        <w:pStyle w:val="ListParagraph"/>
        <w:spacing w:after="120" w:line="276" w:lineRule="auto"/>
        <w:ind w:left="714" w:right="102"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757F276" wp14:editId="140DDD9E">
            <wp:extent cx="5486400" cy="2952750"/>
            <wp:effectExtent l="19050" t="0" r="19050" b="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inline>
        </w:drawing>
      </w:r>
    </w:p>
    <w:p w14:paraId="3400FA3A" w14:textId="5A23C24E" w:rsidR="009E68EB" w:rsidRPr="00FC0105" w:rsidRDefault="009E68EB" w:rsidP="00B25946">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412" w:history="1">
        <w:r w:rsidR="00993828"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413"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414" w:history="1">
        <w:r w:rsidRPr="00FC0105">
          <w:rPr>
            <w:rStyle w:val="Hyperlink"/>
            <w:rFonts w:cstheme="minorHAnsi"/>
            <w:i/>
            <w:iCs/>
            <w:sz w:val="20"/>
            <w:szCs w:val="20"/>
            <w:u w:val="none"/>
            <w:shd w:val="clear" w:color="auto" w:fill="FFFFFF"/>
          </w:rPr>
          <w:t>© Commonwealth of Australia</w:t>
        </w:r>
      </w:hyperlink>
    </w:p>
    <w:p w14:paraId="1711B9F7" w14:textId="10B49283" w:rsidR="00E773C3" w:rsidRPr="00FC0105" w:rsidRDefault="00E773C3" w:rsidP="006915ED">
      <w:pPr>
        <w:pStyle w:val="ListParagraph"/>
        <w:numPr>
          <w:ilvl w:val="0"/>
          <w:numId w:val="106"/>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Report your findings to your supervisor following workplace procedures.</w:t>
      </w:r>
    </w:p>
    <w:p w14:paraId="1ED15918" w14:textId="0173F39E" w:rsidR="00186804" w:rsidRPr="00FC0105" w:rsidRDefault="00186804" w:rsidP="00186804">
      <w:pPr>
        <w:pStyle w:val="ListParagraph"/>
        <w:spacing w:after="120" w:line="276" w:lineRule="auto"/>
        <w:ind w:left="714"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must follow your organisation’s procedures for </w:t>
      </w:r>
      <w:r w:rsidR="00561F52" w:rsidRPr="00FC0105">
        <w:rPr>
          <w:rFonts w:cstheme="minorHAnsi"/>
          <w:color w:val="404040" w:themeColor="text1" w:themeTint="BF"/>
          <w:sz w:val="24"/>
          <w:lang w:bidi="en-US"/>
        </w:rPr>
        <w:t xml:space="preserve">reporting hazards. Review your organisation’s policies and procedures and check the steps you must take in reporting hazards. For example, Lotus Compassionate Care requires workers </w:t>
      </w:r>
      <w:r w:rsidR="004C72F6" w:rsidRPr="00FC0105">
        <w:rPr>
          <w:rFonts w:cstheme="minorHAnsi"/>
          <w:color w:val="404040" w:themeColor="text1" w:themeTint="BF"/>
          <w:sz w:val="24"/>
          <w:lang w:bidi="en-US"/>
        </w:rPr>
        <w:t>are required to:</w:t>
      </w:r>
    </w:p>
    <w:p w14:paraId="5D980DF7" w14:textId="5F1FA836" w:rsidR="004C72F6" w:rsidRPr="00FC0105" w:rsidRDefault="004C72F6" w:rsidP="00F3138B">
      <w:pPr>
        <w:pStyle w:val="ListParagraph"/>
        <w:numPr>
          <w:ilvl w:val="0"/>
          <w:numId w:val="108"/>
        </w:numPr>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document </w:t>
      </w:r>
      <w:r w:rsidR="00CA2E8B" w:rsidRPr="00FC0105">
        <w:rPr>
          <w:rFonts w:cstheme="minorHAnsi"/>
          <w:color w:val="404040" w:themeColor="text1" w:themeTint="BF"/>
          <w:sz w:val="24"/>
          <w:lang w:bidi="en-US"/>
        </w:rPr>
        <w:t>manual handling hazards in the Hazard Report Form</w:t>
      </w:r>
    </w:p>
    <w:p w14:paraId="3F35AC82" w14:textId="70BB8BBA" w:rsidR="00CA2E8B" w:rsidRPr="00FC0105" w:rsidRDefault="00CA2E8B" w:rsidP="00983707">
      <w:pPr>
        <w:pStyle w:val="ListParagraph"/>
        <w:numPr>
          <w:ilvl w:val="0"/>
          <w:numId w:val="108"/>
        </w:numPr>
        <w:spacing w:after="120" w:line="276" w:lineRule="auto"/>
        <w:ind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submit the completed Hazard Report Form </w:t>
      </w:r>
      <w:r w:rsidR="007D5534" w:rsidRPr="00FC0105">
        <w:rPr>
          <w:rFonts w:cstheme="minorHAnsi"/>
          <w:color w:val="404040" w:themeColor="text1" w:themeTint="BF"/>
          <w:sz w:val="24"/>
          <w:lang w:bidi="en-US"/>
        </w:rPr>
        <w:t>to the supervisor within 24 hours of identification.</w:t>
      </w:r>
    </w:p>
    <w:p w14:paraId="3E5A0966" w14:textId="77777777" w:rsidR="00B25946" w:rsidRDefault="00B25946">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33B562A8" w14:textId="72FBBBA1" w:rsidR="008355F6" w:rsidRDefault="007F7A16" w:rsidP="008355F6">
      <w:pPr>
        <w:spacing w:after="120" w:line="276" w:lineRule="auto"/>
        <w:ind w:left="1080" w:right="102"/>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Your hazard report must contain information about:</w:t>
      </w:r>
    </w:p>
    <w:p w14:paraId="0150FA6A" w14:textId="6CCCD49F" w:rsidR="00B25946" w:rsidRPr="00FC0105" w:rsidRDefault="00B25946" w:rsidP="008355F6">
      <w:pPr>
        <w:spacing w:after="120" w:line="276" w:lineRule="auto"/>
        <w:ind w:left="1080" w:right="102"/>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0905DAE4" wp14:editId="00FECA4D">
            <wp:extent cx="5486400" cy="1628775"/>
            <wp:effectExtent l="38100" t="0" r="57150" b="9525"/>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inline>
        </w:drawing>
      </w:r>
    </w:p>
    <w:p w14:paraId="4317ACE7" w14:textId="77777777" w:rsidR="00B25946" w:rsidRPr="00FC0105" w:rsidRDefault="00B25946" w:rsidP="00B25946">
      <w:pPr>
        <w:pStyle w:val="ListParagraph"/>
        <w:spacing w:after="120" w:line="276" w:lineRule="auto"/>
        <w:ind w:left="1434" w:right="102" w:firstLine="0"/>
        <w:contextualSpacing w:val="0"/>
        <w:jc w:val="both"/>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355F6" w:rsidRPr="00FC0105" w14:paraId="2C60FEB0" w14:textId="77777777" w:rsidTr="0013522F">
        <w:tc>
          <w:tcPr>
            <w:tcW w:w="1986" w:type="dxa"/>
          </w:tcPr>
          <w:p w14:paraId="1149489E" w14:textId="33B20A5E" w:rsidR="008355F6" w:rsidRPr="00FC0105" w:rsidRDefault="00123DE6" w:rsidP="008919A4">
            <w:pPr>
              <w:spacing w:after="120" w:line="276" w:lineRule="auto"/>
              <w:ind w:left="0" w:right="0" w:firstLine="0"/>
              <w:jc w:val="center"/>
              <w:rPr>
                <w:rFonts w:cstheme="minorHAnsi"/>
                <w:color w:val="262626" w:themeColor="text1" w:themeTint="D9"/>
                <w:lang w:bidi="en-US"/>
              </w:rPr>
            </w:pPr>
            <w:r w:rsidRPr="00FC0105">
              <w:rPr>
                <w:noProof/>
              </w:rPr>
              <w:drawing>
                <wp:inline distT="0" distB="0" distL="0" distR="0" wp14:anchorId="50448DF1" wp14:editId="71062F90">
                  <wp:extent cx="1123950" cy="850990"/>
                  <wp:effectExtent l="0" t="0" r="0" b="6350"/>
                  <wp:docPr id="1629822923" name="Picture 162982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3739144" w14:textId="77777777" w:rsidR="008355F6" w:rsidRPr="00FC0105" w:rsidRDefault="008355F6" w:rsidP="008919A4">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4398BC90" w14:textId="596EBB16" w:rsidR="008355F6" w:rsidRPr="00FC0105" w:rsidRDefault="008355F6" w:rsidP="008919A4">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the policies and procedures of </w:t>
            </w:r>
            <w:r w:rsidR="006F7EA0" w:rsidRPr="00FC0105">
              <w:rPr>
                <w:rFonts w:cstheme="minorHAnsi"/>
                <w:color w:val="404040" w:themeColor="text1" w:themeTint="BF"/>
                <w:lang w:bidi="en-US"/>
              </w:rPr>
              <w:t>LCC</w:t>
            </w:r>
            <w:r w:rsidRPr="00FC0105">
              <w:rPr>
                <w:color w:val="404040" w:themeColor="text1" w:themeTint="BF"/>
              </w:rPr>
              <w:t xml:space="preserve"> for reporting hazards</w:t>
            </w:r>
            <w:r w:rsidRPr="00FC0105">
              <w:rPr>
                <w:rFonts w:cstheme="minorHAnsi"/>
                <w:color w:val="404040" w:themeColor="text1" w:themeTint="BF"/>
                <w:lang w:bidi="en-US"/>
              </w:rPr>
              <w:t xml:space="preserve"> through the link below:</w:t>
            </w:r>
          </w:p>
          <w:p w14:paraId="5CF560FA" w14:textId="50FCF9EC" w:rsidR="008355F6" w:rsidRPr="006D4064" w:rsidRDefault="006D4064" w:rsidP="008919A4">
            <w:pPr>
              <w:spacing w:after="120" w:line="276" w:lineRule="auto"/>
              <w:ind w:left="31" w:right="0" w:firstLine="0"/>
              <w:jc w:val="center"/>
              <w:rPr>
                <w:rStyle w:val="Hyperlink"/>
                <w:rFonts w:cstheme="minorHAnsi"/>
                <w:color w:val="2E74B5" w:themeColor="accent5" w:themeShade="BF"/>
                <w:sz w:val="22"/>
                <w:szCs w:val="20"/>
                <w:u w:val="none"/>
                <w:lang w:bidi="en-US"/>
              </w:rPr>
            </w:pPr>
            <w:r w:rsidRPr="006D4064">
              <w:rPr>
                <w:rFonts w:cstheme="minorHAnsi"/>
                <w:color w:val="2E74B5" w:themeColor="accent5" w:themeShade="BF"/>
                <w:szCs w:val="20"/>
                <w:lang w:bidi="en-US"/>
              </w:rPr>
              <w:fldChar w:fldCharType="begin"/>
            </w:r>
            <w:r w:rsidRPr="006D4064">
              <w:rPr>
                <w:rFonts w:cstheme="minorHAnsi"/>
                <w:color w:val="2E74B5" w:themeColor="accent5" w:themeShade="BF"/>
                <w:sz w:val="22"/>
                <w:szCs w:val="20"/>
                <w:lang w:bidi="en-US"/>
              </w:rPr>
              <w:instrText xml:space="preserve"> HYPERLINK "https://compliantlearningresources.com.au/network/lotus-v2/policies-procedures/" </w:instrText>
            </w:r>
            <w:r w:rsidRPr="006D4064">
              <w:rPr>
                <w:rFonts w:cstheme="minorHAnsi"/>
                <w:color w:val="2E74B5" w:themeColor="accent5" w:themeShade="BF"/>
                <w:szCs w:val="20"/>
                <w:lang w:bidi="en-US"/>
              </w:rPr>
              <w:fldChar w:fldCharType="separate"/>
            </w:r>
            <w:r w:rsidR="008355F6" w:rsidRPr="006D4064">
              <w:rPr>
                <w:rStyle w:val="Hyperlink"/>
                <w:rFonts w:cstheme="minorHAnsi"/>
                <w:color w:val="2E74B5" w:themeColor="accent5" w:themeShade="BF"/>
                <w:sz w:val="22"/>
                <w:szCs w:val="20"/>
                <w:u w:val="none"/>
                <w:lang w:bidi="en-US"/>
              </w:rPr>
              <w:t xml:space="preserve">Lotus Compassionate Care Policies </w:t>
            </w:r>
            <w:r w:rsidR="00D65E62" w:rsidRPr="006D4064">
              <w:rPr>
                <w:rStyle w:val="Hyperlink"/>
                <w:rFonts w:cstheme="minorHAnsi"/>
                <w:color w:val="2E74B5" w:themeColor="accent5" w:themeShade="BF"/>
                <w:sz w:val="22"/>
                <w:szCs w:val="20"/>
                <w:u w:val="none"/>
                <w:lang w:bidi="en-US"/>
              </w:rPr>
              <w:t>&amp;</w:t>
            </w:r>
            <w:r w:rsidR="00D65E62" w:rsidRPr="006D4064">
              <w:rPr>
                <w:rStyle w:val="Hyperlink"/>
                <w:color w:val="2E74B5" w:themeColor="accent5" w:themeShade="BF"/>
                <w:sz w:val="22"/>
                <w:szCs w:val="20"/>
                <w:u w:val="none"/>
              </w:rPr>
              <w:t xml:space="preserve"> </w:t>
            </w:r>
            <w:r w:rsidR="008355F6" w:rsidRPr="006D4064">
              <w:rPr>
                <w:rStyle w:val="Hyperlink"/>
                <w:rFonts w:cstheme="minorHAnsi"/>
                <w:color w:val="2E74B5" w:themeColor="accent5" w:themeShade="BF"/>
                <w:sz w:val="22"/>
                <w:szCs w:val="20"/>
                <w:u w:val="none"/>
                <w:lang w:bidi="en-US"/>
              </w:rPr>
              <w:t>Procedures</w:t>
            </w:r>
          </w:p>
          <w:p w14:paraId="5586B881" w14:textId="78D3A10A" w:rsidR="005751E4" w:rsidRPr="00FC0105" w:rsidRDefault="006D4064" w:rsidP="008919A4">
            <w:pPr>
              <w:spacing w:after="120" w:line="276" w:lineRule="auto"/>
              <w:ind w:left="31" w:right="0" w:firstLine="0"/>
              <w:jc w:val="center"/>
              <w:rPr>
                <w:rFonts w:cstheme="minorHAnsi"/>
                <w:color w:val="2E74B5" w:themeColor="accent5" w:themeShade="BF"/>
                <w:sz w:val="22"/>
                <w:lang w:bidi="en-US"/>
              </w:rPr>
            </w:pPr>
            <w:r w:rsidRPr="006D4064">
              <w:rPr>
                <w:rFonts w:cstheme="minorHAnsi"/>
                <w:color w:val="2E74B5" w:themeColor="accent5" w:themeShade="BF"/>
                <w:szCs w:val="20"/>
                <w:lang w:bidi="en-US"/>
              </w:rPr>
              <w:fldChar w:fldCharType="end"/>
            </w:r>
            <w:r w:rsidR="005751E4" w:rsidRPr="00FC0105">
              <w:rPr>
                <w:rFonts w:cstheme="minorHAnsi"/>
                <w:i/>
                <w:iCs/>
                <w:color w:val="404040" w:themeColor="text1" w:themeTint="BF"/>
                <w:sz w:val="22"/>
                <w:lang w:bidi="en-US"/>
              </w:rPr>
              <w:t xml:space="preserve">(username: </w:t>
            </w:r>
            <w:proofErr w:type="spellStart"/>
            <w:r w:rsidR="005751E4" w:rsidRPr="00FC0105">
              <w:rPr>
                <w:rFonts w:cstheme="minorHAnsi"/>
                <w:i/>
                <w:iCs/>
                <w:color w:val="404040" w:themeColor="text1" w:themeTint="BF"/>
                <w:sz w:val="22"/>
                <w:lang w:bidi="en-US"/>
              </w:rPr>
              <w:t>newusername</w:t>
            </w:r>
            <w:proofErr w:type="spellEnd"/>
            <w:r w:rsidR="005751E4" w:rsidRPr="00FC0105">
              <w:rPr>
                <w:rFonts w:cstheme="minorHAnsi"/>
                <w:i/>
                <w:iCs/>
                <w:color w:val="404040" w:themeColor="text1" w:themeTint="BF"/>
                <w:sz w:val="22"/>
                <w:lang w:bidi="en-US"/>
              </w:rPr>
              <w:t xml:space="preserve">     password: new password)</w:t>
            </w:r>
          </w:p>
        </w:tc>
      </w:tr>
      <w:tr w:rsidR="00D05B9A" w:rsidRPr="00FC0105" w14:paraId="2B7D3E4A" w14:textId="77777777" w:rsidTr="008919A4">
        <w:tc>
          <w:tcPr>
            <w:tcW w:w="1985" w:type="dxa"/>
          </w:tcPr>
          <w:p w14:paraId="0C56F6F7"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7ECB6616" wp14:editId="5C184596">
                  <wp:extent cx="852853" cy="900000"/>
                  <wp:effectExtent l="0" t="0" r="4445" b="0"/>
                  <wp:docPr id="7179" name="Picture 71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4D26D0"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83088DE" w14:textId="31CB21C7" w:rsidR="00D05B9A" w:rsidRPr="00FC0105" w:rsidRDefault="00EB244E" w:rsidP="006915ED">
            <w:pPr>
              <w:pStyle w:val="ListParagraph"/>
              <w:numPr>
                <w:ilvl w:val="0"/>
                <w:numId w:val="110"/>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input of workers is important in identifying manual handling hazards. This is because workers experience these potential hazards the most.</w:t>
            </w:r>
          </w:p>
          <w:p w14:paraId="4ED70F92" w14:textId="67C12F9C" w:rsidR="00D05B9A" w:rsidRPr="00FC0105" w:rsidRDefault="00EB244E" w:rsidP="0013522F">
            <w:pPr>
              <w:pStyle w:val="ListParagraph"/>
              <w:numPr>
                <w:ilvl w:val="0"/>
                <w:numId w:val="110"/>
              </w:numPr>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Reporting manual handling hazards will require you to conduct risk assessments. This will help you identify how manual handling may cause harm to workers.</w:t>
            </w:r>
          </w:p>
        </w:tc>
      </w:tr>
    </w:tbl>
    <w:p w14:paraId="4795FC1F" w14:textId="5020506B" w:rsidR="00983707" w:rsidRPr="00FC0105" w:rsidRDefault="00983707" w:rsidP="00E845BA">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7C2BE8FF" w14:textId="041D7CE6" w:rsidR="00AA7E30" w:rsidRPr="00FC0105" w:rsidRDefault="00E65FF7" w:rsidP="00A46945">
      <w:pPr>
        <w:pStyle w:val="Heading2"/>
        <w:numPr>
          <w:ilvl w:val="0"/>
          <w:numId w:val="9"/>
        </w:numPr>
        <w:ind w:left="720" w:hanging="720"/>
        <w:rPr>
          <w:rFonts w:cs="Arial"/>
          <w:color w:val="7F7F7F" w:themeColor="text1" w:themeTint="80"/>
          <w:sz w:val="32"/>
          <w:szCs w:val="32"/>
          <w:lang w:val="en-AU"/>
        </w:rPr>
      </w:pPr>
      <w:bookmarkStart w:id="47" w:name="_Toc98486430"/>
      <w:r w:rsidRPr="00FC0105">
        <w:rPr>
          <w:rFonts w:cs="Arial"/>
          <w:color w:val="7F7F7F" w:themeColor="text1" w:themeTint="80"/>
          <w:sz w:val="32"/>
          <w:szCs w:val="32"/>
          <w:lang w:val="en-AU"/>
        </w:rPr>
        <w:lastRenderedPageBreak/>
        <w:t>Apply Control Measures for Minimising Manual Handling Risk</w:t>
      </w:r>
      <w:bookmarkEnd w:id="47"/>
    </w:p>
    <w:p w14:paraId="3C71BB7E" w14:textId="3308BB50" w:rsidR="00A844C1" w:rsidRPr="00FC0105" w:rsidRDefault="00076F62"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identifying and reporting manual handling</w:t>
      </w:r>
      <w:r w:rsidR="00486628" w:rsidRPr="00FC0105">
        <w:rPr>
          <w:rFonts w:cstheme="minorHAnsi"/>
          <w:color w:val="404040" w:themeColor="text1" w:themeTint="BF"/>
          <w:sz w:val="24"/>
          <w:lang w:bidi="en-US"/>
        </w:rPr>
        <w:t xml:space="preserve"> hazards, you need to apply control measures. Applying control measures will minimise the risk of injury resulting from manual handling tasks.</w:t>
      </w:r>
    </w:p>
    <w:p w14:paraId="38195E6C" w14:textId="0CB76840" w:rsidR="00AA7E30" w:rsidRPr="00FC0105" w:rsidRDefault="005346FC"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first response to identified risks should be elimination. You should first aim to eliminate the risks of manual tasks. </w:t>
      </w:r>
      <w:r w:rsidR="001A02F3" w:rsidRPr="00FC0105">
        <w:rPr>
          <w:rFonts w:cstheme="minorHAnsi"/>
          <w:color w:val="404040" w:themeColor="text1" w:themeTint="BF"/>
          <w:sz w:val="24"/>
          <w:lang w:bidi="en-US"/>
        </w:rPr>
        <w:t>A good example of this is through good work design. There will be no need to apply control measures if work tasks are planned and performed correctly</w:t>
      </w:r>
      <w:r w:rsidR="008016A2" w:rsidRPr="00FC0105">
        <w:rPr>
          <w:rFonts w:cstheme="minorHAnsi"/>
          <w:color w:val="404040" w:themeColor="text1" w:themeTint="BF"/>
          <w:sz w:val="24"/>
          <w:lang w:bidi="en-US"/>
        </w:rPr>
        <w:t xml:space="preserve">. However, there may still be incidents that are difficult to plan for. For example, there may be days when </w:t>
      </w:r>
      <w:r w:rsidR="00E86126" w:rsidRPr="00FC0105">
        <w:rPr>
          <w:rFonts w:cstheme="minorHAnsi"/>
          <w:color w:val="404040" w:themeColor="text1" w:themeTint="BF"/>
          <w:sz w:val="24"/>
          <w:lang w:bidi="en-US"/>
        </w:rPr>
        <w:t xml:space="preserve">your care centre is understaffed. In which case, you still need to provide effective care for clients. In cases where </w:t>
      </w:r>
      <w:r w:rsidR="008F3122" w:rsidRPr="00FC0105">
        <w:rPr>
          <w:rFonts w:cstheme="minorHAnsi"/>
          <w:color w:val="404040" w:themeColor="text1" w:themeTint="BF"/>
          <w:sz w:val="24"/>
          <w:lang w:bidi="en-US"/>
        </w:rPr>
        <w:t>risk elimination</w:t>
      </w:r>
      <w:r w:rsidR="00E86126" w:rsidRPr="00FC0105">
        <w:rPr>
          <w:rFonts w:cstheme="minorHAnsi"/>
          <w:color w:val="404040" w:themeColor="text1" w:themeTint="BF"/>
          <w:sz w:val="24"/>
          <w:lang w:bidi="en-US"/>
        </w:rPr>
        <w:t xml:space="preserve"> is not an option, you must apply control measures to minimise risk.</w:t>
      </w:r>
    </w:p>
    <w:p w14:paraId="2214F6EF" w14:textId="25A4A34C" w:rsidR="002E5384" w:rsidRPr="00FC0105" w:rsidRDefault="002E5384"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following are some control measures that can minimise manual handling risks:</w:t>
      </w:r>
    </w:p>
    <w:p w14:paraId="0467ECED" w14:textId="6720BA83" w:rsidR="0074526A" w:rsidRPr="00FC0105" w:rsidRDefault="0074526A" w:rsidP="00A844C1">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DA01B96" wp14:editId="1686947A">
            <wp:extent cx="5651500" cy="4685288"/>
            <wp:effectExtent l="19050" t="0" r="25400" b="127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2BCAC2C5" w14:textId="53E1BFC4" w:rsidR="0074526A" w:rsidRPr="00FC0105" w:rsidRDefault="0074526A" w:rsidP="0013522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425" w:history="1">
        <w:r w:rsidR="00993828" w:rsidRPr="00FC0105">
          <w:rPr>
            <w:rStyle w:val="Hyperlink"/>
            <w:i/>
            <w:iCs/>
            <w:color w:val="2E74B5" w:themeColor="accent5" w:themeShade="BF"/>
            <w:sz w:val="20"/>
            <w:szCs w:val="20"/>
            <w:u w:val="none"/>
          </w:rPr>
          <w:t>Lifting, pushing and pulling (manual tasks)</w:t>
        </w:r>
      </w:hyperlink>
      <w:r w:rsidRPr="00FC0105">
        <w:rPr>
          <w:i/>
          <w:iCs/>
          <w:color w:val="404040" w:themeColor="text1" w:themeTint="BF"/>
          <w:sz w:val="20"/>
          <w:szCs w:val="20"/>
        </w:rPr>
        <w:t xml:space="preserve">, used under </w:t>
      </w:r>
      <w:hyperlink r:id="rId426"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hyperlink r:id="rId427" w:history="1">
        <w:r w:rsidRPr="00FC0105">
          <w:rPr>
            <w:rStyle w:val="Hyperlink"/>
            <w:rFonts w:cstheme="minorHAnsi"/>
            <w:i/>
            <w:iCs/>
            <w:sz w:val="20"/>
            <w:szCs w:val="20"/>
            <w:u w:val="none"/>
            <w:shd w:val="clear" w:color="auto" w:fill="FFFFFF"/>
          </w:rPr>
          <w:t>© Commonwealth of Australia</w:t>
        </w:r>
      </w:hyperlink>
    </w:p>
    <w:p w14:paraId="61276E88" w14:textId="11A540C8" w:rsidR="0074526A" w:rsidRPr="00FC0105" w:rsidRDefault="00D65E62" w:rsidP="00D65E62">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7742D6F" w14:textId="67332FB0" w:rsidR="002E5384" w:rsidRPr="00FC0105" w:rsidRDefault="00F00E6A" w:rsidP="00D65E62">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C</w:t>
      </w:r>
      <w:r w:rsidR="002E5384" w:rsidRPr="00FC0105">
        <w:rPr>
          <w:rFonts w:cstheme="minorHAnsi"/>
          <w:b/>
          <w:bCs/>
          <w:color w:val="404040" w:themeColor="text1" w:themeTint="BF"/>
          <w:sz w:val="24"/>
          <w:lang w:bidi="en-US"/>
        </w:rPr>
        <w:t xml:space="preserve">hange </w:t>
      </w:r>
      <w:r w:rsidR="0074526A" w:rsidRPr="00FC0105">
        <w:rPr>
          <w:rFonts w:cstheme="minorHAnsi"/>
          <w:b/>
          <w:bCs/>
          <w:color w:val="404040" w:themeColor="text1" w:themeTint="BF"/>
          <w:sz w:val="24"/>
          <w:lang w:bidi="en-US"/>
        </w:rPr>
        <w:t>the Design or Layout of Work Areas to Minimise Manual Handling Risks</w:t>
      </w:r>
    </w:p>
    <w:p w14:paraId="0A29DC2E" w14:textId="732717AB" w:rsidR="0003524C" w:rsidRPr="00FC0105" w:rsidRDefault="00B2210F"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Manual handling tasks become</w:t>
      </w:r>
      <w:r w:rsidR="008F3122"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more difficult when</w:t>
      </w:r>
      <w:r w:rsidR="00650C50" w:rsidRPr="00FC0105">
        <w:rPr>
          <w:rFonts w:cstheme="minorHAnsi"/>
          <w:color w:val="404040" w:themeColor="text1" w:themeTint="BF"/>
          <w:sz w:val="24"/>
          <w:lang w:bidi="en-US"/>
        </w:rPr>
        <w:t xml:space="preserve"> the work area is not conducive for the tasks. For example, imagine you are trying to p</w:t>
      </w:r>
      <w:r w:rsidR="00A47291" w:rsidRPr="00FC0105">
        <w:rPr>
          <w:rFonts w:cstheme="minorHAnsi"/>
          <w:color w:val="404040" w:themeColor="text1" w:themeTint="BF"/>
          <w:sz w:val="24"/>
          <w:lang w:bidi="en-US"/>
        </w:rPr>
        <w:t xml:space="preserve">ush </w:t>
      </w:r>
      <w:r w:rsidR="0006397E" w:rsidRPr="00FC0105">
        <w:rPr>
          <w:rFonts w:cstheme="minorHAnsi"/>
          <w:color w:val="404040" w:themeColor="text1" w:themeTint="BF"/>
          <w:sz w:val="24"/>
          <w:lang w:bidi="en-US"/>
        </w:rPr>
        <w:t>a cl</w:t>
      </w:r>
      <w:r w:rsidR="00F754E2" w:rsidRPr="00FC0105">
        <w:rPr>
          <w:rFonts w:cstheme="minorHAnsi"/>
          <w:color w:val="404040" w:themeColor="text1" w:themeTint="BF"/>
          <w:sz w:val="24"/>
          <w:lang w:bidi="en-US"/>
        </w:rPr>
        <w:t xml:space="preserve">ient on a wheelchair. If there are </w:t>
      </w:r>
      <w:r w:rsidR="00F25634" w:rsidRPr="00FC0105">
        <w:rPr>
          <w:rFonts w:cstheme="minorHAnsi"/>
          <w:color w:val="404040" w:themeColor="text1" w:themeTint="BF"/>
          <w:sz w:val="24"/>
          <w:lang w:bidi="en-US"/>
        </w:rPr>
        <w:t>many obstacles in your path</w:t>
      </w:r>
      <w:r w:rsidR="00320BE1" w:rsidRPr="00FC0105">
        <w:rPr>
          <w:rFonts w:cstheme="minorHAnsi"/>
          <w:color w:val="404040" w:themeColor="text1" w:themeTint="BF"/>
          <w:sz w:val="24"/>
          <w:lang w:bidi="en-US"/>
        </w:rPr>
        <w:t>, such as furniture and equipment, it will be more difficult to manoeuvre the wheelchair</w:t>
      </w:r>
      <w:r w:rsidR="004E361E" w:rsidRPr="00FC0105">
        <w:rPr>
          <w:rFonts w:cstheme="minorHAnsi"/>
          <w:color w:val="404040" w:themeColor="text1" w:themeTint="BF"/>
          <w:sz w:val="24"/>
          <w:lang w:bidi="en-US"/>
        </w:rPr>
        <w:t>. You may have to twist your body or exert force to turn the wheelchair while keeping your client safe.</w:t>
      </w:r>
      <w:r w:rsidR="003A1367" w:rsidRPr="00FC0105">
        <w:rPr>
          <w:rFonts w:cstheme="minorHAnsi"/>
          <w:color w:val="404040" w:themeColor="text1" w:themeTint="BF"/>
          <w:sz w:val="24"/>
          <w:lang w:bidi="en-US"/>
        </w:rPr>
        <w:t xml:space="preserve"> To minimise this risk</w:t>
      </w:r>
      <w:r w:rsidR="004C3E8C" w:rsidRPr="00FC0105">
        <w:rPr>
          <w:rFonts w:cstheme="minorHAnsi"/>
          <w:color w:val="404040" w:themeColor="text1" w:themeTint="BF"/>
          <w:sz w:val="24"/>
          <w:lang w:bidi="en-US"/>
        </w:rPr>
        <w:t xml:space="preserve">, coordinate with your organisation to rearrange the layout of work areas. For example, </w:t>
      </w:r>
      <w:r w:rsidR="00C75263" w:rsidRPr="00FC0105">
        <w:rPr>
          <w:rFonts w:cstheme="minorHAnsi"/>
          <w:color w:val="404040" w:themeColor="text1" w:themeTint="BF"/>
          <w:sz w:val="24"/>
          <w:lang w:bidi="en-US"/>
        </w:rPr>
        <w:t>clear paths may be made in areas frequented by care workers and clients.</w:t>
      </w:r>
    </w:p>
    <w:p w14:paraId="6761D481" w14:textId="05326500" w:rsidR="0003524C" w:rsidRPr="00FC0105" w:rsidRDefault="00F00E6A" w:rsidP="00D65E62">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E</w:t>
      </w:r>
      <w:r w:rsidR="002E5384" w:rsidRPr="00FC0105">
        <w:rPr>
          <w:rFonts w:cstheme="minorHAnsi"/>
          <w:b/>
          <w:bCs/>
          <w:color w:val="404040" w:themeColor="text1" w:themeTint="BF"/>
          <w:sz w:val="24"/>
          <w:lang w:bidi="en-US"/>
        </w:rPr>
        <w:t xml:space="preserve">nsure </w:t>
      </w:r>
      <w:r w:rsidR="0074526A" w:rsidRPr="00FC0105">
        <w:rPr>
          <w:rFonts w:cstheme="minorHAnsi"/>
          <w:b/>
          <w:bCs/>
          <w:color w:val="404040" w:themeColor="text1" w:themeTint="BF"/>
          <w:sz w:val="24"/>
          <w:lang w:bidi="en-US"/>
        </w:rPr>
        <w:t xml:space="preserve">Workspace Height </w:t>
      </w:r>
      <w:r w:rsidR="00647F2F" w:rsidRPr="00FC0105">
        <w:rPr>
          <w:rFonts w:cstheme="minorHAnsi"/>
          <w:b/>
          <w:bCs/>
          <w:color w:val="404040" w:themeColor="text1" w:themeTint="BF"/>
          <w:sz w:val="24"/>
          <w:lang w:bidi="en-US"/>
        </w:rPr>
        <w:t>is</w:t>
      </w:r>
      <w:r w:rsidR="0074526A" w:rsidRPr="00FC0105">
        <w:rPr>
          <w:rFonts w:cstheme="minorHAnsi"/>
          <w:b/>
          <w:bCs/>
          <w:color w:val="404040" w:themeColor="text1" w:themeTint="BF"/>
          <w:sz w:val="24"/>
          <w:lang w:bidi="en-US"/>
        </w:rPr>
        <w:t xml:space="preserve"> Appropriate </w:t>
      </w:r>
      <w:r w:rsidR="00EA5713" w:rsidRPr="00FC0105">
        <w:rPr>
          <w:rFonts w:cstheme="minorHAnsi"/>
          <w:b/>
          <w:bCs/>
          <w:color w:val="404040" w:themeColor="text1" w:themeTint="BF"/>
          <w:sz w:val="24"/>
          <w:lang w:bidi="en-US"/>
        </w:rPr>
        <w:t>t</w:t>
      </w:r>
      <w:r w:rsidR="0074526A" w:rsidRPr="00FC0105">
        <w:rPr>
          <w:rFonts w:cstheme="minorHAnsi"/>
          <w:b/>
          <w:bCs/>
          <w:color w:val="404040" w:themeColor="text1" w:themeTint="BF"/>
          <w:sz w:val="24"/>
          <w:lang w:bidi="en-US"/>
        </w:rPr>
        <w:t xml:space="preserve">o Reduce </w:t>
      </w:r>
      <w:r w:rsidR="00EA5713" w:rsidRPr="00FC0105">
        <w:rPr>
          <w:rFonts w:cstheme="minorHAnsi"/>
          <w:b/>
          <w:bCs/>
          <w:color w:val="404040" w:themeColor="text1" w:themeTint="BF"/>
          <w:sz w:val="24"/>
          <w:lang w:bidi="en-US"/>
        </w:rPr>
        <w:t>t</w:t>
      </w:r>
      <w:r w:rsidR="0074526A" w:rsidRPr="00FC0105">
        <w:rPr>
          <w:rFonts w:cstheme="minorHAnsi"/>
          <w:b/>
          <w:bCs/>
          <w:color w:val="404040" w:themeColor="text1" w:themeTint="BF"/>
          <w:sz w:val="24"/>
          <w:lang w:bidi="en-US"/>
        </w:rPr>
        <w:t xml:space="preserve">he Need </w:t>
      </w:r>
      <w:r w:rsidR="00EA5713" w:rsidRPr="00FC0105">
        <w:rPr>
          <w:rFonts w:cstheme="minorHAnsi"/>
          <w:b/>
          <w:bCs/>
          <w:color w:val="404040" w:themeColor="text1" w:themeTint="BF"/>
          <w:sz w:val="24"/>
          <w:lang w:bidi="en-US"/>
        </w:rPr>
        <w:t>f</w:t>
      </w:r>
      <w:r w:rsidR="0074526A" w:rsidRPr="00FC0105">
        <w:rPr>
          <w:rFonts w:cstheme="minorHAnsi"/>
          <w:b/>
          <w:bCs/>
          <w:color w:val="404040" w:themeColor="text1" w:themeTint="BF"/>
          <w:sz w:val="24"/>
          <w:lang w:bidi="en-US"/>
        </w:rPr>
        <w:t>or Awkward Postures</w:t>
      </w:r>
    </w:p>
    <w:p w14:paraId="61146B36" w14:textId="2576FD7E" w:rsidR="0003524C" w:rsidRPr="00FC0105" w:rsidRDefault="00D024D8"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Height clearances may cause risks of injury</w:t>
      </w:r>
      <w:r w:rsidR="00982BBB" w:rsidRPr="00FC0105">
        <w:rPr>
          <w:rFonts w:cstheme="minorHAnsi"/>
          <w:color w:val="404040" w:themeColor="text1" w:themeTint="BF"/>
          <w:sz w:val="24"/>
          <w:lang w:bidi="en-US"/>
        </w:rPr>
        <w:t>,</w:t>
      </w:r>
      <w:r w:rsidR="005E1736" w:rsidRPr="00FC0105">
        <w:rPr>
          <w:rFonts w:cstheme="minorHAnsi"/>
          <w:color w:val="404040" w:themeColor="text1" w:themeTint="BF"/>
          <w:sz w:val="24"/>
          <w:lang w:bidi="en-US"/>
        </w:rPr>
        <w:t xml:space="preserve"> especially for tall workers</w:t>
      </w:r>
      <w:r w:rsidRPr="00FC0105">
        <w:rPr>
          <w:rFonts w:cstheme="minorHAnsi"/>
          <w:color w:val="404040" w:themeColor="text1" w:themeTint="BF"/>
          <w:sz w:val="24"/>
          <w:lang w:bidi="en-US"/>
        </w:rPr>
        <w:t xml:space="preserve">. </w:t>
      </w:r>
      <w:r w:rsidR="00324C98" w:rsidRPr="00FC0105">
        <w:rPr>
          <w:rFonts w:cstheme="minorHAnsi"/>
          <w:color w:val="404040" w:themeColor="text1" w:themeTint="BF"/>
          <w:sz w:val="24"/>
          <w:lang w:bidi="en-US"/>
        </w:rPr>
        <w:t>Building elements, furniture</w:t>
      </w:r>
      <w:r w:rsidR="00982BBB" w:rsidRPr="00FC0105">
        <w:rPr>
          <w:rFonts w:cstheme="minorHAnsi"/>
          <w:color w:val="404040" w:themeColor="text1" w:themeTint="BF"/>
          <w:sz w:val="24"/>
          <w:lang w:bidi="en-US"/>
        </w:rPr>
        <w:t>,</w:t>
      </w:r>
      <w:r w:rsidR="00324C98" w:rsidRPr="00FC0105">
        <w:rPr>
          <w:rFonts w:cstheme="minorHAnsi"/>
          <w:color w:val="404040" w:themeColor="text1" w:themeTint="BF"/>
          <w:sz w:val="24"/>
          <w:lang w:bidi="en-US"/>
        </w:rPr>
        <w:t xml:space="preserve"> and equipment</w:t>
      </w:r>
      <w:r w:rsidR="005347D4" w:rsidRPr="00FC0105">
        <w:rPr>
          <w:rFonts w:cstheme="minorHAnsi"/>
          <w:color w:val="404040" w:themeColor="text1" w:themeTint="BF"/>
          <w:sz w:val="24"/>
          <w:lang w:bidi="en-US"/>
        </w:rPr>
        <w:t xml:space="preserve"> are some height clearance concerns.</w:t>
      </w:r>
      <w:r w:rsidR="00ED7753" w:rsidRPr="00FC0105">
        <w:rPr>
          <w:rFonts w:cstheme="minorHAnsi"/>
          <w:color w:val="404040" w:themeColor="text1" w:themeTint="BF"/>
          <w:sz w:val="24"/>
          <w:lang w:bidi="en-US"/>
        </w:rPr>
        <w:t xml:space="preserve"> </w:t>
      </w:r>
      <w:r w:rsidR="005347D4" w:rsidRPr="00FC0105">
        <w:rPr>
          <w:rFonts w:cstheme="minorHAnsi"/>
          <w:color w:val="404040" w:themeColor="text1" w:themeTint="BF"/>
          <w:sz w:val="24"/>
          <w:lang w:bidi="en-US"/>
        </w:rPr>
        <w:t>When objects are</w:t>
      </w:r>
      <w:r w:rsidR="00ED7753" w:rsidRPr="00FC0105">
        <w:rPr>
          <w:rFonts w:cstheme="minorHAnsi"/>
          <w:color w:val="404040" w:themeColor="text1" w:themeTint="BF"/>
          <w:sz w:val="24"/>
          <w:lang w:bidi="en-US"/>
        </w:rPr>
        <w:t xml:space="preserve"> positioned low</w:t>
      </w:r>
      <w:r w:rsidR="005347D4" w:rsidRPr="00FC0105">
        <w:rPr>
          <w:rFonts w:cstheme="minorHAnsi"/>
          <w:color w:val="404040" w:themeColor="text1" w:themeTint="BF"/>
          <w:sz w:val="24"/>
          <w:lang w:bidi="en-US"/>
        </w:rPr>
        <w:t>,</w:t>
      </w:r>
      <w:r w:rsidR="00ED7753" w:rsidRPr="00FC0105">
        <w:rPr>
          <w:rFonts w:cstheme="minorHAnsi"/>
          <w:color w:val="404040" w:themeColor="text1" w:themeTint="BF"/>
          <w:sz w:val="24"/>
          <w:lang w:bidi="en-US"/>
        </w:rPr>
        <w:t xml:space="preserve"> workers</w:t>
      </w:r>
      <w:r w:rsidR="005347D4" w:rsidRPr="00FC0105">
        <w:rPr>
          <w:rFonts w:cstheme="minorHAnsi"/>
          <w:color w:val="404040" w:themeColor="text1" w:themeTint="BF"/>
          <w:sz w:val="24"/>
          <w:lang w:bidi="en-US"/>
        </w:rPr>
        <w:t xml:space="preserve"> may need</w:t>
      </w:r>
      <w:r w:rsidR="00ED7753" w:rsidRPr="00FC0105">
        <w:rPr>
          <w:rFonts w:cstheme="minorHAnsi"/>
          <w:color w:val="404040" w:themeColor="text1" w:themeTint="BF"/>
          <w:sz w:val="24"/>
          <w:lang w:bidi="en-US"/>
        </w:rPr>
        <w:t xml:space="preserve"> to </w:t>
      </w:r>
      <w:r w:rsidR="003716F9" w:rsidRPr="00FC0105">
        <w:rPr>
          <w:rFonts w:cstheme="minorHAnsi"/>
          <w:color w:val="404040" w:themeColor="text1" w:themeTint="BF"/>
          <w:sz w:val="24"/>
          <w:lang w:bidi="en-US"/>
        </w:rPr>
        <w:t>uncomfortably bend their bodies</w:t>
      </w:r>
      <w:r w:rsidR="005347D4" w:rsidRPr="00FC0105">
        <w:rPr>
          <w:rFonts w:cstheme="minorHAnsi"/>
          <w:color w:val="404040" w:themeColor="text1" w:themeTint="BF"/>
          <w:sz w:val="24"/>
          <w:lang w:bidi="en-US"/>
        </w:rPr>
        <w:t xml:space="preserve"> to fit in a space</w:t>
      </w:r>
      <w:r w:rsidR="003716F9" w:rsidRPr="00FC0105">
        <w:rPr>
          <w:rFonts w:cstheme="minorHAnsi"/>
          <w:color w:val="404040" w:themeColor="text1" w:themeTint="BF"/>
          <w:sz w:val="24"/>
          <w:lang w:bidi="en-US"/>
        </w:rPr>
        <w:t xml:space="preserve">. </w:t>
      </w:r>
      <w:r w:rsidR="00F737BB" w:rsidRPr="00FC0105">
        <w:rPr>
          <w:rFonts w:cstheme="minorHAnsi"/>
          <w:color w:val="404040" w:themeColor="text1" w:themeTint="BF"/>
          <w:sz w:val="24"/>
          <w:lang w:bidi="en-US"/>
        </w:rPr>
        <w:t xml:space="preserve">These are often problems in space planning. To minimise risks, coordinate with your organisation to </w:t>
      </w:r>
      <w:r w:rsidR="005343C3" w:rsidRPr="00FC0105">
        <w:rPr>
          <w:rFonts w:cstheme="minorHAnsi"/>
          <w:color w:val="404040" w:themeColor="text1" w:themeTint="BF"/>
          <w:sz w:val="24"/>
          <w:lang w:bidi="en-US"/>
        </w:rPr>
        <w:t>modify</w:t>
      </w:r>
      <w:r w:rsidR="00F737BB" w:rsidRPr="00FC0105">
        <w:rPr>
          <w:rFonts w:cstheme="minorHAnsi"/>
          <w:color w:val="404040" w:themeColor="text1" w:themeTint="BF"/>
          <w:sz w:val="24"/>
          <w:lang w:bidi="en-US"/>
        </w:rPr>
        <w:t xml:space="preserve"> workspace layouts.</w:t>
      </w:r>
      <w:r w:rsidR="00F930A2" w:rsidRPr="00FC0105">
        <w:rPr>
          <w:rFonts w:cstheme="minorHAnsi"/>
          <w:color w:val="404040" w:themeColor="text1" w:themeTint="BF"/>
          <w:sz w:val="24"/>
          <w:lang w:bidi="en-US"/>
        </w:rPr>
        <w:t xml:space="preserve"> </w:t>
      </w:r>
    </w:p>
    <w:p w14:paraId="74A3B0FB" w14:textId="79596D04" w:rsidR="0003524C" w:rsidRPr="00FC0105" w:rsidRDefault="00F00E6A" w:rsidP="00D65E62">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R</w:t>
      </w:r>
      <w:r w:rsidR="002E5384" w:rsidRPr="00FC0105">
        <w:rPr>
          <w:rFonts w:cstheme="minorHAnsi"/>
          <w:b/>
          <w:bCs/>
          <w:color w:val="404040" w:themeColor="text1" w:themeTint="BF"/>
          <w:sz w:val="24"/>
          <w:lang w:bidi="en-US"/>
        </w:rPr>
        <w:t xml:space="preserve">edesign </w:t>
      </w:r>
      <w:r w:rsidR="00EA5713" w:rsidRPr="00FC0105">
        <w:rPr>
          <w:rFonts w:cstheme="minorHAnsi"/>
          <w:b/>
          <w:bCs/>
          <w:color w:val="404040" w:themeColor="text1" w:themeTint="BF"/>
          <w:sz w:val="24"/>
          <w:lang w:bidi="en-US"/>
        </w:rPr>
        <w:t xml:space="preserve">Tasks to Minimise Manual Handling </w:t>
      </w:r>
      <w:r w:rsidR="00CA3102" w:rsidRPr="00FC0105">
        <w:rPr>
          <w:rFonts w:cstheme="minorHAnsi"/>
          <w:b/>
          <w:bCs/>
          <w:color w:val="404040" w:themeColor="text1" w:themeTint="BF"/>
          <w:sz w:val="24"/>
          <w:lang w:bidi="en-US"/>
        </w:rPr>
        <w:t xml:space="preserve">by </w:t>
      </w:r>
      <w:r w:rsidR="00EA5713" w:rsidRPr="00FC0105">
        <w:rPr>
          <w:rFonts w:cstheme="minorHAnsi"/>
          <w:b/>
          <w:bCs/>
          <w:color w:val="404040" w:themeColor="text1" w:themeTint="BF"/>
          <w:sz w:val="24"/>
          <w:lang w:bidi="en-US"/>
        </w:rPr>
        <w:t xml:space="preserve">Using Mechanical Aids </w:t>
      </w:r>
    </w:p>
    <w:p w14:paraId="5978D507" w14:textId="77777777" w:rsidR="00983707" w:rsidRPr="00FC0105" w:rsidRDefault="00E5744F" w:rsidP="00D65E62">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Mechanical aids</w:t>
      </w:r>
      <w:r w:rsidR="00FC386A" w:rsidRPr="00FC0105">
        <w:rPr>
          <w:rFonts w:cstheme="minorHAnsi"/>
          <w:color w:val="404040" w:themeColor="text1" w:themeTint="BF"/>
          <w:sz w:val="24"/>
          <w:lang w:bidi="en-US"/>
        </w:rPr>
        <w:t xml:space="preserve"> are designed to make manual handling tasks easier for workers. As much as possible, </w:t>
      </w:r>
      <w:r w:rsidR="00AD4ADA" w:rsidRPr="00FC0105">
        <w:rPr>
          <w:rFonts w:cstheme="minorHAnsi"/>
          <w:color w:val="404040" w:themeColor="text1" w:themeTint="BF"/>
          <w:sz w:val="24"/>
          <w:lang w:bidi="en-US"/>
        </w:rPr>
        <w:t>incorporate the use of mechanical aids in tasks. This will help reduce the effort required</w:t>
      </w:r>
      <w:r w:rsidR="007F488C" w:rsidRPr="00FC0105">
        <w:rPr>
          <w:rFonts w:cstheme="minorHAnsi"/>
          <w:color w:val="404040" w:themeColor="text1" w:themeTint="BF"/>
          <w:sz w:val="24"/>
          <w:lang w:bidi="en-US"/>
        </w:rPr>
        <w:t xml:space="preserve"> to perform tasks. For example, instead of lifting heavy equipment, you can use trolleys to move the equipment around.</w:t>
      </w:r>
      <w:r w:rsidR="00DF0901" w:rsidRPr="00FC0105">
        <w:rPr>
          <w:rFonts w:cstheme="minorHAnsi"/>
          <w:color w:val="404040" w:themeColor="text1" w:themeTint="BF"/>
          <w:sz w:val="24"/>
          <w:lang w:bidi="en-US"/>
        </w:rPr>
        <w:t xml:space="preserve"> </w:t>
      </w:r>
    </w:p>
    <w:p w14:paraId="73C9B706" w14:textId="7F655C77" w:rsidR="00876CD6" w:rsidRPr="00FC0105" w:rsidRDefault="00876CD6" w:rsidP="00E845BA">
      <w:pPr>
        <w:tabs>
          <w:tab w:val="left" w:pos="180"/>
        </w:tabs>
        <w:spacing w:after="120" w:line="276" w:lineRule="auto"/>
        <w:ind w:left="0" w:right="0" w:firstLine="0"/>
        <w:jc w:val="both"/>
      </w:pPr>
      <w:r w:rsidRPr="00FC0105">
        <w:t xml:space="preserve"> </w:t>
      </w:r>
      <w:r w:rsidRPr="00FC0105">
        <w:rPr>
          <w:noProof/>
        </w:rPr>
        <w:drawing>
          <wp:inline distT="0" distB="0" distL="0" distR="0" wp14:anchorId="1B51E9F0" wp14:editId="78CB78FB">
            <wp:extent cx="5731200" cy="3225600"/>
            <wp:effectExtent l="0" t="0" r="3175" b="0"/>
            <wp:docPr id="876719972" name="Picture 876719972" descr="A picture containing transport, handc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A picture containing transport, handcart&#10;&#10;Description automatically generated"/>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31200" cy="3225600"/>
                    </a:xfrm>
                    <a:prstGeom prst="rect">
                      <a:avLst/>
                    </a:prstGeom>
                    <a:noFill/>
                    <a:ln>
                      <a:noFill/>
                    </a:ln>
                  </pic:spPr>
                </pic:pic>
              </a:graphicData>
            </a:graphic>
          </wp:inline>
        </w:drawing>
      </w:r>
    </w:p>
    <w:p w14:paraId="2D610E11" w14:textId="50608B2E" w:rsidR="001E7DE0" w:rsidRPr="00FC0105" w:rsidRDefault="00876CD6" w:rsidP="00876CD6">
      <w:pPr>
        <w:spacing w:after="120" w:line="276" w:lineRule="auto"/>
      </w:pPr>
      <w:r w:rsidRPr="00FC0105">
        <w:br w:type="page"/>
      </w:r>
    </w:p>
    <w:p w14:paraId="42178F61" w14:textId="75D7D315" w:rsidR="0003524C" w:rsidRPr="00FC0105" w:rsidRDefault="00F00E6A" w:rsidP="00876CD6">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R</w:t>
      </w:r>
      <w:r w:rsidR="002E5384" w:rsidRPr="00FC0105">
        <w:rPr>
          <w:rFonts w:cstheme="minorHAnsi"/>
          <w:b/>
          <w:bCs/>
          <w:color w:val="404040" w:themeColor="text1" w:themeTint="BF"/>
          <w:sz w:val="24"/>
          <w:lang w:bidi="en-US"/>
        </w:rPr>
        <w:t xml:space="preserve">otate </w:t>
      </w:r>
      <w:r w:rsidR="001E7DE0" w:rsidRPr="00FC0105">
        <w:rPr>
          <w:rFonts w:cstheme="minorHAnsi"/>
          <w:b/>
          <w:bCs/>
          <w:color w:val="404040" w:themeColor="text1" w:themeTint="BF"/>
          <w:sz w:val="24"/>
          <w:lang w:bidi="en-US"/>
        </w:rPr>
        <w:t>Manual Handling Tasks Between Workers to Reduce the Strain From Repetitive Movements</w:t>
      </w:r>
    </w:p>
    <w:p w14:paraId="70A9EDE0" w14:textId="57D6869A" w:rsidR="0003524C" w:rsidRPr="00FC0105" w:rsidRDefault="00DF0901" w:rsidP="00876C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During the workday, you will have different tasks related to your responsibilities. Other care workers will have similar tasks</w:t>
      </w:r>
      <w:r w:rsidR="00256655" w:rsidRPr="00FC0105">
        <w:rPr>
          <w:rFonts w:cstheme="minorHAnsi"/>
          <w:color w:val="404040" w:themeColor="text1" w:themeTint="BF"/>
          <w:sz w:val="24"/>
          <w:lang w:bidi="en-US"/>
        </w:rPr>
        <w:t xml:space="preserve">. In most cases, you will also </w:t>
      </w:r>
      <w:r w:rsidR="008F3122" w:rsidRPr="00FC0105">
        <w:rPr>
          <w:rFonts w:cstheme="minorHAnsi"/>
          <w:color w:val="404040" w:themeColor="text1" w:themeTint="BF"/>
          <w:sz w:val="24"/>
          <w:lang w:bidi="en-US"/>
        </w:rPr>
        <w:t>provide</w:t>
      </w:r>
      <w:r w:rsidR="00256655" w:rsidRPr="00FC0105">
        <w:rPr>
          <w:rFonts w:cstheme="minorHAnsi"/>
          <w:color w:val="404040" w:themeColor="text1" w:themeTint="BF"/>
          <w:sz w:val="24"/>
          <w:lang w:bidi="en-US"/>
        </w:rPr>
        <w:t xml:space="preserve"> care as part of a team. </w:t>
      </w:r>
      <w:r w:rsidR="00464425" w:rsidRPr="00FC0105">
        <w:rPr>
          <w:rFonts w:cstheme="minorHAnsi"/>
          <w:color w:val="404040" w:themeColor="text1" w:themeTint="BF"/>
          <w:sz w:val="24"/>
          <w:lang w:bidi="en-US"/>
        </w:rPr>
        <w:t>You can reduce manual handling risks</w:t>
      </w:r>
      <w:r w:rsidR="00EC0A89" w:rsidRPr="00FC0105">
        <w:rPr>
          <w:rFonts w:cstheme="minorHAnsi"/>
          <w:color w:val="404040" w:themeColor="text1" w:themeTint="BF"/>
          <w:sz w:val="24"/>
          <w:lang w:bidi="en-US"/>
        </w:rPr>
        <w:t xml:space="preserve"> by rotating </w:t>
      </w:r>
      <w:r w:rsidR="00A75A5A" w:rsidRPr="00FC0105">
        <w:rPr>
          <w:rFonts w:cstheme="minorHAnsi"/>
          <w:color w:val="404040" w:themeColor="text1" w:themeTint="BF"/>
          <w:sz w:val="24"/>
          <w:lang w:bidi="en-US"/>
        </w:rPr>
        <w:t xml:space="preserve">manual handling tasks with your co-workers. This will involve coordination with your supervisor and your co-workers. For example, </w:t>
      </w:r>
      <w:r w:rsidR="007A1D86" w:rsidRPr="00FC0105">
        <w:rPr>
          <w:rFonts w:cstheme="minorHAnsi"/>
          <w:color w:val="404040" w:themeColor="text1" w:themeTint="BF"/>
          <w:sz w:val="24"/>
          <w:lang w:bidi="en-US"/>
        </w:rPr>
        <w:t xml:space="preserve">after a period of </w:t>
      </w:r>
      <w:r w:rsidR="00B14A9D" w:rsidRPr="00FC0105">
        <w:rPr>
          <w:rFonts w:cstheme="minorHAnsi"/>
          <w:color w:val="404040" w:themeColor="text1" w:themeTint="BF"/>
          <w:sz w:val="24"/>
          <w:lang w:bidi="en-US"/>
        </w:rPr>
        <w:t>doing</w:t>
      </w:r>
      <w:r w:rsidR="007A1D86" w:rsidRPr="00FC0105">
        <w:rPr>
          <w:rFonts w:cstheme="minorHAnsi"/>
          <w:color w:val="404040" w:themeColor="text1" w:themeTint="BF"/>
          <w:sz w:val="24"/>
          <w:lang w:bidi="en-US"/>
        </w:rPr>
        <w:t xml:space="preserve"> manual handling tasks, you can shift to less physically demanding tasks (e.g. </w:t>
      </w:r>
      <w:r w:rsidR="002A69C3" w:rsidRPr="00FC0105">
        <w:rPr>
          <w:rFonts w:cstheme="minorHAnsi"/>
          <w:color w:val="404040" w:themeColor="text1" w:themeTint="BF"/>
          <w:sz w:val="24"/>
          <w:lang w:bidi="en-US"/>
        </w:rPr>
        <w:t>filing and documentation).</w:t>
      </w:r>
    </w:p>
    <w:p w14:paraId="67EB33F6" w14:textId="77777777" w:rsidR="0013522F" w:rsidRPr="00FC0105" w:rsidRDefault="0013522F" w:rsidP="00876CD6">
      <w:pPr>
        <w:tabs>
          <w:tab w:val="left" w:pos="180"/>
        </w:tabs>
        <w:spacing w:after="120" w:line="276" w:lineRule="auto"/>
        <w:ind w:left="0" w:right="102" w:firstLine="0"/>
        <w:jc w:val="both"/>
        <w:rPr>
          <w:rFonts w:cstheme="minorHAnsi"/>
          <w:b/>
          <w:bCs/>
          <w:color w:val="404040" w:themeColor="text1" w:themeTint="BF"/>
          <w:sz w:val="24"/>
          <w:lang w:bidi="en-US"/>
        </w:rPr>
      </w:pPr>
    </w:p>
    <w:p w14:paraId="66F65534" w14:textId="25EF49B4" w:rsidR="0003524C" w:rsidRPr="00FC0105" w:rsidRDefault="00183C3E" w:rsidP="00876CD6">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Seek</w:t>
      </w:r>
      <w:r w:rsidR="002E5384" w:rsidRPr="00FC0105">
        <w:rPr>
          <w:rFonts w:cstheme="minorHAnsi"/>
          <w:b/>
          <w:bCs/>
          <w:color w:val="404040" w:themeColor="text1" w:themeTint="BF"/>
          <w:sz w:val="24"/>
          <w:lang w:bidi="en-US"/>
        </w:rPr>
        <w:t xml:space="preserve"> </w:t>
      </w:r>
      <w:r w:rsidR="001E7DE0" w:rsidRPr="00FC0105">
        <w:rPr>
          <w:rFonts w:cstheme="minorHAnsi"/>
          <w:b/>
          <w:bCs/>
          <w:color w:val="404040" w:themeColor="text1" w:themeTint="BF"/>
          <w:sz w:val="24"/>
          <w:lang w:bidi="en-US"/>
        </w:rPr>
        <w:t>Training on Correct Manual Handling Procedures</w:t>
      </w:r>
    </w:p>
    <w:p w14:paraId="1968DD16" w14:textId="43F206B9" w:rsidR="0003524C" w:rsidRPr="00FC0105" w:rsidRDefault="005B0126" w:rsidP="00876CD6">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Manual handling risks will be reduced when </w:t>
      </w:r>
      <w:r w:rsidR="00533FCB" w:rsidRPr="00FC0105">
        <w:rPr>
          <w:rFonts w:cstheme="minorHAnsi"/>
          <w:color w:val="404040" w:themeColor="text1" w:themeTint="BF"/>
          <w:sz w:val="24"/>
          <w:lang w:bidi="en-US"/>
        </w:rPr>
        <w:t xml:space="preserve">you perform tasks correctly. </w:t>
      </w:r>
      <w:r w:rsidR="00F73435" w:rsidRPr="00FC0105">
        <w:rPr>
          <w:rFonts w:cstheme="minorHAnsi"/>
          <w:color w:val="404040" w:themeColor="text1" w:themeTint="BF"/>
          <w:sz w:val="24"/>
          <w:lang w:bidi="en-US"/>
        </w:rPr>
        <w:t xml:space="preserve">To achieve this, you must seek training on correct manual handling procedures. </w:t>
      </w:r>
      <w:r w:rsidR="000F3A90" w:rsidRPr="00FC0105">
        <w:rPr>
          <w:rFonts w:cstheme="minorHAnsi"/>
          <w:color w:val="404040" w:themeColor="text1" w:themeTint="BF"/>
          <w:sz w:val="24"/>
          <w:lang w:bidi="en-US"/>
        </w:rPr>
        <w:t>For example, suppose you find that helping client</w:t>
      </w:r>
      <w:r w:rsidR="00B42D75" w:rsidRPr="00FC0105">
        <w:rPr>
          <w:rFonts w:cstheme="minorHAnsi"/>
          <w:color w:val="404040" w:themeColor="text1" w:themeTint="BF"/>
          <w:sz w:val="24"/>
          <w:lang w:bidi="en-US"/>
        </w:rPr>
        <w:t>s sit, stand and lie down causes strain on your back. Thi</w:t>
      </w:r>
      <w:r w:rsidR="00107D0F" w:rsidRPr="00FC0105">
        <w:rPr>
          <w:rFonts w:cstheme="minorHAnsi"/>
          <w:color w:val="404040" w:themeColor="text1" w:themeTint="BF"/>
          <w:sz w:val="24"/>
          <w:lang w:bidi="en-US"/>
        </w:rPr>
        <w:t xml:space="preserve">s </w:t>
      </w:r>
      <w:r w:rsidR="008F3122" w:rsidRPr="00FC0105">
        <w:rPr>
          <w:rFonts w:cstheme="minorHAnsi"/>
          <w:color w:val="404040" w:themeColor="text1" w:themeTint="BF"/>
          <w:sz w:val="24"/>
          <w:lang w:bidi="en-US"/>
        </w:rPr>
        <w:t xml:space="preserve">strain </w:t>
      </w:r>
      <w:r w:rsidR="00107D0F" w:rsidRPr="00FC0105">
        <w:rPr>
          <w:rFonts w:cstheme="minorHAnsi"/>
          <w:color w:val="404040" w:themeColor="text1" w:themeTint="BF"/>
          <w:sz w:val="24"/>
          <w:lang w:bidi="en-US"/>
        </w:rPr>
        <w:t>may be caused by incorrect manual handling techniques.</w:t>
      </w:r>
      <w:r w:rsidR="00F73435" w:rsidRPr="00FC0105">
        <w:rPr>
          <w:rFonts w:cstheme="minorHAnsi"/>
          <w:color w:val="404040" w:themeColor="text1" w:themeTint="BF"/>
          <w:sz w:val="24"/>
          <w:lang w:bidi="en-US"/>
        </w:rPr>
        <w:t xml:space="preserve"> </w:t>
      </w:r>
      <w:r w:rsidR="00B169F3" w:rsidRPr="00FC0105">
        <w:rPr>
          <w:rFonts w:cstheme="minorHAnsi"/>
          <w:color w:val="404040" w:themeColor="text1" w:themeTint="BF"/>
          <w:sz w:val="24"/>
          <w:lang w:bidi="en-US"/>
        </w:rPr>
        <w:t>In this case, you may coordinate with your supervisor and seek training</w:t>
      </w:r>
      <w:r w:rsidR="00DA66E1" w:rsidRPr="00FC0105">
        <w:rPr>
          <w:rFonts w:cstheme="minorHAnsi"/>
          <w:color w:val="404040" w:themeColor="text1" w:themeTint="BF"/>
          <w:sz w:val="24"/>
          <w:lang w:bidi="en-US"/>
        </w:rPr>
        <w:t>. Your organisation may provide training</w:t>
      </w:r>
      <w:r w:rsidR="00B169F3" w:rsidRPr="00FC0105">
        <w:rPr>
          <w:rFonts w:cstheme="minorHAnsi"/>
          <w:color w:val="404040" w:themeColor="text1" w:themeTint="BF"/>
          <w:sz w:val="24"/>
          <w:lang w:bidi="en-US"/>
        </w:rPr>
        <w:t xml:space="preserve"> on </w:t>
      </w:r>
      <w:r w:rsidR="00E54AA0" w:rsidRPr="00FC0105">
        <w:rPr>
          <w:rFonts w:cstheme="minorHAnsi"/>
          <w:color w:val="404040" w:themeColor="text1" w:themeTint="BF"/>
          <w:sz w:val="24"/>
          <w:lang w:bidi="en-US"/>
        </w:rPr>
        <w:t xml:space="preserve">the proper </w:t>
      </w:r>
      <w:r w:rsidR="00B169F3" w:rsidRPr="00FC0105">
        <w:rPr>
          <w:rFonts w:cstheme="minorHAnsi"/>
          <w:color w:val="404040" w:themeColor="text1" w:themeTint="BF"/>
          <w:sz w:val="24"/>
          <w:lang w:bidi="en-US"/>
        </w:rPr>
        <w:t>manual handling</w:t>
      </w:r>
      <w:r w:rsidR="00E54AA0" w:rsidRPr="00FC0105">
        <w:rPr>
          <w:rFonts w:cstheme="minorHAnsi"/>
          <w:color w:val="404040" w:themeColor="text1" w:themeTint="BF"/>
          <w:sz w:val="24"/>
          <w:lang w:bidi="en-US"/>
        </w:rPr>
        <w:t xml:space="preserve"> procedures</w:t>
      </w:r>
      <w:r w:rsidR="00B169F3" w:rsidRPr="00FC0105">
        <w:rPr>
          <w:rFonts w:cstheme="minorHAnsi"/>
          <w:color w:val="404040" w:themeColor="text1" w:themeTint="BF"/>
          <w:sz w:val="24"/>
          <w:lang w:bidi="en-US"/>
        </w:rPr>
        <w:t xml:space="preserve"> for </w:t>
      </w:r>
      <w:r w:rsidR="00E54AA0" w:rsidRPr="00FC0105">
        <w:rPr>
          <w:rFonts w:cstheme="minorHAnsi"/>
          <w:color w:val="404040" w:themeColor="text1" w:themeTint="BF"/>
          <w:sz w:val="24"/>
          <w:lang w:bidi="en-US"/>
        </w:rPr>
        <w:t>helping a client sit, stand and lie down</w:t>
      </w:r>
      <w:r w:rsidR="00B169F3" w:rsidRPr="00FC0105">
        <w:rPr>
          <w:rFonts w:cstheme="minorHAnsi"/>
          <w:color w:val="404040" w:themeColor="text1" w:themeTint="BF"/>
          <w:sz w:val="24"/>
          <w:lang w:bidi="en-US"/>
        </w:rPr>
        <w:t>.</w:t>
      </w:r>
    </w:p>
    <w:p w14:paraId="3322A8CF" w14:textId="77777777" w:rsidR="00A844C1" w:rsidRPr="00FC0105" w:rsidRDefault="00A844C1" w:rsidP="00A844C1">
      <w:pPr>
        <w:spacing w:after="120" w:line="276" w:lineRule="auto"/>
        <w:ind w:left="0" w:firstLine="0"/>
        <w:rPr>
          <w:rFonts w:cstheme="minorHAnsi"/>
          <w:color w:val="262626" w:themeColor="text1" w:themeTint="D9"/>
          <w:sz w:val="24"/>
          <w:highlight w:val="yellow"/>
          <w:lang w:bidi="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1884"/>
        <w:gridCol w:w="101"/>
        <w:gridCol w:w="6327"/>
        <w:gridCol w:w="10"/>
      </w:tblGrid>
      <w:tr w:rsidR="00843F6D" w:rsidRPr="00FC0105" w14:paraId="539D193D" w14:textId="77777777" w:rsidTr="001E7DE0">
        <w:trPr>
          <w:gridBefore w:val="1"/>
          <w:gridAfter w:val="1"/>
          <w:wBefore w:w="704" w:type="dxa"/>
          <w:wAfter w:w="10" w:type="dxa"/>
        </w:trPr>
        <w:tc>
          <w:tcPr>
            <w:tcW w:w="1985" w:type="dxa"/>
            <w:gridSpan w:val="2"/>
          </w:tcPr>
          <w:p w14:paraId="6FD4A136" w14:textId="77777777" w:rsidR="00843F6D" w:rsidRPr="00FC0105" w:rsidRDefault="00843F6D" w:rsidP="00DC2542">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4CDE2E6C" wp14:editId="02A7C958">
                  <wp:extent cx="852853" cy="900000"/>
                  <wp:effectExtent l="0" t="0" r="4445" b="0"/>
                  <wp:docPr id="32" name="Picture 3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B39804A" w14:textId="77777777" w:rsidR="00843F6D" w:rsidRPr="00FC0105" w:rsidRDefault="00843F6D" w:rsidP="00DC2542">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77FB7178" w14:textId="77B77CD0" w:rsidR="00843F6D" w:rsidRPr="00FC0105" w:rsidRDefault="008B4EAA" w:rsidP="006915ED">
            <w:pPr>
              <w:pStyle w:val="ListParagraph"/>
              <w:numPr>
                <w:ilvl w:val="0"/>
                <w:numId w:val="134"/>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 xml:space="preserve">Workers must aim to eliminate any manual handling risk first before considering </w:t>
            </w:r>
            <w:r w:rsidR="002A6DDA" w:rsidRPr="00FC0105">
              <w:rPr>
                <w:color w:val="404040" w:themeColor="text1" w:themeTint="BF"/>
                <w:lang w:bidi="en-US"/>
              </w:rPr>
              <w:t>control measures.</w:t>
            </w:r>
          </w:p>
          <w:p w14:paraId="043CF997" w14:textId="754AD08F" w:rsidR="00843F6D" w:rsidRPr="00FC0105" w:rsidRDefault="002A6DDA" w:rsidP="006915ED">
            <w:pPr>
              <w:pStyle w:val="ListParagraph"/>
              <w:numPr>
                <w:ilvl w:val="0"/>
                <w:numId w:val="134"/>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Control measures </w:t>
            </w:r>
            <w:r w:rsidR="003263ED" w:rsidRPr="00FC0105">
              <w:rPr>
                <w:rFonts w:cstheme="minorHAnsi"/>
                <w:color w:val="404040" w:themeColor="text1" w:themeTint="BF"/>
                <w:lang w:bidi="en-US"/>
              </w:rPr>
              <w:t>for</w:t>
            </w:r>
            <w:r w:rsidRPr="00FC0105">
              <w:rPr>
                <w:rFonts w:cstheme="minorHAnsi"/>
                <w:color w:val="404040" w:themeColor="text1" w:themeTint="BF"/>
                <w:lang w:bidi="en-US"/>
              </w:rPr>
              <w:t xml:space="preserve"> manual handling tasks involve </w:t>
            </w:r>
            <w:r w:rsidR="00CB70BE" w:rsidRPr="00FC0105">
              <w:rPr>
                <w:rFonts w:cstheme="minorHAnsi"/>
                <w:color w:val="404040" w:themeColor="text1" w:themeTint="BF"/>
                <w:lang w:bidi="en-US"/>
              </w:rPr>
              <w:t>modifying the task or the settings and resources for the task</w:t>
            </w:r>
            <w:r w:rsidR="003263ED" w:rsidRPr="00FC0105">
              <w:rPr>
                <w:rFonts w:cstheme="minorHAnsi"/>
                <w:color w:val="404040" w:themeColor="text1" w:themeTint="BF"/>
                <w:lang w:bidi="en-US"/>
              </w:rPr>
              <w:t>.</w:t>
            </w:r>
          </w:p>
          <w:p w14:paraId="323FC609" w14:textId="77777777" w:rsidR="00843F6D" w:rsidRPr="00FC0105" w:rsidRDefault="00843F6D" w:rsidP="00DC2542">
            <w:pPr>
              <w:pStyle w:val="ListParagraph"/>
              <w:spacing w:after="120" w:line="276" w:lineRule="auto"/>
              <w:ind w:left="714" w:right="0" w:firstLine="0"/>
              <w:contextualSpacing w:val="0"/>
              <w:jc w:val="both"/>
              <w:rPr>
                <w:rFonts w:cstheme="minorHAnsi"/>
                <w:color w:val="262626" w:themeColor="text1" w:themeTint="D9"/>
                <w:sz w:val="22"/>
                <w:lang w:bidi="en-US"/>
              </w:rPr>
            </w:pPr>
          </w:p>
        </w:tc>
      </w:tr>
      <w:tr w:rsidR="00834FC7" w:rsidRPr="00FC0105" w14:paraId="0DD35238" w14:textId="77777777" w:rsidTr="001E7DE0">
        <w:trPr>
          <w:trHeight w:val="2529"/>
        </w:trPr>
        <w:tc>
          <w:tcPr>
            <w:tcW w:w="2588" w:type="dxa"/>
            <w:gridSpan w:val="2"/>
            <w:shd w:val="clear" w:color="auto" w:fill="FFDA71"/>
            <w:vAlign w:val="center"/>
          </w:tcPr>
          <w:p w14:paraId="59260589" w14:textId="77777777" w:rsidR="00834FC7" w:rsidRPr="00FC0105" w:rsidRDefault="00834FC7" w:rsidP="003B6C92">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7F05DAB3" wp14:editId="1EA3F340">
                  <wp:extent cx="1506600" cy="1900353"/>
                  <wp:effectExtent l="0" t="0" r="0" b="5080"/>
                  <wp:docPr id="7183" name="Picture 718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6438" w:type="dxa"/>
            <w:gridSpan w:val="3"/>
            <w:shd w:val="clear" w:color="auto" w:fill="FFDA71"/>
          </w:tcPr>
          <w:p w14:paraId="22AF41F9" w14:textId="76318B29" w:rsidR="00834FC7" w:rsidRPr="00FC0105" w:rsidRDefault="00834FC7" w:rsidP="003B6C92">
            <w:pPr>
              <w:pStyle w:val="Heading2"/>
              <w:tabs>
                <w:tab w:val="left" w:pos="180"/>
              </w:tabs>
              <w:ind w:left="-69" w:right="0"/>
              <w:outlineLvl w:val="1"/>
              <w:rPr>
                <w:color w:val="FF595E"/>
                <w:sz w:val="28"/>
                <w:szCs w:val="28"/>
                <w:lang w:val="en-AU"/>
              </w:rPr>
            </w:pPr>
            <w:bookmarkStart w:id="48" w:name="_Toc89243663"/>
            <w:bookmarkStart w:id="49" w:name="_Toc98486431"/>
            <w:r w:rsidRPr="00FC0105">
              <w:rPr>
                <w:color w:val="FF595E"/>
                <w:sz w:val="28"/>
                <w:szCs w:val="28"/>
                <w:lang w:val="en-AU"/>
              </w:rPr>
              <w:t xml:space="preserve">Learning Activity for Chapter </w:t>
            </w:r>
            <w:r w:rsidR="00E65FF7" w:rsidRPr="00FC0105">
              <w:rPr>
                <w:color w:val="FF595E"/>
                <w:sz w:val="28"/>
                <w:szCs w:val="28"/>
                <w:lang w:val="en-AU"/>
              </w:rPr>
              <w:t>2</w:t>
            </w:r>
            <w:bookmarkEnd w:id="48"/>
            <w:bookmarkEnd w:id="49"/>
          </w:p>
          <w:p w14:paraId="3882A1D5" w14:textId="77777777" w:rsidR="00834FC7" w:rsidRPr="00FC0105" w:rsidRDefault="00834FC7" w:rsidP="003B6C92">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068740F3" w14:textId="77777777" w:rsidR="00834FC7" w:rsidRPr="00FC0105" w:rsidRDefault="00834FC7" w:rsidP="003B6C92">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79A01DD9" w14:textId="77777777" w:rsidR="00E65FF7" w:rsidRPr="00FC0105" w:rsidRDefault="00E65FF7">
      <w:pPr>
        <w:spacing w:after="120" w:line="276" w:lineRule="auto"/>
        <w:rPr>
          <w:b/>
          <w:bCs/>
        </w:rPr>
      </w:pPr>
      <w:r w:rsidRPr="00FC0105">
        <w:rPr>
          <w:b/>
          <w:bCs/>
        </w:rPr>
        <w:br w:type="page"/>
      </w:r>
    </w:p>
    <w:p w14:paraId="2449745F" w14:textId="37CF5FF3" w:rsidR="00E65FF7" w:rsidRPr="00FC0105" w:rsidRDefault="00E65FF7" w:rsidP="006B791C">
      <w:pPr>
        <w:pStyle w:val="Heading1"/>
      </w:pPr>
      <w:bookmarkStart w:id="50" w:name="_Toc98486432"/>
      <w:r w:rsidRPr="00FC0105">
        <w:rPr>
          <w:bCs/>
        </w:rPr>
        <w:lastRenderedPageBreak/>
        <w:t>III.</w:t>
      </w:r>
      <w:r w:rsidRPr="00FC0105">
        <w:t xml:space="preserve"> </w:t>
      </w:r>
      <w:r w:rsidR="0018377B" w:rsidRPr="00FC0105">
        <w:t>Follow Safe Work Practices for Infection Control</w:t>
      </w:r>
      <w:bookmarkEnd w:id="50"/>
    </w:p>
    <w:p w14:paraId="31021B42" w14:textId="29F88E67" w:rsidR="00E65FF7" w:rsidRPr="00FC0105" w:rsidRDefault="00FD1490" w:rsidP="00FD1490">
      <w:pPr>
        <w:tabs>
          <w:tab w:val="left" w:pos="180"/>
        </w:tabs>
        <w:spacing w:after="120" w:line="276" w:lineRule="auto"/>
        <w:ind w:left="0" w:right="0" w:firstLine="0"/>
        <w:jc w:val="center"/>
        <w:rPr>
          <w:rFonts w:cstheme="minorHAnsi"/>
          <w:color w:val="262626" w:themeColor="text1" w:themeTint="D9"/>
          <w:sz w:val="24"/>
          <w:highlight w:val="yellow"/>
          <w:lang w:bidi="en-US"/>
        </w:rPr>
      </w:pPr>
      <w:r w:rsidRPr="00FC0105">
        <w:rPr>
          <w:noProof/>
        </w:rPr>
        <w:drawing>
          <wp:inline distT="0" distB="0" distL="0" distR="0" wp14:anchorId="616CB7AE" wp14:editId="1617C964">
            <wp:extent cx="5731510" cy="3006090"/>
            <wp:effectExtent l="0" t="0" r="2540" b="3810"/>
            <wp:docPr id="2" name="Picture 2"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first-aid kit&#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14:paraId="389ED217" w14:textId="3E9EDA37" w:rsidR="00AB53EE" w:rsidRPr="00FC0105" w:rsidRDefault="00AB53EE" w:rsidP="0013522F">
      <w:pPr>
        <w:spacing w:after="120" w:line="276" w:lineRule="auto"/>
        <w:ind w:left="0" w:right="102" w:firstLine="0"/>
        <w:jc w:val="both"/>
        <w:rPr>
          <w:rFonts w:cstheme="minorHAnsi"/>
          <w:color w:val="404040" w:themeColor="text1" w:themeTint="BF"/>
          <w:sz w:val="24"/>
          <w:highlight w:val="cyan"/>
          <w:lang w:bidi="en-US"/>
        </w:rPr>
      </w:pPr>
      <w:r w:rsidRPr="00FC0105">
        <w:rPr>
          <w:rFonts w:cstheme="minorHAnsi"/>
          <w:color w:val="404040" w:themeColor="text1" w:themeTint="BF"/>
          <w:sz w:val="24"/>
          <w:lang w:bidi="en-US"/>
        </w:rPr>
        <w:t>All care facilities, no matter how advanced or sophisticated, face the risk of infections. Infections can have significant consequences</w:t>
      </w:r>
      <w:r w:rsidR="00526A66" w:rsidRPr="00FC0105">
        <w:rPr>
          <w:rFonts w:cstheme="minorHAnsi"/>
          <w:color w:val="404040" w:themeColor="text1" w:themeTint="BF"/>
          <w:sz w:val="24"/>
          <w:lang w:bidi="en-US"/>
        </w:rPr>
        <w:t>. They may cause</w:t>
      </w:r>
      <w:r w:rsidRPr="00FC0105">
        <w:rPr>
          <w:rFonts w:cstheme="minorHAnsi"/>
          <w:color w:val="404040" w:themeColor="text1" w:themeTint="BF"/>
          <w:sz w:val="24"/>
          <w:lang w:bidi="en-US"/>
        </w:rPr>
        <w:t xml:space="preserve"> hospitalisation</w:t>
      </w:r>
      <w:r w:rsidR="00D30389"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or even the loss of life in the worst-case scenario. </w:t>
      </w:r>
    </w:p>
    <w:p w14:paraId="3FEE827D" w14:textId="0C3B61FF" w:rsidR="00AB53EE" w:rsidRPr="00FC0105" w:rsidRDefault="00D30389"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Fortunately,</w:t>
      </w:r>
      <w:r w:rsidR="00AB53E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infections</w:t>
      </w:r>
      <w:r w:rsidR="00AB53EE" w:rsidRPr="00FC0105">
        <w:rPr>
          <w:rFonts w:cstheme="minorHAnsi"/>
          <w:color w:val="404040" w:themeColor="text1" w:themeTint="BF"/>
          <w:sz w:val="24"/>
          <w:lang w:bidi="en-US"/>
        </w:rPr>
        <w:t xml:space="preserve"> are preventable</w:t>
      </w:r>
      <w:r w:rsidR="00526A66" w:rsidRPr="00FC0105">
        <w:rPr>
          <w:rFonts w:cstheme="minorHAnsi"/>
          <w:color w:val="404040" w:themeColor="text1" w:themeTint="BF"/>
          <w:sz w:val="24"/>
          <w:lang w:bidi="en-US"/>
        </w:rPr>
        <w:t>.</w:t>
      </w:r>
      <w:r w:rsidR="00AB53EE" w:rsidRPr="00FC0105">
        <w:rPr>
          <w:rFonts w:cstheme="minorHAnsi"/>
          <w:color w:val="404040" w:themeColor="text1" w:themeTint="BF"/>
          <w:sz w:val="24"/>
          <w:lang w:bidi="en-US"/>
        </w:rPr>
        <w:t xml:space="preserve"> </w:t>
      </w:r>
      <w:r w:rsidR="00526A66" w:rsidRPr="00FC0105">
        <w:rPr>
          <w:rFonts w:cstheme="minorHAnsi"/>
          <w:color w:val="404040" w:themeColor="text1" w:themeTint="BF"/>
          <w:sz w:val="24"/>
          <w:lang w:bidi="en-US"/>
        </w:rPr>
        <w:t>They can be avoided through</w:t>
      </w:r>
      <w:r w:rsidR="00AB53EE" w:rsidRPr="00FC0105">
        <w:rPr>
          <w:rFonts w:cstheme="minorHAnsi"/>
          <w:color w:val="404040" w:themeColor="text1" w:themeTint="BF"/>
          <w:sz w:val="24"/>
          <w:lang w:bidi="en-US"/>
        </w:rPr>
        <w:t xml:space="preserve"> proper infection prevention and control </w:t>
      </w:r>
      <w:r w:rsidR="003966C2" w:rsidRPr="00FC0105">
        <w:rPr>
          <w:rFonts w:cstheme="minorHAnsi"/>
          <w:color w:val="404040" w:themeColor="text1" w:themeTint="BF"/>
          <w:sz w:val="24"/>
          <w:lang w:bidi="en-US"/>
        </w:rPr>
        <w:t>practices</w:t>
      </w:r>
      <w:r w:rsidR="00AB53E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These </w:t>
      </w:r>
      <w:r w:rsidR="003966C2" w:rsidRPr="00FC0105">
        <w:rPr>
          <w:rFonts w:cstheme="minorHAnsi"/>
          <w:color w:val="404040" w:themeColor="text1" w:themeTint="BF"/>
          <w:sz w:val="24"/>
          <w:lang w:bidi="en-US"/>
        </w:rPr>
        <w:t xml:space="preserve">practices </w:t>
      </w:r>
      <w:r w:rsidR="00AB53EE" w:rsidRPr="00FC0105">
        <w:rPr>
          <w:rFonts w:cstheme="minorHAnsi"/>
          <w:color w:val="404040" w:themeColor="text1" w:themeTint="BF"/>
          <w:sz w:val="24"/>
          <w:lang w:bidi="en-US"/>
        </w:rPr>
        <w:t>aim</w:t>
      </w:r>
      <w:r w:rsidR="003966C2" w:rsidRPr="00FC0105">
        <w:rPr>
          <w:rFonts w:cstheme="minorHAnsi"/>
          <w:color w:val="404040" w:themeColor="text1" w:themeTint="BF"/>
          <w:sz w:val="24"/>
          <w:lang w:bidi="en-US"/>
        </w:rPr>
        <w:t xml:space="preserve"> </w:t>
      </w:r>
      <w:r w:rsidR="00AB53EE" w:rsidRPr="00FC0105">
        <w:rPr>
          <w:rFonts w:cstheme="minorHAnsi"/>
          <w:color w:val="404040" w:themeColor="text1" w:themeTint="BF"/>
          <w:sz w:val="24"/>
          <w:lang w:bidi="en-US"/>
        </w:rPr>
        <w:t xml:space="preserve">to </w:t>
      </w:r>
      <w:r w:rsidR="00CC3000" w:rsidRPr="00FC0105">
        <w:rPr>
          <w:rFonts w:cstheme="minorHAnsi"/>
          <w:color w:val="404040" w:themeColor="text1" w:themeTint="BF"/>
          <w:sz w:val="24"/>
          <w:lang w:bidi="en-US"/>
        </w:rPr>
        <w:t>stop the spread of infections.</w:t>
      </w:r>
      <w:r w:rsidR="00AB53EE" w:rsidRPr="00FC0105">
        <w:rPr>
          <w:rFonts w:cstheme="minorHAnsi"/>
          <w:color w:val="404040" w:themeColor="text1" w:themeTint="BF"/>
          <w:sz w:val="24"/>
          <w:lang w:bidi="en-US"/>
        </w:rPr>
        <w:t xml:space="preserve"> </w:t>
      </w:r>
    </w:p>
    <w:p w14:paraId="3C10CFD9" w14:textId="2207BA0F" w:rsidR="00AB53EE" w:rsidRPr="00FC0105" w:rsidRDefault="00AB53EE"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have the responsibility to ensure </w:t>
      </w:r>
      <w:r w:rsidR="008F3122" w:rsidRPr="00FC0105">
        <w:rPr>
          <w:rFonts w:cstheme="minorHAnsi"/>
          <w:color w:val="404040" w:themeColor="text1" w:themeTint="BF"/>
          <w:sz w:val="24"/>
          <w:lang w:bidi="en-US"/>
        </w:rPr>
        <w:t>your clients' health, safety, and wellnes</w:t>
      </w:r>
      <w:r w:rsidR="00CC3000"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To achieve this, you must understand the essential role that you play in </w:t>
      </w:r>
      <w:r w:rsidR="00CC3000" w:rsidRPr="00FC0105">
        <w:rPr>
          <w:rFonts w:cstheme="minorHAnsi"/>
          <w:color w:val="404040" w:themeColor="text1" w:themeTint="BF"/>
          <w:sz w:val="24"/>
          <w:lang w:bidi="en-US"/>
        </w:rPr>
        <w:t>infection control.</w:t>
      </w:r>
      <w:r w:rsidRPr="00FC0105">
        <w:rPr>
          <w:rFonts w:cstheme="minorHAnsi"/>
          <w:color w:val="404040" w:themeColor="text1" w:themeTint="BF"/>
          <w:sz w:val="24"/>
          <w:lang w:bidi="en-US"/>
        </w:rPr>
        <w:t xml:space="preserve"> </w:t>
      </w:r>
      <w:r w:rsidR="00C13D00" w:rsidRPr="00FC0105">
        <w:rPr>
          <w:rFonts w:cstheme="minorHAnsi"/>
          <w:color w:val="404040" w:themeColor="text1" w:themeTint="BF"/>
          <w:sz w:val="24"/>
          <w:lang w:bidi="en-US"/>
        </w:rPr>
        <w:t>This includes implementing standard</w:t>
      </w:r>
      <w:r w:rsidR="00982BBB" w:rsidRPr="00FC0105">
        <w:rPr>
          <w:rFonts w:cstheme="minorHAnsi"/>
          <w:color w:val="404040" w:themeColor="text1" w:themeTint="BF"/>
          <w:sz w:val="24"/>
          <w:lang w:bidi="en-US"/>
        </w:rPr>
        <w:t>s</w:t>
      </w:r>
      <w:r w:rsidR="00C13D00" w:rsidRPr="00FC0105">
        <w:rPr>
          <w:rFonts w:cstheme="minorHAnsi"/>
          <w:color w:val="404040" w:themeColor="text1" w:themeTint="BF"/>
          <w:sz w:val="24"/>
          <w:lang w:bidi="en-US"/>
        </w:rPr>
        <w:t xml:space="preserve"> and additional precautions. This also involves following the correct procedures in handling incidents and equipment. </w:t>
      </w:r>
      <w:r w:rsidRPr="00FC0105">
        <w:rPr>
          <w:rFonts w:cstheme="minorHAnsi"/>
          <w:color w:val="404040" w:themeColor="text1" w:themeTint="BF"/>
          <w:sz w:val="24"/>
          <w:lang w:bidi="en-US"/>
        </w:rPr>
        <w:t xml:space="preserve">You must also be able to assess and identify </w:t>
      </w:r>
      <w:r w:rsidR="00056162" w:rsidRPr="00FC0105">
        <w:rPr>
          <w:rFonts w:cstheme="minorHAnsi"/>
          <w:color w:val="404040" w:themeColor="text1" w:themeTint="BF"/>
          <w:sz w:val="24"/>
          <w:lang w:bidi="en-US"/>
        </w:rPr>
        <w:t xml:space="preserve">risks of infection so that you can </w:t>
      </w:r>
      <w:r w:rsidR="00CF265A" w:rsidRPr="00FC0105">
        <w:rPr>
          <w:rFonts w:cstheme="minorHAnsi"/>
          <w:color w:val="404040" w:themeColor="text1" w:themeTint="BF"/>
          <w:sz w:val="24"/>
          <w:lang w:bidi="en-US"/>
        </w:rPr>
        <w:t>record and report them accordingly.</w:t>
      </w:r>
      <w:r w:rsidRPr="00FC0105">
        <w:rPr>
          <w:rFonts w:cstheme="minorHAnsi"/>
          <w:color w:val="404040" w:themeColor="text1" w:themeTint="BF"/>
          <w:sz w:val="24"/>
          <w:lang w:bidi="en-US"/>
        </w:rPr>
        <w:t xml:space="preserve"> </w:t>
      </w:r>
    </w:p>
    <w:p w14:paraId="0046AB37" w14:textId="77777777" w:rsidR="00E65FF7" w:rsidRPr="00FC0105" w:rsidRDefault="00E65FF7"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77348BDA" w14:textId="72013B3B" w:rsidR="00A82803" w:rsidRPr="00FC0105" w:rsidRDefault="00A82803" w:rsidP="00876CD6">
      <w:pPr>
        <w:pStyle w:val="ListParagraph"/>
        <w:numPr>
          <w:ilvl w:val="0"/>
          <w:numId w:val="103"/>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follow standard precautions to prevent the spread of infection</w:t>
      </w:r>
    </w:p>
    <w:p w14:paraId="5ED8A472" w14:textId="2C693D1B" w:rsidR="00A82803" w:rsidRPr="00FC0105" w:rsidRDefault="00A82803" w:rsidP="00876CD6">
      <w:pPr>
        <w:pStyle w:val="ListParagraph"/>
        <w:numPr>
          <w:ilvl w:val="0"/>
          <w:numId w:val="103"/>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recognise situations when additional infection control procedures are required</w:t>
      </w:r>
    </w:p>
    <w:p w14:paraId="34D8D336" w14:textId="285B14AA" w:rsidR="00E65FF7" w:rsidRPr="00FC0105" w:rsidRDefault="00A82803" w:rsidP="00876CD6">
      <w:pPr>
        <w:pStyle w:val="ListParagraph"/>
        <w:numPr>
          <w:ilvl w:val="0"/>
          <w:numId w:val="103"/>
        </w:numPr>
        <w:tabs>
          <w:tab w:val="left" w:pos="180"/>
        </w:tabs>
        <w:spacing w:after="120" w:line="276" w:lineRule="auto"/>
        <w:ind w:left="714" w:right="102" w:hanging="357"/>
        <w:contextualSpacing w:val="0"/>
        <w:jc w:val="both"/>
        <w:rPr>
          <w:color w:val="404040" w:themeColor="text1" w:themeTint="BF"/>
          <w:sz w:val="24"/>
          <w:szCs w:val="24"/>
          <w:lang w:bidi="en-US"/>
        </w:rPr>
      </w:pPr>
      <w:r w:rsidRPr="00FC0105">
        <w:rPr>
          <w:color w:val="404040" w:themeColor="text1" w:themeTint="BF"/>
          <w:sz w:val="24"/>
          <w:szCs w:val="24"/>
          <w:lang w:bidi="en-US"/>
        </w:rPr>
        <w:t>apply additional</w:t>
      </w:r>
      <w:r w:rsidR="006B3EB2" w:rsidRPr="00FC0105">
        <w:rPr>
          <w:color w:val="404040" w:themeColor="text1" w:themeTint="BF"/>
          <w:sz w:val="24"/>
          <w:szCs w:val="24"/>
          <w:lang w:bidi="en-US"/>
        </w:rPr>
        <w:t xml:space="preserve"> infection control</w:t>
      </w:r>
      <w:r w:rsidRPr="00FC0105">
        <w:rPr>
          <w:color w:val="404040" w:themeColor="text1" w:themeTint="BF"/>
          <w:sz w:val="24"/>
          <w:szCs w:val="24"/>
          <w:lang w:bidi="en-US"/>
        </w:rPr>
        <w:t xml:space="preserve"> precautions </w:t>
      </w:r>
    </w:p>
    <w:p w14:paraId="2E9E7D6C" w14:textId="77777777" w:rsidR="00876CD6" w:rsidRPr="00FC0105" w:rsidRDefault="003B12AD" w:rsidP="00876CD6">
      <w:pPr>
        <w:pStyle w:val="ListParagraph"/>
        <w:numPr>
          <w:ilvl w:val="0"/>
          <w:numId w:val="10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color w:val="404040" w:themeColor="text1" w:themeTint="BF"/>
          <w:sz w:val="24"/>
          <w:szCs w:val="24"/>
          <w:lang w:bidi="en-US"/>
        </w:rPr>
        <w:t>identify</w:t>
      </w:r>
      <w:r w:rsidR="006B3EB2" w:rsidRPr="00FC0105">
        <w:rPr>
          <w:color w:val="404040" w:themeColor="text1" w:themeTint="BF"/>
          <w:sz w:val="24"/>
          <w:szCs w:val="24"/>
          <w:lang w:bidi="en-US"/>
        </w:rPr>
        <w:t xml:space="preserve"> and report</w:t>
      </w:r>
      <w:r w:rsidRPr="00FC0105">
        <w:rPr>
          <w:color w:val="404040" w:themeColor="text1" w:themeTint="BF"/>
          <w:sz w:val="24"/>
          <w:szCs w:val="24"/>
          <w:lang w:bidi="en-US"/>
        </w:rPr>
        <w:t xml:space="preserve"> risks of infection.</w:t>
      </w:r>
    </w:p>
    <w:p w14:paraId="766D5F28" w14:textId="1635F256" w:rsidR="006B30EC" w:rsidRPr="00FC0105" w:rsidRDefault="0018377B" w:rsidP="00876CD6">
      <w:pPr>
        <w:pStyle w:val="ListParagraph"/>
        <w:numPr>
          <w:ilvl w:val="0"/>
          <w:numId w:val="10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b/>
          <w:bCs/>
        </w:rPr>
        <w:br w:type="page"/>
      </w:r>
    </w:p>
    <w:p w14:paraId="5EC8BAD6" w14:textId="37F49FFB" w:rsidR="006B30EC" w:rsidRPr="00FC0105" w:rsidRDefault="006B30EC" w:rsidP="005D2A64">
      <w:pPr>
        <w:spacing w:after="120" w:line="276" w:lineRule="auto"/>
        <w:ind w:left="0" w:right="102" w:firstLine="0"/>
        <w:jc w:val="both"/>
        <w:rPr>
          <w:b/>
          <w:bCs/>
          <w:color w:val="404040" w:themeColor="text1" w:themeTint="BF"/>
          <w:sz w:val="24"/>
          <w:szCs w:val="24"/>
        </w:rPr>
      </w:pPr>
      <w:r w:rsidRPr="00FC0105">
        <w:rPr>
          <w:b/>
          <w:bCs/>
          <w:color w:val="404040" w:themeColor="text1" w:themeTint="BF"/>
          <w:sz w:val="24"/>
          <w:szCs w:val="24"/>
        </w:rPr>
        <w:lastRenderedPageBreak/>
        <w:t>State/Territory Legislation for Infection Control</w:t>
      </w:r>
    </w:p>
    <w:p w14:paraId="68E16298" w14:textId="2D24ABE8" w:rsidR="0060159A" w:rsidRPr="00FC0105" w:rsidRDefault="0060159A" w:rsidP="005D2A64">
      <w:pPr>
        <w:spacing w:after="120" w:line="276" w:lineRule="auto"/>
        <w:ind w:left="0" w:right="102" w:firstLine="0"/>
        <w:jc w:val="both"/>
        <w:rPr>
          <w:color w:val="404040" w:themeColor="text1" w:themeTint="BF"/>
          <w:sz w:val="24"/>
          <w:szCs w:val="24"/>
        </w:rPr>
      </w:pPr>
      <w:r w:rsidRPr="00FC0105">
        <w:rPr>
          <w:color w:val="404040" w:themeColor="text1" w:themeTint="BF"/>
          <w:sz w:val="24"/>
          <w:szCs w:val="24"/>
        </w:rPr>
        <w:t>Infection control legislation provides</w:t>
      </w:r>
      <w:r w:rsidR="004D7FD0" w:rsidRPr="00FC0105">
        <w:rPr>
          <w:color w:val="404040" w:themeColor="text1" w:themeTint="BF"/>
          <w:sz w:val="24"/>
          <w:szCs w:val="24"/>
        </w:rPr>
        <w:t xml:space="preserve"> </w:t>
      </w:r>
      <w:r w:rsidR="008F3122" w:rsidRPr="00FC0105">
        <w:rPr>
          <w:color w:val="404040" w:themeColor="text1" w:themeTint="BF"/>
          <w:sz w:val="24"/>
          <w:szCs w:val="24"/>
        </w:rPr>
        <w:t xml:space="preserve">a </w:t>
      </w:r>
      <w:r w:rsidR="002C70E8" w:rsidRPr="00FC0105">
        <w:rPr>
          <w:color w:val="404040" w:themeColor="text1" w:themeTint="BF"/>
          <w:sz w:val="24"/>
          <w:szCs w:val="24"/>
        </w:rPr>
        <w:t>basis</w:t>
      </w:r>
      <w:r w:rsidR="004D7FD0" w:rsidRPr="00FC0105">
        <w:rPr>
          <w:color w:val="404040" w:themeColor="text1" w:themeTint="BF"/>
          <w:sz w:val="24"/>
          <w:szCs w:val="24"/>
        </w:rPr>
        <w:t xml:space="preserve"> for safe work practices. </w:t>
      </w:r>
      <w:r w:rsidRPr="00FC0105">
        <w:rPr>
          <w:color w:val="404040" w:themeColor="text1" w:themeTint="BF"/>
          <w:sz w:val="24"/>
          <w:szCs w:val="24"/>
        </w:rPr>
        <w:t>Each state/territory has their own legislation related to infection control.</w:t>
      </w:r>
      <w:r w:rsidR="0045691F" w:rsidRPr="00FC0105">
        <w:rPr>
          <w:color w:val="404040" w:themeColor="text1" w:themeTint="BF"/>
          <w:sz w:val="24"/>
          <w:szCs w:val="24"/>
        </w:rPr>
        <w:t xml:space="preserve"> Infection control provisions are found in </w:t>
      </w:r>
      <w:r w:rsidR="00F21A58" w:rsidRPr="00FC0105">
        <w:rPr>
          <w:color w:val="404040" w:themeColor="text1" w:themeTint="BF"/>
          <w:sz w:val="24"/>
          <w:szCs w:val="24"/>
        </w:rPr>
        <w:t xml:space="preserve">public health legislation for each state/territory. In the table below, you will find the related </w:t>
      </w:r>
      <w:r w:rsidR="002C70E8" w:rsidRPr="00FC0105">
        <w:rPr>
          <w:color w:val="404040" w:themeColor="text1" w:themeTint="BF"/>
          <w:sz w:val="24"/>
          <w:szCs w:val="24"/>
        </w:rPr>
        <w:t>legislation</w:t>
      </w:r>
      <w:r w:rsidR="00C456F7" w:rsidRPr="00FC0105">
        <w:rPr>
          <w:color w:val="404040" w:themeColor="text1" w:themeTint="BF"/>
          <w:sz w:val="24"/>
          <w:szCs w:val="24"/>
        </w:rPr>
        <w:t xml:space="preserve"> and guidelines</w:t>
      </w:r>
      <w:r w:rsidR="002C70E8" w:rsidRPr="00FC0105">
        <w:rPr>
          <w:color w:val="404040" w:themeColor="text1" w:themeTint="BF"/>
          <w:sz w:val="24"/>
          <w:szCs w:val="24"/>
        </w:rPr>
        <w:t xml:space="preserve"> for each state/territory.</w:t>
      </w:r>
      <w:r w:rsidR="00252C42" w:rsidRPr="00FC0105">
        <w:rPr>
          <w:color w:val="404040" w:themeColor="text1" w:themeTint="BF"/>
          <w:sz w:val="24"/>
          <w:szCs w:val="24"/>
        </w:rPr>
        <w:t xml:space="preserve"> </w:t>
      </w:r>
    </w:p>
    <w:tbl>
      <w:tblPr>
        <w:tblStyle w:val="TableGrid"/>
        <w:tblW w:w="9039"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79"/>
        <w:gridCol w:w="6060"/>
      </w:tblGrid>
      <w:tr w:rsidR="00183491" w:rsidRPr="00FC0105" w14:paraId="0A5F9C97" w14:textId="77777777" w:rsidTr="0013522F">
        <w:trPr>
          <w:trHeight w:val="831"/>
        </w:trPr>
        <w:tc>
          <w:tcPr>
            <w:tcW w:w="2979" w:type="dxa"/>
            <w:shd w:val="clear" w:color="auto" w:fill="8AC926"/>
            <w:vAlign w:val="center"/>
          </w:tcPr>
          <w:p w14:paraId="5F4E1102" w14:textId="77777777" w:rsidR="00183491" w:rsidRPr="00FC0105" w:rsidRDefault="00183491" w:rsidP="0013522F">
            <w:pPr>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State/territory</w:t>
            </w:r>
          </w:p>
        </w:tc>
        <w:tc>
          <w:tcPr>
            <w:tcW w:w="6060" w:type="dxa"/>
            <w:shd w:val="clear" w:color="auto" w:fill="8AC926"/>
            <w:vAlign w:val="center"/>
          </w:tcPr>
          <w:p w14:paraId="50EF60C1" w14:textId="3056B2F5" w:rsidR="00183491" w:rsidRPr="00FC0105" w:rsidRDefault="00183491" w:rsidP="0013522F">
            <w:pPr>
              <w:tabs>
                <w:tab w:val="left" w:pos="180"/>
              </w:tabs>
              <w:spacing w:after="120" w:line="276" w:lineRule="auto"/>
              <w:ind w:left="0" w:right="0" w:firstLine="0"/>
              <w:jc w:val="center"/>
              <w:rPr>
                <w:rFonts w:cstheme="minorHAnsi"/>
                <w:b/>
                <w:bCs/>
                <w:color w:val="FFFFFF" w:themeColor="background1"/>
                <w:lang w:bidi="en-US"/>
              </w:rPr>
            </w:pPr>
            <w:r w:rsidRPr="00FC0105">
              <w:rPr>
                <w:rFonts w:cstheme="minorHAnsi"/>
                <w:b/>
                <w:bCs/>
                <w:color w:val="FFFFFF" w:themeColor="background1"/>
                <w:lang w:bidi="en-US"/>
              </w:rPr>
              <w:t xml:space="preserve">Public health legislation </w:t>
            </w:r>
            <w:r w:rsidR="00C456F7" w:rsidRPr="00FC0105">
              <w:rPr>
                <w:rFonts w:cstheme="minorHAnsi"/>
                <w:b/>
                <w:bCs/>
                <w:color w:val="FFFFFF" w:themeColor="background1"/>
                <w:lang w:bidi="en-US"/>
              </w:rPr>
              <w:t>and guidelines</w:t>
            </w:r>
          </w:p>
        </w:tc>
      </w:tr>
      <w:tr w:rsidR="00183491" w:rsidRPr="00FC0105" w14:paraId="5F8AF005" w14:textId="77777777" w:rsidTr="0013522F">
        <w:trPr>
          <w:trHeight w:val="796"/>
        </w:trPr>
        <w:tc>
          <w:tcPr>
            <w:tcW w:w="2979" w:type="dxa"/>
            <w:vAlign w:val="center"/>
          </w:tcPr>
          <w:p w14:paraId="1107037B"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Australian Capital Territory</w:t>
            </w:r>
          </w:p>
        </w:tc>
        <w:tc>
          <w:tcPr>
            <w:tcW w:w="6060" w:type="dxa"/>
            <w:vAlign w:val="center"/>
          </w:tcPr>
          <w:p w14:paraId="551D491E" w14:textId="1F0B70D7" w:rsidR="00183491" w:rsidRPr="00FC0105" w:rsidRDefault="00387FF8" w:rsidP="0013522F">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430" w:history="1">
              <w:r w:rsidR="004F0080" w:rsidRPr="00FC0105">
                <w:rPr>
                  <w:rStyle w:val="Hyperlink"/>
                  <w:color w:val="2E74B5" w:themeColor="accent5" w:themeShade="BF"/>
                  <w:szCs w:val="24"/>
                  <w:u w:val="none"/>
                </w:rPr>
                <w:t>Public Health Act 1997</w:t>
              </w:r>
            </w:hyperlink>
          </w:p>
        </w:tc>
      </w:tr>
      <w:tr w:rsidR="00183491" w:rsidRPr="00FC0105" w14:paraId="74A2A9D7" w14:textId="77777777" w:rsidTr="0013522F">
        <w:trPr>
          <w:trHeight w:val="1939"/>
        </w:trPr>
        <w:tc>
          <w:tcPr>
            <w:tcW w:w="2979" w:type="dxa"/>
            <w:vAlign w:val="center"/>
          </w:tcPr>
          <w:p w14:paraId="7026CDC6" w14:textId="77777777" w:rsidR="00183491" w:rsidRPr="00FC0105" w:rsidRDefault="00183491" w:rsidP="0013522F">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FC0105">
              <w:rPr>
                <w:color w:val="404040" w:themeColor="text1" w:themeTint="BF"/>
                <w:szCs w:val="24"/>
              </w:rPr>
              <w:t>New South Wales</w:t>
            </w:r>
          </w:p>
        </w:tc>
        <w:tc>
          <w:tcPr>
            <w:tcW w:w="6060" w:type="dxa"/>
            <w:vAlign w:val="center"/>
          </w:tcPr>
          <w:p w14:paraId="62A700AB" w14:textId="14F4B5CF" w:rsidR="00183491" w:rsidRPr="00FC0105" w:rsidRDefault="00387FF8" w:rsidP="0013522F">
            <w:pPr>
              <w:tabs>
                <w:tab w:val="left" w:pos="180"/>
              </w:tabs>
              <w:spacing w:after="120" w:line="276" w:lineRule="auto"/>
              <w:ind w:left="0" w:right="0" w:firstLine="0"/>
              <w:jc w:val="center"/>
              <w:rPr>
                <w:rStyle w:val="Hyperlink"/>
                <w:color w:val="2E74B5" w:themeColor="accent5" w:themeShade="BF"/>
                <w:szCs w:val="24"/>
                <w:u w:val="none"/>
              </w:rPr>
            </w:pPr>
            <w:hyperlink r:id="rId431" w:history="1">
              <w:r w:rsidR="00581C25" w:rsidRPr="00FC0105">
                <w:rPr>
                  <w:rStyle w:val="Hyperlink"/>
                  <w:color w:val="2E74B5" w:themeColor="accent5" w:themeShade="BF"/>
                  <w:szCs w:val="24"/>
                  <w:u w:val="none"/>
                </w:rPr>
                <w:t xml:space="preserve">Public Health Act 2010 </w:t>
              </w:r>
            </w:hyperlink>
          </w:p>
          <w:p w14:paraId="1BB11C98" w14:textId="0AEF878A" w:rsidR="00203754" w:rsidRPr="00FC0105" w:rsidRDefault="00387FF8" w:rsidP="0013522F">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432" w:history="1">
              <w:r w:rsidR="00203754" w:rsidRPr="00FC0105">
                <w:rPr>
                  <w:rStyle w:val="Hyperlink"/>
                  <w:color w:val="2E74B5" w:themeColor="accent5" w:themeShade="BF"/>
                  <w:szCs w:val="24"/>
                  <w:u w:val="none"/>
                </w:rPr>
                <w:t>Notification of Infectious Diseases under the NSW Public Health Act 2010</w:t>
              </w:r>
            </w:hyperlink>
          </w:p>
        </w:tc>
      </w:tr>
      <w:tr w:rsidR="00183491" w:rsidRPr="00FC0105" w14:paraId="76D0B597" w14:textId="77777777" w:rsidTr="0013522F">
        <w:trPr>
          <w:trHeight w:val="831"/>
        </w:trPr>
        <w:tc>
          <w:tcPr>
            <w:tcW w:w="2979" w:type="dxa"/>
            <w:vAlign w:val="center"/>
          </w:tcPr>
          <w:p w14:paraId="1F5A86E8"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lang w:bidi="en-US"/>
              </w:rPr>
            </w:pPr>
            <w:r w:rsidRPr="00FC0105">
              <w:rPr>
                <w:color w:val="404040" w:themeColor="text1" w:themeTint="BF"/>
                <w:szCs w:val="24"/>
              </w:rPr>
              <w:t>Northern Territory</w:t>
            </w:r>
          </w:p>
        </w:tc>
        <w:tc>
          <w:tcPr>
            <w:tcW w:w="6060" w:type="dxa"/>
            <w:vAlign w:val="center"/>
          </w:tcPr>
          <w:p w14:paraId="6EF63809" w14:textId="222F7B99" w:rsidR="00183491" w:rsidRPr="00FC0105" w:rsidRDefault="00387FF8" w:rsidP="0013522F">
            <w:pPr>
              <w:tabs>
                <w:tab w:val="left" w:pos="180"/>
              </w:tabs>
              <w:spacing w:after="120" w:line="276" w:lineRule="auto"/>
              <w:ind w:left="0" w:right="0" w:firstLine="0"/>
              <w:jc w:val="center"/>
              <w:rPr>
                <w:rFonts w:cstheme="minorHAnsi"/>
                <w:color w:val="2E74B5" w:themeColor="accent5" w:themeShade="BF"/>
                <w:lang w:bidi="en-US"/>
              </w:rPr>
            </w:pPr>
            <w:hyperlink r:id="rId433" w:history="1">
              <w:r w:rsidR="00FC220C" w:rsidRPr="00FC0105">
                <w:rPr>
                  <w:rStyle w:val="Hyperlink"/>
                  <w:color w:val="2E74B5" w:themeColor="accent5" w:themeShade="BF"/>
                  <w:szCs w:val="24"/>
                  <w:u w:val="none"/>
                </w:rPr>
                <w:t>Notifiable Diseases Act 1981</w:t>
              </w:r>
            </w:hyperlink>
          </w:p>
        </w:tc>
      </w:tr>
      <w:tr w:rsidR="00183491" w:rsidRPr="00FC0105" w14:paraId="379729C5" w14:textId="77777777" w:rsidTr="0013522F">
        <w:trPr>
          <w:trHeight w:val="796"/>
        </w:trPr>
        <w:tc>
          <w:tcPr>
            <w:tcW w:w="2979" w:type="dxa"/>
            <w:vAlign w:val="center"/>
          </w:tcPr>
          <w:p w14:paraId="3FD359AB"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Queensland</w:t>
            </w:r>
          </w:p>
        </w:tc>
        <w:tc>
          <w:tcPr>
            <w:tcW w:w="6060" w:type="dxa"/>
            <w:vAlign w:val="center"/>
          </w:tcPr>
          <w:p w14:paraId="2A23B9AF" w14:textId="12A5547B" w:rsidR="00183491"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4" w:history="1">
              <w:r w:rsidR="00581C25" w:rsidRPr="00FC0105">
                <w:rPr>
                  <w:rStyle w:val="Hyperlink"/>
                  <w:color w:val="2E74B5" w:themeColor="accent5" w:themeShade="BF"/>
                  <w:szCs w:val="24"/>
                  <w:u w:val="none"/>
                </w:rPr>
                <w:t>Public Health Act 2005</w:t>
              </w:r>
            </w:hyperlink>
          </w:p>
        </w:tc>
      </w:tr>
      <w:tr w:rsidR="00183491" w:rsidRPr="00FC0105" w14:paraId="7F2652BC" w14:textId="77777777" w:rsidTr="0013522F">
        <w:trPr>
          <w:trHeight w:val="831"/>
        </w:trPr>
        <w:tc>
          <w:tcPr>
            <w:tcW w:w="2979" w:type="dxa"/>
            <w:vAlign w:val="center"/>
          </w:tcPr>
          <w:p w14:paraId="3D2A3113"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South Australia</w:t>
            </w:r>
          </w:p>
        </w:tc>
        <w:tc>
          <w:tcPr>
            <w:tcW w:w="6060" w:type="dxa"/>
            <w:vAlign w:val="center"/>
          </w:tcPr>
          <w:p w14:paraId="16A97CD2" w14:textId="6BA6B97D" w:rsidR="00183491"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5" w:history="1">
              <w:r w:rsidR="00F50DF4" w:rsidRPr="00FC0105">
                <w:rPr>
                  <w:rStyle w:val="Hyperlink"/>
                  <w:color w:val="2E74B5" w:themeColor="accent5" w:themeShade="BF"/>
                  <w:szCs w:val="24"/>
                  <w:u w:val="none"/>
                </w:rPr>
                <w:t>South Australian Public Health Act 2011</w:t>
              </w:r>
            </w:hyperlink>
          </w:p>
        </w:tc>
      </w:tr>
      <w:tr w:rsidR="00183491" w:rsidRPr="00FC0105" w14:paraId="775FFB3D" w14:textId="77777777" w:rsidTr="0013522F">
        <w:trPr>
          <w:trHeight w:val="796"/>
        </w:trPr>
        <w:tc>
          <w:tcPr>
            <w:tcW w:w="2979" w:type="dxa"/>
            <w:vAlign w:val="center"/>
          </w:tcPr>
          <w:p w14:paraId="7C40FD50"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Tasmania</w:t>
            </w:r>
          </w:p>
        </w:tc>
        <w:tc>
          <w:tcPr>
            <w:tcW w:w="6060" w:type="dxa"/>
            <w:vAlign w:val="center"/>
          </w:tcPr>
          <w:p w14:paraId="6442F28D" w14:textId="7626E333" w:rsidR="00183491"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6" w:history="1">
              <w:r w:rsidR="00936D5D" w:rsidRPr="00FC0105">
                <w:rPr>
                  <w:rStyle w:val="Hyperlink"/>
                  <w:color w:val="2E74B5" w:themeColor="accent5" w:themeShade="BF"/>
                  <w:szCs w:val="24"/>
                  <w:u w:val="none"/>
                </w:rPr>
                <w:t>Public Health Act 1997</w:t>
              </w:r>
            </w:hyperlink>
          </w:p>
        </w:tc>
      </w:tr>
      <w:tr w:rsidR="00183491" w:rsidRPr="00FC0105" w14:paraId="7273B0AC" w14:textId="77777777" w:rsidTr="0013522F">
        <w:trPr>
          <w:trHeight w:val="1454"/>
        </w:trPr>
        <w:tc>
          <w:tcPr>
            <w:tcW w:w="2979" w:type="dxa"/>
            <w:vAlign w:val="center"/>
          </w:tcPr>
          <w:p w14:paraId="38364234"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Victoria</w:t>
            </w:r>
          </w:p>
        </w:tc>
        <w:tc>
          <w:tcPr>
            <w:tcW w:w="6060" w:type="dxa"/>
            <w:vAlign w:val="center"/>
          </w:tcPr>
          <w:p w14:paraId="3274B3A9" w14:textId="77777777" w:rsidR="00183491" w:rsidRPr="00FC0105" w:rsidRDefault="00387FF8" w:rsidP="0013522F">
            <w:pPr>
              <w:tabs>
                <w:tab w:val="left" w:pos="180"/>
              </w:tabs>
              <w:spacing w:after="120" w:line="276" w:lineRule="auto"/>
              <w:ind w:left="0" w:right="0" w:firstLine="0"/>
              <w:jc w:val="center"/>
              <w:rPr>
                <w:rStyle w:val="Hyperlink"/>
                <w:color w:val="2E74B5" w:themeColor="accent5" w:themeShade="BF"/>
                <w:szCs w:val="24"/>
                <w:u w:val="none"/>
              </w:rPr>
            </w:pPr>
            <w:hyperlink r:id="rId437" w:history="1">
              <w:r w:rsidR="00775C89" w:rsidRPr="00FC0105">
                <w:rPr>
                  <w:rStyle w:val="Hyperlink"/>
                  <w:color w:val="2E74B5" w:themeColor="accent5" w:themeShade="BF"/>
                  <w:szCs w:val="24"/>
                  <w:u w:val="none"/>
                </w:rPr>
                <w:t>Public Health and Wellbeing Act 2008</w:t>
              </w:r>
            </w:hyperlink>
          </w:p>
          <w:p w14:paraId="1496A63A" w14:textId="4CE6FFDB" w:rsidR="00775C89"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38" w:history="1">
              <w:r w:rsidR="00B060D5" w:rsidRPr="00FC0105">
                <w:rPr>
                  <w:rStyle w:val="Hyperlink"/>
                  <w:color w:val="2E74B5" w:themeColor="accent5" w:themeShade="BF"/>
                  <w:szCs w:val="24"/>
                  <w:u w:val="none"/>
                </w:rPr>
                <w:t>Public Health and Wellbeing Regulations 2019</w:t>
              </w:r>
            </w:hyperlink>
          </w:p>
        </w:tc>
      </w:tr>
      <w:tr w:rsidR="00183491" w:rsidRPr="00FC0105" w14:paraId="5CE02322" w14:textId="77777777" w:rsidTr="0013522F">
        <w:trPr>
          <w:trHeight w:val="1489"/>
        </w:trPr>
        <w:tc>
          <w:tcPr>
            <w:tcW w:w="2979" w:type="dxa"/>
            <w:vAlign w:val="center"/>
          </w:tcPr>
          <w:p w14:paraId="5B4D99C3" w14:textId="77777777" w:rsidR="00183491" w:rsidRPr="00FC0105" w:rsidRDefault="00183491" w:rsidP="0013522F">
            <w:pPr>
              <w:tabs>
                <w:tab w:val="left" w:pos="180"/>
              </w:tabs>
              <w:spacing w:after="120" w:line="276" w:lineRule="auto"/>
              <w:ind w:left="0" w:right="0" w:firstLine="0"/>
              <w:jc w:val="center"/>
              <w:rPr>
                <w:rFonts w:cstheme="minorHAnsi"/>
                <w:color w:val="404040" w:themeColor="text1" w:themeTint="BF"/>
                <w:highlight w:val="yellow"/>
                <w:lang w:bidi="en-US"/>
              </w:rPr>
            </w:pPr>
            <w:r w:rsidRPr="00FC0105">
              <w:rPr>
                <w:color w:val="404040" w:themeColor="text1" w:themeTint="BF"/>
                <w:szCs w:val="24"/>
              </w:rPr>
              <w:t>Western Australia</w:t>
            </w:r>
          </w:p>
        </w:tc>
        <w:tc>
          <w:tcPr>
            <w:tcW w:w="6060" w:type="dxa"/>
            <w:vAlign w:val="center"/>
          </w:tcPr>
          <w:p w14:paraId="677D2F5E" w14:textId="54F256CA" w:rsidR="00183491" w:rsidRPr="00FC0105" w:rsidRDefault="00387FF8" w:rsidP="0013522F">
            <w:pPr>
              <w:tabs>
                <w:tab w:val="left" w:pos="180"/>
              </w:tabs>
              <w:spacing w:after="120" w:line="276" w:lineRule="auto"/>
              <w:ind w:left="0" w:right="0" w:firstLine="0"/>
              <w:jc w:val="center"/>
              <w:rPr>
                <w:rStyle w:val="Hyperlink"/>
                <w:color w:val="2E74B5" w:themeColor="accent5" w:themeShade="BF"/>
                <w:szCs w:val="24"/>
                <w:u w:val="none"/>
              </w:rPr>
            </w:pPr>
            <w:hyperlink r:id="rId439" w:history="1">
              <w:r w:rsidR="007F3E75" w:rsidRPr="00FC0105">
                <w:rPr>
                  <w:rStyle w:val="Hyperlink"/>
                  <w:color w:val="2E74B5" w:themeColor="accent5" w:themeShade="BF"/>
                  <w:szCs w:val="24"/>
                  <w:u w:val="none"/>
                </w:rPr>
                <w:t>Public Health Act 2016</w:t>
              </w:r>
            </w:hyperlink>
          </w:p>
          <w:p w14:paraId="4B10C19B" w14:textId="55021ACE" w:rsidR="00B56D4B" w:rsidRPr="00FC0105" w:rsidRDefault="00387FF8" w:rsidP="0013522F">
            <w:pPr>
              <w:tabs>
                <w:tab w:val="left" w:pos="180"/>
              </w:tabs>
              <w:spacing w:after="120" w:line="276" w:lineRule="auto"/>
              <w:ind w:left="0" w:right="0" w:firstLine="0"/>
              <w:jc w:val="center"/>
              <w:rPr>
                <w:rFonts w:cstheme="minorHAnsi"/>
                <w:color w:val="2E74B5" w:themeColor="accent5" w:themeShade="BF"/>
                <w:highlight w:val="yellow"/>
                <w:lang w:bidi="en-US"/>
              </w:rPr>
            </w:pPr>
            <w:hyperlink r:id="rId440" w:history="1">
              <w:r w:rsidR="00B56D4B" w:rsidRPr="00FC0105">
                <w:rPr>
                  <w:rStyle w:val="Hyperlink"/>
                  <w:color w:val="2E74B5" w:themeColor="accent5" w:themeShade="BF"/>
                  <w:szCs w:val="24"/>
                  <w:u w:val="none"/>
                </w:rPr>
                <w:t>Public Health Regulations 2017</w:t>
              </w:r>
            </w:hyperlink>
            <w:r w:rsidR="00E7033D" w:rsidRPr="00FC0105">
              <w:rPr>
                <w:rStyle w:val="Hyperlink"/>
                <w:color w:val="2E74B5" w:themeColor="accent5" w:themeShade="BF"/>
                <w:szCs w:val="24"/>
                <w:u w:val="none"/>
              </w:rPr>
              <w:t xml:space="preserve"> </w:t>
            </w:r>
          </w:p>
        </w:tc>
      </w:tr>
    </w:tbl>
    <w:p w14:paraId="74C95BD0" w14:textId="1D79A0E0" w:rsidR="008D55EF" w:rsidRPr="00FC0105" w:rsidRDefault="008D55EF" w:rsidP="008D55EF">
      <w:pPr>
        <w:spacing w:after="120" w:line="276" w:lineRule="auto"/>
        <w:ind w:left="0" w:firstLine="0"/>
        <w:jc w:val="both"/>
        <w:rPr>
          <w:color w:val="404040" w:themeColor="text1" w:themeTint="BF"/>
          <w:sz w:val="24"/>
          <w:szCs w:val="24"/>
        </w:rPr>
      </w:pPr>
      <w:r w:rsidRPr="00FC0105">
        <w:rPr>
          <w:color w:val="404040" w:themeColor="text1" w:themeTint="BF"/>
          <w:sz w:val="24"/>
          <w:szCs w:val="24"/>
        </w:rPr>
        <w:t xml:space="preserve">These are bases for </w:t>
      </w:r>
      <w:r w:rsidR="008F3122" w:rsidRPr="00FC0105">
        <w:rPr>
          <w:color w:val="404040" w:themeColor="text1" w:themeTint="BF"/>
          <w:sz w:val="24"/>
          <w:szCs w:val="24"/>
        </w:rPr>
        <w:t>implementing</w:t>
      </w:r>
      <w:r w:rsidRPr="00FC0105">
        <w:rPr>
          <w:color w:val="404040" w:themeColor="text1" w:themeTint="BF"/>
          <w:sz w:val="24"/>
          <w:szCs w:val="24"/>
        </w:rPr>
        <w:t xml:space="preserve"> policies and procedures related to infection control.</w:t>
      </w:r>
    </w:p>
    <w:p w14:paraId="5A425048" w14:textId="19562A9F" w:rsidR="006B30EC" w:rsidRPr="00FC0105" w:rsidRDefault="006B30EC" w:rsidP="008D55EF">
      <w:pPr>
        <w:spacing w:after="120" w:line="276" w:lineRule="auto"/>
        <w:ind w:left="0" w:firstLine="0"/>
        <w:jc w:val="both"/>
        <w:rPr>
          <w:b/>
          <w:bCs/>
        </w:rPr>
      </w:pPr>
      <w:r w:rsidRPr="00FC0105">
        <w:rPr>
          <w:b/>
          <w:bCs/>
        </w:rPr>
        <w:br w:type="page"/>
      </w:r>
    </w:p>
    <w:p w14:paraId="6CCB2E96" w14:textId="1D791903" w:rsidR="0018377B" w:rsidRPr="00FC0105" w:rsidRDefault="00281516" w:rsidP="00A46945">
      <w:pPr>
        <w:pStyle w:val="Heading2"/>
        <w:numPr>
          <w:ilvl w:val="1"/>
          <w:numId w:val="58"/>
        </w:numPr>
        <w:rPr>
          <w:rFonts w:cs="Arial"/>
          <w:color w:val="7F7F7F" w:themeColor="text1" w:themeTint="80"/>
          <w:sz w:val="32"/>
          <w:szCs w:val="32"/>
          <w:lang w:val="en-AU"/>
        </w:rPr>
      </w:pPr>
      <w:bookmarkStart w:id="51" w:name="_Toc98486433"/>
      <w:r w:rsidRPr="00FC0105">
        <w:rPr>
          <w:rFonts w:cs="Arial"/>
          <w:color w:val="7F7F7F" w:themeColor="text1" w:themeTint="80"/>
          <w:sz w:val="32"/>
          <w:szCs w:val="32"/>
          <w:lang w:val="en-AU"/>
        </w:rPr>
        <w:lastRenderedPageBreak/>
        <w:t>Follow Standard Precautions to Prevent the Spread of Infection</w:t>
      </w:r>
      <w:bookmarkEnd w:id="51"/>
    </w:p>
    <w:p w14:paraId="752FCA85" w14:textId="4C1824DD" w:rsidR="00C60A1B" w:rsidRPr="00FC0105" w:rsidRDefault="00C60A1B" w:rsidP="00C60A1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care worker, you are often exposed to elements that can cause infections. Compared to others, you are at a higher risk of acquiring infections and being a source of infection to </w:t>
      </w:r>
      <w:r w:rsidR="00B32483" w:rsidRPr="00FC0105">
        <w:rPr>
          <w:rFonts w:cstheme="minorHAnsi"/>
          <w:color w:val="404040" w:themeColor="text1" w:themeTint="BF"/>
          <w:sz w:val="24"/>
          <w:lang w:bidi="en-US"/>
        </w:rPr>
        <w:t>clients</w:t>
      </w:r>
      <w:r w:rsidRPr="00FC0105">
        <w:rPr>
          <w:rFonts w:cstheme="minorHAnsi"/>
          <w:color w:val="404040" w:themeColor="text1" w:themeTint="BF"/>
          <w:sz w:val="24"/>
          <w:lang w:bidi="en-US"/>
        </w:rPr>
        <w:t>, visitors, and other workers.</w:t>
      </w:r>
    </w:p>
    <w:p w14:paraId="51A89B48" w14:textId="77777777" w:rsidR="00EB4DC2" w:rsidRPr="00FC0105" w:rsidRDefault="00EB4DC2" w:rsidP="005D2A64">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spread of infection happens when pathogens are transferred from one person to another. Infections can be transmitted to people through:</w:t>
      </w:r>
    </w:p>
    <w:p w14:paraId="4F50D75E" w14:textId="7639D5F8" w:rsidR="00F63C0F" w:rsidRPr="00FC0105" w:rsidRDefault="00F63C0F" w:rsidP="00EB4DC2">
      <w:pPr>
        <w:tabs>
          <w:tab w:val="left" w:pos="180"/>
        </w:tabs>
        <w:spacing w:after="120" w:line="276" w:lineRule="auto"/>
        <w:ind w:left="0" w:righ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3D27053" wp14:editId="0E973D9A">
            <wp:extent cx="5645150" cy="2047240"/>
            <wp:effectExtent l="38100" t="0" r="12700" b="0"/>
            <wp:docPr id="7225" name="Diagram 7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1" r:lo="rId442" r:qs="rId443" r:cs="rId444"/>
              </a:graphicData>
            </a:graphic>
          </wp:inline>
        </w:drawing>
      </w:r>
    </w:p>
    <w:p w14:paraId="593859E4" w14:textId="56761F11" w:rsidR="00C60A1B" w:rsidRPr="00FC0105" w:rsidRDefault="00C60A1B" w:rsidP="00CB623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reduce risk</w:t>
      </w:r>
      <w:r w:rsidR="0023337E" w:rsidRPr="00FC0105">
        <w:rPr>
          <w:rFonts w:cstheme="minorHAnsi"/>
          <w:color w:val="404040" w:themeColor="text1" w:themeTint="BF"/>
          <w:sz w:val="24"/>
          <w:lang w:bidi="en-US"/>
        </w:rPr>
        <w:t>s of infection</w:t>
      </w:r>
      <w:r w:rsidRPr="00FC0105">
        <w:rPr>
          <w:rFonts w:cstheme="minorHAnsi"/>
          <w:color w:val="404040" w:themeColor="text1" w:themeTint="BF"/>
          <w:sz w:val="24"/>
          <w:lang w:bidi="en-US"/>
        </w:rPr>
        <w:t xml:space="preserve">, you must understand and comply with the </w:t>
      </w:r>
      <w:r w:rsidR="00C77D3E" w:rsidRPr="00FC0105">
        <w:rPr>
          <w:rFonts w:cstheme="minorHAnsi"/>
          <w:color w:val="404040" w:themeColor="text1" w:themeTint="BF"/>
          <w:sz w:val="24"/>
          <w:lang w:bidi="en-US"/>
        </w:rPr>
        <w:t>standard precautions</w:t>
      </w:r>
      <w:r w:rsidRPr="00FC0105">
        <w:rPr>
          <w:rFonts w:cstheme="minorHAnsi"/>
          <w:color w:val="404040" w:themeColor="text1" w:themeTint="BF"/>
          <w:sz w:val="24"/>
          <w:lang w:bidi="en-US"/>
        </w:rPr>
        <w:t xml:space="preserve"> of your </w:t>
      </w:r>
      <w:r w:rsidR="00C77D3E" w:rsidRPr="00FC0105">
        <w:rPr>
          <w:rFonts w:cstheme="minorHAnsi"/>
          <w:color w:val="404040" w:themeColor="text1" w:themeTint="BF"/>
          <w:sz w:val="24"/>
          <w:lang w:bidi="en-US"/>
        </w:rPr>
        <w:t>organisation.</w:t>
      </w:r>
      <w:r w:rsidR="00CB6236" w:rsidRPr="00FC0105">
        <w:rPr>
          <w:rFonts w:cstheme="minorHAnsi"/>
          <w:color w:val="404040" w:themeColor="text1" w:themeTint="BF"/>
          <w:sz w:val="24"/>
          <w:lang w:bidi="en-US"/>
        </w:rPr>
        <w:t xml:space="preserve"> </w:t>
      </w:r>
      <w:r w:rsidRPr="00FC0105">
        <w:rPr>
          <w:rFonts w:cstheme="minorHAnsi"/>
          <w:i/>
          <w:iCs/>
          <w:color w:val="404040" w:themeColor="text1" w:themeTint="BF"/>
          <w:sz w:val="24"/>
          <w:lang w:bidi="en-US"/>
        </w:rPr>
        <w:t>Standard precautions</w:t>
      </w:r>
      <w:r w:rsidRPr="00FC0105">
        <w:rPr>
          <w:rFonts w:cstheme="minorHAnsi"/>
          <w:color w:val="404040" w:themeColor="text1" w:themeTint="BF"/>
          <w:sz w:val="24"/>
          <w:lang w:bidi="en-US"/>
        </w:rPr>
        <w:t xml:space="preserve"> are applied to all </w:t>
      </w:r>
      <w:r w:rsidR="00B3248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care, regardless of infection status.</w:t>
      </w:r>
      <w:r w:rsidR="006D0E47" w:rsidRPr="00FC0105">
        <w:rPr>
          <w:rFonts w:cstheme="minorHAnsi"/>
          <w:color w:val="404040" w:themeColor="text1" w:themeTint="BF"/>
          <w:sz w:val="24"/>
          <w:lang w:bidi="en-US"/>
        </w:rPr>
        <w:t xml:space="preserve"> These are basic precautions for infection control and prevention that every health worker must be aware of</w:t>
      </w:r>
      <w:r w:rsidR="00A01A17" w:rsidRPr="00FC0105">
        <w:rPr>
          <w:rFonts w:cstheme="minorHAnsi"/>
          <w:color w:val="404040" w:themeColor="text1" w:themeTint="BF"/>
          <w:sz w:val="24"/>
          <w:lang w:bidi="en-US"/>
        </w:rPr>
        <w:t>. Standard precautions include:</w:t>
      </w:r>
    </w:p>
    <w:p w14:paraId="3E922FBA" w14:textId="3BE35B73" w:rsidR="00A3543B" w:rsidRPr="00FC0105" w:rsidRDefault="00A3543B"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 hygiene practices</w:t>
      </w:r>
    </w:p>
    <w:p w14:paraId="595C8160" w14:textId="18D77FD1" w:rsidR="00A3543B" w:rsidRPr="00FC0105" w:rsidRDefault="00BC6EDB"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 care pr</w:t>
      </w:r>
      <w:r w:rsidR="00F76EEC" w:rsidRPr="00FC0105">
        <w:rPr>
          <w:rFonts w:cstheme="minorHAnsi"/>
          <w:color w:val="404040" w:themeColor="text1" w:themeTint="BF"/>
          <w:sz w:val="24"/>
          <w:lang w:bidi="en-US"/>
        </w:rPr>
        <w:t>actices</w:t>
      </w:r>
    </w:p>
    <w:p w14:paraId="609D4349" w14:textId="42ABE359" w:rsidR="00BC6EDB" w:rsidRPr="00FC0105" w:rsidRDefault="00FE55EC"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use of personal protective equipment (PPE)</w:t>
      </w:r>
    </w:p>
    <w:p w14:paraId="3EB0823A" w14:textId="3977719C" w:rsidR="00972D56" w:rsidRPr="00FC0105" w:rsidRDefault="00972D56"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respiratory hygiene and cough etiquette</w:t>
      </w:r>
    </w:p>
    <w:p w14:paraId="72BB8E09" w14:textId="1EAED30C" w:rsidR="00972D56" w:rsidRPr="00FC0105" w:rsidRDefault="000B31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cleaning pr</w:t>
      </w:r>
      <w:r w:rsidR="00D37455" w:rsidRPr="00FC0105">
        <w:rPr>
          <w:rFonts w:cstheme="minorHAnsi"/>
          <w:color w:val="404040" w:themeColor="text1" w:themeTint="BF"/>
          <w:sz w:val="24"/>
          <w:lang w:bidi="en-US"/>
        </w:rPr>
        <w:t>ocedures</w:t>
      </w:r>
    </w:p>
    <w:p w14:paraId="190F82D4" w14:textId="364541A5" w:rsidR="000B31E4" w:rsidRPr="00FC0105" w:rsidRDefault="006F4701"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handling, </w:t>
      </w:r>
      <w:r w:rsidR="004E0366" w:rsidRPr="00FC0105">
        <w:rPr>
          <w:rFonts w:cstheme="minorHAnsi"/>
          <w:color w:val="404040" w:themeColor="text1" w:themeTint="BF"/>
          <w:sz w:val="24"/>
          <w:lang w:bidi="en-US"/>
        </w:rPr>
        <w:t>transporting,</w:t>
      </w:r>
      <w:r w:rsidRPr="00FC0105">
        <w:rPr>
          <w:rFonts w:cstheme="minorHAnsi"/>
          <w:color w:val="404040" w:themeColor="text1" w:themeTint="BF"/>
          <w:sz w:val="24"/>
          <w:lang w:bidi="en-US"/>
        </w:rPr>
        <w:t xml:space="preserve"> and processing of linen</w:t>
      </w:r>
    </w:p>
    <w:p w14:paraId="69FD7B30" w14:textId="0DA8D489" w:rsidR="006F4701" w:rsidRPr="00FC0105" w:rsidRDefault="000B31CC"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disposal of contaminated waste</w:t>
      </w:r>
    </w:p>
    <w:p w14:paraId="19BA9FB4" w14:textId="4DE78EF2" w:rsidR="00167E5F" w:rsidRPr="00FC0105" w:rsidRDefault="005E7780" w:rsidP="00167E5F">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handling and disposal of sharps.</w:t>
      </w:r>
    </w:p>
    <w:p w14:paraId="58F92D81" w14:textId="248B5CAD" w:rsidR="00A02A7C" w:rsidRDefault="00A02A7C">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E4F0E30" w14:textId="4A86A7F4" w:rsidR="00F76EEC" w:rsidRPr="00FC0105" w:rsidRDefault="00F76EEC" w:rsidP="00A46945">
      <w:pPr>
        <w:pStyle w:val="Heading3"/>
        <w:tabs>
          <w:tab w:val="left" w:pos="180"/>
        </w:tabs>
        <w:spacing w:line="276" w:lineRule="auto"/>
        <w:ind w:right="102"/>
        <w:rPr>
          <w:b/>
          <w:bCs/>
          <w:lang w:bidi="en-US"/>
        </w:rPr>
      </w:pPr>
      <w:bookmarkStart w:id="52" w:name="_Toc98486434"/>
      <w:r w:rsidRPr="00FC0105">
        <w:rPr>
          <w:b/>
          <w:bCs/>
        </w:rPr>
        <w:lastRenderedPageBreak/>
        <w:t>3.1.1 Hand Hygiene Practices</w:t>
      </w:r>
      <w:bookmarkEnd w:id="52"/>
    </w:p>
    <w:p w14:paraId="744938BB" w14:textId="2FFC1BE1" w:rsidR="004E0366" w:rsidRPr="00FC0105" w:rsidRDefault="008D55EF" w:rsidP="00167E5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Every day</w:t>
      </w:r>
      <w:r w:rsidR="009C4840" w:rsidRPr="00FC0105">
        <w:rPr>
          <w:rFonts w:cstheme="minorHAnsi"/>
          <w:color w:val="404040" w:themeColor="text1" w:themeTint="BF"/>
          <w:sz w:val="24"/>
          <w:lang w:bidi="en-US"/>
        </w:rPr>
        <w:t xml:space="preserve">, you come </w:t>
      </w:r>
      <w:r w:rsidR="00A95484" w:rsidRPr="00FC0105">
        <w:rPr>
          <w:rFonts w:cstheme="minorHAnsi"/>
          <w:color w:val="404040" w:themeColor="text1" w:themeTint="BF"/>
          <w:sz w:val="24"/>
          <w:lang w:bidi="en-US"/>
        </w:rPr>
        <w:t>across</w:t>
      </w:r>
      <w:r w:rsidR="00A31D0F" w:rsidRPr="00FC0105">
        <w:rPr>
          <w:rFonts w:cstheme="minorHAnsi"/>
          <w:color w:val="404040" w:themeColor="text1" w:themeTint="BF"/>
          <w:sz w:val="24"/>
          <w:lang w:bidi="en-US"/>
        </w:rPr>
        <w:t xml:space="preserve"> potential infections. You will interact</w:t>
      </w:r>
      <w:r w:rsidR="009C4840" w:rsidRPr="00FC0105">
        <w:rPr>
          <w:rFonts w:cstheme="minorHAnsi"/>
          <w:color w:val="404040" w:themeColor="text1" w:themeTint="BF"/>
          <w:sz w:val="24"/>
          <w:lang w:bidi="en-US"/>
        </w:rPr>
        <w:t xml:space="preserve"> with potentially infected </w:t>
      </w:r>
      <w:r w:rsidR="00B32483" w:rsidRPr="00FC0105">
        <w:rPr>
          <w:rFonts w:cstheme="minorHAnsi"/>
          <w:color w:val="404040" w:themeColor="text1" w:themeTint="BF"/>
          <w:sz w:val="24"/>
          <w:lang w:bidi="en-US"/>
        </w:rPr>
        <w:t>client</w:t>
      </w:r>
      <w:r w:rsidR="009C4840" w:rsidRPr="00FC0105">
        <w:rPr>
          <w:rFonts w:cstheme="minorHAnsi"/>
          <w:color w:val="404040" w:themeColor="text1" w:themeTint="BF"/>
          <w:sz w:val="24"/>
          <w:lang w:bidi="en-US"/>
        </w:rPr>
        <w:t xml:space="preserve">s, equipment, surfaces, and substances. As a result, you get exposed to various pathogens that can cause infections. </w:t>
      </w:r>
    </w:p>
    <w:p w14:paraId="639E2531" w14:textId="065B3692" w:rsidR="009C4840" w:rsidRDefault="009C4840" w:rsidP="009C484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you are not careful, you can spread these to people or surfaces when you:</w:t>
      </w:r>
    </w:p>
    <w:p w14:paraId="0503949D" w14:textId="58BC3077" w:rsidR="006A22B5" w:rsidRPr="00FC0105" w:rsidRDefault="006A22B5" w:rsidP="009C4840">
      <w:pPr>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69C3972" wp14:editId="49B63A4F">
            <wp:extent cx="5486400" cy="2560320"/>
            <wp:effectExtent l="38100" t="0" r="190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6" r:lo="rId447" r:qs="rId448" r:cs="rId449"/>
              </a:graphicData>
            </a:graphic>
          </wp:inline>
        </w:drawing>
      </w:r>
    </w:p>
    <w:p w14:paraId="1549C1D3" w14:textId="41D923CD" w:rsidR="009C4840" w:rsidRPr="00FC0105" w:rsidRDefault="009C4840" w:rsidP="009C484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One of the most effective ways to protect yourself and the people around you from getting sick is through proper hand hygiene. Hand hygiene can be even more effective when performed during key moments when you are more likely to get and spread pathogens. </w:t>
      </w:r>
    </w:p>
    <w:p w14:paraId="2251108C" w14:textId="69C53D25" w:rsidR="00735B15" w:rsidRPr="00FC0105" w:rsidRDefault="00735B15" w:rsidP="00735B1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Hand hygiene practices in a care setting include:</w:t>
      </w:r>
    </w:p>
    <w:p w14:paraId="1AF48A67" w14:textId="20C39FC1" w:rsidR="00735B15" w:rsidRPr="00FC0105" w:rsidRDefault="00735B15"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handwashing</w:t>
      </w:r>
    </w:p>
    <w:p w14:paraId="326E4618" w14:textId="0BE8139C" w:rsidR="00735B15" w:rsidRPr="00FC0105" w:rsidRDefault="00735B15"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hand rubbing.</w:t>
      </w:r>
    </w:p>
    <w:p w14:paraId="4C24B98C" w14:textId="77777777" w:rsidR="006A22B5" w:rsidRDefault="006A22B5" w:rsidP="004E0366">
      <w:pPr>
        <w:spacing w:after="120" w:line="276" w:lineRule="auto"/>
        <w:ind w:left="0" w:firstLine="0"/>
        <w:jc w:val="both"/>
        <w:rPr>
          <w:rFonts w:cstheme="minorHAnsi"/>
          <w:b/>
          <w:bCs/>
          <w:color w:val="404040" w:themeColor="text1" w:themeTint="BF"/>
          <w:sz w:val="24"/>
          <w:lang w:bidi="en-US"/>
        </w:rPr>
      </w:pPr>
    </w:p>
    <w:p w14:paraId="3612A4F1" w14:textId="6EE7C2B0" w:rsidR="00735B15" w:rsidRPr="00FC0105" w:rsidRDefault="00735B15" w:rsidP="004E0366">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Handwashing</w:t>
      </w:r>
    </w:p>
    <w:p w14:paraId="1E20D763" w14:textId="0D8371F0" w:rsidR="005F3164" w:rsidRPr="00FC0105" w:rsidRDefault="005F3164" w:rsidP="004E036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Handwashing is considered one of the simplest yet most effective measures to prevent infections. It is performed when the hands are visibly dirty or visibly soiled with blood or other body fluids. It involves the use of water and soap (either microbial or antimicrobial) or a soap solution.</w:t>
      </w:r>
    </w:p>
    <w:p w14:paraId="3A4CC287" w14:textId="77777777" w:rsidR="006A22B5" w:rsidRDefault="006A22B5">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CF3C5B5" w14:textId="7CB15668" w:rsidR="005F3164" w:rsidRPr="00FC0105" w:rsidRDefault="005F3164" w:rsidP="005F316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image below illustrates how to perform handwashing: </w:t>
      </w:r>
      <w:r w:rsidR="00A559A6">
        <w:rPr>
          <w:rFonts w:cstheme="minorHAnsi"/>
          <w:color w:val="404040" w:themeColor="text1" w:themeTint="BF"/>
          <w:sz w:val="24"/>
          <w:lang w:bidi="en-US"/>
        </w:rPr>
        <w:t xml:space="preserve">  </w:t>
      </w:r>
    </w:p>
    <w:p w14:paraId="79875333" w14:textId="776BB218" w:rsidR="006A22B5" w:rsidRDefault="00E2749A" w:rsidP="006A22B5">
      <w:pPr>
        <w:spacing w:after="120" w:line="276" w:lineRule="auto"/>
        <w:ind w:left="0" w:firstLine="0"/>
        <w:jc w:val="center"/>
        <w:rPr>
          <w:rFonts w:cstheme="minorHAnsi"/>
          <w:b/>
          <w:bCs/>
          <w:color w:val="404040" w:themeColor="text1" w:themeTint="BF"/>
          <w:sz w:val="24"/>
          <w:lang w:bidi="en-US"/>
        </w:rPr>
      </w:pPr>
      <w:r w:rsidRPr="00E2749A">
        <w:rPr>
          <w:rFonts w:cstheme="minorHAnsi"/>
          <w:b/>
          <w:bCs/>
          <w:noProof/>
          <w:color w:val="404040" w:themeColor="text1" w:themeTint="BF"/>
          <w:sz w:val="24"/>
          <w:lang w:bidi="en-US"/>
        </w:rPr>
        <w:drawing>
          <wp:inline distT="0" distB="0" distL="0" distR="0" wp14:anchorId="39B8F535" wp14:editId="7F3DBCC2">
            <wp:extent cx="4178515" cy="1320868"/>
            <wp:effectExtent l="0" t="0" r="0" b="0"/>
            <wp:docPr id="55" name="Picture 55" descr="A drawing of a hand sanitizer dispens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rawing of a hand sanitizer dispenser&#10;&#10;Description automatically generated with medium confidence"/>
                    <pic:cNvPicPr/>
                  </pic:nvPicPr>
                  <pic:blipFill>
                    <a:blip r:embed="rId451"/>
                    <a:stretch>
                      <a:fillRect/>
                    </a:stretch>
                  </pic:blipFill>
                  <pic:spPr>
                    <a:xfrm>
                      <a:off x="0" y="0"/>
                      <a:ext cx="4178515" cy="1320868"/>
                    </a:xfrm>
                    <a:prstGeom prst="rect">
                      <a:avLst/>
                    </a:prstGeom>
                  </pic:spPr>
                </pic:pic>
              </a:graphicData>
            </a:graphic>
          </wp:inline>
        </w:drawing>
      </w:r>
    </w:p>
    <w:p w14:paraId="281D0FDC" w14:textId="7DF6242A" w:rsidR="006A22B5" w:rsidRDefault="006A22B5" w:rsidP="00A02A7C">
      <w:pPr>
        <w:spacing w:after="120" w:line="276" w:lineRule="auto"/>
        <w:ind w:left="0" w:firstLine="0"/>
        <w:jc w:val="center"/>
        <w:rPr>
          <w:rFonts w:cstheme="minorHAnsi"/>
          <w:b/>
          <w:bCs/>
          <w:color w:val="404040" w:themeColor="text1" w:themeTint="BF"/>
          <w:sz w:val="24"/>
          <w:lang w:bidi="en-US"/>
        </w:rPr>
      </w:pPr>
      <w:r w:rsidRPr="00E2749A">
        <w:rPr>
          <w:rFonts w:cstheme="minorHAnsi"/>
          <w:noProof/>
          <w:lang w:bidi="en-US"/>
        </w:rPr>
        <w:drawing>
          <wp:inline distT="0" distB="0" distL="0" distR="0" wp14:anchorId="66D656C4" wp14:editId="47CB929E">
            <wp:extent cx="5259817" cy="1041621"/>
            <wp:effectExtent l="0" t="0" r="0" b="6350"/>
            <wp:docPr id="57" name="Picture 57" descr="A picture containing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ine, font&#10;&#10;Description automatically generated"/>
                    <pic:cNvPicPr/>
                  </pic:nvPicPr>
                  <pic:blipFill>
                    <a:blip r:embed="rId452"/>
                    <a:stretch>
                      <a:fillRect/>
                    </a:stretch>
                  </pic:blipFill>
                  <pic:spPr>
                    <a:xfrm>
                      <a:off x="0" y="0"/>
                      <a:ext cx="5267070" cy="1043057"/>
                    </a:xfrm>
                    <a:prstGeom prst="rect">
                      <a:avLst/>
                    </a:prstGeom>
                  </pic:spPr>
                </pic:pic>
              </a:graphicData>
            </a:graphic>
          </wp:inline>
        </w:drawing>
      </w:r>
    </w:p>
    <w:p w14:paraId="09190DCB" w14:textId="758FE1F8" w:rsidR="006A22B5" w:rsidRPr="00FC0105" w:rsidRDefault="006A22B5" w:rsidP="00A02A7C">
      <w:pPr>
        <w:spacing w:after="120" w:line="276" w:lineRule="auto"/>
        <w:ind w:left="0" w:firstLine="0"/>
        <w:jc w:val="center"/>
        <w:rPr>
          <w:rFonts w:cstheme="minorHAnsi"/>
          <w:b/>
          <w:bCs/>
          <w:color w:val="404040" w:themeColor="text1" w:themeTint="BF"/>
          <w:sz w:val="24"/>
          <w:lang w:bidi="en-US"/>
        </w:rPr>
      </w:pPr>
      <w:r w:rsidRPr="006A22B5">
        <w:rPr>
          <w:rFonts w:cstheme="minorHAnsi"/>
          <w:noProof/>
          <w:lang w:bidi="en-US"/>
        </w:rPr>
        <w:drawing>
          <wp:inline distT="0" distB="0" distL="0" distR="0" wp14:anchorId="2BDCDDEE" wp14:editId="533AD099">
            <wp:extent cx="4254499" cy="1264258"/>
            <wp:effectExtent l="0" t="0" r="0" b="0"/>
            <wp:docPr id="7223" name="Picture 7223" descr="A picture containing line art, sketch, illustration,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A picture containing line art, sketch, illustration, drawing&#10;&#10;Description automatically generated"/>
                    <pic:cNvPicPr/>
                  </pic:nvPicPr>
                  <pic:blipFill rotWithShape="1">
                    <a:blip r:embed="rId453"/>
                    <a:srcRect b="18403"/>
                    <a:stretch/>
                  </pic:blipFill>
                  <pic:spPr bwMode="auto">
                    <a:xfrm>
                      <a:off x="0" y="0"/>
                      <a:ext cx="4254719" cy="1264323"/>
                    </a:xfrm>
                    <a:prstGeom prst="rect">
                      <a:avLst/>
                    </a:prstGeom>
                    <a:ln>
                      <a:noFill/>
                    </a:ln>
                    <a:extLst>
                      <a:ext uri="{53640926-AAD7-44D8-BBD7-CCE9431645EC}">
                        <a14:shadowObscured xmlns:a14="http://schemas.microsoft.com/office/drawing/2010/main"/>
                      </a:ext>
                    </a:extLst>
                  </pic:spPr>
                </pic:pic>
              </a:graphicData>
            </a:graphic>
          </wp:inline>
        </w:drawing>
      </w:r>
    </w:p>
    <w:p w14:paraId="3E07F836" w14:textId="0F88147A" w:rsidR="009D17C6" w:rsidRPr="0052463A" w:rsidRDefault="005C466C" w:rsidP="009D17C6">
      <w:pPr>
        <w:spacing w:after="120" w:line="276" w:lineRule="auto"/>
        <w:ind w:left="0" w:right="102" w:firstLine="0"/>
        <w:jc w:val="both"/>
        <w:rPr>
          <w:rFonts w:cstheme="minorHAnsi"/>
          <w:color w:val="404040" w:themeColor="text1" w:themeTint="BF"/>
          <w:sz w:val="24"/>
          <w:lang w:bidi="en-US"/>
        </w:rPr>
      </w:pPr>
      <w:r w:rsidRPr="0052463A">
        <w:rPr>
          <w:rFonts w:cstheme="minorHAnsi"/>
          <w:color w:val="404040" w:themeColor="text1" w:themeTint="BF"/>
          <w:sz w:val="24"/>
          <w:lang w:bidi="en-US"/>
        </w:rPr>
        <w:t xml:space="preserve">The steps to handwashing are as follows: </w:t>
      </w:r>
      <w:r w:rsidR="00A559A6" w:rsidRPr="0052463A">
        <w:rPr>
          <w:rFonts w:cstheme="minorHAnsi"/>
          <w:color w:val="404040" w:themeColor="text1" w:themeTint="BF"/>
          <w:sz w:val="24"/>
          <w:lang w:bidi="en-US"/>
        </w:rPr>
        <w:t xml:space="preserve">  </w:t>
      </w:r>
    </w:p>
    <w:p w14:paraId="7161E459" w14:textId="2C2B4CB6" w:rsidR="00B745A4"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Wet your hands with clean, running water (</w:t>
      </w:r>
      <w:r w:rsidR="002B4E6C" w:rsidRPr="0052463A">
        <w:rPr>
          <w:rFonts w:cstheme="minorHAnsi"/>
          <w:color w:val="404040" w:themeColor="text1" w:themeTint="BF"/>
          <w:sz w:val="24"/>
          <w:lang w:bidi="en-US"/>
        </w:rPr>
        <w:t>preferably warm).</w:t>
      </w:r>
    </w:p>
    <w:p w14:paraId="2C1F3E48" w14:textId="5934BA56"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Turn off the tap and apply soap</w:t>
      </w:r>
      <w:r w:rsidR="00B745A4" w:rsidRPr="0052463A">
        <w:rPr>
          <w:rFonts w:cstheme="minorHAnsi"/>
          <w:color w:val="404040" w:themeColor="text1" w:themeTint="BF"/>
          <w:sz w:val="24"/>
          <w:lang w:bidi="en-US"/>
        </w:rPr>
        <w:t xml:space="preserve"> to the hands</w:t>
      </w:r>
      <w:r w:rsidRPr="0052463A">
        <w:rPr>
          <w:rFonts w:cstheme="minorHAnsi"/>
          <w:color w:val="404040" w:themeColor="text1" w:themeTint="BF"/>
          <w:sz w:val="24"/>
          <w:lang w:bidi="en-US"/>
        </w:rPr>
        <w:t>.</w:t>
      </w:r>
    </w:p>
    <w:p w14:paraId="45A51923" w14:textId="3522D6F6"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Lather your hands by rubbing them together with the soap</w:t>
      </w:r>
      <w:r w:rsidR="00E62F31" w:rsidRPr="0052463A">
        <w:rPr>
          <w:rFonts w:cstheme="minorHAnsi"/>
          <w:color w:val="404040" w:themeColor="text1" w:themeTint="BF"/>
          <w:sz w:val="24"/>
          <w:lang w:bidi="en-US"/>
        </w:rPr>
        <w:t>, including:</w:t>
      </w:r>
    </w:p>
    <w:p w14:paraId="1FAF850F" w14:textId="02869471"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Palm to palm</w:t>
      </w:r>
    </w:p>
    <w:p w14:paraId="1D5520ED" w14:textId="0A05040F"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Back of hands</w:t>
      </w:r>
    </w:p>
    <w:p w14:paraId="0CDEF67C" w14:textId="04A11E25"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In between fingers and back fingers</w:t>
      </w:r>
    </w:p>
    <w:p w14:paraId="20573E44" w14:textId="629FA44B"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Around thumbs</w:t>
      </w:r>
    </w:p>
    <w:p w14:paraId="2E80B2D6" w14:textId="651384A1" w:rsidR="00E62F31" w:rsidRPr="0052463A" w:rsidRDefault="00E62F31" w:rsidP="00E62F31">
      <w:pPr>
        <w:pStyle w:val="ListParagraph"/>
        <w:numPr>
          <w:ilvl w:val="1"/>
          <w:numId w:val="191"/>
        </w:numPr>
        <w:spacing w:after="120" w:line="276" w:lineRule="auto"/>
        <w:ind w:right="102"/>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Tips of fingers</w:t>
      </w:r>
    </w:p>
    <w:p w14:paraId="6650C7F5" w14:textId="77777777"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Rinse your hands well under clean, running water.</w:t>
      </w:r>
    </w:p>
    <w:p w14:paraId="591C2309" w14:textId="34809037" w:rsidR="00494B21" w:rsidRPr="0052463A" w:rsidRDefault="00494B21" w:rsidP="00F3138B">
      <w:pPr>
        <w:pStyle w:val="ListParagraph"/>
        <w:numPr>
          <w:ilvl w:val="0"/>
          <w:numId w:val="191"/>
        </w:numPr>
        <w:spacing w:after="120" w:line="276" w:lineRule="auto"/>
        <w:ind w:left="714" w:right="102" w:hanging="357"/>
        <w:contextualSpacing w:val="0"/>
        <w:jc w:val="both"/>
        <w:rPr>
          <w:rFonts w:cstheme="minorHAnsi"/>
          <w:color w:val="404040" w:themeColor="text1" w:themeTint="BF"/>
          <w:sz w:val="24"/>
          <w:lang w:bidi="en-US"/>
        </w:rPr>
      </w:pPr>
      <w:r w:rsidRPr="0052463A">
        <w:rPr>
          <w:rFonts w:cstheme="minorHAnsi"/>
          <w:color w:val="404040" w:themeColor="text1" w:themeTint="BF"/>
          <w:sz w:val="24"/>
          <w:lang w:bidi="en-US"/>
        </w:rPr>
        <w:t>Dry your hands using a clean towel or air dry them.</w:t>
      </w:r>
    </w:p>
    <w:p w14:paraId="46A02AEB" w14:textId="07BDE179" w:rsidR="007762FA" w:rsidRDefault="007762FA" w:rsidP="00A6113C">
      <w:pPr>
        <w:spacing w:after="120" w:line="276" w:lineRule="auto"/>
        <w:ind w:left="0" w:right="102" w:firstLine="0"/>
        <w:jc w:val="right"/>
        <w:rPr>
          <w:rFonts w:cstheme="minorHAnsi"/>
          <w:i/>
          <w:iCs/>
          <w:color w:val="404040" w:themeColor="text1" w:themeTint="BF"/>
          <w:sz w:val="20"/>
          <w:szCs w:val="20"/>
        </w:rPr>
      </w:pPr>
      <w:r w:rsidRPr="0052463A">
        <w:rPr>
          <w:i/>
          <w:iCs/>
          <w:color w:val="404040" w:themeColor="text1" w:themeTint="BF"/>
          <w:sz w:val="20"/>
          <w:szCs w:val="20"/>
        </w:rPr>
        <w:t xml:space="preserve">Based on material provided by the </w:t>
      </w:r>
      <w:hyperlink r:id="rId454" w:history="1">
        <w:r w:rsidRPr="0052463A">
          <w:rPr>
            <w:rStyle w:val="Hyperlink"/>
            <w:i/>
            <w:iCs/>
            <w:color w:val="2E74B5" w:themeColor="accent5" w:themeShade="BF"/>
            <w:sz w:val="20"/>
            <w:szCs w:val="20"/>
            <w:u w:val="none"/>
          </w:rPr>
          <w:t>National Health and Medical Research Council.</w:t>
        </w:r>
      </w:hyperlink>
      <w:r w:rsidRPr="0052463A">
        <w:rPr>
          <w:i/>
          <w:iCs/>
          <w:color w:val="404040" w:themeColor="text1" w:themeTint="BF"/>
          <w:sz w:val="20"/>
          <w:szCs w:val="20"/>
        </w:rPr>
        <w:t xml:space="preserve"> </w:t>
      </w:r>
      <w:hyperlink r:id="rId455" w:history="1">
        <w:r w:rsidR="0080552B" w:rsidRPr="0052463A">
          <w:rPr>
            <w:rStyle w:val="Hyperlink"/>
            <w:rFonts w:cstheme="minorHAnsi"/>
            <w:i/>
            <w:iCs/>
            <w:color w:val="2E74B5" w:themeColor="accent5" w:themeShade="BF"/>
            <w:sz w:val="20"/>
            <w:szCs w:val="20"/>
            <w:u w:val="none"/>
          </w:rPr>
          <w:t>How to wash hands - Poster</w:t>
        </w:r>
      </w:hyperlink>
      <w:r w:rsidRPr="0052463A">
        <w:rPr>
          <w:i/>
          <w:iCs/>
          <w:color w:val="404040" w:themeColor="text1" w:themeTint="BF"/>
          <w:sz w:val="20"/>
          <w:szCs w:val="20"/>
        </w:rPr>
        <w:t xml:space="preserve">, used under </w:t>
      </w:r>
      <w:hyperlink r:id="rId456" w:history="1">
        <w:r w:rsidRPr="0052463A">
          <w:rPr>
            <w:rStyle w:val="Hyperlink"/>
            <w:i/>
            <w:iCs/>
            <w:color w:val="2E74B5" w:themeColor="accent5" w:themeShade="BF"/>
            <w:sz w:val="20"/>
            <w:szCs w:val="20"/>
            <w:u w:val="none"/>
          </w:rPr>
          <w:t>CC BY 4.0</w:t>
        </w:r>
      </w:hyperlink>
    </w:p>
    <w:p w14:paraId="06AC4814" w14:textId="1CDB64E4" w:rsidR="006406E4" w:rsidRPr="00FC0105" w:rsidRDefault="00A02A7C" w:rsidP="006406E4">
      <w:pPr>
        <w:spacing w:after="120" w:line="276" w:lineRule="auto"/>
        <w:ind w:left="0" w:right="102" w:firstLine="0"/>
        <w:jc w:val="both"/>
        <w:rPr>
          <w:rFonts w:cstheme="minorHAnsi"/>
          <w:color w:val="404040" w:themeColor="text1" w:themeTint="BF"/>
          <w:sz w:val="24"/>
          <w:lang w:bidi="en-US"/>
        </w:rPr>
      </w:pPr>
      <w:r w:rsidRPr="00FC0105">
        <w:rPr>
          <w:rFonts w:cstheme="minorHAnsi"/>
          <w:noProof/>
          <w:lang w:bidi="en-US"/>
        </w:rPr>
        <w:lastRenderedPageBreak/>
        <w:drawing>
          <wp:anchor distT="0" distB="0" distL="114300" distR="114300" simplePos="0" relativeHeight="251658252" behindDoc="0" locked="0" layoutInCell="1" allowOverlap="1" wp14:anchorId="10C33668" wp14:editId="27BA4590">
            <wp:simplePos x="0" y="0"/>
            <wp:positionH relativeFrom="margin">
              <wp:align>right</wp:align>
            </wp:positionH>
            <wp:positionV relativeFrom="paragraph">
              <wp:posOffset>292100</wp:posOffset>
            </wp:positionV>
            <wp:extent cx="3829050" cy="2552700"/>
            <wp:effectExtent l="0" t="0" r="0" b="0"/>
            <wp:wrapSquare wrapText="bothSides"/>
            <wp:docPr id="876719964" name="Picture 876719964" descr="Soap on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0" name="Picture 876719980" descr="Soap on hand"/>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3829050" cy="2552700"/>
                    </a:xfrm>
                    <a:prstGeom prst="rect">
                      <a:avLst/>
                    </a:prstGeom>
                  </pic:spPr>
                </pic:pic>
              </a:graphicData>
            </a:graphic>
            <wp14:sizeRelH relativeFrom="margin">
              <wp14:pctWidth>0</wp14:pctWidth>
            </wp14:sizeRelH>
            <wp14:sizeRelV relativeFrom="margin">
              <wp14:pctHeight>0</wp14:pctHeight>
            </wp14:sizeRelV>
          </wp:anchor>
        </w:drawing>
      </w:r>
      <w:r w:rsidR="006406E4" w:rsidRPr="00FC0105">
        <w:rPr>
          <w:rFonts w:cstheme="minorHAnsi"/>
          <w:color w:val="404040" w:themeColor="text1" w:themeTint="BF"/>
          <w:sz w:val="24"/>
          <w:lang w:bidi="en-US"/>
        </w:rPr>
        <w:t xml:space="preserve">These are some of the things that you need to remember when washing your hands: </w:t>
      </w:r>
    </w:p>
    <w:p w14:paraId="1A55E456" w14:textId="6836E426" w:rsidR="006406E4"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Handwashing should only be performed in designated handwashing basins. Handwashing basins must not be used for any other purpose. </w:t>
      </w:r>
    </w:p>
    <w:p w14:paraId="6C256C24" w14:textId="05280C49" w:rsidR="006406E4"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Avoid </w:t>
      </w:r>
      <w:r w:rsidR="00085A75" w:rsidRPr="00FC0105">
        <w:rPr>
          <w:rFonts w:cstheme="minorHAnsi"/>
          <w:color w:val="404040" w:themeColor="text1" w:themeTint="BF"/>
          <w:sz w:val="24"/>
          <w:lang w:bidi="en-US"/>
        </w:rPr>
        <w:t>refilling old</w:t>
      </w:r>
      <w:r w:rsidRPr="00FC0105">
        <w:rPr>
          <w:rFonts w:cstheme="minorHAnsi"/>
          <w:color w:val="404040" w:themeColor="text1" w:themeTint="BF"/>
          <w:sz w:val="24"/>
          <w:lang w:bidi="en-US"/>
        </w:rPr>
        <w:t xml:space="preserve"> containers for liquid soap, cleaners, and disinfectants to avoid contamination.</w:t>
      </w:r>
      <w:r w:rsidR="00983707" w:rsidRPr="00FC0105">
        <w:rPr>
          <w:rFonts w:cstheme="minorHAnsi"/>
          <w:lang w:bidi="en-US"/>
        </w:rPr>
        <w:t xml:space="preserve"> </w:t>
      </w:r>
    </w:p>
    <w:p w14:paraId="72B2840E" w14:textId="235B108C" w:rsidR="006406E4" w:rsidRPr="00FC0105" w:rsidRDefault="006406E4" w:rsidP="00B209BC">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general rule, </w:t>
      </w:r>
      <w:r w:rsidR="00DC457C" w:rsidRPr="00FC0105">
        <w:rPr>
          <w:rFonts w:cstheme="minorHAnsi"/>
          <w:color w:val="404040" w:themeColor="text1" w:themeTint="BF"/>
          <w:sz w:val="24"/>
          <w:lang w:bidi="en-US"/>
        </w:rPr>
        <w:t xml:space="preserve">use </w:t>
      </w:r>
      <w:r w:rsidRPr="00FC0105">
        <w:rPr>
          <w:rFonts w:cstheme="minorHAnsi"/>
          <w:color w:val="404040" w:themeColor="text1" w:themeTint="BF"/>
          <w:sz w:val="24"/>
          <w:lang w:bidi="en-US"/>
        </w:rPr>
        <w:t xml:space="preserve">non-antimicrobial soaps </w:t>
      </w:r>
      <w:r w:rsidR="00DC457C" w:rsidRPr="00FC0105">
        <w:rPr>
          <w:rFonts w:cstheme="minorHAnsi"/>
          <w:color w:val="404040" w:themeColor="text1" w:themeTint="BF"/>
          <w:sz w:val="24"/>
          <w:lang w:bidi="en-US"/>
        </w:rPr>
        <w:t>after</w:t>
      </w:r>
      <w:r w:rsidRPr="00FC0105">
        <w:rPr>
          <w:rFonts w:cstheme="minorHAnsi"/>
          <w:color w:val="404040" w:themeColor="text1" w:themeTint="BF"/>
          <w:sz w:val="24"/>
          <w:lang w:bidi="en-US"/>
        </w:rPr>
        <w:t xml:space="preserve"> social contact and</w:t>
      </w:r>
      <w:r w:rsidR="00DC457C" w:rsidRPr="00FC0105">
        <w:rPr>
          <w:rFonts w:cstheme="minorHAnsi"/>
          <w:color w:val="404040" w:themeColor="text1" w:themeTint="BF"/>
          <w:sz w:val="24"/>
          <w:lang w:bidi="en-US"/>
        </w:rPr>
        <w:t xml:space="preserve"> for</w:t>
      </w:r>
      <w:r w:rsidRPr="00FC0105">
        <w:rPr>
          <w:rFonts w:cstheme="minorHAnsi"/>
          <w:color w:val="404040" w:themeColor="text1" w:themeTint="BF"/>
          <w:sz w:val="24"/>
          <w:lang w:bidi="en-US"/>
        </w:rPr>
        <w:t xml:space="preserve"> visibly soiled hands. </w:t>
      </w:r>
      <w:r w:rsidR="00E05C8D" w:rsidRPr="00FC0105">
        <w:rPr>
          <w:rFonts w:cstheme="minorHAnsi"/>
          <w:color w:val="404040" w:themeColor="text1" w:themeTint="BF"/>
          <w:sz w:val="24"/>
          <w:lang w:bidi="en-US"/>
        </w:rPr>
        <w:t>Use a</w:t>
      </w:r>
      <w:r w:rsidRPr="00FC0105">
        <w:rPr>
          <w:rFonts w:cstheme="minorHAnsi"/>
          <w:color w:val="404040" w:themeColor="text1" w:themeTint="BF"/>
          <w:sz w:val="24"/>
          <w:lang w:bidi="en-US"/>
        </w:rPr>
        <w:t xml:space="preserve">ntimicrobial soaps when dealing with skincare issues. </w:t>
      </w:r>
    </w:p>
    <w:p w14:paraId="45810B57" w14:textId="6E5B6163" w:rsidR="006406E4"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Do not use hot water because this can irritate your skin. Use warm or cold water instead.</w:t>
      </w:r>
    </w:p>
    <w:p w14:paraId="029CE4FF" w14:textId="0B143CA9" w:rsidR="00C93B2B" w:rsidRPr="00FC0105" w:rsidRDefault="006406E4"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Do not immediately use an alcohol-based hand rub (ABHR) after handwashing. This can lead to skin irritation and dryness. </w:t>
      </w:r>
    </w:p>
    <w:p w14:paraId="41CDB136" w14:textId="1AFE038A" w:rsidR="006406E4" w:rsidRPr="00FC0105" w:rsidRDefault="00C93B2B" w:rsidP="00C93B2B">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15A8D" w:rsidRPr="00FC0105" w14:paraId="66F83431" w14:textId="77777777" w:rsidTr="006575FC">
        <w:tc>
          <w:tcPr>
            <w:tcW w:w="1985" w:type="dxa"/>
          </w:tcPr>
          <w:p w14:paraId="7D0EBA82" w14:textId="1D5DF0CA" w:rsidR="00715A8D" w:rsidRPr="00FC0105" w:rsidRDefault="00715A8D" w:rsidP="006575FC">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lastRenderedPageBreak/>
              <w:drawing>
                <wp:inline distT="0" distB="0" distL="0" distR="0" wp14:anchorId="5AF73269" wp14:editId="5855D496">
                  <wp:extent cx="685800" cy="685800"/>
                  <wp:effectExtent l="0" t="0" r="0" b="0"/>
                  <wp:docPr id="7205" name="Picture 720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3915FAD9" w14:textId="77777777" w:rsidR="00715A8D" w:rsidRPr="00FC0105" w:rsidRDefault="00715A8D" w:rsidP="006575FC">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1C7627C9" w14:textId="11E4BCB9" w:rsidR="00715A8D" w:rsidRPr="00FC0105" w:rsidRDefault="00715A8D" w:rsidP="00715A8D">
            <w:pPr>
              <w:tabs>
                <w:tab w:val="left" w:pos="180"/>
              </w:tabs>
              <w:spacing w:after="120" w:line="276" w:lineRule="auto"/>
              <w:ind w:left="0" w:right="0" w:firstLine="0"/>
              <w:jc w:val="both"/>
              <w:rPr>
                <w:rFonts w:eastAsia="Times New Roman" w:cstheme="minorHAnsi"/>
                <w:color w:val="404040" w:themeColor="text1" w:themeTint="BF"/>
                <w:szCs w:val="24"/>
              </w:rPr>
            </w:pPr>
            <w:r w:rsidRPr="00FC0105">
              <w:rPr>
                <w:rFonts w:eastAsia="Times New Roman" w:cstheme="minorHAnsi"/>
                <w:color w:val="404040" w:themeColor="text1" w:themeTint="BF"/>
                <w:szCs w:val="24"/>
              </w:rPr>
              <w:t>Johns Hopkins Medicine shows a demonstration of handwashing steps using the World Health Organization (WHO) Technique. See the video by clicking the link below.</w:t>
            </w:r>
            <w:r w:rsidR="001439BF" w:rsidRPr="00FC0105">
              <w:rPr>
                <w:rFonts w:eastAsia="Times New Roman" w:cstheme="minorHAnsi"/>
                <w:color w:val="404040" w:themeColor="text1" w:themeTint="BF"/>
                <w:szCs w:val="24"/>
              </w:rPr>
              <w:t xml:space="preserve"> </w:t>
            </w:r>
          </w:p>
          <w:p w14:paraId="46ED993A" w14:textId="3AC03B14" w:rsidR="00715A8D" w:rsidRPr="00FC0105" w:rsidRDefault="00387FF8" w:rsidP="006575FC">
            <w:pPr>
              <w:spacing w:after="120" w:line="276" w:lineRule="auto"/>
              <w:ind w:left="0" w:right="0" w:firstLine="0"/>
              <w:jc w:val="center"/>
              <w:rPr>
                <w:rFonts w:cstheme="minorHAnsi"/>
                <w:color w:val="2E74B5" w:themeColor="accent5" w:themeShade="BF"/>
                <w:sz w:val="22"/>
                <w:lang w:bidi="en-US"/>
              </w:rPr>
            </w:pPr>
            <w:hyperlink r:id="rId458" w:history="1">
              <w:r w:rsidR="00715A8D" w:rsidRPr="00FC0105">
                <w:rPr>
                  <w:rStyle w:val="Hyperlink"/>
                  <w:rFonts w:cstheme="minorHAnsi"/>
                  <w:color w:val="2E74B5" w:themeColor="accent5" w:themeShade="BF"/>
                  <w:sz w:val="22"/>
                  <w:szCs w:val="20"/>
                  <w:u w:val="none"/>
                  <w:lang w:bidi="en-US"/>
                </w:rPr>
                <w:t>Hand-washing Steps Using the WHO Technique</w:t>
              </w:r>
            </w:hyperlink>
            <w:r w:rsidR="008B6F22" w:rsidRPr="00FC0105">
              <w:rPr>
                <w:rStyle w:val="Hyperlink"/>
                <w:rFonts w:cstheme="minorHAnsi"/>
                <w:color w:val="2E74B5" w:themeColor="accent5" w:themeShade="BF"/>
                <w:szCs w:val="20"/>
                <w:u w:val="none"/>
                <w:lang w:bidi="en-US"/>
              </w:rPr>
              <w:t xml:space="preserve"> </w:t>
            </w:r>
          </w:p>
          <w:p w14:paraId="241C265B" w14:textId="727E69BA" w:rsidR="00715A8D" w:rsidRPr="00FC0105" w:rsidRDefault="00C26C06" w:rsidP="006575FC">
            <w:pPr>
              <w:spacing w:after="120" w:line="276" w:lineRule="auto"/>
              <w:ind w:left="31" w:right="0" w:firstLine="0"/>
              <w:rPr>
                <w:rFonts w:cstheme="minorHAnsi"/>
                <w:color w:val="2E74B5" w:themeColor="accent5" w:themeShade="BF"/>
                <w:sz w:val="22"/>
                <w:szCs w:val="20"/>
                <w:lang w:bidi="en-US"/>
              </w:rPr>
            </w:pPr>
            <w:r w:rsidRPr="00FC0105">
              <w:rPr>
                <w:rFonts w:cstheme="minorHAnsi"/>
                <w:noProof/>
                <w:color w:val="2E74B5" w:themeColor="accent5" w:themeShade="BF"/>
                <w:szCs w:val="20"/>
                <w:lang w:bidi="en-US"/>
              </w:rPr>
              <w:drawing>
                <wp:inline distT="0" distB="0" distL="0" distR="0" wp14:anchorId="76AAE91F" wp14:editId="319D0C0C">
                  <wp:extent cx="3879980" cy="2178657"/>
                  <wp:effectExtent l="0" t="0" r="6350" b="0"/>
                  <wp:docPr id="7185" name="Video 7185" descr="Hand-washing Steps Using the WHO Technique">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Video 7185" descr="Hand-washing Steps Using the WHO Technique">
                            <a:hlinkClick r:id="rId459"/>
                          </pic:cNvPr>
                          <pic:cNvPicPr/>
                        </pic:nvPicPr>
                        <pic:blipFill rotWithShape="1">
                          <a:blip r:embed="rId46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isgnbMfKvI?feature=oembed&quot; frameborder=&quot;0&quot; allow=&quot;accelerometer; autoplay; clipboard-write; encrypted-media; gyroscope; picture-in-picture&quot; allowfullscreen=&quot;&quot; sandbox=&quot;allow-scripts allow-same-origin allow-popups&quot;&gt;&lt;/iframe&gt;" h="113" w="200"/>
                              </a:ext>
                            </a:extLst>
                          </a:blip>
                          <a:srcRect t="12295" b="12833"/>
                          <a:stretch/>
                        </pic:blipFill>
                        <pic:spPr bwMode="auto">
                          <a:xfrm>
                            <a:off x="0" y="0"/>
                            <a:ext cx="3880485" cy="21789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B5A55FC" w14:textId="77777777" w:rsidR="00B7057A" w:rsidRPr="00FC0105" w:rsidRDefault="00B7057A" w:rsidP="0059456B">
      <w:pPr>
        <w:spacing w:after="120" w:line="276" w:lineRule="auto"/>
        <w:ind w:left="0" w:firstLine="0"/>
        <w:rPr>
          <w:rFonts w:cstheme="minorHAnsi"/>
          <w:b/>
          <w:bCs/>
          <w:color w:val="404040" w:themeColor="text1" w:themeTint="BF"/>
          <w:sz w:val="24"/>
          <w:lang w:bidi="en-US"/>
        </w:rPr>
      </w:pPr>
    </w:p>
    <w:p w14:paraId="219FA8BF" w14:textId="45DF1CA2" w:rsidR="0059456B" w:rsidRPr="00FC0105" w:rsidRDefault="0059456B" w:rsidP="006D026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Hand Rubbing</w:t>
      </w:r>
    </w:p>
    <w:p w14:paraId="7C91CD0E" w14:textId="7EE04372" w:rsidR="00F75781" w:rsidRPr="00FC0105" w:rsidRDefault="00F75781" w:rsidP="006D026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 rubbing involves </w:t>
      </w:r>
      <w:r w:rsidR="008F3122" w:rsidRPr="00FC0105">
        <w:rPr>
          <w:rFonts w:cstheme="minorHAnsi"/>
          <w:color w:val="404040" w:themeColor="text1" w:themeTint="BF"/>
          <w:sz w:val="24"/>
          <w:lang w:bidi="en-US"/>
        </w:rPr>
        <w:t>using</w:t>
      </w:r>
      <w:r w:rsidRPr="00FC0105">
        <w:rPr>
          <w:rFonts w:cstheme="minorHAnsi"/>
          <w:color w:val="404040" w:themeColor="text1" w:themeTint="BF"/>
          <w:sz w:val="24"/>
          <w:lang w:bidi="en-US"/>
        </w:rPr>
        <w:t xml:space="preserve"> alcohol-based hand rubs (ABHRs), hand sanitisers, gels, or liquids. It is performed when:</w:t>
      </w:r>
    </w:p>
    <w:p w14:paraId="00749AAF" w14:textId="77777777" w:rsidR="00F75781" w:rsidRPr="00FC0105" w:rsidRDefault="00F75781" w:rsidP="006D026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the hands are not visibly soiled</w:t>
      </w:r>
    </w:p>
    <w:p w14:paraId="145EE426" w14:textId="6F74FFE9" w:rsidR="00F75781" w:rsidRPr="00FC0105" w:rsidRDefault="00F75781" w:rsidP="006D026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water and soap are not readily available.</w:t>
      </w:r>
    </w:p>
    <w:p w14:paraId="09AFE67A" w14:textId="261ACB79" w:rsidR="009D1A6B" w:rsidRPr="00FC0105" w:rsidRDefault="00F75781" w:rsidP="006D026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Before performing hand rubbing, ensure that </w:t>
      </w:r>
      <w:r w:rsidR="00D41917" w:rsidRPr="00FC0105">
        <w:rPr>
          <w:rFonts w:cstheme="minorHAnsi"/>
          <w:color w:val="404040" w:themeColor="text1" w:themeTint="BF"/>
          <w:sz w:val="24"/>
          <w:lang w:bidi="en-US"/>
        </w:rPr>
        <w:t>your hands are clear</w:t>
      </w:r>
      <w:r w:rsidR="002C66B4" w:rsidRPr="00FC0105">
        <w:rPr>
          <w:rFonts w:cstheme="minorHAnsi"/>
          <w:color w:val="404040" w:themeColor="text1" w:themeTint="BF"/>
          <w:sz w:val="24"/>
          <w:lang w:bidi="en-US"/>
        </w:rPr>
        <w:t xml:space="preserve"> of obstructions</w:t>
      </w:r>
      <w:r w:rsidR="00D4191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2C66B4" w:rsidRPr="00FC0105">
        <w:rPr>
          <w:rFonts w:cstheme="minorHAnsi"/>
          <w:color w:val="404040" w:themeColor="text1" w:themeTint="BF"/>
          <w:sz w:val="24"/>
          <w:lang w:bidi="en-US"/>
        </w:rPr>
        <w:t>Remove</w:t>
      </w:r>
      <w:r w:rsidRPr="00FC0105">
        <w:rPr>
          <w:rFonts w:cstheme="minorHAnsi"/>
          <w:color w:val="404040" w:themeColor="text1" w:themeTint="BF"/>
          <w:sz w:val="24"/>
          <w:lang w:bidi="en-US"/>
        </w:rPr>
        <w:t xml:space="preserve"> any hand and arm jewellery and watches. </w:t>
      </w:r>
      <w:r w:rsidR="009D1A6B" w:rsidRPr="00FC0105">
        <w:rPr>
          <w:rFonts w:cstheme="minorHAnsi"/>
          <w:color w:val="404040" w:themeColor="text1" w:themeTint="BF"/>
          <w:sz w:val="24"/>
          <w:lang w:bidi="en-US"/>
        </w:rPr>
        <w:t>Then, follow this step-by-step process:</w:t>
      </w:r>
    </w:p>
    <w:p w14:paraId="45E023D3" w14:textId="7D52E3E6" w:rsidR="009D1A6B" w:rsidRPr="00FC0105" w:rsidRDefault="00D32460"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Apply a palmful of ABHR on </w:t>
      </w:r>
      <w:r w:rsidR="00E110B1" w:rsidRPr="00FC0105">
        <w:rPr>
          <w:rFonts w:cstheme="minorHAnsi"/>
          <w:color w:val="404040" w:themeColor="text1" w:themeTint="BF"/>
          <w:sz w:val="24"/>
          <w:lang w:bidi="en-US"/>
        </w:rPr>
        <w:t>both of your hands.</w:t>
      </w:r>
    </w:p>
    <w:p w14:paraId="7DA0447E" w14:textId="729FE762" w:rsidR="00E110B1" w:rsidRPr="00FC0105" w:rsidRDefault="00E110B1"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Rub your palms </w:t>
      </w:r>
      <w:r w:rsidR="007351B5" w:rsidRPr="00FC0105">
        <w:rPr>
          <w:rFonts w:cstheme="minorHAnsi"/>
          <w:color w:val="404040" w:themeColor="text1" w:themeTint="BF"/>
          <w:sz w:val="24"/>
          <w:lang w:bidi="en-US"/>
        </w:rPr>
        <w:t>against each other</w:t>
      </w:r>
      <w:r w:rsidRPr="00FC0105">
        <w:rPr>
          <w:rFonts w:cstheme="minorHAnsi"/>
          <w:color w:val="404040" w:themeColor="text1" w:themeTint="BF"/>
          <w:sz w:val="24"/>
          <w:lang w:bidi="en-US"/>
        </w:rPr>
        <w:t xml:space="preserve"> in a circular motion.</w:t>
      </w:r>
    </w:p>
    <w:p w14:paraId="7909D16E" w14:textId="373D5FC4" w:rsidR="00E110B1" w:rsidRPr="00FC0105" w:rsidRDefault="00E110B1"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w:t>
      </w:r>
      <w:r w:rsidR="001550C7" w:rsidRPr="00FC0105">
        <w:rPr>
          <w:rFonts w:cstheme="minorHAnsi"/>
          <w:color w:val="404040" w:themeColor="text1" w:themeTint="BF"/>
          <w:sz w:val="24"/>
          <w:lang w:bidi="en-US"/>
        </w:rPr>
        <w:t xml:space="preserve"> your right palm over the back of your left hand and vice versa.</w:t>
      </w:r>
    </w:p>
    <w:p w14:paraId="4DDA3BE8" w14:textId="1FB54E60" w:rsidR="001550C7" w:rsidRPr="00FC0105" w:rsidRDefault="00846B4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 your palms together, this time with your fingers interlaced.</w:t>
      </w:r>
    </w:p>
    <w:p w14:paraId="6F5B79DE" w14:textId="78F9288B" w:rsidR="00846B48" w:rsidRPr="00FC0105" w:rsidRDefault="00846B4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 the backs of</w:t>
      </w:r>
      <w:r w:rsidR="00010FBC" w:rsidRPr="00FC0105">
        <w:rPr>
          <w:rFonts w:cstheme="minorHAnsi"/>
          <w:color w:val="404040" w:themeColor="text1" w:themeTint="BF"/>
          <w:sz w:val="24"/>
          <w:lang w:bidi="en-US"/>
        </w:rPr>
        <w:t xml:space="preserve"> your</w:t>
      </w:r>
      <w:r w:rsidRPr="00FC0105">
        <w:rPr>
          <w:rFonts w:cstheme="minorHAnsi"/>
          <w:color w:val="404040" w:themeColor="text1" w:themeTint="BF"/>
          <w:sz w:val="24"/>
          <w:lang w:bidi="en-US"/>
        </w:rPr>
        <w:t xml:space="preserve"> fingers</w:t>
      </w:r>
      <w:r w:rsidR="00010FBC" w:rsidRPr="00FC0105">
        <w:rPr>
          <w:rFonts w:cstheme="minorHAnsi"/>
          <w:color w:val="404040" w:themeColor="text1" w:themeTint="BF"/>
          <w:sz w:val="24"/>
          <w:lang w:bidi="en-US"/>
        </w:rPr>
        <w:t xml:space="preserve"> in one hand with the palm of your other hand</w:t>
      </w:r>
      <w:r w:rsidR="00471F00" w:rsidRPr="00FC0105">
        <w:rPr>
          <w:rFonts w:cstheme="minorHAnsi"/>
          <w:color w:val="404040" w:themeColor="text1" w:themeTint="BF"/>
          <w:sz w:val="24"/>
          <w:lang w:bidi="en-US"/>
        </w:rPr>
        <w:t>.</w:t>
      </w:r>
    </w:p>
    <w:p w14:paraId="3EEA5531" w14:textId="078DA4BD" w:rsidR="00471F00" w:rsidRPr="00FC0105" w:rsidRDefault="0081162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Rub both of your thumbs.</w:t>
      </w:r>
    </w:p>
    <w:p w14:paraId="3B9F3BDA" w14:textId="7D0D3A6F" w:rsidR="00811628" w:rsidRPr="00FC0105" w:rsidRDefault="00811628" w:rsidP="006D026E">
      <w:pPr>
        <w:pStyle w:val="ListParagraph"/>
        <w:numPr>
          <w:ilvl w:val="0"/>
          <w:numId w:val="14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Continue rubbing until your hand</w:t>
      </w:r>
      <w:r w:rsidR="000C71C1" w:rsidRPr="00FC0105">
        <w:rPr>
          <w:rFonts w:cstheme="minorHAnsi"/>
          <w:color w:val="404040" w:themeColor="text1" w:themeTint="BF"/>
          <w:sz w:val="24"/>
          <w:lang w:bidi="en-US"/>
        </w:rPr>
        <w:t>s are dry.</w:t>
      </w:r>
    </w:p>
    <w:p w14:paraId="6771EA37"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9BC918B" w14:textId="1972E2C2" w:rsidR="00615C1C" w:rsidRPr="00FC0105" w:rsidRDefault="00F75781" w:rsidP="00F3138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The entire procedure takes approximately 20 to 30 seconds. </w:t>
      </w:r>
    </w:p>
    <w:p w14:paraId="55657325" w14:textId="6E2843C3" w:rsidR="00F75781" w:rsidRPr="00FC0105" w:rsidRDefault="00F75781" w:rsidP="00F7578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are the things that you must remember when hand rubbing: </w:t>
      </w:r>
    </w:p>
    <w:p w14:paraId="423E6CDE" w14:textId="37E1B978" w:rsidR="00F75781" w:rsidRPr="00FC0105" w:rsidRDefault="00F75781" w:rsidP="005350F9">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The product that you choose must have an alcohol concentration between 60 to 95 per cent. Concentrations higher than 95 per cent tend to be less potent. You can determine the alcohol concentration of a product by looking at its label.</w:t>
      </w:r>
    </w:p>
    <w:p w14:paraId="6FE35949" w14:textId="77777777" w:rsidR="00F75781" w:rsidRPr="00FC0105" w:rsidRDefault="00F75781"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Avoid using products that do not have the required alcohol concentration. These products may not work well for many types of germs. In addition, these products can only reduce the growth of germs instead of killing them outright. </w:t>
      </w:r>
    </w:p>
    <w:p w14:paraId="7FE54126" w14:textId="77777777" w:rsidR="00F75781" w:rsidRPr="00FC0105" w:rsidRDefault="00F75781"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Hand rubs should be made readily available through dispensers near the points of care or in small bottles for carrying with you around.</w:t>
      </w:r>
    </w:p>
    <w:p w14:paraId="59C9A680" w14:textId="537451BF" w:rsidR="005350F9" w:rsidRPr="00FC0105" w:rsidRDefault="005350F9" w:rsidP="0013522F">
      <w:pPr>
        <w:pStyle w:val="ListParagraph"/>
        <w:spacing w:after="120" w:line="276" w:lineRule="auto"/>
        <w:ind w:left="0" w:right="102" w:firstLine="0"/>
        <w:contextualSpacing w:val="0"/>
        <w:jc w:val="right"/>
        <w:rPr>
          <w:rFonts w:cstheme="minorHAnsi"/>
          <w:i/>
          <w:iCs/>
          <w:color w:val="262626" w:themeColor="text1" w:themeTint="D9"/>
          <w:sz w:val="20"/>
          <w:szCs w:val="20"/>
        </w:rPr>
      </w:pPr>
      <w:r w:rsidRPr="00FC0105">
        <w:rPr>
          <w:rFonts w:cstheme="minorHAnsi"/>
          <w:i/>
          <w:iCs/>
          <w:color w:val="262626" w:themeColor="text1" w:themeTint="D9"/>
          <w:sz w:val="20"/>
          <w:szCs w:val="20"/>
        </w:rPr>
        <w:t xml:space="preserve">Based on </w:t>
      </w:r>
      <w:hyperlink r:id="rId461" w:history="1">
        <w:r w:rsidRPr="00FC0105">
          <w:rPr>
            <w:rStyle w:val="Hyperlink"/>
            <w:rFonts w:eastAsia="Times New Roman" w:cstheme="minorHAnsi"/>
            <w:i/>
            <w:iCs/>
            <w:color w:val="2E74B5" w:themeColor="accent5" w:themeShade="BF"/>
            <w:sz w:val="20"/>
            <w:szCs w:val="20"/>
            <w:u w:val="none"/>
          </w:rPr>
          <w:t>Handwashing: Clean Hands Save Lives.</w:t>
        </w:r>
      </w:hyperlink>
      <w:r w:rsidRPr="00FC0105">
        <w:rPr>
          <w:rStyle w:val="Hyperlink"/>
          <w:rFonts w:eastAsia="Times New Roman"/>
          <w:color w:val="2E74B5" w:themeColor="accent5" w:themeShade="BF"/>
          <w:u w:val="none"/>
        </w:rPr>
        <w:t xml:space="preserve"> </w:t>
      </w:r>
      <w:r w:rsidRPr="00FC0105">
        <w:rPr>
          <w:rFonts w:cstheme="minorHAnsi"/>
          <w:i/>
          <w:iCs/>
          <w:color w:val="262626" w:themeColor="text1" w:themeTint="D9"/>
          <w:sz w:val="20"/>
          <w:szCs w:val="20"/>
        </w:rPr>
        <w:t xml:space="preserve">This material is otherwise provided at no charge on </w:t>
      </w:r>
      <w:hyperlink r:id="rId462" w:history="1">
        <w:r w:rsidRPr="00FC0105">
          <w:rPr>
            <w:rStyle w:val="Hyperlink"/>
            <w:rFonts w:eastAsia="Times New Roman" w:cstheme="minorHAnsi"/>
            <w:i/>
            <w:iCs/>
            <w:color w:val="2E74B5" w:themeColor="accent5" w:themeShade="BF"/>
            <w:sz w:val="20"/>
            <w:szCs w:val="20"/>
            <w:u w:val="none"/>
          </w:rPr>
          <w:t>cdc.gov</w:t>
        </w:r>
      </w:hyperlink>
      <w:r w:rsidRPr="00FC0105">
        <w:rPr>
          <w:rStyle w:val="CommentReference"/>
          <w:color w:val="262626" w:themeColor="text1" w:themeTint="D9"/>
        </w:rPr>
        <w:t>.</w:t>
      </w:r>
      <w:r w:rsidRPr="00FC0105">
        <w:rPr>
          <w:rStyle w:val="CommentReference"/>
          <w:color w:val="2E74B5"/>
        </w:rPr>
        <w:t xml:space="preserve"> </w:t>
      </w:r>
      <w:r w:rsidRPr="00FC0105">
        <w:rPr>
          <w:rFonts w:cstheme="minorHAnsi"/>
          <w:i/>
          <w:iCs/>
          <w:color w:val="262626" w:themeColor="text1" w:themeTint="D9"/>
          <w:sz w:val="20"/>
          <w:szCs w:val="20"/>
        </w:rPr>
        <w:t xml:space="preserve">Use of this material does not imply endorsement by CDC, ATSDR, HHS or the United States Government of this learner guide. </w:t>
      </w:r>
      <w:hyperlink r:id="rId463" w:history="1">
        <w:proofErr w:type="spellStart"/>
        <w:r w:rsidR="008F3122" w:rsidRPr="00FC0105">
          <w:rPr>
            <w:rStyle w:val="Hyperlink"/>
            <w:rFonts w:cstheme="minorHAnsi"/>
            <w:i/>
            <w:iCs/>
            <w:sz w:val="20"/>
            <w:szCs w:val="20"/>
            <w:u w:val="none"/>
          </w:rPr>
          <w:t>Centers</w:t>
        </w:r>
        <w:proofErr w:type="spellEnd"/>
        <w:r w:rsidR="008F3122" w:rsidRPr="00FC0105">
          <w:rPr>
            <w:rStyle w:val="Hyperlink"/>
            <w:rFonts w:cstheme="minorHAnsi"/>
            <w:i/>
            <w:iCs/>
            <w:sz w:val="20"/>
            <w:szCs w:val="20"/>
            <w:u w:val="none"/>
          </w:rPr>
          <w:t xml:space="preserve"> for Disease Control and Prevention.</w:t>
        </w:r>
      </w:hyperlink>
      <w:r w:rsidR="008F3122" w:rsidRPr="00FC0105">
        <w:rPr>
          <w:rFonts w:cstheme="minorHAnsi"/>
          <w:i/>
          <w:iCs/>
          <w:color w:val="262626" w:themeColor="text1" w:themeTint="D9"/>
          <w:sz w:val="20"/>
          <w:szCs w:val="20"/>
        </w:rPr>
        <w:t xml:space="preserve"> </w:t>
      </w:r>
    </w:p>
    <w:p w14:paraId="437D1DB7" w14:textId="77777777" w:rsidR="00362A16" w:rsidRPr="00FC0105" w:rsidRDefault="00362A16" w:rsidP="00EE571F">
      <w:pPr>
        <w:spacing w:after="120" w:line="276" w:lineRule="auto"/>
        <w:ind w:left="0" w:firstLine="0"/>
        <w:rPr>
          <w:rFonts w:cstheme="minorHAnsi"/>
          <w:color w:val="404040" w:themeColor="text1" w:themeTint="BF"/>
          <w:sz w:val="24"/>
          <w:lang w:bidi="en-US"/>
        </w:rPr>
      </w:pPr>
    </w:p>
    <w:p w14:paraId="5697778E" w14:textId="66C136BD" w:rsidR="00F76EEC" w:rsidRPr="00FC0105" w:rsidRDefault="0013522F" w:rsidP="00A46945">
      <w:pPr>
        <w:pStyle w:val="Heading3"/>
        <w:tabs>
          <w:tab w:val="left" w:pos="180"/>
        </w:tabs>
        <w:spacing w:line="276" w:lineRule="auto"/>
        <w:ind w:right="102"/>
        <w:rPr>
          <w:b/>
          <w:bCs/>
          <w:lang w:bidi="en-US"/>
        </w:rPr>
      </w:pPr>
      <w:bookmarkStart w:id="53" w:name="_Toc98486435"/>
      <w:r w:rsidRPr="00FC0105">
        <w:rPr>
          <w:rFonts w:cstheme="minorHAnsi"/>
          <w:noProof/>
          <w:lang w:bidi="en-US"/>
        </w:rPr>
        <w:drawing>
          <wp:anchor distT="0" distB="0" distL="114300" distR="114300" simplePos="0" relativeHeight="251658251" behindDoc="0" locked="0" layoutInCell="1" allowOverlap="1" wp14:anchorId="2DB278D5" wp14:editId="1475FB5F">
            <wp:simplePos x="0" y="0"/>
            <wp:positionH relativeFrom="margin">
              <wp:posOffset>3128010</wp:posOffset>
            </wp:positionH>
            <wp:positionV relativeFrom="paragraph">
              <wp:posOffset>102870</wp:posOffset>
            </wp:positionV>
            <wp:extent cx="2567940" cy="1710055"/>
            <wp:effectExtent l="0" t="0" r="3810" b="4445"/>
            <wp:wrapSquare wrapText="bothSides"/>
            <wp:docPr id="876719957" name="Picture 876719957" descr="A picture containing person, wall, indoor,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7" name="Picture 876719957" descr="A picture containing person, wall, indoor, shirt&#10;&#10;Description automatically generated"/>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67940" cy="1710055"/>
                    </a:xfrm>
                    <a:prstGeom prst="rect">
                      <a:avLst/>
                    </a:prstGeom>
                    <a:noFill/>
                  </pic:spPr>
                </pic:pic>
              </a:graphicData>
            </a:graphic>
            <wp14:sizeRelH relativeFrom="margin">
              <wp14:pctWidth>0</wp14:pctWidth>
            </wp14:sizeRelH>
            <wp14:sizeRelV relativeFrom="margin">
              <wp14:pctHeight>0</wp14:pctHeight>
            </wp14:sizeRelV>
          </wp:anchor>
        </w:drawing>
      </w:r>
      <w:r w:rsidR="00F76EEC" w:rsidRPr="00FC0105">
        <w:rPr>
          <w:b/>
          <w:bCs/>
        </w:rPr>
        <w:t>3.1.2 Hand Care Practices</w:t>
      </w:r>
      <w:bookmarkEnd w:id="53"/>
    </w:p>
    <w:p w14:paraId="21C900E3" w14:textId="1597CA4D" w:rsidR="00472D86" w:rsidRPr="00FC0105" w:rsidRDefault="00472D86" w:rsidP="00472D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Intact skin serves as your primary defence mechanism against infection. If you damage your skin, you become prone to infection. You can also harbour pathogens that can be transmitted to your clients or other care workers. </w:t>
      </w:r>
    </w:p>
    <w:p w14:paraId="3733D34A" w14:textId="7A63757C" w:rsidR="00472D86" w:rsidRPr="00FC0105" w:rsidRDefault="000D5CC7" w:rsidP="00472D8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Hand hygiene practices may sometimes cause </w:t>
      </w:r>
      <w:r w:rsidR="00D44D90" w:rsidRPr="00FC0105">
        <w:rPr>
          <w:rFonts w:cstheme="minorHAnsi"/>
          <w:color w:val="404040" w:themeColor="text1" w:themeTint="BF"/>
          <w:sz w:val="24"/>
          <w:lang w:bidi="en-US"/>
        </w:rPr>
        <w:t>skin reactions such as contact dermatitis.</w:t>
      </w:r>
    </w:p>
    <w:p w14:paraId="5A3D9B04" w14:textId="0988F8E6" w:rsidR="00472D86" w:rsidRPr="00FC0105" w:rsidRDefault="00472D86"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i/>
          <w:iCs/>
          <w:color w:val="404040" w:themeColor="text1" w:themeTint="BF"/>
          <w:sz w:val="24"/>
          <w:lang w:bidi="en-US"/>
        </w:rPr>
        <w:t>Irritant contact dermatitis</w:t>
      </w:r>
      <w:r w:rsidRPr="00FC0105">
        <w:rPr>
          <w:rFonts w:cstheme="minorHAnsi"/>
          <w:color w:val="404040" w:themeColor="text1" w:themeTint="BF"/>
          <w:sz w:val="24"/>
          <w:lang w:bidi="en-US"/>
        </w:rPr>
        <w:t xml:space="preserve"> happens when there is skin drying due to frequent and repeated use of hand hygiene products. Symptoms include dryness, irritation, and itching. In major cases, cracking and bleeding can be observed. </w:t>
      </w:r>
    </w:p>
    <w:p w14:paraId="0870E031" w14:textId="78AFB4B3" w:rsidR="00472D86" w:rsidRPr="00FC0105" w:rsidRDefault="00472D86" w:rsidP="006915ED">
      <w:pPr>
        <w:pStyle w:val="ListParagraph"/>
        <w:numPr>
          <w:ilvl w:val="0"/>
          <w:numId w:val="6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i/>
          <w:iCs/>
          <w:color w:val="404040" w:themeColor="text1" w:themeTint="BF"/>
          <w:sz w:val="24"/>
          <w:lang w:bidi="en-US"/>
        </w:rPr>
        <w:t>Allergic contact dermatitis</w:t>
      </w:r>
      <w:r w:rsidRPr="00FC0105">
        <w:rPr>
          <w:rFonts w:cstheme="minorHAnsi"/>
          <w:color w:val="404040" w:themeColor="text1" w:themeTint="BF"/>
          <w:sz w:val="24"/>
          <w:lang w:bidi="en-US"/>
        </w:rPr>
        <w:t xml:space="preserve"> manifests when </w:t>
      </w:r>
      <w:r w:rsidR="00536D70" w:rsidRPr="00FC0105">
        <w:rPr>
          <w:rFonts w:cstheme="minorHAnsi"/>
          <w:color w:val="404040" w:themeColor="text1" w:themeTint="BF"/>
          <w:sz w:val="24"/>
          <w:lang w:bidi="en-US"/>
        </w:rPr>
        <w:t>you are</w:t>
      </w:r>
      <w:r w:rsidRPr="00FC0105">
        <w:rPr>
          <w:rFonts w:cstheme="minorHAnsi"/>
          <w:color w:val="404040" w:themeColor="text1" w:themeTint="BF"/>
          <w:sz w:val="24"/>
          <w:lang w:bidi="en-US"/>
        </w:rPr>
        <w:t xml:space="preserve"> allergic to any ingredient in a hand hygiene product. This is usually associated with fragrances and preservatives.</w:t>
      </w:r>
    </w:p>
    <w:p w14:paraId="1DE94FBC" w14:textId="3B907A5E" w:rsidR="00983707" w:rsidRPr="00FC0105" w:rsidRDefault="00472D86" w:rsidP="00983707">
      <w:pPr>
        <w:spacing w:after="120" w:line="276" w:lineRule="auto"/>
        <w:ind w:left="0" w:firstLine="0"/>
        <w:rPr>
          <w:rFonts w:cstheme="minorHAnsi"/>
          <w:color w:val="404040" w:themeColor="text1" w:themeTint="BF"/>
          <w:sz w:val="24"/>
          <w:lang w:bidi="en-US"/>
        </w:rPr>
      </w:pPr>
      <w:r w:rsidRPr="00FC0105">
        <w:rPr>
          <w:rFonts w:cstheme="minorHAnsi"/>
          <w:color w:val="404040" w:themeColor="text1" w:themeTint="BF"/>
          <w:sz w:val="24"/>
          <w:lang w:bidi="en-US"/>
        </w:rPr>
        <w:t>Skin reactions need to be addressed with hand care procedures to reduce the risk of skin damage and irritation</w:t>
      </w:r>
      <w:r w:rsidR="0013522F" w:rsidRPr="00FC0105">
        <w:rPr>
          <w:rFonts w:cstheme="minorHAnsi"/>
          <w:color w:val="404040" w:themeColor="text1" w:themeTint="BF"/>
          <w:sz w:val="24"/>
          <w:lang w:bidi="en-US"/>
        </w:rPr>
        <w:t>.</w:t>
      </w:r>
    </w:p>
    <w:p w14:paraId="303C5090"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3D77A0EC" w14:textId="0F5AFA2D" w:rsidR="004D1C3D" w:rsidRPr="00FC0105" w:rsidRDefault="004D1C3D" w:rsidP="002E1300">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Ways </w:t>
      </w:r>
      <w:r w:rsidR="00B75629" w:rsidRPr="00FC0105">
        <w:rPr>
          <w:rFonts w:cstheme="minorHAnsi"/>
          <w:b/>
          <w:bCs/>
          <w:color w:val="404040" w:themeColor="text1" w:themeTint="BF"/>
          <w:sz w:val="24"/>
          <w:lang w:bidi="en-US"/>
        </w:rPr>
        <w:t>That Help Maintain Intact Skin</w:t>
      </w:r>
    </w:p>
    <w:p w14:paraId="791BBC63" w14:textId="048FB183" w:rsidR="004D1C3D" w:rsidRPr="00FC0105" w:rsidRDefault="004D1C3D" w:rsidP="002E1300">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Avoid using products that may irritate the skin</w:t>
      </w:r>
      <w:r w:rsidR="00F25AB8" w:rsidRPr="00FC0105">
        <w:rPr>
          <w:rFonts w:cstheme="minorHAnsi"/>
          <w:color w:val="404040" w:themeColor="text1" w:themeTint="BF"/>
          <w:sz w:val="24"/>
          <w:szCs w:val="24"/>
          <w:lang w:bidi="en-US"/>
        </w:rPr>
        <w:t xml:space="preserve"> (</w:t>
      </w:r>
      <w:r w:rsidRPr="00FC0105">
        <w:rPr>
          <w:rFonts w:cstheme="minorHAnsi"/>
          <w:color w:val="404040" w:themeColor="text1" w:themeTint="BF"/>
          <w:sz w:val="24"/>
          <w:szCs w:val="24"/>
          <w:lang w:bidi="en-US"/>
        </w:rPr>
        <w:t>e.g. fragrances and preservatives</w:t>
      </w:r>
      <w:r w:rsidR="00F25AB8" w:rsidRPr="00FC0105">
        <w:rPr>
          <w:rFonts w:cstheme="minorHAnsi"/>
          <w:color w:val="404040" w:themeColor="text1" w:themeTint="BF"/>
          <w:sz w:val="24"/>
          <w:szCs w:val="24"/>
          <w:lang w:bidi="en-US"/>
        </w:rPr>
        <w:t xml:space="preserve"> present in</w:t>
      </w:r>
      <w:r w:rsidRPr="00FC0105">
        <w:rPr>
          <w:rFonts w:cstheme="minorHAnsi"/>
          <w:color w:val="404040" w:themeColor="text1" w:themeTint="BF"/>
          <w:sz w:val="24"/>
          <w:szCs w:val="24"/>
          <w:lang w:bidi="en-US"/>
        </w:rPr>
        <w:t xml:space="preserve"> sanitisers</w:t>
      </w:r>
      <w:r w:rsidR="00F25AB8" w:rsidRPr="00FC0105">
        <w:rPr>
          <w:rFonts w:cstheme="minorHAnsi"/>
          <w:color w:val="404040" w:themeColor="text1" w:themeTint="BF"/>
          <w:sz w:val="24"/>
          <w:szCs w:val="24"/>
          <w:lang w:bidi="en-US"/>
        </w:rPr>
        <w:t>)</w:t>
      </w:r>
      <w:r w:rsidRPr="00FC0105">
        <w:rPr>
          <w:rFonts w:cstheme="minorHAnsi"/>
          <w:color w:val="404040" w:themeColor="text1" w:themeTint="BF"/>
          <w:sz w:val="24"/>
          <w:szCs w:val="24"/>
          <w:lang w:bidi="en-US"/>
        </w:rPr>
        <w:t>.</w:t>
      </w:r>
    </w:p>
    <w:p w14:paraId="7C1935C6" w14:textId="14EB7157" w:rsidR="004D1C3D" w:rsidRPr="00FC0105" w:rsidRDefault="004D1C3D" w:rsidP="002E1300">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Avoid washing hands with soap and water immediately before or after using an alcohol-based hand rub, as this may cause dermatitis.</w:t>
      </w:r>
      <w:r w:rsidR="002E1300" w:rsidRPr="00FC0105">
        <w:rPr>
          <w:rFonts w:cstheme="minorHAnsi"/>
          <w:color w:val="404040" w:themeColor="text1" w:themeTint="BF"/>
          <w:sz w:val="24"/>
          <w:szCs w:val="24"/>
          <w:lang w:bidi="en-US"/>
        </w:rPr>
        <w:t xml:space="preserve"> </w:t>
      </w:r>
    </w:p>
    <w:p w14:paraId="29889E6C" w14:textId="77777777" w:rsidR="004D1C3D" w:rsidRPr="00FC0105" w:rsidRDefault="004D1C3D" w:rsidP="00E375A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Ensure that hands are completely dry and clean before donning gloves.</w:t>
      </w:r>
    </w:p>
    <w:p w14:paraId="79325811" w14:textId="77777777" w:rsidR="004D1C3D" w:rsidRPr="00FC0105" w:rsidRDefault="004D1C3D"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Avoid using hot water for handwashing.</w:t>
      </w:r>
    </w:p>
    <w:p w14:paraId="1B698548" w14:textId="77777777" w:rsidR="004D1C3D" w:rsidRPr="00FC0105" w:rsidRDefault="004D1C3D"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Regularly use moisturisers.</w:t>
      </w:r>
      <w:r w:rsidRPr="00FC0105">
        <w:rPr>
          <w:rFonts w:cstheme="minorHAnsi"/>
          <w:color w:val="404040" w:themeColor="text1" w:themeTint="BF"/>
          <w:sz w:val="24"/>
          <w:szCs w:val="24"/>
          <w:lang w:bidi="en-US"/>
        </w:rPr>
        <w:fldChar w:fldCharType="begin"/>
      </w:r>
      <w:r w:rsidRPr="00FC0105">
        <w:rPr>
          <w:rFonts w:cstheme="minorHAnsi"/>
          <w:color w:val="404040" w:themeColor="text1" w:themeTint="BF"/>
          <w:sz w:val="24"/>
          <w:szCs w:val="24"/>
          <w:lang w:bidi="en-US"/>
        </w:rPr>
        <w:instrText xml:space="preserve"> INCLUDEPICTURE "https://us.123rf.com/450wm/artsholice/artsholice1807/artsholice180700004/115019438-vector-of-hand-pressing-bottle-lotion-or-soap-on-white-background-.jpg?ver=6" \* MERGEFORMATINET </w:instrText>
      </w:r>
      <w:r w:rsidRPr="00FC0105">
        <w:rPr>
          <w:rFonts w:cstheme="minorHAnsi"/>
          <w:color w:val="404040" w:themeColor="text1" w:themeTint="BF"/>
          <w:sz w:val="24"/>
          <w:szCs w:val="24"/>
          <w:lang w:bidi="en-US"/>
        </w:rPr>
        <w:fldChar w:fldCharType="end"/>
      </w:r>
    </w:p>
    <w:p w14:paraId="3A2ACD6F" w14:textId="209B16C0" w:rsidR="004D1C3D" w:rsidRPr="00FC0105" w:rsidRDefault="004D1C3D"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Moisturising </w:t>
      </w:r>
      <w:r w:rsidR="00B75629" w:rsidRPr="00FC0105">
        <w:rPr>
          <w:rFonts w:cstheme="minorHAnsi"/>
          <w:b/>
          <w:bCs/>
          <w:color w:val="404040" w:themeColor="text1" w:themeTint="BF"/>
          <w:sz w:val="24"/>
          <w:lang w:bidi="en-US"/>
        </w:rPr>
        <w:t>Lotion and Creams</w:t>
      </w:r>
    </w:p>
    <w:p w14:paraId="1717F098" w14:textId="04CF6110" w:rsidR="004D1C3D" w:rsidRPr="00FC0105" w:rsidRDefault="004D1C3D"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Only use lotions and creams provided or recommended by the care facility</w:t>
      </w:r>
      <w:r w:rsidR="00456342" w:rsidRPr="00FC0105">
        <w:rPr>
          <w:rFonts w:cstheme="minorHAnsi"/>
          <w:color w:val="404040" w:themeColor="text1" w:themeTint="BF"/>
          <w:sz w:val="24"/>
          <w:szCs w:val="24"/>
          <w:lang w:bidi="en-US"/>
        </w:rPr>
        <w:t>. This will</w:t>
      </w:r>
      <w:r w:rsidRPr="00FC0105">
        <w:rPr>
          <w:rFonts w:cstheme="minorHAnsi"/>
          <w:color w:val="404040" w:themeColor="text1" w:themeTint="BF"/>
          <w:sz w:val="24"/>
          <w:szCs w:val="24"/>
          <w:lang w:bidi="en-US"/>
        </w:rPr>
        <w:t xml:space="preserve"> ensure compatibility with other hand hygiene products used in the facility.</w:t>
      </w:r>
    </w:p>
    <w:p w14:paraId="4E221370" w14:textId="1EFC7877" w:rsidR="004D1C3D" w:rsidRPr="00FC0105" w:rsidRDefault="004D1C3D"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Moisturise regularly with creams and lotions to prevent or minimise skin dryness or irritation.</w:t>
      </w:r>
    </w:p>
    <w:p w14:paraId="1D32D186" w14:textId="2E6D5754" w:rsidR="004D1C3D" w:rsidRPr="00FC0105" w:rsidRDefault="004D1C3D"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Appropriate </w:t>
      </w:r>
      <w:r w:rsidR="00B75629" w:rsidRPr="00FC0105">
        <w:rPr>
          <w:rFonts w:cstheme="minorHAnsi"/>
          <w:b/>
          <w:bCs/>
          <w:color w:val="404040" w:themeColor="text1" w:themeTint="BF"/>
          <w:sz w:val="24"/>
          <w:lang w:bidi="en-US"/>
        </w:rPr>
        <w:t>Hand Hygiene Products</w:t>
      </w:r>
    </w:p>
    <w:p w14:paraId="419CB90D" w14:textId="0DF73AF8" w:rsidR="004D1C3D" w:rsidRPr="00FC0105" w:rsidRDefault="004D1C3D"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Products with fragrances, colours and preservatives should be avoided or minimised</w:t>
      </w:r>
      <w:r w:rsidR="00E911C9" w:rsidRPr="00FC0105">
        <w:rPr>
          <w:rFonts w:cstheme="minorHAnsi"/>
          <w:color w:val="404040" w:themeColor="text1" w:themeTint="BF"/>
          <w:sz w:val="24"/>
          <w:szCs w:val="24"/>
          <w:lang w:bidi="en-US"/>
        </w:rPr>
        <w:t>.</w:t>
      </w:r>
      <w:r w:rsidRPr="00FC0105">
        <w:rPr>
          <w:rFonts w:cstheme="minorHAnsi"/>
          <w:color w:val="404040" w:themeColor="text1" w:themeTint="BF"/>
          <w:sz w:val="24"/>
          <w:szCs w:val="24"/>
          <w:lang w:bidi="en-US"/>
        </w:rPr>
        <w:t xml:space="preserve"> </w:t>
      </w:r>
      <w:r w:rsidR="00E911C9" w:rsidRPr="00FC0105">
        <w:rPr>
          <w:rFonts w:cstheme="minorHAnsi"/>
          <w:color w:val="404040" w:themeColor="text1" w:themeTint="BF"/>
          <w:sz w:val="24"/>
          <w:szCs w:val="24"/>
          <w:lang w:bidi="en-US"/>
        </w:rPr>
        <w:t>T</w:t>
      </w:r>
      <w:r w:rsidRPr="00FC0105">
        <w:rPr>
          <w:rFonts w:cstheme="minorHAnsi"/>
          <w:color w:val="404040" w:themeColor="text1" w:themeTint="BF"/>
          <w:sz w:val="24"/>
          <w:szCs w:val="24"/>
          <w:lang w:bidi="en-US"/>
        </w:rPr>
        <w:t xml:space="preserve">hese </w:t>
      </w:r>
      <w:r w:rsidR="00E911C9" w:rsidRPr="00FC0105">
        <w:rPr>
          <w:rFonts w:cstheme="minorHAnsi"/>
          <w:color w:val="404040" w:themeColor="text1" w:themeTint="BF"/>
          <w:sz w:val="24"/>
          <w:szCs w:val="24"/>
          <w:lang w:bidi="en-US"/>
        </w:rPr>
        <w:t xml:space="preserve">products </w:t>
      </w:r>
      <w:r w:rsidRPr="00FC0105">
        <w:rPr>
          <w:rFonts w:cstheme="minorHAnsi"/>
          <w:color w:val="404040" w:themeColor="text1" w:themeTint="BF"/>
          <w:sz w:val="24"/>
          <w:szCs w:val="24"/>
          <w:lang w:bidi="en-US"/>
        </w:rPr>
        <w:t xml:space="preserve">can lead to skin irritation. </w:t>
      </w:r>
    </w:p>
    <w:p w14:paraId="61CCF835" w14:textId="58AD3426" w:rsidR="00A02A7C" w:rsidRPr="00A02A7C" w:rsidRDefault="004D1C3D" w:rsidP="00A02A7C">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szCs w:val="24"/>
          <w:lang w:bidi="en-US"/>
        </w:rPr>
        <w:t>Emollient-containing ABHRs are recommended</w:t>
      </w:r>
      <w:r w:rsidR="00EA15FD" w:rsidRPr="00FC0105">
        <w:rPr>
          <w:rFonts w:cstheme="minorHAnsi"/>
          <w:color w:val="404040" w:themeColor="text1" w:themeTint="BF"/>
          <w:sz w:val="24"/>
          <w:szCs w:val="24"/>
          <w:lang w:bidi="en-US"/>
        </w:rPr>
        <w:t>.</w:t>
      </w:r>
      <w:r w:rsidRPr="00FC0105">
        <w:rPr>
          <w:rFonts w:cstheme="minorHAnsi"/>
          <w:color w:val="404040" w:themeColor="text1" w:themeTint="BF"/>
          <w:sz w:val="24"/>
          <w:szCs w:val="24"/>
          <w:lang w:bidi="en-US"/>
        </w:rPr>
        <w:t xml:space="preserve"> </w:t>
      </w:r>
      <w:r w:rsidR="00EA15FD" w:rsidRPr="00FC0105">
        <w:rPr>
          <w:rFonts w:cstheme="minorHAnsi"/>
          <w:color w:val="404040" w:themeColor="text1" w:themeTint="BF"/>
          <w:sz w:val="24"/>
          <w:szCs w:val="24"/>
          <w:lang w:bidi="en-US"/>
        </w:rPr>
        <w:t>T</w:t>
      </w:r>
      <w:r w:rsidRPr="00FC0105">
        <w:rPr>
          <w:rFonts w:cstheme="minorHAnsi"/>
          <w:color w:val="404040" w:themeColor="text1" w:themeTint="BF"/>
          <w:sz w:val="24"/>
          <w:szCs w:val="24"/>
          <w:lang w:bidi="en-US"/>
        </w:rPr>
        <w:t xml:space="preserve">hese are known to lead to improvements in irritant contact dermatitis. </w:t>
      </w:r>
    </w:p>
    <w:p w14:paraId="3D50CF82" w14:textId="0203AB3D" w:rsidR="00B75629" w:rsidRPr="00FC0105" w:rsidRDefault="00C6092B"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Correct </w:t>
      </w:r>
      <w:r w:rsidR="007128B5" w:rsidRPr="00FC0105">
        <w:rPr>
          <w:rFonts w:cstheme="minorHAnsi"/>
          <w:b/>
          <w:bCs/>
          <w:color w:val="404040" w:themeColor="text1" w:themeTint="BF"/>
          <w:sz w:val="24"/>
          <w:lang w:bidi="en-US"/>
        </w:rPr>
        <w:t>Handwashing and Hand Rubbing Practices</w:t>
      </w:r>
    </w:p>
    <w:p w14:paraId="27115ACE" w14:textId="769E2449" w:rsidR="007128B5" w:rsidRPr="00FC0105" w:rsidRDefault="007128B5"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noProof/>
          <w:color w:val="404040" w:themeColor="text1" w:themeTint="BF"/>
          <w:sz w:val="24"/>
          <w:lang w:bidi="en-US"/>
        </w:rPr>
        <w:drawing>
          <wp:inline distT="0" distB="0" distL="0" distR="0" wp14:anchorId="28584FB7" wp14:editId="04BB5C0F">
            <wp:extent cx="5632450" cy="2752725"/>
            <wp:effectExtent l="38100" t="0" r="25400" b="9525"/>
            <wp:docPr id="7228" name="Diagram 7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5" r:lo="rId466" r:qs="rId467" r:cs="rId468"/>
              </a:graphicData>
            </a:graphic>
          </wp:inline>
        </w:drawing>
      </w:r>
    </w:p>
    <w:p w14:paraId="410BF004" w14:textId="77777777" w:rsidR="00A02A7C" w:rsidRDefault="00A02A7C" w:rsidP="006072DE">
      <w:pPr>
        <w:spacing w:after="120" w:line="276" w:lineRule="auto"/>
        <w:ind w:left="0" w:firstLine="0"/>
        <w:jc w:val="both"/>
        <w:rPr>
          <w:rFonts w:cstheme="minorHAnsi"/>
          <w:b/>
          <w:bCs/>
          <w:color w:val="404040" w:themeColor="text1" w:themeTint="BF"/>
          <w:sz w:val="24"/>
          <w:lang w:bidi="en-US"/>
        </w:rPr>
      </w:pPr>
    </w:p>
    <w:p w14:paraId="7FF0DB90"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26DD3577" w14:textId="07B683F4" w:rsidR="00F8187F" w:rsidRPr="00FC0105" w:rsidRDefault="00F8187F"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Other </w:t>
      </w:r>
      <w:r w:rsidR="007128B5" w:rsidRPr="00FC0105">
        <w:rPr>
          <w:rFonts w:cstheme="minorHAnsi"/>
          <w:b/>
          <w:bCs/>
          <w:color w:val="404040" w:themeColor="text1" w:themeTint="BF"/>
          <w:sz w:val="24"/>
          <w:lang w:bidi="en-US"/>
        </w:rPr>
        <w:t>Hand Care Guidelines</w:t>
      </w:r>
    </w:p>
    <w:p w14:paraId="0F58DC24" w14:textId="77777777" w:rsidR="00F8187F" w:rsidRPr="00FC0105" w:rsidRDefault="00F8187F" w:rsidP="006072DE">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Jewellery</w:t>
      </w:r>
    </w:p>
    <w:p w14:paraId="3BA92B61" w14:textId="2CA8CE85" w:rsidR="00F8187F" w:rsidRPr="00FC0105" w:rsidRDefault="00F8187F"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Jewellery must be kept at the absolute minimum (e.g. simple wedding rings). Remove other hand and arm jewellery and watches when performing hand hygiene.</w:t>
      </w:r>
    </w:p>
    <w:p w14:paraId="6E2A4E16" w14:textId="77777777" w:rsidR="00F8187F" w:rsidRPr="00FC0105" w:rsidRDefault="00F8187F" w:rsidP="006072DE">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Appropriate attire</w:t>
      </w:r>
    </w:p>
    <w:p w14:paraId="48A7C364" w14:textId="401E4BEA" w:rsidR="00F8187F" w:rsidRPr="00FC0105" w:rsidRDefault="00F8187F"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Cardigans or jackets must not be worn when conducting </w:t>
      </w:r>
      <w:r w:rsidR="00B3248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 care. Uniform sleeves and undergarments must not extend below the elbow.</w:t>
      </w:r>
    </w:p>
    <w:p w14:paraId="66FFA84B" w14:textId="41249A20" w:rsidR="00F8187F" w:rsidRPr="00FC0105" w:rsidRDefault="00F8187F" w:rsidP="006072DE">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Nail care</w:t>
      </w:r>
    </w:p>
    <w:p w14:paraId="78E844B2" w14:textId="2EFF1E73" w:rsidR="00F8187F" w:rsidRPr="00FC0105" w:rsidRDefault="00F75D24"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Chipped or old n</w:t>
      </w:r>
      <w:r w:rsidR="00F8187F" w:rsidRPr="00FC0105">
        <w:rPr>
          <w:rFonts w:cstheme="minorHAnsi"/>
          <w:color w:val="404040" w:themeColor="text1" w:themeTint="BF"/>
          <w:sz w:val="24"/>
          <w:lang w:bidi="en-US"/>
        </w:rPr>
        <w:t>ail polish must be removed.</w:t>
      </w:r>
      <w:r w:rsidR="00F65A7D" w:rsidRPr="00FC0105">
        <w:rPr>
          <w:rFonts w:cstheme="minorHAnsi"/>
          <w:color w:val="404040" w:themeColor="text1" w:themeTint="BF"/>
          <w:sz w:val="24"/>
          <w:lang w:bidi="en-US"/>
        </w:rPr>
        <w:t xml:space="preserve"> </w:t>
      </w:r>
      <w:r w:rsidR="00F8187F" w:rsidRPr="00FC0105">
        <w:rPr>
          <w:rFonts w:cstheme="minorHAnsi"/>
          <w:color w:val="404040" w:themeColor="text1" w:themeTint="BF"/>
          <w:sz w:val="24"/>
          <w:lang w:bidi="en-US"/>
        </w:rPr>
        <w:t xml:space="preserve">When you have direct contact with your </w:t>
      </w:r>
      <w:r w:rsidR="00B32483" w:rsidRPr="00FC0105">
        <w:rPr>
          <w:rFonts w:cstheme="minorHAnsi"/>
          <w:color w:val="404040" w:themeColor="text1" w:themeTint="BF"/>
          <w:sz w:val="24"/>
          <w:lang w:bidi="en-US"/>
        </w:rPr>
        <w:t>client</w:t>
      </w:r>
      <w:r w:rsidR="00F8187F" w:rsidRPr="00FC0105">
        <w:rPr>
          <w:rFonts w:cstheme="minorHAnsi"/>
          <w:color w:val="404040" w:themeColor="text1" w:themeTint="BF"/>
          <w:sz w:val="24"/>
          <w:lang w:bidi="en-US"/>
        </w:rPr>
        <w:t>s, do not use artificial</w:t>
      </w:r>
      <w:r w:rsidR="00F65A7D" w:rsidRPr="00FC0105">
        <w:rPr>
          <w:rFonts w:cstheme="minorHAnsi"/>
          <w:color w:val="404040" w:themeColor="text1" w:themeTint="BF"/>
          <w:sz w:val="24"/>
          <w:lang w:bidi="en-US"/>
        </w:rPr>
        <w:t xml:space="preserve"> </w:t>
      </w:r>
      <w:r w:rsidR="00F8187F" w:rsidRPr="00FC0105">
        <w:rPr>
          <w:rFonts w:cstheme="minorHAnsi"/>
          <w:color w:val="404040" w:themeColor="text1" w:themeTint="BF"/>
          <w:sz w:val="24"/>
          <w:lang w:bidi="en-US"/>
        </w:rPr>
        <w:t>fingernails or nail polish with raised items such as stones or decals.</w:t>
      </w:r>
    </w:p>
    <w:p w14:paraId="01A05FBF" w14:textId="77777777" w:rsidR="00F8187F" w:rsidRPr="00FC0105" w:rsidRDefault="00F8187F" w:rsidP="00F65A7D">
      <w:pPr>
        <w:tabs>
          <w:tab w:val="left" w:pos="180"/>
        </w:tabs>
        <w:spacing w:after="120" w:line="276" w:lineRule="auto"/>
        <w:ind w:left="0" w:right="102" w:firstLine="0"/>
        <w:jc w:val="both"/>
        <w:rPr>
          <w:rFonts w:eastAsia="Georgia" w:cstheme="minorHAnsi"/>
          <w:i/>
          <w:iCs/>
          <w:color w:val="404040" w:themeColor="text1" w:themeTint="BF"/>
          <w:sz w:val="24"/>
          <w:szCs w:val="24"/>
        </w:rPr>
      </w:pPr>
      <w:r w:rsidRPr="00FC0105">
        <w:rPr>
          <w:rFonts w:eastAsia="Georgia" w:cstheme="minorHAnsi"/>
          <w:i/>
          <w:iCs/>
          <w:color w:val="404040" w:themeColor="text1" w:themeTint="BF"/>
          <w:sz w:val="24"/>
          <w:szCs w:val="24"/>
        </w:rPr>
        <w:t>Avoid biting or chewing nails.</w:t>
      </w:r>
    </w:p>
    <w:p w14:paraId="0085D844" w14:textId="168ACB41" w:rsidR="00F8187F" w:rsidRPr="00FC0105" w:rsidRDefault="00F8187F" w:rsidP="00F65A7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tips of your nails must not be more than 0.5 cm long</w:t>
      </w:r>
      <w:r w:rsidR="008F3122" w:rsidRPr="00FC0105">
        <w:rPr>
          <w:rFonts w:cstheme="minorHAnsi"/>
          <w:color w:val="404040" w:themeColor="text1" w:themeTint="BF"/>
          <w:sz w:val="24"/>
          <w:lang w:bidi="en-US"/>
        </w:rPr>
        <w:t>,</w:t>
      </w:r>
      <w:r w:rsidR="00F87AC8" w:rsidRPr="00FC0105">
        <w:rPr>
          <w:rFonts w:cstheme="minorHAnsi"/>
          <w:color w:val="404040" w:themeColor="text1" w:themeTint="BF"/>
          <w:sz w:val="24"/>
          <w:lang w:bidi="en-US"/>
        </w:rPr>
        <w:t xml:space="preserve"> and</w:t>
      </w:r>
      <w:r w:rsidRPr="00FC0105">
        <w:rPr>
          <w:rFonts w:cstheme="minorHAnsi"/>
          <w:color w:val="404040" w:themeColor="text1" w:themeTint="BF"/>
          <w:sz w:val="24"/>
          <w:lang w:bidi="en-US"/>
        </w:rPr>
        <w:t xml:space="preserve"> </w:t>
      </w:r>
      <w:r w:rsidR="00F87AC8" w:rsidRPr="00FC0105">
        <w:rPr>
          <w:rFonts w:cstheme="minorHAnsi"/>
          <w:color w:val="404040" w:themeColor="text1" w:themeTint="BF"/>
          <w:sz w:val="24"/>
          <w:lang w:bidi="en-US"/>
        </w:rPr>
        <w:t>b</w:t>
      </w:r>
      <w:r w:rsidRPr="00FC0105">
        <w:rPr>
          <w:rFonts w:cstheme="minorHAnsi"/>
          <w:color w:val="404040" w:themeColor="text1" w:themeTint="BF"/>
          <w:sz w:val="24"/>
          <w:lang w:bidi="en-US"/>
        </w:rPr>
        <w:t>efore you clip your nails,</w:t>
      </w:r>
      <w:r w:rsidR="00971F08" w:rsidRPr="00FC0105">
        <w:rPr>
          <w:rFonts w:cstheme="minorHAnsi"/>
          <w:color w:val="404040" w:themeColor="text1" w:themeTint="BF"/>
          <w:sz w:val="24"/>
          <w:lang w:bidi="en-US"/>
        </w:rPr>
        <w:t xml:space="preserve"> you must</w:t>
      </w:r>
      <w:r w:rsidRPr="00FC0105">
        <w:rPr>
          <w:rFonts w:cstheme="minorHAnsi"/>
          <w:color w:val="404040" w:themeColor="text1" w:themeTint="BF"/>
          <w:sz w:val="24"/>
          <w:lang w:bidi="en-US"/>
        </w:rPr>
        <w:t xml:space="preserve"> clean and sterilise all nail grooming tools first. Cuticles should not be cut because they serve as barriers against infection.</w:t>
      </w:r>
    </w:p>
    <w:p w14:paraId="3B42B8E3" w14:textId="057E9D8A" w:rsidR="00B7057A" w:rsidRPr="00FC0105" w:rsidRDefault="00B7057A" w:rsidP="00E845BA">
      <w:pPr>
        <w:spacing w:after="120" w:line="276" w:lineRule="auto"/>
        <w:ind w:left="0" w:firstLine="0"/>
        <w:rPr>
          <w:rFonts w:cstheme="minorHAnsi"/>
          <w:color w:val="404040" w:themeColor="text1" w:themeTint="BF"/>
          <w:sz w:val="24"/>
          <w:lang w:bidi="en-US"/>
        </w:rPr>
      </w:pPr>
    </w:p>
    <w:p w14:paraId="0B303A9D" w14:textId="2D20FF84" w:rsidR="00F76EEC" w:rsidRPr="00FC0105" w:rsidRDefault="00F76EEC" w:rsidP="00A46945">
      <w:pPr>
        <w:pStyle w:val="Heading3"/>
        <w:tabs>
          <w:tab w:val="left" w:pos="180"/>
        </w:tabs>
        <w:spacing w:line="276" w:lineRule="auto"/>
        <w:ind w:right="102"/>
        <w:rPr>
          <w:b/>
          <w:bCs/>
          <w:lang w:bidi="en-US"/>
        </w:rPr>
      </w:pPr>
      <w:bookmarkStart w:id="54" w:name="_Toc98486436"/>
      <w:r w:rsidRPr="00FC0105">
        <w:rPr>
          <w:b/>
          <w:bCs/>
        </w:rPr>
        <w:t>3.1.3 Use of Personal Protective Equipment (PPE)</w:t>
      </w:r>
      <w:bookmarkEnd w:id="54"/>
    </w:p>
    <w:p w14:paraId="40CCFD7A" w14:textId="114EFCDE" w:rsidR="00006D17" w:rsidRPr="00FC0105" w:rsidRDefault="00006D17" w:rsidP="00682F30">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E47962F" wp14:editId="621955B9">
            <wp:extent cx="3943350" cy="2628074"/>
            <wp:effectExtent l="0" t="0" r="0" b="1270"/>
            <wp:docPr id="7229" name="Picture 7229" descr="Elderly man wearing a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 name="Picture 7229" descr="Elderly man wearing a mask"/>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3979090" cy="2651893"/>
                    </a:xfrm>
                    <a:prstGeom prst="rect">
                      <a:avLst/>
                    </a:prstGeom>
                  </pic:spPr>
                </pic:pic>
              </a:graphicData>
            </a:graphic>
          </wp:inline>
        </w:drawing>
      </w:r>
    </w:p>
    <w:p w14:paraId="1746696E" w14:textId="600F2A0C" w:rsidR="00F73ADB" w:rsidRPr="00FC0105" w:rsidRDefault="00F73ADB" w:rsidP="00F73AD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Personal protective equipment (PPE) is a piece of wearable equipment that can be used alone or in combination with other PPE. </w:t>
      </w:r>
      <w:r w:rsidR="00F95433" w:rsidRPr="00FC0105">
        <w:rPr>
          <w:rFonts w:cstheme="minorHAnsi"/>
          <w:color w:val="404040" w:themeColor="text1" w:themeTint="BF"/>
          <w:sz w:val="24"/>
          <w:lang w:bidi="en-US"/>
        </w:rPr>
        <w:t>PPE</w:t>
      </w:r>
      <w:r w:rsidRPr="00FC0105">
        <w:rPr>
          <w:rFonts w:cstheme="minorHAnsi"/>
          <w:color w:val="404040" w:themeColor="text1" w:themeTint="BF"/>
          <w:sz w:val="24"/>
          <w:lang w:bidi="en-US"/>
        </w:rPr>
        <w:t xml:space="preserve"> reduces the risk of infection by performing the following functions:</w:t>
      </w:r>
    </w:p>
    <w:p w14:paraId="034763E0" w14:textId="612CBD19" w:rsidR="00F73ADB" w:rsidRPr="00FC0105" w:rsidRDefault="00701C8B" w:rsidP="009D47DB">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w:t>
      </w:r>
      <w:r w:rsidR="00F73ADB" w:rsidRPr="00FC0105">
        <w:rPr>
          <w:rFonts w:cstheme="minorHAnsi"/>
          <w:color w:val="404040" w:themeColor="text1" w:themeTint="BF"/>
          <w:sz w:val="24"/>
          <w:szCs w:val="24"/>
          <w:lang w:bidi="en-US"/>
        </w:rPr>
        <w:t xml:space="preserve">rotecting </w:t>
      </w:r>
      <w:r w:rsidRPr="00FC0105">
        <w:rPr>
          <w:rFonts w:cstheme="minorHAnsi"/>
          <w:color w:val="404040" w:themeColor="text1" w:themeTint="BF"/>
          <w:sz w:val="24"/>
          <w:szCs w:val="24"/>
          <w:lang w:bidi="en-US"/>
        </w:rPr>
        <w:t>your</w:t>
      </w:r>
      <w:r w:rsidR="00F73ADB" w:rsidRPr="00FC0105">
        <w:rPr>
          <w:rFonts w:cstheme="minorHAnsi"/>
          <w:color w:val="404040" w:themeColor="text1" w:themeTint="BF"/>
          <w:sz w:val="24"/>
          <w:szCs w:val="24"/>
          <w:lang w:bidi="en-US"/>
        </w:rPr>
        <w:t xml:space="preserve"> body parts, membranes (e.g. nose, mouth, and eyes), and clothing from </w:t>
      </w:r>
      <w:r w:rsidR="00F95433" w:rsidRPr="00FC0105">
        <w:rPr>
          <w:rFonts w:cstheme="minorHAnsi"/>
          <w:color w:val="404040" w:themeColor="text1" w:themeTint="BF"/>
          <w:sz w:val="24"/>
          <w:szCs w:val="24"/>
          <w:lang w:bidi="en-US"/>
        </w:rPr>
        <w:t>infectious particles</w:t>
      </w:r>
    </w:p>
    <w:p w14:paraId="7E65BE49" w14:textId="0F51EDC7" w:rsidR="006072DE" w:rsidRPr="00FC0105" w:rsidRDefault="00701C8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w:t>
      </w:r>
      <w:r w:rsidR="00F73ADB" w:rsidRPr="00FC0105">
        <w:rPr>
          <w:rFonts w:cstheme="minorHAnsi"/>
          <w:color w:val="404040" w:themeColor="text1" w:themeTint="BF"/>
          <w:sz w:val="24"/>
          <w:szCs w:val="24"/>
          <w:lang w:bidi="en-US"/>
        </w:rPr>
        <w:t>reventing contamination of skin and clothing by pathogens in the environment.</w:t>
      </w:r>
    </w:p>
    <w:p w14:paraId="7F879451" w14:textId="01BD0077" w:rsidR="00F73ADB" w:rsidRPr="00FC0105" w:rsidRDefault="006072DE" w:rsidP="006072DE">
      <w:pPr>
        <w:spacing w:after="120" w:line="276" w:lineRule="auto"/>
        <w:rPr>
          <w:rFonts w:cstheme="minorHAnsi"/>
          <w:color w:val="404040" w:themeColor="text1" w:themeTint="BF"/>
          <w:sz w:val="24"/>
          <w:szCs w:val="24"/>
          <w:lang w:bidi="en-US"/>
        </w:rPr>
      </w:pPr>
      <w:r w:rsidRPr="00FC0105">
        <w:rPr>
          <w:rFonts w:cstheme="minorHAnsi"/>
          <w:color w:val="404040" w:themeColor="text1" w:themeTint="BF"/>
          <w:sz w:val="24"/>
          <w:szCs w:val="24"/>
          <w:lang w:bidi="en-US"/>
        </w:rPr>
        <w:br w:type="page"/>
      </w:r>
    </w:p>
    <w:p w14:paraId="20420290" w14:textId="77777777" w:rsidR="00F73ADB" w:rsidRPr="00FC0105" w:rsidRDefault="00F73ADB" w:rsidP="00F73AD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When choosing the type of PPE to be used, consider the following factors:</w:t>
      </w:r>
    </w:p>
    <w:p w14:paraId="1F691486" w14:textId="77777777" w:rsidR="00F73ADB" w:rsidRPr="00FC0105" w:rsidRDefault="00F73ADB" w:rsidP="006915ED">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risks to health and safety</w:t>
      </w:r>
    </w:p>
    <w:p w14:paraId="1D4513BA"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task or activity to be performed</w:t>
      </w:r>
    </w:p>
    <w:p w14:paraId="7E127F23"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nature of work and any hazard associated with the work</w:t>
      </w:r>
    </w:p>
    <w:p w14:paraId="26A4673D"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requirements of relevant standards and codes of practice</w:t>
      </w:r>
    </w:p>
    <w:p w14:paraId="59C38C5C" w14:textId="36F28198" w:rsidR="00F73ADB" w:rsidRPr="00FC0105" w:rsidRDefault="00F73ADB" w:rsidP="00983707">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size, fit, and comfort for the person wearing the PPE</w:t>
      </w:r>
    </w:p>
    <w:p w14:paraId="44120B5D" w14:textId="4E20FE9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compliance with applicable Australian Standards.</w:t>
      </w:r>
    </w:p>
    <w:p w14:paraId="034ACF5F" w14:textId="77777777" w:rsidR="00F73ADB" w:rsidRPr="00FC0105" w:rsidRDefault="00F73ADB" w:rsidP="00F73AD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PPE must only be used when deemed necessary. Overuse of PPE can lead to negative effects such as:</w:t>
      </w:r>
    </w:p>
    <w:p w14:paraId="68022828" w14:textId="40D57F90"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interference with the quality of care given to </w:t>
      </w:r>
      <w:r w:rsidR="00B32483" w:rsidRPr="00FC0105">
        <w:rPr>
          <w:rFonts w:cstheme="minorHAnsi"/>
          <w:color w:val="404040" w:themeColor="text1" w:themeTint="BF"/>
          <w:sz w:val="24"/>
          <w:szCs w:val="24"/>
          <w:lang w:bidi="en-US"/>
        </w:rPr>
        <w:t>client</w:t>
      </w:r>
      <w:r w:rsidRPr="00FC0105">
        <w:rPr>
          <w:rFonts w:cstheme="minorHAnsi"/>
          <w:color w:val="404040" w:themeColor="text1" w:themeTint="BF"/>
          <w:sz w:val="24"/>
          <w:szCs w:val="24"/>
          <w:lang w:bidi="en-US"/>
        </w:rPr>
        <w:t>s</w:t>
      </w:r>
    </w:p>
    <w:p w14:paraId="35CB6CA9"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increased waste and costs</w:t>
      </w:r>
    </w:p>
    <w:p w14:paraId="58146FFA" w14:textId="77777777" w:rsidR="00F73ADB" w:rsidRPr="00FC0105" w:rsidRDefault="00F73ADB"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shortages of PPE that can result in inappropriate use (e.g. reuse of gloves and gowns)</w:t>
      </w:r>
    </w:p>
    <w:p w14:paraId="55485FE4" w14:textId="77777777" w:rsidR="00983707" w:rsidRPr="00FC0105" w:rsidRDefault="00F73ADB" w:rsidP="00983707">
      <w:pPr>
        <w:pStyle w:val="ListParagraph"/>
        <w:numPr>
          <w:ilvl w:val="0"/>
          <w:numId w:val="63"/>
        </w:numPr>
        <w:tabs>
          <w:tab w:val="left" w:pos="180"/>
        </w:tabs>
        <w:spacing w:after="120" w:line="276" w:lineRule="auto"/>
        <w:ind w:right="102"/>
        <w:contextualSpacing w:val="0"/>
        <w:jc w:val="both"/>
        <w:rPr>
          <w:rFonts w:cstheme="minorHAnsi"/>
          <w:b/>
          <w:bCs/>
          <w:color w:val="404040" w:themeColor="text1" w:themeTint="BF"/>
          <w:sz w:val="24"/>
          <w:lang w:bidi="en-US"/>
        </w:rPr>
      </w:pPr>
      <w:r w:rsidRPr="00FC0105">
        <w:rPr>
          <w:rFonts w:cstheme="minorHAnsi"/>
          <w:color w:val="404040" w:themeColor="text1" w:themeTint="BF"/>
          <w:sz w:val="24"/>
          <w:szCs w:val="24"/>
          <w:lang w:bidi="en-US"/>
        </w:rPr>
        <w:t>environmental issues relating to disposable PPE, washing agents, and chemicals.</w:t>
      </w:r>
    </w:p>
    <w:p w14:paraId="7360C3ED" w14:textId="6C71654E" w:rsidR="000213B1" w:rsidRPr="00FC0105" w:rsidRDefault="000213B1" w:rsidP="00E845BA">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General PPE Guidelines</w:t>
      </w:r>
    </w:p>
    <w:p w14:paraId="624959A6" w14:textId="77777777" w:rsidR="000213B1" w:rsidRPr="00FC0105" w:rsidRDefault="000213B1" w:rsidP="000213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PPE should be worn in this sequence:</w:t>
      </w:r>
    </w:p>
    <w:p w14:paraId="33012D91" w14:textId="77777777" w:rsidR="000213B1" w:rsidRPr="00FC0105" w:rsidRDefault="000213B1" w:rsidP="0013522F">
      <w:pPr>
        <w:spacing w:after="120" w:line="276" w:lineRule="auto"/>
        <w:ind w:left="0" w:right="102" w:firstLine="0"/>
        <w:jc w:val="both"/>
        <w:rPr>
          <w:rFonts w:eastAsiaTheme="majorEastAsia" w:cstheme="minorHAnsi"/>
          <w:bCs/>
          <w:color w:val="262626" w:themeColor="text1" w:themeTint="D9"/>
          <w:szCs w:val="26"/>
          <w:lang w:bidi="en-US"/>
        </w:rPr>
      </w:pPr>
      <w:r w:rsidRPr="00FC0105">
        <w:rPr>
          <w:noProof/>
          <w:lang w:eastAsia="en-PH"/>
        </w:rPr>
        <w:drawing>
          <wp:inline distT="0" distB="0" distL="0" distR="0" wp14:anchorId="670F1538" wp14:editId="665471E5">
            <wp:extent cx="5657850" cy="929640"/>
            <wp:effectExtent l="19050" t="0" r="38100" b="0"/>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1" r:lo="rId472" r:qs="rId473" r:cs="rId474"/>
              </a:graphicData>
            </a:graphic>
          </wp:inline>
        </w:drawing>
      </w:r>
    </w:p>
    <w:p w14:paraId="4F3DDB9B" w14:textId="61F05F10" w:rsidR="000213B1" w:rsidRPr="00FC0105" w:rsidRDefault="000213B1" w:rsidP="000213B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PPE should be removed before leaving a care client’s room or immediately outside the client’s room. It must be done in the following sequence:</w:t>
      </w:r>
    </w:p>
    <w:p w14:paraId="131EB189" w14:textId="77777777" w:rsidR="000213B1" w:rsidRPr="00FC0105" w:rsidRDefault="000213B1" w:rsidP="0013522F">
      <w:pPr>
        <w:spacing w:after="120" w:line="276" w:lineRule="auto"/>
        <w:ind w:left="0" w:right="102" w:firstLine="0"/>
        <w:jc w:val="both"/>
        <w:rPr>
          <w:rFonts w:eastAsiaTheme="majorEastAsia" w:cstheme="minorHAnsi"/>
          <w:bCs/>
          <w:color w:val="262626" w:themeColor="text1" w:themeTint="D9"/>
          <w:szCs w:val="26"/>
          <w:lang w:bidi="en-US"/>
        </w:rPr>
      </w:pPr>
      <w:r w:rsidRPr="00FC0105">
        <w:rPr>
          <w:noProof/>
          <w:lang w:eastAsia="en-PH"/>
        </w:rPr>
        <w:drawing>
          <wp:inline distT="0" distB="0" distL="0" distR="0" wp14:anchorId="548DFAC2" wp14:editId="74F9D8BB">
            <wp:extent cx="5651500" cy="1213485"/>
            <wp:effectExtent l="19050" t="0" r="44450" b="0"/>
            <wp:docPr id="7209" name="Diagram 7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6" r:lo="rId477" r:qs="rId478" r:cs="rId479"/>
              </a:graphicData>
            </a:graphic>
          </wp:inline>
        </w:drawing>
      </w:r>
    </w:p>
    <w:p w14:paraId="73A7A58B" w14:textId="025A82DE" w:rsidR="000213B1" w:rsidRPr="00FC0105" w:rsidRDefault="000213B1" w:rsidP="0013522F">
      <w:pPr>
        <w:pStyle w:val="ListParagraph"/>
        <w:spacing w:after="120" w:line="276" w:lineRule="auto"/>
        <w:ind w:left="0" w:right="102" w:firstLine="0"/>
        <w:contextualSpacing w:val="0"/>
        <w:jc w:val="right"/>
        <w:rPr>
          <w:rFonts w:cstheme="minorHAnsi"/>
          <w:i/>
          <w:iCs/>
          <w:color w:val="262626" w:themeColor="text1" w:themeTint="D9"/>
          <w:sz w:val="20"/>
          <w:szCs w:val="20"/>
        </w:rPr>
      </w:pPr>
      <w:r w:rsidRPr="00FC0105">
        <w:rPr>
          <w:rFonts w:cstheme="minorHAnsi"/>
          <w:i/>
          <w:iCs/>
          <w:color w:val="262626" w:themeColor="text1" w:themeTint="D9"/>
          <w:sz w:val="20"/>
          <w:szCs w:val="20"/>
        </w:rPr>
        <w:t xml:space="preserve">Based on </w:t>
      </w:r>
      <w:hyperlink r:id="rId481" w:history="1">
        <w:r w:rsidR="00B74532" w:rsidRPr="00FC0105">
          <w:rPr>
            <w:rStyle w:val="Hyperlink"/>
            <w:rFonts w:cstheme="minorHAnsi"/>
            <w:i/>
            <w:iCs/>
            <w:color w:val="2E74B5" w:themeColor="accent5" w:themeShade="BF"/>
            <w:sz w:val="20"/>
            <w:szCs w:val="20"/>
            <w:u w:val="none"/>
          </w:rPr>
          <w:t>Sequence for putting on personal protective equipment (PPE)</w:t>
        </w:r>
      </w:hyperlink>
      <w:r w:rsidRPr="00FC0105">
        <w:rPr>
          <w:rFonts w:cstheme="minorHAnsi"/>
          <w:i/>
          <w:iCs/>
          <w:color w:val="2E74B5" w:themeColor="accent5" w:themeShade="BF"/>
          <w:sz w:val="20"/>
          <w:szCs w:val="20"/>
        </w:rPr>
        <w:t xml:space="preserve">. </w:t>
      </w:r>
      <w:r w:rsidRPr="00FC0105">
        <w:rPr>
          <w:rFonts w:cstheme="minorHAnsi"/>
          <w:i/>
          <w:iCs/>
          <w:color w:val="262626" w:themeColor="text1" w:themeTint="D9"/>
          <w:sz w:val="20"/>
          <w:szCs w:val="20"/>
        </w:rPr>
        <w:t xml:space="preserve">This material is otherwise provided at no charge on </w:t>
      </w:r>
      <w:hyperlink r:id="rId482" w:history="1">
        <w:r w:rsidRPr="00FC0105">
          <w:rPr>
            <w:rStyle w:val="Hyperlink"/>
            <w:rFonts w:cstheme="minorHAnsi"/>
            <w:i/>
            <w:iCs/>
            <w:color w:val="2E74B5" w:themeColor="accent5" w:themeShade="BF"/>
            <w:sz w:val="20"/>
            <w:szCs w:val="20"/>
            <w:u w:val="none"/>
          </w:rPr>
          <w:t>cdc.gov</w:t>
        </w:r>
      </w:hyperlink>
      <w:r w:rsidRPr="00FC0105">
        <w:rPr>
          <w:rFonts w:cstheme="minorHAnsi"/>
          <w:i/>
          <w:iCs/>
          <w:color w:val="262626" w:themeColor="text1" w:themeTint="D9"/>
          <w:sz w:val="20"/>
          <w:szCs w:val="20"/>
        </w:rPr>
        <w:t>.</w:t>
      </w:r>
      <w:r w:rsidRPr="00FC0105">
        <w:rPr>
          <w:rFonts w:cstheme="minorHAnsi"/>
          <w:i/>
          <w:iCs/>
          <w:color w:val="2E74B5"/>
          <w:sz w:val="20"/>
          <w:szCs w:val="20"/>
        </w:rPr>
        <w:t xml:space="preserve"> </w:t>
      </w:r>
      <w:r w:rsidRPr="00FC0105">
        <w:rPr>
          <w:rFonts w:cstheme="minorHAnsi"/>
          <w:i/>
          <w:iCs/>
          <w:color w:val="262626" w:themeColor="text1" w:themeTint="D9"/>
          <w:sz w:val="20"/>
          <w:szCs w:val="20"/>
        </w:rPr>
        <w:t xml:space="preserve">Use of this material does not imply endorsement by CDC, ATSDR, HHS or the United States Government of this learner guide. </w:t>
      </w:r>
      <w:hyperlink r:id="rId483" w:history="1">
        <w:proofErr w:type="spellStart"/>
        <w:r w:rsidR="008F3122" w:rsidRPr="00FC0105">
          <w:rPr>
            <w:rStyle w:val="Hyperlink"/>
            <w:rFonts w:cstheme="minorHAnsi"/>
            <w:i/>
            <w:iCs/>
            <w:color w:val="2E74B5" w:themeColor="accent5" w:themeShade="BF"/>
            <w:sz w:val="20"/>
            <w:szCs w:val="20"/>
            <w:u w:val="none"/>
          </w:rPr>
          <w:t>Centers</w:t>
        </w:r>
        <w:proofErr w:type="spellEnd"/>
        <w:r w:rsidR="008F3122" w:rsidRPr="00FC0105">
          <w:rPr>
            <w:rStyle w:val="Hyperlink"/>
            <w:rFonts w:cstheme="minorHAnsi"/>
            <w:i/>
            <w:iCs/>
            <w:color w:val="2E74B5" w:themeColor="accent5" w:themeShade="BF"/>
            <w:sz w:val="20"/>
            <w:szCs w:val="20"/>
            <w:u w:val="none"/>
          </w:rPr>
          <w:t xml:space="preserve"> for Disease Control and Prevention.</w:t>
        </w:r>
      </w:hyperlink>
    </w:p>
    <w:p w14:paraId="6B8F53AE" w14:textId="34FF84DB" w:rsidR="006072DE" w:rsidRPr="00FC0105" w:rsidRDefault="000213B1" w:rsidP="0098370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choice of PPE is based on the nature of interactions with </w:t>
      </w:r>
      <w:r w:rsidR="00B32483" w:rsidRPr="00FC0105">
        <w:rPr>
          <w:rFonts w:cstheme="minorHAnsi"/>
          <w:color w:val="404040" w:themeColor="text1" w:themeTint="BF"/>
          <w:sz w:val="24"/>
          <w:lang w:bidi="en-US"/>
        </w:rPr>
        <w:t>client</w:t>
      </w:r>
      <w:r w:rsidRPr="00FC0105">
        <w:rPr>
          <w:rFonts w:cstheme="minorHAnsi"/>
          <w:color w:val="404040" w:themeColor="text1" w:themeTint="BF"/>
          <w:sz w:val="24"/>
          <w:lang w:bidi="en-US"/>
        </w:rPr>
        <w:t xml:space="preserve">s and the likely mode of transmission. </w:t>
      </w:r>
    </w:p>
    <w:p w14:paraId="65136B12" w14:textId="2B4D0959" w:rsidR="000213B1" w:rsidRPr="00FC0105" w:rsidRDefault="006072DE" w:rsidP="006072DE">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2A3017A4" w14:textId="64597EE5" w:rsidR="000213B1" w:rsidRPr="00FC0105" w:rsidRDefault="000213B1" w:rsidP="00A46945">
      <w:pPr>
        <w:pStyle w:val="Heading4"/>
        <w:tabs>
          <w:tab w:val="left" w:pos="180"/>
        </w:tabs>
        <w:spacing w:before="120" w:after="120" w:line="276" w:lineRule="auto"/>
        <w:ind w:left="0" w:right="102" w:firstLine="0"/>
        <w:rPr>
          <w:rFonts w:ascii="Arial" w:hAnsi="Arial"/>
          <w:b/>
          <w:bCs/>
          <w:color w:val="404040" w:themeColor="text1" w:themeTint="BF"/>
          <w:sz w:val="24"/>
          <w:szCs w:val="24"/>
        </w:rPr>
      </w:pPr>
      <w:r w:rsidRPr="00FC0105">
        <w:rPr>
          <w:rFonts w:ascii="Arial" w:hAnsi="Arial"/>
          <w:b/>
          <w:bCs/>
          <w:i w:val="0"/>
          <w:iCs w:val="0"/>
          <w:color w:val="404040" w:themeColor="text1" w:themeTint="BF"/>
          <w:sz w:val="24"/>
          <w:szCs w:val="24"/>
        </w:rPr>
        <w:lastRenderedPageBreak/>
        <w:t xml:space="preserve">3.1.3.1 </w:t>
      </w:r>
      <w:r w:rsidR="002A174D" w:rsidRPr="00FC0105">
        <w:rPr>
          <w:rFonts w:ascii="Arial" w:hAnsi="Arial"/>
          <w:b/>
          <w:bCs/>
          <w:i w:val="0"/>
          <w:iCs w:val="0"/>
          <w:color w:val="404040" w:themeColor="text1" w:themeTint="BF"/>
          <w:sz w:val="24"/>
          <w:szCs w:val="24"/>
        </w:rPr>
        <w:t>Gloves</w:t>
      </w:r>
    </w:p>
    <w:p w14:paraId="43E33699" w14:textId="0F0A7AC9" w:rsidR="00B2786F" w:rsidRPr="00FC0105" w:rsidRDefault="00B2786F"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Gloves are designed to protect yourself and your clients from pathogens that can be transmitted via hand contact. They are worn when:</w:t>
      </w:r>
    </w:p>
    <w:p w14:paraId="7EB2590E" w14:textId="1F95C3F5"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direct contact with </w:t>
      </w:r>
      <w:r w:rsidR="00E02392" w:rsidRPr="00FC0105">
        <w:rPr>
          <w:rFonts w:cstheme="minorHAnsi"/>
          <w:color w:val="404040" w:themeColor="text1" w:themeTint="BF"/>
          <w:sz w:val="24"/>
          <w:szCs w:val="24"/>
          <w:lang w:bidi="en-US"/>
        </w:rPr>
        <w:t>infectious substances or materials</w:t>
      </w:r>
    </w:p>
    <w:p w14:paraId="7BC981B5" w14:textId="3AA4E522"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handling visibly soiled or potentially contaminated </w:t>
      </w:r>
      <w:r w:rsidR="00B32483" w:rsidRPr="00FC0105">
        <w:rPr>
          <w:rFonts w:cstheme="minorHAnsi"/>
          <w:color w:val="404040" w:themeColor="text1" w:themeTint="BF"/>
          <w:sz w:val="24"/>
          <w:szCs w:val="24"/>
          <w:lang w:bidi="en-US"/>
        </w:rPr>
        <w:t xml:space="preserve">client </w:t>
      </w:r>
      <w:r w:rsidRPr="00FC0105">
        <w:rPr>
          <w:rFonts w:cstheme="minorHAnsi"/>
          <w:color w:val="404040" w:themeColor="text1" w:themeTint="BF"/>
          <w:sz w:val="24"/>
          <w:szCs w:val="24"/>
          <w:lang w:bidi="en-US"/>
        </w:rPr>
        <w:t>care equipment</w:t>
      </w:r>
    </w:p>
    <w:p w14:paraId="38F8AAC9" w14:textId="2C581F88"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potential exposure to toxic drugs during </w:t>
      </w:r>
      <w:r w:rsidR="008F3122" w:rsidRPr="00FC0105">
        <w:rPr>
          <w:rFonts w:cstheme="minorHAnsi"/>
          <w:color w:val="404040" w:themeColor="text1" w:themeTint="BF"/>
          <w:sz w:val="24"/>
          <w:szCs w:val="24"/>
          <w:lang w:bidi="en-US"/>
        </w:rPr>
        <w:t xml:space="preserve">the </w:t>
      </w:r>
      <w:r w:rsidRPr="00FC0105">
        <w:rPr>
          <w:rFonts w:cstheme="minorHAnsi"/>
          <w:color w:val="404040" w:themeColor="text1" w:themeTint="BF"/>
          <w:sz w:val="24"/>
          <w:szCs w:val="24"/>
          <w:lang w:bidi="en-US"/>
        </w:rPr>
        <w:t>administration</w:t>
      </w:r>
    </w:p>
    <w:p w14:paraId="36BCC520" w14:textId="30DF9E66" w:rsidR="00B2786F" w:rsidRPr="00FC0105" w:rsidRDefault="00B2786F"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using chemicals when cleaning</w:t>
      </w:r>
      <w:r w:rsidR="00573870" w:rsidRPr="00FC0105">
        <w:rPr>
          <w:rFonts w:cstheme="minorHAnsi"/>
          <w:color w:val="404040" w:themeColor="text1" w:themeTint="BF"/>
          <w:sz w:val="24"/>
          <w:szCs w:val="24"/>
          <w:lang w:bidi="en-US"/>
        </w:rPr>
        <w:t>.</w:t>
      </w:r>
    </w:p>
    <w:p w14:paraId="51421B27" w14:textId="2020188E" w:rsidR="00682F30" w:rsidRPr="00FC0105" w:rsidRDefault="0092702E" w:rsidP="006072DE">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Gloves</w:t>
      </w:r>
      <w:r w:rsidR="00B2786F" w:rsidRPr="00FC0105">
        <w:rPr>
          <w:rFonts w:cstheme="minorHAnsi"/>
          <w:color w:val="404040" w:themeColor="text1" w:themeTint="BF"/>
          <w:sz w:val="24"/>
          <w:lang w:bidi="en-US"/>
        </w:rPr>
        <w:t xml:space="preserve"> </w:t>
      </w:r>
      <w:r w:rsidR="00872E7F" w:rsidRPr="00FC0105">
        <w:rPr>
          <w:rFonts w:cstheme="minorHAnsi"/>
          <w:color w:val="404040" w:themeColor="text1" w:themeTint="BF"/>
          <w:sz w:val="24"/>
          <w:lang w:bidi="en-US"/>
        </w:rPr>
        <w:t xml:space="preserve">are </w:t>
      </w:r>
      <w:r w:rsidR="00B2786F" w:rsidRPr="00FC0105">
        <w:rPr>
          <w:rFonts w:cstheme="minorHAnsi"/>
          <w:color w:val="404040" w:themeColor="text1" w:themeTint="BF"/>
          <w:sz w:val="24"/>
          <w:lang w:bidi="en-US"/>
        </w:rPr>
        <w:t>not required for routine care activities</w:t>
      </w:r>
      <w:r w:rsidRPr="00FC0105">
        <w:rPr>
          <w:rFonts w:cstheme="minorHAnsi"/>
          <w:color w:val="404040" w:themeColor="text1" w:themeTint="BF"/>
          <w:sz w:val="24"/>
          <w:lang w:bidi="en-US"/>
        </w:rPr>
        <w:t>. These are activities</w:t>
      </w:r>
      <w:r w:rsidR="00B2786F" w:rsidRPr="00FC0105">
        <w:rPr>
          <w:rFonts w:cstheme="minorHAnsi"/>
          <w:color w:val="404040" w:themeColor="text1" w:themeTint="BF"/>
          <w:sz w:val="24"/>
          <w:lang w:bidi="en-US"/>
        </w:rPr>
        <w:t xml:space="preserve"> where contact is limited to the intact skin of </w:t>
      </w:r>
      <w:r w:rsidR="00B32483" w:rsidRPr="00FC0105">
        <w:rPr>
          <w:rFonts w:cstheme="minorHAnsi"/>
          <w:color w:val="404040" w:themeColor="text1" w:themeTint="BF"/>
          <w:sz w:val="24"/>
          <w:lang w:bidi="en-US"/>
        </w:rPr>
        <w:t xml:space="preserve">persons </w:t>
      </w:r>
      <w:r w:rsidR="00B2786F" w:rsidRPr="00FC0105">
        <w:rPr>
          <w:rFonts w:cstheme="minorHAnsi"/>
          <w:color w:val="404040" w:themeColor="text1" w:themeTint="BF"/>
          <w:sz w:val="24"/>
          <w:lang w:bidi="en-US"/>
        </w:rPr>
        <w:t>(e.g. taking blood pressure and temperature).</w:t>
      </w:r>
    </w:p>
    <w:p w14:paraId="1D9CD094" w14:textId="36E6D9E6" w:rsidR="00C90A4C" w:rsidRPr="00FC0105" w:rsidRDefault="00C90A4C"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Important Guidelines on How to Use Gloves Correctly </w:t>
      </w:r>
    </w:p>
    <w:p w14:paraId="23FA8759" w14:textId="1C95D597" w:rsidR="00C90A4C" w:rsidRPr="00FC0105" w:rsidRDefault="00C90A4C"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w:t>
      </w:r>
      <w:r w:rsidR="007B1816" w:rsidRPr="00FC0105">
        <w:rPr>
          <w:rFonts w:cstheme="minorHAnsi"/>
          <w:color w:val="404040" w:themeColor="text1" w:themeTint="BF"/>
          <w:sz w:val="24"/>
          <w:lang w:bidi="en-US"/>
        </w:rPr>
        <w:t xml:space="preserve">following are </w:t>
      </w:r>
      <w:r w:rsidRPr="00FC0105">
        <w:rPr>
          <w:rFonts w:cstheme="minorHAnsi"/>
          <w:color w:val="404040" w:themeColor="text1" w:themeTint="BF"/>
          <w:sz w:val="24"/>
          <w:lang w:bidi="en-US"/>
        </w:rPr>
        <w:t>guidelines for appropriate glove use:</w:t>
      </w:r>
    </w:p>
    <w:p w14:paraId="4D573E0B" w14:textId="6F5E4E3C" w:rsidR="00506FA4" w:rsidRPr="00FC0105" w:rsidRDefault="00E02392" w:rsidP="006072D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Perform h</w:t>
      </w:r>
      <w:r w:rsidR="00C90A4C" w:rsidRPr="00FC0105">
        <w:rPr>
          <w:rFonts w:cstheme="minorHAnsi"/>
          <w:color w:val="404040" w:themeColor="text1" w:themeTint="BF"/>
          <w:sz w:val="24"/>
          <w:szCs w:val="24"/>
          <w:lang w:bidi="en-US"/>
        </w:rPr>
        <w:t xml:space="preserve">and hygiene </w:t>
      </w:r>
      <w:r w:rsidRPr="00FC0105">
        <w:rPr>
          <w:rFonts w:cstheme="minorHAnsi"/>
          <w:color w:val="404040" w:themeColor="text1" w:themeTint="BF"/>
          <w:sz w:val="24"/>
          <w:szCs w:val="24"/>
          <w:lang w:bidi="en-US"/>
        </w:rPr>
        <w:t xml:space="preserve">before </w:t>
      </w:r>
      <w:r w:rsidR="00C90A4C" w:rsidRPr="00FC0105">
        <w:rPr>
          <w:rFonts w:cstheme="minorHAnsi"/>
          <w:color w:val="404040" w:themeColor="text1" w:themeTint="BF"/>
          <w:sz w:val="24"/>
          <w:szCs w:val="24"/>
          <w:lang w:bidi="en-US"/>
        </w:rPr>
        <w:t>and after using gloves.</w:t>
      </w:r>
    </w:p>
    <w:p w14:paraId="569F66F2" w14:textId="6ABEA0E9" w:rsidR="00C90A4C" w:rsidRPr="00FC0105" w:rsidRDefault="00C90A4C" w:rsidP="006072DE">
      <w:pPr>
        <w:pStyle w:val="ListParagraph"/>
        <w:tabs>
          <w:tab w:val="left" w:pos="180"/>
        </w:tabs>
        <w:spacing w:after="120" w:line="276" w:lineRule="auto"/>
        <w:ind w:left="714" w:right="102" w:firstLine="0"/>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
          <w:color w:val="FF595E"/>
          <w:sz w:val="24"/>
          <w:szCs w:val="24"/>
          <w:lang w:bidi="en-US"/>
        </w:rPr>
        <w:t>IMPORTANT:</w:t>
      </w:r>
      <w:r w:rsidRPr="00FC0105">
        <w:rPr>
          <w:rFonts w:eastAsiaTheme="majorEastAsia" w:cstheme="minorHAnsi"/>
          <w:b/>
          <w:color w:val="D72933"/>
          <w:szCs w:val="26"/>
          <w:lang w:bidi="en-US"/>
        </w:rPr>
        <w:t xml:space="preserve"> </w:t>
      </w:r>
      <w:r w:rsidRPr="00FC0105">
        <w:rPr>
          <w:rFonts w:eastAsiaTheme="majorEastAsia" w:cstheme="minorHAnsi"/>
          <w:bCs/>
          <w:color w:val="404040" w:themeColor="text1" w:themeTint="BF"/>
          <w:sz w:val="24"/>
          <w:szCs w:val="24"/>
          <w:lang w:bidi="en-US"/>
        </w:rPr>
        <w:t>The use of gloves should not replace the need for hand hygiene.</w:t>
      </w:r>
    </w:p>
    <w:p w14:paraId="3D944DA1" w14:textId="77777777" w:rsidR="00C90A4C" w:rsidRPr="00FC0105" w:rsidRDefault="00C90A4C"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Change gloves between conducting clean and dirty procedures.</w:t>
      </w:r>
    </w:p>
    <w:p w14:paraId="3B5B6CCE" w14:textId="2D402DF8" w:rsidR="00C90A4C" w:rsidRPr="00FC0105" w:rsidRDefault="00C90A4C"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Change gloves in between </w:t>
      </w:r>
      <w:r w:rsidR="00B32483" w:rsidRPr="00FC0105">
        <w:rPr>
          <w:rFonts w:cstheme="minorHAnsi"/>
          <w:color w:val="404040" w:themeColor="text1" w:themeTint="BF"/>
          <w:sz w:val="24"/>
          <w:szCs w:val="24"/>
          <w:lang w:bidi="en-US"/>
        </w:rPr>
        <w:t>interaction</w:t>
      </w:r>
      <w:r w:rsidRPr="00FC0105">
        <w:rPr>
          <w:rFonts w:cstheme="minorHAnsi"/>
          <w:color w:val="404040" w:themeColor="text1" w:themeTint="BF"/>
          <w:sz w:val="24"/>
          <w:szCs w:val="24"/>
          <w:lang w:bidi="en-US"/>
        </w:rPr>
        <w:t>s</w:t>
      </w:r>
      <w:r w:rsidR="00B32483" w:rsidRPr="00FC0105">
        <w:rPr>
          <w:rFonts w:cstheme="minorHAnsi"/>
          <w:color w:val="404040" w:themeColor="text1" w:themeTint="BF"/>
          <w:sz w:val="24"/>
          <w:szCs w:val="24"/>
          <w:lang w:bidi="en-US"/>
        </w:rPr>
        <w:t xml:space="preserve"> with different clients</w:t>
      </w:r>
      <w:r w:rsidRPr="00FC0105">
        <w:rPr>
          <w:rFonts w:cstheme="minorHAnsi"/>
          <w:color w:val="404040" w:themeColor="text1" w:themeTint="BF"/>
          <w:sz w:val="24"/>
          <w:szCs w:val="24"/>
          <w:lang w:bidi="en-US"/>
        </w:rPr>
        <w:t xml:space="preserve">. </w:t>
      </w:r>
    </w:p>
    <w:p w14:paraId="3D69E4F1" w14:textId="5D531C28" w:rsidR="00C90A4C" w:rsidRPr="00FC0105" w:rsidRDefault="00C90A4C" w:rsidP="006072D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Gloves that are used for care activities should not be reused. </w:t>
      </w:r>
    </w:p>
    <w:p w14:paraId="42E30422" w14:textId="3EC34C0C" w:rsidR="006072DE" w:rsidRPr="00FC0105" w:rsidRDefault="002D3331" w:rsidP="002D3331">
      <w:pPr>
        <w:spacing w:after="120" w:line="276" w:lineRule="auto"/>
        <w:ind w:left="0" w:firstLine="0"/>
        <w:jc w:val="both"/>
        <w:rPr>
          <w:rFonts w:cstheme="minorHAnsi"/>
          <w:color w:val="404040" w:themeColor="text1" w:themeTint="BF"/>
          <w:sz w:val="24"/>
          <w:szCs w:val="24"/>
          <w:lang w:bidi="en-US"/>
        </w:rPr>
      </w:pPr>
      <w:r w:rsidRPr="00FC0105">
        <w:rPr>
          <w:rFonts w:cstheme="minorHAnsi"/>
          <w:noProof/>
          <w:color w:val="404040" w:themeColor="text1" w:themeTint="BF"/>
          <w:sz w:val="24"/>
          <w:lang w:bidi="en-US"/>
        </w:rPr>
        <w:drawing>
          <wp:anchor distT="0" distB="0" distL="114300" distR="114300" simplePos="0" relativeHeight="251658254" behindDoc="0" locked="0" layoutInCell="1" allowOverlap="1" wp14:anchorId="498F86D1" wp14:editId="5B5B93D7">
            <wp:simplePos x="0" y="0"/>
            <wp:positionH relativeFrom="column">
              <wp:posOffset>15757</wp:posOffset>
            </wp:positionH>
            <wp:positionV relativeFrom="paragraph">
              <wp:posOffset>468124</wp:posOffset>
            </wp:positionV>
            <wp:extent cx="5730240" cy="3152775"/>
            <wp:effectExtent l="0" t="0" r="0" b="0"/>
            <wp:wrapSquare wrapText="bothSides"/>
            <wp:docPr id="876719969" name="Picture 876719969" descr="A picture containing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9" name="Picture 876719969" descr="A picture containing clothing&#10;&#10;Description automatically generated"/>
                    <pic:cNvPicPr/>
                  </pic:nvPicPr>
                  <pic:blipFill rotWithShape="1">
                    <a:blip r:embed="rId484">
                      <a:extLst>
                        <a:ext uri="{28A0092B-C50C-407E-A947-70E740481C1C}">
                          <a14:useLocalDpi xmlns:a14="http://schemas.microsoft.com/office/drawing/2010/main" val="0"/>
                        </a:ext>
                      </a:extLst>
                    </a:blip>
                    <a:srcRect t="11559" b="5861"/>
                    <a:stretch/>
                  </pic:blipFill>
                  <pic:spPr bwMode="auto">
                    <a:xfrm>
                      <a:off x="0" y="0"/>
                      <a:ext cx="5730240" cy="315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122" w:rsidRPr="00FC0105">
        <w:rPr>
          <w:rFonts w:cstheme="minorHAnsi"/>
          <w:color w:val="404040" w:themeColor="text1" w:themeTint="BF"/>
          <w:sz w:val="24"/>
          <w:szCs w:val="24"/>
          <w:lang w:bidi="en-US"/>
        </w:rPr>
        <w:t>When touching everyday objects, do not wear glove</w:t>
      </w:r>
      <w:r w:rsidR="00C02735" w:rsidRPr="00FC0105">
        <w:rPr>
          <w:rFonts w:cstheme="minorHAnsi"/>
          <w:color w:val="404040" w:themeColor="text1" w:themeTint="BF"/>
          <w:sz w:val="24"/>
          <w:szCs w:val="24"/>
          <w:lang w:bidi="en-US"/>
        </w:rPr>
        <w:t xml:space="preserve">s </w:t>
      </w:r>
      <w:r w:rsidR="00ED0E85" w:rsidRPr="00FC0105">
        <w:rPr>
          <w:rFonts w:cstheme="minorHAnsi"/>
          <w:color w:val="404040" w:themeColor="text1" w:themeTint="BF"/>
          <w:sz w:val="24"/>
          <w:szCs w:val="24"/>
          <w:lang w:bidi="en-US"/>
        </w:rPr>
        <w:t>(e.g.</w:t>
      </w:r>
      <w:r w:rsidR="00C90A4C" w:rsidRPr="00FC0105">
        <w:rPr>
          <w:rFonts w:cstheme="minorHAnsi"/>
          <w:color w:val="404040" w:themeColor="text1" w:themeTint="BF"/>
          <w:sz w:val="24"/>
          <w:szCs w:val="24"/>
          <w:lang w:bidi="en-US"/>
        </w:rPr>
        <w:t xml:space="preserve"> telephone</w:t>
      </w:r>
      <w:r w:rsidR="00C02735" w:rsidRPr="00FC0105">
        <w:rPr>
          <w:rFonts w:cstheme="minorHAnsi"/>
          <w:color w:val="404040" w:themeColor="text1" w:themeTint="BF"/>
          <w:sz w:val="24"/>
          <w:szCs w:val="24"/>
          <w:lang w:bidi="en-US"/>
        </w:rPr>
        <w:t>s</w:t>
      </w:r>
      <w:r w:rsidR="00C90A4C" w:rsidRPr="00FC0105">
        <w:rPr>
          <w:rFonts w:cstheme="minorHAnsi"/>
          <w:color w:val="404040" w:themeColor="text1" w:themeTint="BF"/>
          <w:sz w:val="24"/>
          <w:szCs w:val="24"/>
          <w:lang w:bidi="en-US"/>
        </w:rPr>
        <w:t>, door</w:t>
      </w:r>
      <w:r w:rsidR="00C02735" w:rsidRPr="00FC0105">
        <w:rPr>
          <w:rFonts w:cstheme="minorHAnsi"/>
          <w:color w:val="404040" w:themeColor="text1" w:themeTint="BF"/>
          <w:sz w:val="24"/>
          <w:szCs w:val="24"/>
          <w:lang w:bidi="en-US"/>
        </w:rPr>
        <w:t>kno</w:t>
      </w:r>
      <w:r w:rsidR="00ED0E85" w:rsidRPr="00FC0105">
        <w:rPr>
          <w:rFonts w:cstheme="minorHAnsi"/>
          <w:color w:val="404040" w:themeColor="text1" w:themeTint="BF"/>
          <w:sz w:val="24"/>
          <w:szCs w:val="24"/>
          <w:lang w:bidi="en-US"/>
        </w:rPr>
        <w:t>b</w:t>
      </w:r>
      <w:r w:rsidR="00C02735" w:rsidRPr="00FC0105">
        <w:rPr>
          <w:rFonts w:cstheme="minorHAnsi"/>
          <w:color w:val="404040" w:themeColor="text1" w:themeTint="BF"/>
          <w:sz w:val="24"/>
          <w:szCs w:val="24"/>
          <w:lang w:bidi="en-US"/>
        </w:rPr>
        <w:t>s</w:t>
      </w:r>
      <w:r w:rsidR="00C90A4C" w:rsidRPr="00FC0105">
        <w:rPr>
          <w:rFonts w:cstheme="minorHAnsi"/>
          <w:color w:val="404040" w:themeColor="text1" w:themeTint="BF"/>
          <w:sz w:val="24"/>
          <w:szCs w:val="24"/>
          <w:lang w:bidi="en-US"/>
        </w:rPr>
        <w:t>, linens</w:t>
      </w:r>
      <w:r w:rsidR="00ED0E85" w:rsidRPr="00FC0105">
        <w:rPr>
          <w:rFonts w:cstheme="minorHAnsi"/>
          <w:color w:val="404040" w:themeColor="text1" w:themeTint="BF"/>
          <w:sz w:val="24"/>
          <w:szCs w:val="24"/>
          <w:lang w:bidi="en-US"/>
        </w:rPr>
        <w:t>)</w:t>
      </w:r>
      <w:r w:rsidR="009F200E" w:rsidRPr="00FC0105">
        <w:rPr>
          <w:rFonts w:cstheme="minorHAnsi"/>
          <w:color w:val="404040" w:themeColor="text1" w:themeTint="BF"/>
          <w:sz w:val="24"/>
          <w:szCs w:val="24"/>
          <w:lang w:bidi="en-US"/>
        </w:rPr>
        <w:t>.</w:t>
      </w:r>
      <w:r w:rsidR="00C90A4C" w:rsidRPr="00FC0105">
        <w:rPr>
          <w:rFonts w:cstheme="minorHAnsi"/>
          <w:color w:val="404040" w:themeColor="text1" w:themeTint="BF"/>
          <w:sz w:val="24"/>
          <w:szCs w:val="24"/>
          <w:lang w:bidi="en-US"/>
        </w:rPr>
        <w:t xml:space="preserve"> </w:t>
      </w:r>
      <w:r w:rsidR="009F200E" w:rsidRPr="00FC0105">
        <w:rPr>
          <w:rFonts w:cstheme="minorHAnsi"/>
          <w:color w:val="404040" w:themeColor="text1" w:themeTint="BF"/>
          <w:sz w:val="24"/>
          <w:szCs w:val="24"/>
          <w:lang w:bidi="en-US"/>
        </w:rPr>
        <w:t>This will help you</w:t>
      </w:r>
      <w:r w:rsidR="00C90A4C" w:rsidRPr="00FC0105">
        <w:rPr>
          <w:rFonts w:cstheme="minorHAnsi"/>
          <w:color w:val="404040" w:themeColor="text1" w:themeTint="BF"/>
          <w:sz w:val="24"/>
          <w:szCs w:val="24"/>
          <w:lang w:bidi="en-US"/>
        </w:rPr>
        <w:t xml:space="preserve"> avoid cross-contamination.</w:t>
      </w:r>
    </w:p>
    <w:p w14:paraId="16586422" w14:textId="77777777" w:rsidR="002D3331" w:rsidRPr="00FC0105" w:rsidRDefault="002D3331">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5D00C888" w14:textId="320F7716" w:rsidR="00AC4E84" w:rsidRPr="00FC0105" w:rsidRDefault="00AC4E84" w:rsidP="006072D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Types of Gloves</w:t>
      </w:r>
    </w:p>
    <w:p w14:paraId="0219E9C5" w14:textId="586C1407" w:rsidR="00AC4E84" w:rsidRPr="00FC0105" w:rsidRDefault="00AC4E84" w:rsidP="006072D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table below shows the common types of gloves used in a care setting with their corresponding description.</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114"/>
        <w:gridCol w:w="5902"/>
      </w:tblGrid>
      <w:tr w:rsidR="00AC4E84" w:rsidRPr="00FC0105" w14:paraId="7A143C79" w14:textId="77777777" w:rsidTr="00143053">
        <w:tc>
          <w:tcPr>
            <w:tcW w:w="3114" w:type="dxa"/>
            <w:shd w:val="clear" w:color="auto" w:fill="1C96D3"/>
            <w:vAlign w:val="center"/>
          </w:tcPr>
          <w:p w14:paraId="3729CE4F" w14:textId="51D6423C" w:rsidR="00AC4E84" w:rsidRPr="00A02A7C" w:rsidRDefault="00AC4E84" w:rsidP="0013522F">
            <w:pPr>
              <w:spacing w:after="120" w:line="276" w:lineRule="auto"/>
              <w:ind w:left="0" w:right="0"/>
              <w:jc w:val="center"/>
              <w:rPr>
                <w:rFonts w:eastAsiaTheme="majorEastAsia" w:cstheme="minorHAnsi"/>
                <w:b/>
                <w:color w:val="FFFFFF" w:themeColor="background1"/>
                <w:sz w:val="22"/>
                <w:lang w:bidi="en-US"/>
              </w:rPr>
            </w:pPr>
            <w:r w:rsidRPr="00A02A7C">
              <w:rPr>
                <w:rFonts w:eastAsiaTheme="majorEastAsia" w:cstheme="minorHAnsi"/>
                <w:b/>
                <w:color w:val="FFFFFF" w:themeColor="background1"/>
                <w:sz w:val="22"/>
                <w:lang w:bidi="en-US"/>
              </w:rPr>
              <w:t xml:space="preserve">Type of </w:t>
            </w:r>
            <w:r w:rsidR="00125F2A" w:rsidRPr="00A02A7C">
              <w:rPr>
                <w:rFonts w:eastAsiaTheme="majorEastAsia" w:cstheme="minorHAnsi"/>
                <w:b/>
                <w:color w:val="FFFFFF" w:themeColor="background1"/>
                <w:sz w:val="22"/>
                <w:lang w:bidi="en-US"/>
              </w:rPr>
              <w:t>G</w:t>
            </w:r>
            <w:r w:rsidRPr="00A02A7C">
              <w:rPr>
                <w:rFonts w:eastAsiaTheme="majorEastAsia" w:cstheme="minorHAnsi"/>
                <w:b/>
                <w:color w:val="FFFFFF" w:themeColor="background1"/>
                <w:sz w:val="22"/>
                <w:lang w:bidi="en-US"/>
              </w:rPr>
              <w:t>love</w:t>
            </w:r>
            <w:r w:rsidR="00143053" w:rsidRPr="00A02A7C">
              <w:rPr>
                <w:rFonts w:eastAsiaTheme="majorEastAsia" w:cstheme="minorHAnsi"/>
                <w:b/>
                <w:color w:val="FFFFFF" w:themeColor="background1"/>
                <w:sz w:val="22"/>
                <w:lang w:bidi="en-US"/>
              </w:rPr>
              <w:t>s</w:t>
            </w:r>
          </w:p>
        </w:tc>
        <w:tc>
          <w:tcPr>
            <w:tcW w:w="5902" w:type="dxa"/>
            <w:shd w:val="clear" w:color="auto" w:fill="1C96D3"/>
          </w:tcPr>
          <w:p w14:paraId="59DC78D4" w14:textId="77777777" w:rsidR="00AC4E84" w:rsidRPr="00A02A7C" w:rsidRDefault="00AC4E84" w:rsidP="0013522F">
            <w:pPr>
              <w:spacing w:after="120" w:line="276" w:lineRule="auto"/>
              <w:ind w:left="357" w:right="0" w:hanging="357"/>
              <w:jc w:val="center"/>
              <w:rPr>
                <w:rFonts w:eastAsiaTheme="majorEastAsia" w:cstheme="minorHAnsi"/>
                <w:b/>
                <w:color w:val="FFFFFF" w:themeColor="background1"/>
                <w:sz w:val="22"/>
                <w:lang w:bidi="en-US"/>
              </w:rPr>
            </w:pPr>
            <w:r w:rsidRPr="00A02A7C">
              <w:rPr>
                <w:rFonts w:eastAsiaTheme="majorEastAsia" w:cstheme="minorHAnsi"/>
                <w:b/>
                <w:color w:val="FFFFFF" w:themeColor="background1"/>
                <w:sz w:val="22"/>
                <w:lang w:bidi="en-US"/>
              </w:rPr>
              <w:t>Description</w:t>
            </w:r>
          </w:p>
        </w:tc>
      </w:tr>
      <w:tr w:rsidR="00AC4E84" w:rsidRPr="00FC0105" w14:paraId="1D2F96EE" w14:textId="77777777" w:rsidTr="00143053">
        <w:tc>
          <w:tcPr>
            <w:tcW w:w="3114" w:type="dxa"/>
            <w:vAlign w:val="center"/>
          </w:tcPr>
          <w:p w14:paraId="7560D787" w14:textId="0B9216CB" w:rsidR="00AC4E84" w:rsidRPr="00A02A7C" w:rsidRDefault="00B32483" w:rsidP="0013522F">
            <w:pPr>
              <w:spacing w:after="120" w:line="276" w:lineRule="auto"/>
              <w:ind w:left="0" w:right="0" w:firstLine="0"/>
              <w:jc w:val="center"/>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E</w:t>
            </w:r>
            <w:r w:rsidR="00AC4E84" w:rsidRPr="00A02A7C">
              <w:rPr>
                <w:rFonts w:eastAsiaTheme="majorEastAsia" w:cstheme="minorHAnsi"/>
                <w:bCs/>
                <w:color w:val="404040" w:themeColor="text1" w:themeTint="BF"/>
                <w:sz w:val="22"/>
                <w:lang w:bidi="en-US"/>
              </w:rPr>
              <w:t>xamination gloves</w:t>
            </w:r>
          </w:p>
        </w:tc>
        <w:tc>
          <w:tcPr>
            <w:tcW w:w="5902" w:type="dxa"/>
          </w:tcPr>
          <w:p w14:paraId="1F3953B3" w14:textId="451B345F"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Disposable gloves to prevent contamination between the examiner</w:t>
            </w:r>
            <w:r w:rsidR="00B32483" w:rsidRPr="00A02A7C">
              <w:rPr>
                <w:rFonts w:eastAsiaTheme="majorEastAsia" w:cstheme="minorHAnsi"/>
                <w:bCs/>
                <w:color w:val="404040" w:themeColor="text1" w:themeTint="BF"/>
                <w:sz w:val="22"/>
                <w:lang w:bidi="en-US"/>
              </w:rPr>
              <w:t xml:space="preserve"> and the person being examined</w:t>
            </w:r>
          </w:p>
          <w:p w14:paraId="754CC507" w14:textId="77777777"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Common materials include latex, vinyl, and polymer</w:t>
            </w:r>
          </w:p>
        </w:tc>
      </w:tr>
      <w:tr w:rsidR="00AC4E84" w:rsidRPr="00FC0105" w14:paraId="40DF620E" w14:textId="77777777" w:rsidTr="00143053">
        <w:tc>
          <w:tcPr>
            <w:tcW w:w="3114" w:type="dxa"/>
            <w:vAlign w:val="center"/>
          </w:tcPr>
          <w:p w14:paraId="45BDE5D4" w14:textId="77777777" w:rsidR="00AC4E84" w:rsidRPr="00A02A7C" w:rsidRDefault="00AC4E84" w:rsidP="0013522F">
            <w:pPr>
              <w:spacing w:after="120" w:line="276" w:lineRule="auto"/>
              <w:ind w:left="0" w:right="0" w:firstLine="0"/>
              <w:jc w:val="center"/>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Surgeon’s gloves</w:t>
            </w:r>
          </w:p>
        </w:tc>
        <w:tc>
          <w:tcPr>
            <w:tcW w:w="5902" w:type="dxa"/>
          </w:tcPr>
          <w:p w14:paraId="2126C6CA" w14:textId="77777777"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Used in operating rooms to prevent the contamination of a surgical wound</w:t>
            </w:r>
          </w:p>
          <w:p w14:paraId="67A505E0" w14:textId="77777777"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Common materials include natural and synthetic rubber</w:t>
            </w:r>
          </w:p>
        </w:tc>
      </w:tr>
      <w:tr w:rsidR="00AC4E84" w:rsidRPr="00FC0105" w14:paraId="38739712" w14:textId="77777777" w:rsidTr="00143053">
        <w:tc>
          <w:tcPr>
            <w:tcW w:w="3114" w:type="dxa"/>
            <w:vAlign w:val="center"/>
          </w:tcPr>
          <w:p w14:paraId="54C17A58" w14:textId="77777777" w:rsidR="00AC4E84" w:rsidRPr="00A02A7C" w:rsidRDefault="00AC4E84" w:rsidP="0013522F">
            <w:pPr>
              <w:spacing w:after="120" w:line="276" w:lineRule="auto"/>
              <w:ind w:left="0" w:right="0" w:firstLine="0"/>
              <w:jc w:val="center"/>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Non-medical gloves</w:t>
            </w:r>
          </w:p>
        </w:tc>
        <w:tc>
          <w:tcPr>
            <w:tcW w:w="5902" w:type="dxa"/>
          </w:tcPr>
          <w:p w14:paraId="1D7F51D8" w14:textId="1DCF968A" w:rsidR="00AC4E84" w:rsidRPr="00A02A7C" w:rsidRDefault="00AC4E84" w:rsidP="0013522F">
            <w:pPr>
              <w:pStyle w:val="ListParagraph"/>
              <w:numPr>
                <w:ilvl w:val="0"/>
                <w:numId w:val="64"/>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A02A7C">
              <w:rPr>
                <w:rFonts w:eastAsiaTheme="majorEastAsia" w:cstheme="minorHAnsi"/>
                <w:bCs/>
                <w:color w:val="404040" w:themeColor="text1" w:themeTint="BF"/>
                <w:sz w:val="22"/>
                <w:lang w:bidi="en-US"/>
              </w:rPr>
              <w:t xml:space="preserve">Used for non-care activities like cleaning of contaminated equipment or food service </w:t>
            </w:r>
          </w:p>
        </w:tc>
      </w:tr>
    </w:tbl>
    <w:p w14:paraId="125B13AE" w14:textId="18453D5B" w:rsidR="00AC4E84" w:rsidRPr="00FC0105" w:rsidRDefault="00AC4E84" w:rsidP="003D7F9D">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Fitting of </w:t>
      </w:r>
      <w:r w:rsidR="00125F2A" w:rsidRPr="00FC0105">
        <w:rPr>
          <w:rFonts w:cstheme="minorHAnsi"/>
          <w:b/>
          <w:bCs/>
          <w:color w:val="404040" w:themeColor="text1" w:themeTint="BF"/>
          <w:sz w:val="24"/>
          <w:lang w:bidi="en-US"/>
        </w:rPr>
        <w:t>G</w:t>
      </w:r>
      <w:r w:rsidRPr="00FC0105">
        <w:rPr>
          <w:rFonts w:cstheme="minorHAnsi"/>
          <w:b/>
          <w:bCs/>
          <w:color w:val="404040" w:themeColor="text1" w:themeTint="BF"/>
          <w:sz w:val="24"/>
          <w:lang w:bidi="en-US"/>
        </w:rPr>
        <w:t>loves</w:t>
      </w:r>
    </w:p>
    <w:p w14:paraId="30FFCD97" w14:textId="08C3E25D" w:rsidR="00983707" w:rsidRPr="00FC0105" w:rsidRDefault="00381D89" w:rsidP="003D7F9D">
      <w:pPr>
        <w:spacing w:after="120" w:line="276" w:lineRule="auto"/>
        <w:ind w:left="0" w:firstLine="0"/>
        <w:jc w:val="both"/>
        <w:rPr>
          <w:rFonts w:cstheme="minorHAnsi"/>
          <w:b/>
          <w:bCs/>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BD84F67" wp14:editId="00981943">
            <wp:extent cx="5731510" cy="1140460"/>
            <wp:effectExtent l="0" t="0" r="0" b="21590"/>
            <wp:docPr id="876719976" name="Diagram 876719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14:paraId="2212BF9E" w14:textId="58B19DCE" w:rsidR="00AC4E84" w:rsidRPr="00FC0105" w:rsidRDefault="00AC4E84" w:rsidP="003D7F9D">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and </w:t>
      </w:r>
      <w:r w:rsidR="00125F2A" w:rsidRPr="00FC0105">
        <w:rPr>
          <w:rFonts w:cstheme="minorHAnsi"/>
          <w:b/>
          <w:bCs/>
          <w:color w:val="404040" w:themeColor="text1" w:themeTint="BF"/>
          <w:sz w:val="24"/>
          <w:lang w:bidi="en-US"/>
        </w:rPr>
        <w:t>D</w:t>
      </w:r>
      <w:r w:rsidRPr="00FC0105">
        <w:rPr>
          <w:rFonts w:cstheme="minorHAnsi"/>
          <w:b/>
          <w:bCs/>
          <w:color w:val="404040" w:themeColor="text1" w:themeTint="BF"/>
          <w:sz w:val="24"/>
          <w:lang w:bidi="en-US"/>
        </w:rPr>
        <w:t xml:space="preserve">isposing of </w:t>
      </w:r>
      <w:r w:rsidR="00125F2A" w:rsidRPr="00FC0105">
        <w:rPr>
          <w:rFonts w:cstheme="minorHAnsi"/>
          <w:b/>
          <w:bCs/>
          <w:color w:val="404040" w:themeColor="text1" w:themeTint="BF"/>
          <w:sz w:val="24"/>
          <w:lang w:bidi="en-US"/>
        </w:rPr>
        <w:t>G</w:t>
      </w:r>
      <w:r w:rsidRPr="00FC0105">
        <w:rPr>
          <w:rFonts w:cstheme="minorHAnsi"/>
          <w:b/>
          <w:bCs/>
          <w:color w:val="404040" w:themeColor="text1" w:themeTint="BF"/>
          <w:sz w:val="24"/>
          <w:lang w:bidi="en-US"/>
        </w:rPr>
        <w:t>loves</w:t>
      </w:r>
    </w:p>
    <w:p w14:paraId="70BCD6D6" w14:textId="77777777" w:rsidR="00A02A7C" w:rsidRDefault="00553297" w:rsidP="00381D89">
      <w:pPr>
        <w:pStyle w:val="ListParagraph"/>
        <w:tabs>
          <w:tab w:val="left" w:pos="180"/>
        </w:tabs>
        <w:spacing w:after="120" w:line="276" w:lineRule="auto"/>
        <w:ind w:left="0" w:right="102" w:firstLine="0"/>
        <w:contextualSpacing w:val="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3DF2FF6" wp14:editId="31DE23C5">
            <wp:extent cx="5715000" cy="2467610"/>
            <wp:effectExtent l="0" t="0" r="0" b="8890"/>
            <wp:docPr id="876719939" name="Diagram 8767199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0" r:lo="rId491" r:qs="rId492" r:cs="rId493"/>
              </a:graphicData>
            </a:graphic>
          </wp:inline>
        </w:drawing>
      </w:r>
    </w:p>
    <w:p w14:paraId="7754A61A" w14:textId="0DEA4DF1" w:rsidR="002D3331" w:rsidRPr="00FC0105" w:rsidRDefault="002D3331" w:rsidP="00381D89">
      <w:pPr>
        <w:pStyle w:val="ListParagraph"/>
        <w:tabs>
          <w:tab w:val="left" w:pos="180"/>
        </w:tabs>
        <w:spacing w:after="120" w:line="276" w:lineRule="auto"/>
        <w:ind w:left="0"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BE72244" w14:textId="6B182ECE" w:rsidR="002A174D" w:rsidRPr="00FC0105" w:rsidRDefault="002A174D" w:rsidP="00A46945">
      <w:pPr>
        <w:pStyle w:val="Heading4"/>
        <w:tabs>
          <w:tab w:val="left" w:pos="180"/>
        </w:tabs>
        <w:spacing w:line="276" w:lineRule="auto"/>
        <w:ind w:left="0" w:right="102" w:firstLine="0"/>
        <w:rPr>
          <w:rFonts w:ascii="Arial" w:hAnsi="Arial"/>
          <w:b/>
          <w:bCs/>
          <w:i w:val="0"/>
          <w:iCs w:val="0"/>
          <w:color w:val="404040" w:themeColor="text1" w:themeTint="BF"/>
          <w:sz w:val="24"/>
          <w:szCs w:val="24"/>
        </w:rPr>
      </w:pPr>
      <w:r w:rsidRPr="00FC0105">
        <w:rPr>
          <w:rFonts w:ascii="Arial" w:hAnsi="Arial"/>
          <w:b/>
          <w:bCs/>
          <w:i w:val="0"/>
          <w:iCs w:val="0"/>
          <w:color w:val="404040" w:themeColor="text1" w:themeTint="BF"/>
          <w:sz w:val="24"/>
          <w:szCs w:val="24"/>
        </w:rPr>
        <w:lastRenderedPageBreak/>
        <w:t>3.1.3.</w:t>
      </w:r>
      <w:r w:rsidR="0034739B" w:rsidRPr="00FC0105">
        <w:rPr>
          <w:rFonts w:ascii="Arial" w:hAnsi="Arial"/>
          <w:b/>
          <w:bCs/>
          <w:i w:val="0"/>
          <w:iCs w:val="0"/>
          <w:color w:val="404040" w:themeColor="text1" w:themeTint="BF"/>
          <w:sz w:val="24"/>
          <w:szCs w:val="24"/>
        </w:rPr>
        <w:t>2</w:t>
      </w:r>
      <w:r w:rsidRPr="00FC0105">
        <w:rPr>
          <w:rFonts w:ascii="Arial" w:hAnsi="Arial"/>
          <w:b/>
          <w:bCs/>
          <w:i w:val="0"/>
          <w:iCs w:val="0"/>
          <w:color w:val="404040" w:themeColor="text1" w:themeTint="BF"/>
          <w:sz w:val="24"/>
          <w:szCs w:val="24"/>
        </w:rPr>
        <w:t xml:space="preserve"> </w:t>
      </w:r>
      <w:r w:rsidR="0034739B" w:rsidRPr="00FC0105">
        <w:rPr>
          <w:rFonts w:ascii="Arial" w:hAnsi="Arial"/>
          <w:b/>
          <w:bCs/>
          <w:i w:val="0"/>
          <w:iCs w:val="0"/>
          <w:color w:val="404040" w:themeColor="text1" w:themeTint="BF"/>
          <w:sz w:val="24"/>
          <w:szCs w:val="24"/>
        </w:rPr>
        <w:t>Protective Clothing</w:t>
      </w:r>
    </w:p>
    <w:p w14:paraId="15C617ED" w14:textId="6343927E" w:rsidR="00A2070B" w:rsidRPr="00FC0105" w:rsidRDefault="00A2070B" w:rsidP="00381D89">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Protective clothing protects the care workers’ uniform</w:t>
      </w:r>
      <w:r w:rsidR="00872E7F" w:rsidRPr="00FC0105">
        <w:rPr>
          <w:rFonts w:cstheme="minorHAnsi"/>
          <w:color w:val="404040" w:themeColor="text1" w:themeTint="BF"/>
          <w:sz w:val="24"/>
          <w:lang w:bidi="en-US"/>
        </w:rPr>
        <w:t>s</w:t>
      </w:r>
      <w:r w:rsidRPr="00FC0105">
        <w:rPr>
          <w:rFonts w:cstheme="minorHAnsi"/>
          <w:color w:val="404040" w:themeColor="text1" w:themeTint="BF"/>
          <w:sz w:val="24"/>
          <w:lang w:bidi="en-US"/>
        </w:rPr>
        <w:t>, clothing, and exposed body parts. This includes impermeable gowns and plastic aprons.</w:t>
      </w:r>
      <w:r w:rsidR="002D3331"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Protective clothing must be worn when:</w:t>
      </w:r>
    </w:p>
    <w:p w14:paraId="6B908A7B" w14:textId="1D227D4F" w:rsidR="00A2070B" w:rsidRPr="00FC0105" w:rsidRDefault="00A2070B" w:rsidP="003D7F9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anticipating exposure to blood, body substances, secretions, or excretions (excluding sweat)</w:t>
      </w:r>
    </w:p>
    <w:p w14:paraId="70723998" w14:textId="05751A1A" w:rsidR="003F7D14" w:rsidRPr="00FC0105" w:rsidRDefault="00A2070B" w:rsidP="002D3331">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close contact with </w:t>
      </w:r>
      <w:r w:rsidR="00B32483" w:rsidRPr="00FC0105">
        <w:rPr>
          <w:rFonts w:cstheme="minorHAnsi"/>
          <w:color w:val="404040" w:themeColor="text1" w:themeTint="BF"/>
          <w:sz w:val="24"/>
          <w:szCs w:val="24"/>
          <w:lang w:bidi="en-US"/>
        </w:rPr>
        <w:t>cl</w:t>
      </w:r>
      <w:r w:rsidRPr="00FC0105">
        <w:rPr>
          <w:rFonts w:cstheme="minorHAnsi"/>
          <w:color w:val="404040" w:themeColor="text1" w:themeTint="BF"/>
          <w:sz w:val="24"/>
          <w:szCs w:val="24"/>
          <w:lang w:bidi="en-US"/>
        </w:rPr>
        <w:t>ients</w:t>
      </w:r>
    </w:p>
    <w:p w14:paraId="231D710B" w14:textId="2828E65A" w:rsidR="00A2070B" w:rsidRPr="00FC0105" w:rsidRDefault="003F7D14" w:rsidP="006915ED">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anticipating contact with </w:t>
      </w:r>
      <w:r w:rsidR="00A2070B" w:rsidRPr="00FC0105">
        <w:rPr>
          <w:rFonts w:cstheme="minorHAnsi"/>
          <w:color w:val="404040" w:themeColor="text1" w:themeTint="BF"/>
          <w:sz w:val="24"/>
          <w:szCs w:val="24"/>
          <w:lang w:bidi="en-US"/>
        </w:rPr>
        <w:t>materials</w:t>
      </w:r>
      <w:r w:rsidRPr="00FC0105">
        <w:rPr>
          <w:rFonts w:cstheme="minorHAnsi"/>
          <w:color w:val="404040" w:themeColor="text1" w:themeTint="BF"/>
          <w:sz w:val="24"/>
          <w:szCs w:val="24"/>
          <w:lang w:bidi="en-US"/>
        </w:rPr>
        <w:t xml:space="preserve"> </w:t>
      </w:r>
      <w:r w:rsidR="00A2070B" w:rsidRPr="00FC0105">
        <w:rPr>
          <w:rFonts w:cstheme="minorHAnsi"/>
          <w:color w:val="404040" w:themeColor="text1" w:themeTint="BF"/>
          <w:sz w:val="24"/>
          <w:szCs w:val="24"/>
          <w:lang w:bidi="en-US"/>
        </w:rPr>
        <w:t>or equipment that can possibly contaminate skin</w:t>
      </w:r>
      <w:r w:rsidRPr="00FC0105">
        <w:rPr>
          <w:rFonts w:cstheme="minorHAnsi"/>
          <w:color w:val="404040" w:themeColor="text1" w:themeTint="BF"/>
          <w:sz w:val="24"/>
          <w:szCs w:val="24"/>
          <w:lang w:bidi="en-US"/>
        </w:rPr>
        <w:t xml:space="preserve"> and clothing</w:t>
      </w:r>
      <w:r w:rsidR="00A2070B" w:rsidRPr="00FC0105">
        <w:rPr>
          <w:rFonts w:cstheme="minorHAnsi"/>
          <w:color w:val="404040" w:themeColor="text1" w:themeTint="BF"/>
          <w:sz w:val="24"/>
          <w:szCs w:val="24"/>
          <w:lang w:bidi="en-US"/>
        </w:rPr>
        <w:t>.</w:t>
      </w:r>
    </w:p>
    <w:p w14:paraId="423660DD" w14:textId="62DF84A8" w:rsidR="00F1610A" w:rsidRPr="00FC0105" w:rsidRDefault="008F3122" w:rsidP="00F1610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Before leaving the client's room, aprons and gowns should be removed</w:t>
      </w:r>
      <w:r w:rsidR="00A0012F" w:rsidRPr="00FC0105">
        <w:rPr>
          <w:rFonts w:cstheme="minorHAnsi"/>
          <w:color w:val="404040" w:themeColor="text1" w:themeTint="BF"/>
          <w:sz w:val="24"/>
          <w:lang w:bidi="en-US"/>
        </w:rPr>
        <w:t xml:space="preserve"> to avoid contaminating the environment.</w:t>
      </w:r>
    </w:p>
    <w:p w14:paraId="3C520565" w14:textId="373DE013" w:rsidR="0020775E" w:rsidRPr="00FC0105" w:rsidRDefault="0020775E" w:rsidP="001822F2">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t>Types of Protective Clothing</w:t>
      </w:r>
    </w:p>
    <w:p w14:paraId="31A5C763" w14:textId="77777777" w:rsidR="0020775E" w:rsidRPr="00FC0105" w:rsidRDefault="0020775E" w:rsidP="001822F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table below, you can see the different types of protective clothing and their respective descriptions.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26"/>
        <w:gridCol w:w="5358"/>
      </w:tblGrid>
      <w:tr w:rsidR="0020775E" w:rsidRPr="00FC0105" w14:paraId="0FA2CEA2" w14:textId="77777777" w:rsidTr="00C93B2B">
        <w:trPr>
          <w:trHeight w:val="556"/>
        </w:trPr>
        <w:tc>
          <w:tcPr>
            <w:tcW w:w="3026" w:type="dxa"/>
            <w:shd w:val="clear" w:color="auto" w:fill="1C96D3"/>
            <w:vAlign w:val="center"/>
          </w:tcPr>
          <w:p w14:paraId="3FDEF6AF" w14:textId="77777777" w:rsidR="0020775E" w:rsidRPr="00FC0105" w:rsidRDefault="0020775E"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 w:val="22"/>
                <w:szCs w:val="24"/>
                <w:lang w:bidi="en-US"/>
              </w:rPr>
              <w:t>Type of protective clothing</w:t>
            </w:r>
          </w:p>
        </w:tc>
        <w:tc>
          <w:tcPr>
            <w:tcW w:w="5358" w:type="dxa"/>
            <w:shd w:val="clear" w:color="auto" w:fill="1C96D3"/>
          </w:tcPr>
          <w:p w14:paraId="67AA699E" w14:textId="77777777" w:rsidR="0020775E" w:rsidRPr="00FC0105" w:rsidRDefault="0020775E" w:rsidP="0013522F">
            <w:pPr>
              <w:spacing w:after="120" w:line="276" w:lineRule="auto"/>
              <w:ind w:left="0" w:right="0" w:firstLine="0"/>
              <w:jc w:val="center"/>
              <w:rPr>
                <w:rFonts w:eastAsiaTheme="majorEastAsia" w:cstheme="minorHAnsi"/>
                <w:b/>
                <w:color w:val="FFFFFF" w:themeColor="background1"/>
                <w:szCs w:val="24"/>
                <w:lang w:bidi="en-US"/>
              </w:rPr>
            </w:pPr>
            <w:r w:rsidRPr="00FC0105">
              <w:rPr>
                <w:rFonts w:eastAsiaTheme="majorEastAsia" w:cstheme="minorHAnsi"/>
                <w:b/>
                <w:color w:val="FFFFFF" w:themeColor="background1"/>
                <w:sz w:val="22"/>
                <w:szCs w:val="24"/>
                <w:lang w:bidi="en-US"/>
              </w:rPr>
              <w:t>Description</w:t>
            </w:r>
          </w:p>
        </w:tc>
      </w:tr>
      <w:tr w:rsidR="0020775E" w:rsidRPr="00FC0105" w14:paraId="2B422BAF" w14:textId="77777777" w:rsidTr="00C93B2B">
        <w:trPr>
          <w:trHeight w:val="1718"/>
        </w:trPr>
        <w:tc>
          <w:tcPr>
            <w:tcW w:w="3026" w:type="dxa"/>
            <w:vAlign w:val="center"/>
          </w:tcPr>
          <w:p w14:paraId="73DDD678"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Plastic apron</w:t>
            </w:r>
          </w:p>
        </w:tc>
        <w:tc>
          <w:tcPr>
            <w:tcW w:w="5358" w:type="dxa"/>
          </w:tcPr>
          <w:p w14:paraId="2079AD96" w14:textId="0BB6DA25"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 xml:space="preserve">Worn for general use and when contact with </w:t>
            </w:r>
            <w:r w:rsidR="008F3122" w:rsidRPr="00FC0105">
              <w:rPr>
                <w:rFonts w:eastAsiaTheme="majorEastAsia" w:cstheme="minorHAnsi"/>
                <w:bCs/>
                <w:color w:val="404040" w:themeColor="text1" w:themeTint="BF"/>
                <w:szCs w:val="24"/>
                <w:lang w:bidi="en-US"/>
              </w:rPr>
              <w:t xml:space="preserve">a </w:t>
            </w:r>
            <w:r w:rsidR="00B32483" w:rsidRPr="00FC0105">
              <w:rPr>
                <w:rFonts w:eastAsiaTheme="majorEastAsia" w:cstheme="minorHAnsi"/>
                <w:bCs/>
                <w:color w:val="404040" w:themeColor="text1" w:themeTint="BF"/>
                <w:sz w:val="22"/>
                <w:szCs w:val="24"/>
                <w:lang w:bidi="en-US"/>
              </w:rPr>
              <w:t>cl</w:t>
            </w:r>
            <w:r w:rsidRPr="00FC0105">
              <w:rPr>
                <w:rFonts w:eastAsiaTheme="majorEastAsia" w:cstheme="minorHAnsi"/>
                <w:bCs/>
                <w:color w:val="404040" w:themeColor="text1" w:themeTint="BF"/>
                <w:sz w:val="22"/>
                <w:szCs w:val="24"/>
                <w:lang w:bidi="en-US"/>
              </w:rPr>
              <w:t>ient is likely</w:t>
            </w:r>
          </w:p>
          <w:p w14:paraId="77050DDC"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Used for low-risk procedures</w:t>
            </w:r>
          </w:p>
          <w:p w14:paraId="17F19DDF"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Single-use and disposable</w:t>
            </w:r>
          </w:p>
        </w:tc>
      </w:tr>
      <w:tr w:rsidR="0020775E" w:rsidRPr="00FC0105" w14:paraId="68EEF290" w14:textId="77777777" w:rsidTr="00C93B2B">
        <w:trPr>
          <w:trHeight w:val="2019"/>
        </w:trPr>
        <w:tc>
          <w:tcPr>
            <w:tcW w:w="3026" w:type="dxa"/>
            <w:vAlign w:val="center"/>
          </w:tcPr>
          <w:p w14:paraId="2492B0D7"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Gown</w:t>
            </w:r>
          </w:p>
        </w:tc>
        <w:tc>
          <w:tcPr>
            <w:tcW w:w="5358" w:type="dxa"/>
          </w:tcPr>
          <w:p w14:paraId="2A9700E6"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Choice of sleeve length varies depending on the procedure, the volume of body substances to be encountered, and the risk of exposure</w:t>
            </w:r>
          </w:p>
          <w:p w14:paraId="7E0A3465" w14:textId="6327DBBC"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 xml:space="preserve">Covers </w:t>
            </w:r>
            <w:r w:rsidR="00D6509B" w:rsidRPr="00FC0105">
              <w:rPr>
                <w:rFonts w:eastAsiaTheme="majorEastAsia" w:cstheme="minorHAnsi"/>
                <w:bCs/>
                <w:color w:val="404040" w:themeColor="text1" w:themeTint="BF"/>
                <w:sz w:val="22"/>
                <w:szCs w:val="24"/>
                <w:lang w:bidi="en-US"/>
              </w:rPr>
              <w:t xml:space="preserve">a </w:t>
            </w:r>
            <w:r w:rsidR="00940A1A" w:rsidRPr="00FC0105">
              <w:rPr>
                <w:rFonts w:eastAsiaTheme="majorEastAsia" w:cstheme="minorHAnsi"/>
                <w:bCs/>
                <w:color w:val="404040" w:themeColor="text1" w:themeTint="BF"/>
                <w:sz w:val="22"/>
                <w:szCs w:val="24"/>
                <w:lang w:bidi="en-US"/>
              </w:rPr>
              <w:t>worker’s</w:t>
            </w:r>
            <w:r w:rsidRPr="00FC0105">
              <w:rPr>
                <w:rFonts w:eastAsiaTheme="majorEastAsia" w:cstheme="minorHAnsi"/>
                <w:bCs/>
                <w:color w:val="404040" w:themeColor="text1" w:themeTint="BF"/>
                <w:sz w:val="22"/>
                <w:szCs w:val="24"/>
                <w:lang w:bidi="en-US"/>
              </w:rPr>
              <w:t xml:space="preserve"> exposed body area</w:t>
            </w:r>
          </w:p>
          <w:p w14:paraId="6888F369"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Single-use and disposable</w:t>
            </w:r>
          </w:p>
        </w:tc>
      </w:tr>
      <w:tr w:rsidR="0020775E" w:rsidRPr="00FC0105" w14:paraId="14F78957" w14:textId="77777777" w:rsidTr="00C93B2B">
        <w:trPr>
          <w:trHeight w:val="2157"/>
        </w:trPr>
        <w:tc>
          <w:tcPr>
            <w:tcW w:w="3026" w:type="dxa"/>
            <w:vAlign w:val="center"/>
          </w:tcPr>
          <w:p w14:paraId="31DC5BF9"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Full body gown</w:t>
            </w:r>
          </w:p>
        </w:tc>
        <w:tc>
          <w:tcPr>
            <w:tcW w:w="5358" w:type="dxa"/>
          </w:tcPr>
          <w:p w14:paraId="6DC13B3E"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Worn when contact with non-intact skin is likely</w:t>
            </w:r>
          </w:p>
          <w:p w14:paraId="290AA6EC" w14:textId="72A5026F"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Worn when</w:t>
            </w:r>
            <w:r w:rsidR="00276876" w:rsidRPr="00FC0105">
              <w:rPr>
                <w:rFonts w:eastAsiaTheme="majorEastAsia" w:cstheme="minorHAnsi"/>
                <w:bCs/>
                <w:color w:val="404040" w:themeColor="text1" w:themeTint="BF"/>
                <w:sz w:val="22"/>
                <w:szCs w:val="24"/>
                <w:lang w:bidi="en-US"/>
              </w:rPr>
              <w:t xml:space="preserve"> anticipating</w:t>
            </w:r>
            <w:r w:rsidRPr="00FC0105">
              <w:rPr>
                <w:rFonts w:eastAsiaTheme="majorEastAsia" w:cstheme="minorHAnsi"/>
                <w:bCs/>
                <w:color w:val="404040" w:themeColor="text1" w:themeTint="BF"/>
                <w:sz w:val="22"/>
                <w:szCs w:val="24"/>
                <w:lang w:bidi="en-US"/>
              </w:rPr>
              <w:t xml:space="preserve"> splash or splatter of blood and other body fluids</w:t>
            </w:r>
          </w:p>
          <w:p w14:paraId="18B266B5"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Always worn in combination with other PPE</w:t>
            </w:r>
          </w:p>
          <w:p w14:paraId="0F1ADF5C"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Single-use</w:t>
            </w:r>
          </w:p>
        </w:tc>
      </w:tr>
      <w:tr w:rsidR="0020775E" w:rsidRPr="00FC0105" w14:paraId="6D0FE4B7" w14:textId="77777777" w:rsidTr="00C93B2B">
        <w:trPr>
          <w:trHeight w:val="556"/>
        </w:trPr>
        <w:tc>
          <w:tcPr>
            <w:tcW w:w="3026" w:type="dxa"/>
            <w:vAlign w:val="center"/>
          </w:tcPr>
          <w:p w14:paraId="775C9BEE" w14:textId="77777777" w:rsidR="0020775E" w:rsidRPr="00FC0105" w:rsidRDefault="0020775E" w:rsidP="0013522F">
            <w:pPr>
              <w:spacing w:after="120" w:line="276" w:lineRule="auto"/>
              <w:ind w:left="0" w:right="0" w:firstLine="0"/>
              <w:jc w:val="center"/>
              <w:rPr>
                <w:rFonts w:eastAsiaTheme="majorEastAsia" w:cstheme="minorHAnsi"/>
                <w:b/>
                <w:color w:val="404040" w:themeColor="text1" w:themeTint="BF"/>
                <w:szCs w:val="24"/>
                <w:lang w:bidi="en-US"/>
              </w:rPr>
            </w:pPr>
            <w:r w:rsidRPr="00FC0105">
              <w:rPr>
                <w:rFonts w:eastAsiaTheme="majorEastAsia" w:cstheme="minorHAnsi"/>
                <w:b/>
                <w:color w:val="404040" w:themeColor="text1" w:themeTint="BF"/>
                <w:sz w:val="22"/>
                <w:szCs w:val="24"/>
                <w:lang w:bidi="en-US"/>
              </w:rPr>
              <w:t>Sterile gown</w:t>
            </w:r>
          </w:p>
        </w:tc>
        <w:tc>
          <w:tcPr>
            <w:tcW w:w="5358" w:type="dxa"/>
          </w:tcPr>
          <w:p w14:paraId="36D6E4AF" w14:textId="77777777" w:rsidR="0020775E" w:rsidRPr="00FC0105" w:rsidRDefault="0020775E" w:rsidP="0013522F">
            <w:pPr>
              <w:pStyle w:val="ListParagraph"/>
              <w:numPr>
                <w:ilvl w:val="0"/>
                <w:numId w:val="67"/>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 w:val="22"/>
                <w:szCs w:val="24"/>
                <w:lang w:bidi="en-US"/>
              </w:rPr>
              <w:t>Used for procedures performed in an aseptic field</w:t>
            </w:r>
          </w:p>
        </w:tc>
      </w:tr>
    </w:tbl>
    <w:p w14:paraId="255659D0" w14:textId="0F45D3AE" w:rsidR="002B30CE" w:rsidRPr="00FC0105" w:rsidRDefault="0020775E" w:rsidP="0013522F">
      <w:pPr>
        <w:spacing w:after="120" w:line="276" w:lineRule="auto"/>
        <w:ind w:left="0" w:right="102" w:firstLine="0"/>
        <w:jc w:val="right"/>
        <w:rPr>
          <w:rStyle w:val="Hyperlink"/>
          <w:i/>
          <w:iCs/>
          <w:color w:val="2E74B5" w:themeColor="accent5" w:themeShade="BF"/>
          <w:sz w:val="20"/>
          <w:szCs w:val="20"/>
          <w:highlight w:val="yellow"/>
          <w:u w:val="none"/>
        </w:rPr>
      </w:pPr>
      <w:r w:rsidRPr="00FC0105">
        <w:rPr>
          <w:i/>
          <w:iCs/>
          <w:color w:val="404040" w:themeColor="text1" w:themeTint="BF"/>
          <w:sz w:val="20"/>
          <w:szCs w:val="20"/>
        </w:rPr>
        <w:t>Based on</w:t>
      </w:r>
      <w:r w:rsidR="0013522F" w:rsidRPr="00FC0105">
        <w:rPr>
          <w:i/>
          <w:iCs/>
          <w:color w:val="404040" w:themeColor="text1" w:themeTint="BF"/>
          <w:sz w:val="20"/>
          <w:szCs w:val="20"/>
        </w:rPr>
        <w:t xml:space="preserve"> material provided by the </w:t>
      </w:r>
      <w:hyperlink r:id="rId495" w:history="1">
        <w:r w:rsidR="0013522F" w:rsidRPr="00FC0105">
          <w:rPr>
            <w:rStyle w:val="Hyperlink"/>
            <w:i/>
            <w:iCs/>
            <w:color w:val="2E74B5" w:themeColor="accent5" w:themeShade="BF"/>
            <w:sz w:val="20"/>
            <w:szCs w:val="20"/>
            <w:u w:val="none"/>
          </w:rPr>
          <w:t>National Health and Medical Research Council.</w:t>
        </w:r>
      </w:hyperlink>
      <w:r w:rsidRPr="00FC0105">
        <w:rPr>
          <w:i/>
          <w:iCs/>
          <w:color w:val="404040" w:themeColor="text1" w:themeTint="BF"/>
          <w:sz w:val="20"/>
          <w:szCs w:val="20"/>
        </w:rPr>
        <w:t xml:space="preserve"> </w:t>
      </w:r>
      <w:hyperlink r:id="rId496" w:history="1">
        <w:r w:rsidRPr="00FC0105">
          <w:rPr>
            <w:rStyle w:val="Hyperlink"/>
            <w:i/>
            <w:iCs/>
            <w:color w:val="2E74B5" w:themeColor="accent5" w:themeShade="BF"/>
            <w:sz w:val="20"/>
            <w:szCs w:val="20"/>
            <w:u w:val="none"/>
          </w:rPr>
          <w:t>Australian Guidelines for the Prevention and Control of Infection in Healthcare</w:t>
        </w:r>
      </w:hyperlink>
      <w:r w:rsidRPr="00FC0105">
        <w:rPr>
          <w:i/>
          <w:iCs/>
          <w:color w:val="404040" w:themeColor="text1" w:themeTint="BF"/>
          <w:sz w:val="20"/>
          <w:szCs w:val="20"/>
        </w:rPr>
        <w:t xml:space="preserve">, used under </w:t>
      </w:r>
      <w:hyperlink r:id="rId497" w:history="1">
        <w:r w:rsidRPr="00FC0105">
          <w:rPr>
            <w:rStyle w:val="Hyperlink"/>
            <w:i/>
            <w:iCs/>
            <w:color w:val="2E74B5" w:themeColor="accent5" w:themeShade="BF"/>
            <w:sz w:val="20"/>
            <w:szCs w:val="20"/>
            <w:u w:val="none"/>
          </w:rPr>
          <w:t>CC BY 4.0</w:t>
        </w:r>
      </w:hyperlink>
      <w:r w:rsidRPr="00FC0105">
        <w:rPr>
          <w:i/>
          <w:iCs/>
          <w:color w:val="2E74B5" w:themeColor="accent5" w:themeShade="BF"/>
          <w:sz w:val="20"/>
          <w:szCs w:val="20"/>
        </w:rPr>
        <w:t xml:space="preserve"> </w:t>
      </w:r>
      <w:r w:rsidR="002B30CE" w:rsidRPr="00FC0105">
        <w:rPr>
          <w:rStyle w:val="Hyperlink"/>
          <w:i/>
          <w:iCs/>
          <w:color w:val="2E74B5" w:themeColor="accent5" w:themeShade="BF"/>
          <w:sz w:val="20"/>
          <w:szCs w:val="20"/>
          <w:highlight w:val="yellow"/>
          <w:u w:val="none"/>
        </w:rPr>
        <w:br w:type="page"/>
      </w:r>
    </w:p>
    <w:p w14:paraId="2B3E54A6" w14:textId="6F46FD2A" w:rsidR="0076582D" w:rsidRPr="00FC0105" w:rsidRDefault="0076582D" w:rsidP="002B30C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Fitting Protective Clothing</w:t>
      </w:r>
    </w:p>
    <w:p w14:paraId="116B2FD1" w14:textId="58162CA2" w:rsidR="00A31A45" w:rsidRPr="00FC0105" w:rsidRDefault="00A31A45" w:rsidP="002B30CE">
      <w:pPr>
        <w:spacing w:after="120" w:line="276" w:lineRule="auto"/>
        <w:ind w:left="0" w:firstLine="0"/>
        <w:jc w:val="both"/>
        <w:rPr>
          <w:rFonts w:cstheme="minorHAnsi"/>
          <w:b/>
          <w:bCs/>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65BB162B" wp14:editId="51EE223C">
            <wp:extent cx="5695950" cy="2298065"/>
            <wp:effectExtent l="0" t="0" r="0" b="26035"/>
            <wp:docPr id="876719979" name="Diagram 876719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8" r:lo="rId499" r:qs="rId500" r:cs="rId501"/>
              </a:graphicData>
            </a:graphic>
          </wp:inline>
        </w:drawing>
      </w:r>
    </w:p>
    <w:p w14:paraId="34BA21BA" w14:textId="77777777" w:rsidR="0013522F" w:rsidRPr="00FC0105" w:rsidRDefault="0013522F" w:rsidP="002B30CE">
      <w:pPr>
        <w:tabs>
          <w:tab w:val="left" w:pos="180"/>
        </w:tabs>
        <w:spacing w:after="120" w:line="276" w:lineRule="auto"/>
        <w:ind w:left="0" w:right="102" w:firstLine="0"/>
        <w:jc w:val="both"/>
        <w:rPr>
          <w:rFonts w:cstheme="minorHAnsi"/>
          <w:b/>
          <w:bCs/>
          <w:color w:val="404040" w:themeColor="text1" w:themeTint="BF"/>
          <w:sz w:val="24"/>
          <w:lang w:bidi="en-US"/>
        </w:rPr>
      </w:pPr>
    </w:p>
    <w:p w14:paraId="7DD1A81D" w14:textId="37A44A10" w:rsidR="0076582D" w:rsidRPr="00FC0105" w:rsidRDefault="0076582D" w:rsidP="002B30CE">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w:t>
      </w:r>
      <w:r w:rsidR="00A8042A" w:rsidRPr="00FC0105">
        <w:rPr>
          <w:rFonts w:cstheme="minorHAnsi"/>
          <w:b/>
          <w:bCs/>
          <w:color w:val="404040" w:themeColor="text1" w:themeTint="BF"/>
          <w:sz w:val="24"/>
          <w:lang w:bidi="en-US"/>
        </w:rPr>
        <w:t>and Disposing</w:t>
      </w:r>
      <w:r w:rsidR="00872E7F" w:rsidRPr="00FC0105">
        <w:rPr>
          <w:rFonts w:cstheme="minorHAnsi"/>
          <w:b/>
          <w:bCs/>
          <w:color w:val="404040" w:themeColor="text1" w:themeTint="BF"/>
          <w:sz w:val="24"/>
          <w:lang w:bidi="en-US"/>
        </w:rPr>
        <w:t xml:space="preserve"> of</w:t>
      </w:r>
      <w:r w:rsidR="00A8042A" w:rsidRPr="00FC0105">
        <w:rPr>
          <w:rFonts w:cstheme="minorHAnsi"/>
          <w:b/>
          <w:bCs/>
          <w:color w:val="404040" w:themeColor="text1" w:themeTint="BF"/>
          <w:sz w:val="24"/>
          <w:lang w:bidi="en-US"/>
        </w:rPr>
        <w:t xml:space="preserve"> Protective Clothing</w:t>
      </w:r>
    </w:p>
    <w:p w14:paraId="3D68DAA2" w14:textId="0AA826B6" w:rsidR="0076582D" w:rsidRPr="00FC0105" w:rsidRDefault="00A31A45" w:rsidP="00A02A7C">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A54BEF9" wp14:editId="23C6A68D">
            <wp:extent cx="5731510" cy="4935855"/>
            <wp:effectExtent l="0" t="0" r="0" b="17145"/>
            <wp:docPr id="876719980" name="Diagram 8767199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3" r:lo="rId504" r:qs="rId505" r:cs="rId506"/>
              </a:graphicData>
            </a:graphic>
          </wp:inline>
        </w:drawing>
      </w:r>
      <w:r w:rsidRPr="00FC0105">
        <w:rPr>
          <w:rFonts w:cstheme="minorHAnsi"/>
          <w:color w:val="404040" w:themeColor="text1" w:themeTint="BF"/>
          <w:sz w:val="24"/>
          <w:lang w:bidi="en-US"/>
        </w:rPr>
        <w:br w:type="page"/>
      </w:r>
    </w:p>
    <w:p w14:paraId="566435F8" w14:textId="61F431E9" w:rsidR="00F1610A" w:rsidRPr="00FC0105" w:rsidRDefault="0034739B" w:rsidP="00A46945">
      <w:pPr>
        <w:pStyle w:val="Heading4"/>
        <w:tabs>
          <w:tab w:val="left" w:pos="180"/>
        </w:tabs>
        <w:spacing w:before="120" w:after="120" w:line="276" w:lineRule="auto"/>
        <w:ind w:left="0" w:right="102" w:firstLine="0"/>
        <w:rPr>
          <w:lang w:bidi="en-US"/>
        </w:rPr>
      </w:pPr>
      <w:r w:rsidRPr="00FC0105">
        <w:rPr>
          <w:rFonts w:ascii="Arial" w:hAnsi="Arial"/>
          <w:b/>
          <w:bCs/>
          <w:i w:val="0"/>
          <w:iCs w:val="0"/>
          <w:color w:val="404040" w:themeColor="text1" w:themeTint="BF"/>
          <w:sz w:val="24"/>
          <w:szCs w:val="24"/>
        </w:rPr>
        <w:lastRenderedPageBreak/>
        <w:t>3.1.3.3 Masks</w:t>
      </w:r>
    </w:p>
    <w:p w14:paraId="34EA3B56" w14:textId="767C91F5" w:rsidR="00935837" w:rsidRPr="00FC0105" w:rsidRDefault="0086767F" w:rsidP="002B30CE">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M</w:t>
      </w:r>
      <w:r w:rsidR="00794243" w:rsidRPr="00FC0105">
        <w:rPr>
          <w:rFonts w:cstheme="minorHAnsi"/>
          <w:color w:val="404040" w:themeColor="text1" w:themeTint="BF"/>
          <w:sz w:val="24"/>
          <w:lang w:bidi="en-US"/>
        </w:rPr>
        <w:t>ucous membranes</w:t>
      </w:r>
      <w:r w:rsidRPr="00FC0105">
        <w:rPr>
          <w:rFonts w:cstheme="minorHAnsi"/>
          <w:color w:val="404040" w:themeColor="text1" w:themeTint="BF"/>
          <w:sz w:val="24"/>
          <w:lang w:bidi="en-US"/>
        </w:rPr>
        <w:t xml:space="preserve">, such as those found in </w:t>
      </w:r>
      <w:r w:rsidR="00794243" w:rsidRPr="00FC0105">
        <w:rPr>
          <w:rFonts w:cstheme="minorHAnsi"/>
          <w:color w:val="404040" w:themeColor="text1" w:themeTint="BF"/>
          <w:sz w:val="24"/>
          <w:lang w:bidi="en-US"/>
        </w:rPr>
        <w:t>the nose and mouth</w:t>
      </w:r>
      <w:r w:rsidRPr="00FC0105">
        <w:rPr>
          <w:rFonts w:cstheme="minorHAnsi"/>
          <w:color w:val="404040" w:themeColor="text1" w:themeTint="BF"/>
          <w:sz w:val="24"/>
          <w:lang w:bidi="en-US"/>
        </w:rPr>
        <w:t>,</w:t>
      </w:r>
      <w:r w:rsidR="00794243" w:rsidRPr="00FC0105">
        <w:rPr>
          <w:rFonts w:cstheme="minorHAnsi"/>
          <w:color w:val="404040" w:themeColor="text1" w:themeTint="BF"/>
          <w:sz w:val="24"/>
          <w:lang w:bidi="en-US"/>
        </w:rPr>
        <w:t xml:space="preserve"> serve as entry points for infectious microorganisms. The use of masks reduces the risk of exposure to splashes of blood, body substances, secretions, and excretions. </w:t>
      </w:r>
    </w:p>
    <w:p w14:paraId="444657CF" w14:textId="77777777" w:rsidR="0013522F" w:rsidRPr="00FC0105" w:rsidRDefault="0013522F" w:rsidP="002B30CE">
      <w:pPr>
        <w:spacing w:after="120" w:line="276" w:lineRule="auto"/>
        <w:ind w:left="0" w:firstLine="0"/>
        <w:jc w:val="both"/>
        <w:rPr>
          <w:rFonts w:cstheme="minorHAnsi"/>
          <w:b/>
          <w:bCs/>
          <w:color w:val="404040" w:themeColor="text1" w:themeTint="BF"/>
          <w:sz w:val="24"/>
          <w:lang w:bidi="en-US"/>
        </w:rPr>
      </w:pPr>
    </w:p>
    <w:p w14:paraId="277BA636" w14:textId="6476FFF5" w:rsidR="00A8042A" w:rsidRPr="00FC0105" w:rsidRDefault="00A8042A" w:rsidP="002B30CE">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Important Guidelines on How to Use Masks Correctly</w:t>
      </w:r>
    </w:p>
    <w:p w14:paraId="4DA434F7" w14:textId="24832FF2" w:rsidR="00A8042A" w:rsidRPr="00FC0105" w:rsidRDefault="00A8042A" w:rsidP="002B30C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Change your mask when it becomes soiled or wet.</w:t>
      </w:r>
    </w:p>
    <w:p w14:paraId="2F90CF48" w14:textId="320832C5" w:rsidR="00A8042A" w:rsidRPr="00FC0105" w:rsidRDefault="00A8042A" w:rsidP="002B30C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Do not touch your mask while wearing it.</w:t>
      </w:r>
    </w:p>
    <w:p w14:paraId="616CD80B" w14:textId="4F75C7CC" w:rsidR="00A8042A" w:rsidRPr="00FC0105" w:rsidRDefault="00A8042A" w:rsidP="002B30CE">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Never reuse disposable masks. Do not fold it or put</w:t>
      </w:r>
      <w:r w:rsidR="00872E7F" w:rsidRPr="00FC0105">
        <w:rPr>
          <w:rFonts w:cstheme="minorHAnsi"/>
          <w:color w:val="404040" w:themeColor="text1" w:themeTint="BF"/>
          <w:sz w:val="24"/>
          <w:szCs w:val="24"/>
          <w:lang w:bidi="en-US"/>
        </w:rPr>
        <w:t xml:space="preserve"> it</w:t>
      </w:r>
      <w:r w:rsidRPr="00FC0105">
        <w:rPr>
          <w:rFonts w:cstheme="minorHAnsi"/>
          <w:color w:val="404040" w:themeColor="text1" w:themeTint="BF"/>
          <w:sz w:val="24"/>
          <w:szCs w:val="24"/>
          <w:lang w:bidi="en-US"/>
        </w:rPr>
        <w:t xml:space="preserve"> in your pocket for later use.</w:t>
      </w:r>
    </w:p>
    <w:p w14:paraId="035EC484" w14:textId="6C475ABA" w:rsidR="00983707" w:rsidRPr="00FC0105" w:rsidRDefault="00A8042A" w:rsidP="002B30CE">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Never reapply when </w:t>
      </w:r>
      <w:r w:rsidR="002B30CE" w:rsidRPr="00FC0105">
        <w:rPr>
          <w:rFonts w:cstheme="minorHAnsi"/>
          <w:color w:val="404040" w:themeColor="text1" w:themeTint="BF"/>
          <w:sz w:val="24"/>
          <w:szCs w:val="24"/>
          <w:lang w:bidi="en-US"/>
        </w:rPr>
        <w:t>it has</w:t>
      </w:r>
      <w:r w:rsidRPr="00FC0105">
        <w:rPr>
          <w:rFonts w:cstheme="minorHAnsi"/>
          <w:color w:val="404040" w:themeColor="text1" w:themeTint="BF"/>
          <w:sz w:val="24"/>
          <w:szCs w:val="24"/>
          <w:lang w:bidi="en-US"/>
        </w:rPr>
        <w:t xml:space="preserve"> already been removed.</w:t>
      </w:r>
      <w:r w:rsidR="002B30CE" w:rsidRPr="00FC0105">
        <w:rPr>
          <w:rFonts w:cstheme="minorHAnsi"/>
          <w:color w:val="404040" w:themeColor="text1" w:themeTint="BF"/>
          <w:sz w:val="24"/>
          <w:szCs w:val="24"/>
          <w:lang w:bidi="en-US"/>
        </w:rPr>
        <w:t xml:space="preserve"> </w:t>
      </w:r>
      <w:r w:rsidRPr="00FC0105">
        <w:rPr>
          <w:rFonts w:cstheme="minorHAnsi"/>
          <w:color w:val="404040" w:themeColor="text1" w:themeTint="BF"/>
          <w:sz w:val="24"/>
          <w:szCs w:val="24"/>
          <w:lang w:bidi="en-US"/>
        </w:rPr>
        <w:t>Do not le</w:t>
      </w:r>
      <w:r w:rsidR="00C85C40" w:rsidRPr="00FC0105">
        <w:rPr>
          <w:rFonts w:cstheme="minorHAnsi"/>
          <w:color w:val="404040" w:themeColor="text1" w:themeTint="BF"/>
          <w:sz w:val="24"/>
          <w:szCs w:val="24"/>
          <w:lang w:bidi="en-US"/>
        </w:rPr>
        <w:t>ave</w:t>
      </w:r>
      <w:r w:rsidRPr="00FC0105">
        <w:rPr>
          <w:rFonts w:cstheme="minorHAnsi"/>
          <w:color w:val="404040" w:themeColor="text1" w:themeTint="BF"/>
          <w:sz w:val="24"/>
          <w:szCs w:val="24"/>
          <w:lang w:bidi="en-US"/>
        </w:rPr>
        <w:t xml:space="preserve"> </w:t>
      </w:r>
      <w:r w:rsidR="00C85C40" w:rsidRPr="00FC0105">
        <w:rPr>
          <w:rFonts w:cstheme="minorHAnsi"/>
          <w:color w:val="404040" w:themeColor="text1" w:themeTint="BF"/>
          <w:sz w:val="24"/>
          <w:szCs w:val="24"/>
          <w:lang w:bidi="en-US"/>
        </w:rPr>
        <w:t>your mask hanging</w:t>
      </w:r>
      <w:r w:rsidRPr="00FC0105">
        <w:rPr>
          <w:rFonts w:cstheme="minorHAnsi"/>
          <w:color w:val="404040" w:themeColor="text1" w:themeTint="BF"/>
          <w:sz w:val="24"/>
          <w:szCs w:val="24"/>
          <w:lang w:bidi="en-US"/>
        </w:rPr>
        <w:t xml:space="preserve"> around your neck.</w:t>
      </w:r>
      <w:r w:rsidR="00F1610A" w:rsidRPr="00FC0105">
        <w:rPr>
          <w:rFonts w:cstheme="minorHAnsi"/>
          <w:color w:val="404040" w:themeColor="text1" w:themeTint="BF"/>
          <w:sz w:val="24"/>
          <w:lang w:bidi="en-US"/>
        </w:rPr>
        <w:t xml:space="preserve"> </w:t>
      </w:r>
      <w:r w:rsidR="00F1610A" w:rsidRPr="00FC0105">
        <w:rPr>
          <w:rFonts w:cstheme="minorHAnsi"/>
          <w:color w:val="404040" w:themeColor="text1" w:themeTint="BF"/>
          <w:sz w:val="24"/>
          <w:szCs w:val="24"/>
          <w:lang w:bidi="en-US"/>
        </w:rPr>
        <w:t>Discard your mask in the appropriate waste disposal area</w:t>
      </w:r>
      <w:r w:rsidR="002B30CE" w:rsidRPr="00FC0105">
        <w:rPr>
          <w:rFonts w:cstheme="minorHAnsi"/>
          <w:color w:val="404040" w:themeColor="text1" w:themeTint="BF"/>
          <w:sz w:val="24"/>
          <w:szCs w:val="24"/>
          <w:lang w:bidi="en-US"/>
        </w:rPr>
        <w:t>.</w:t>
      </w:r>
    </w:p>
    <w:p w14:paraId="1756E407" w14:textId="6B60E192" w:rsidR="00F1610A" w:rsidRPr="00FC0105" w:rsidRDefault="00D32A28" w:rsidP="00D32A28">
      <w:pPr>
        <w:pStyle w:val="ListParagraph"/>
        <w:tabs>
          <w:tab w:val="left" w:pos="180"/>
        </w:tabs>
        <w:spacing w:after="120" w:line="276" w:lineRule="auto"/>
        <w:ind w:right="102" w:firstLine="0"/>
        <w:contextualSpacing w:val="0"/>
        <w:jc w:val="both"/>
        <w:rPr>
          <w:rFonts w:cstheme="minorHAnsi"/>
          <w:color w:val="404040" w:themeColor="text1" w:themeTint="BF"/>
          <w:sz w:val="24"/>
          <w:szCs w:val="24"/>
          <w:lang w:bidi="en-US"/>
        </w:rPr>
      </w:pPr>
      <w:r w:rsidRPr="00FC0105">
        <w:rPr>
          <w:noProof/>
          <w:lang w:bidi="en-US"/>
        </w:rPr>
        <w:drawing>
          <wp:inline distT="0" distB="0" distL="0" distR="0" wp14:anchorId="2034720E" wp14:editId="075BB68D">
            <wp:extent cx="5232400" cy="3491272"/>
            <wp:effectExtent l="0" t="0" r="6350" b="0"/>
            <wp:docPr id="876719968" name="Picture 876719968" descr="Woman putting on 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 name="Picture 7230" descr="Woman putting on mask"/>
                    <pic:cNvPicPr/>
                  </pic:nvPicPr>
                  <pic:blipFill rotWithShape="1">
                    <a:blip r:embed="rId508" cstate="print">
                      <a:extLst>
                        <a:ext uri="{28A0092B-C50C-407E-A947-70E740481C1C}">
                          <a14:useLocalDpi xmlns:a14="http://schemas.microsoft.com/office/drawing/2010/main" val="0"/>
                        </a:ext>
                      </a:extLst>
                    </a:blip>
                    <a:srcRect t="197" b="-479"/>
                    <a:stretch/>
                  </pic:blipFill>
                  <pic:spPr bwMode="auto">
                    <a:xfrm>
                      <a:off x="0" y="0"/>
                      <a:ext cx="5256081" cy="3507073"/>
                    </a:xfrm>
                    <a:prstGeom prst="rect">
                      <a:avLst/>
                    </a:prstGeom>
                    <a:ln>
                      <a:noFill/>
                    </a:ln>
                    <a:extLst>
                      <a:ext uri="{53640926-AAD7-44D8-BBD7-CCE9431645EC}">
                        <a14:shadowObscured xmlns:a14="http://schemas.microsoft.com/office/drawing/2010/main"/>
                      </a:ext>
                    </a:extLst>
                  </pic:spPr>
                </pic:pic>
              </a:graphicData>
            </a:graphic>
          </wp:inline>
        </w:drawing>
      </w:r>
    </w:p>
    <w:p w14:paraId="4193E764" w14:textId="77777777" w:rsidR="00A31A45" w:rsidRPr="00FC0105" w:rsidRDefault="00A31A45" w:rsidP="00D32A28">
      <w:pPr>
        <w:spacing w:after="120" w:line="276" w:lineRule="auto"/>
        <w:ind w:left="0" w:firstLine="0"/>
        <w:jc w:val="both"/>
        <w:rPr>
          <w:rFonts w:cstheme="minorHAnsi"/>
          <w:b/>
          <w:bCs/>
          <w:color w:val="404040" w:themeColor="text1" w:themeTint="BF"/>
          <w:sz w:val="24"/>
          <w:lang w:bidi="en-US"/>
        </w:rPr>
      </w:pPr>
    </w:p>
    <w:p w14:paraId="227717FE"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1B260D5E" w14:textId="02160980" w:rsidR="001439FB" w:rsidRPr="00FC0105" w:rsidRDefault="001439FB" w:rsidP="00D32A2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Types of Masks</w:t>
      </w:r>
    </w:p>
    <w:p w14:paraId="1D9F604C" w14:textId="11527170" w:rsidR="00A31A45" w:rsidRPr="00FC0105" w:rsidRDefault="001439FB" w:rsidP="00A02A7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a care setting, two types of masks are commonly used depending on the situation.</w:t>
      </w:r>
    </w:p>
    <w:p w14:paraId="0A3A59C6" w14:textId="6220C12A" w:rsidR="001439FB" w:rsidRPr="00FC0105" w:rsidRDefault="001439FB" w:rsidP="00D32A2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table below discusses these two types.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56"/>
        <w:gridCol w:w="5760"/>
      </w:tblGrid>
      <w:tr w:rsidR="001439FB" w:rsidRPr="00FC0105" w14:paraId="5E8690B6" w14:textId="77777777" w:rsidTr="00C93B2B">
        <w:tc>
          <w:tcPr>
            <w:tcW w:w="3256" w:type="dxa"/>
            <w:shd w:val="clear" w:color="auto" w:fill="FFCA3A"/>
          </w:tcPr>
          <w:p w14:paraId="7B92B454" w14:textId="77777777" w:rsidR="001439FB" w:rsidRPr="00FC0105" w:rsidRDefault="001439FB" w:rsidP="00D32A28">
            <w:pPr>
              <w:spacing w:after="120" w:line="276" w:lineRule="auto"/>
              <w:ind w:right="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Type of mask</w:t>
            </w:r>
          </w:p>
        </w:tc>
        <w:tc>
          <w:tcPr>
            <w:tcW w:w="5760" w:type="dxa"/>
            <w:shd w:val="clear" w:color="auto" w:fill="FFCA3A"/>
          </w:tcPr>
          <w:p w14:paraId="461CEB95" w14:textId="77777777" w:rsidR="001439FB" w:rsidRPr="00FC0105" w:rsidRDefault="001439FB" w:rsidP="00D32A28">
            <w:pPr>
              <w:spacing w:after="120" w:line="276" w:lineRule="auto"/>
              <w:ind w:right="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Description</w:t>
            </w:r>
          </w:p>
        </w:tc>
      </w:tr>
      <w:tr w:rsidR="001439FB" w:rsidRPr="00FC0105" w14:paraId="0A44F1AF" w14:textId="77777777" w:rsidTr="00C93B2B">
        <w:tc>
          <w:tcPr>
            <w:tcW w:w="3256" w:type="dxa"/>
            <w:vAlign w:val="center"/>
          </w:tcPr>
          <w:p w14:paraId="6B6A914C" w14:textId="77777777" w:rsidR="001439FB" w:rsidRPr="00FC0105" w:rsidRDefault="001439FB" w:rsidP="00D32A28">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Surgical mask</w:t>
            </w:r>
          </w:p>
        </w:tc>
        <w:tc>
          <w:tcPr>
            <w:tcW w:w="5760" w:type="dxa"/>
          </w:tcPr>
          <w:p w14:paraId="7255021F" w14:textId="77777777" w:rsidR="001439FB" w:rsidRPr="00FC0105" w:rsidRDefault="001439FB" w:rsidP="00D32A28">
            <w:pPr>
              <w:pStyle w:val="ListParagraph"/>
              <w:numPr>
                <w:ilvl w:val="0"/>
                <w:numId w:val="70"/>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Loose-fitting and single-use </w:t>
            </w:r>
          </w:p>
          <w:p w14:paraId="423F66A8" w14:textId="77777777" w:rsidR="001439FB" w:rsidRPr="00FC0105" w:rsidRDefault="001439FB" w:rsidP="00D32A28">
            <w:pPr>
              <w:pStyle w:val="ListParagraph"/>
              <w:numPr>
                <w:ilvl w:val="0"/>
                <w:numId w:val="70"/>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Includes surgical, isolation, dental, and medical procedure masks</w:t>
            </w:r>
          </w:p>
          <w:p w14:paraId="15521D91" w14:textId="77777777" w:rsidR="001439FB" w:rsidRPr="00FC0105" w:rsidRDefault="001439FB" w:rsidP="00D32A28">
            <w:pPr>
              <w:pStyle w:val="ListParagraph"/>
              <w:numPr>
                <w:ilvl w:val="0"/>
                <w:numId w:val="70"/>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Does not form a seal around the nose and mouth</w:t>
            </w:r>
          </w:p>
        </w:tc>
      </w:tr>
      <w:tr w:rsidR="001439FB" w:rsidRPr="00FC0105" w14:paraId="17B726C9" w14:textId="77777777" w:rsidTr="00C93B2B">
        <w:tc>
          <w:tcPr>
            <w:tcW w:w="3256" w:type="dxa"/>
            <w:vAlign w:val="center"/>
          </w:tcPr>
          <w:p w14:paraId="11F88E49" w14:textId="77777777" w:rsidR="001439FB" w:rsidRPr="00FC0105" w:rsidRDefault="001439FB" w:rsidP="00D32A28">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N95 Respirators</w:t>
            </w:r>
          </w:p>
        </w:tc>
        <w:tc>
          <w:tcPr>
            <w:tcW w:w="5760" w:type="dxa"/>
          </w:tcPr>
          <w:p w14:paraId="0777337B"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Close facial fit</w:t>
            </w:r>
          </w:p>
          <w:p w14:paraId="02FEA890"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Forms a seal around the nose and mouth</w:t>
            </w:r>
          </w:p>
          <w:p w14:paraId="7E955C99"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Single-use</w:t>
            </w:r>
          </w:p>
          <w:p w14:paraId="430E53F1" w14:textId="77777777" w:rsidR="001439FB" w:rsidRPr="00FC0105" w:rsidRDefault="001439FB" w:rsidP="00D32A28">
            <w:pPr>
              <w:pStyle w:val="ListParagraph"/>
              <w:numPr>
                <w:ilvl w:val="0"/>
                <w:numId w:val="71"/>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Not meant for the use of the general public</w:t>
            </w:r>
          </w:p>
        </w:tc>
      </w:tr>
    </w:tbl>
    <w:p w14:paraId="5A93D1F1" w14:textId="77777777" w:rsidR="00D32A28" w:rsidRPr="00FC0105" w:rsidRDefault="00D32A28" w:rsidP="00D32A28">
      <w:pPr>
        <w:spacing w:after="120" w:line="276" w:lineRule="auto"/>
        <w:ind w:left="0" w:firstLine="0"/>
        <w:jc w:val="both"/>
        <w:rPr>
          <w:rFonts w:cstheme="minorHAnsi"/>
          <w:b/>
          <w:bCs/>
          <w:color w:val="404040" w:themeColor="text1" w:themeTint="BF"/>
          <w:sz w:val="24"/>
          <w:lang w:bidi="en-US"/>
        </w:rPr>
      </w:pPr>
    </w:p>
    <w:p w14:paraId="3BD3DC17" w14:textId="6D791E7F" w:rsidR="002D281F" w:rsidRPr="00FC0105" w:rsidRDefault="002D281F" w:rsidP="00D32A2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Fitting </w:t>
      </w:r>
      <w:r w:rsidR="003E238E" w:rsidRPr="00FC0105">
        <w:rPr>
          <w:rFonts w:cstheme="minorHAnsi"/>
          <w:b/>
          <w:bCs/>
          <w:color w:val="404040" w:themeColor="text1" w:themeTint="BF"/>
          <w:sz w:val="24"/>
          <w:lang w:bidi="en-US"/>
        </w:rPr>
        <w:t xml:space="preserve">the </w:t>
      </w:r>
      <w:r w:rsidR="00967916" w:rsidRPr="00FC0105">
        <w:rPr>
          <w:rFonts w:cstheme="minorHAnsi"/>
          <w:b/>
          <w:bCs/>
          <w:color w:val="404040" w:themeColor="text1" w:themeTint="BF"/>
          <w:sz w:val="24"/>
          <w:lang w:bidi="en-US"/>
        </w:rPr>
        <w:t>M</w:t>
      </w:r>
      <w:r w:rsidRPr="00FC0105">
        <w:rPr>
          <w:rFonts w:cstheme="minorHAnsi"/>
          <w:b/>
          <w:bCs/>
          <w:color w:val="404040" w:themeColor="text1" w:themeTint="BF"/>
          <w:sz w:val="24"/>
          <w:lang w:bidi="en-US"/>
        </w:rPr>
        <w:t>ask</w:t>
      </w:r>
    </w:p>
    <w:p w14:paraId="49AF234A" w14:textId="77777777" w:rsidR="002D281F" w:rsidRPr="00FC0105" w:rsidRDefault="002D281F" w:rsidP="00D32A28">
      <w:pPr>
        <w:pStyle w:val="ListParagraph"/>
        <w:numPr>
          <w:ilvl w:val="0"/>
          <w:numId w:val="72"/>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Position the surgical mask over your mouth and nose.</w:t>
      </w:r>
    </w:p>
    <w:p w14:paraId="5EE9ABEB" w14:textId="77777777" w:rsidR="002D281F" w:rsidRPr="00FC0105" w:rsidRDefault="002D281F" w:rsidP="00D32A28">
      <w:pPr>
        <w:pStyle w:val="ListParagraph"/>
        <w:numPr>
          <w:ilvl w:val="0"/>
          <w:numId w:val="72"/>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Fasten the ties or tapes above and below your ears at the back of your head.</w:t>
      </w:r>
    </w:p>
    <w:p w14:paraId="168584A9" w14:textId="77777777" w:rsidR="0013522F" w:rsidRPr="00FC0105" w:rsidRDefault="0013522F" w:rsidP="00D32A28">
      <w:pPr>
        <w:spacing w:after="120" w:line="276" w:lineRule="auto"/>
        <w:ind w:left="0" w:firstLine="0"/>
        <w:jc w:val="both"/>
        <w:rPr>
          <w:rFonts w:cstheme="minorHAnsi"/>
          <w:b/>
          <w:bCs/>
          <w:color w:val="404040" w:themeColor="text1" w:themeTint="BF"/>
          <w:sz w:val="24"/>
          <w:lang w:bidi="en-US"/>
        </w:rPr>
      </w:pPr>
    </w:p>
    <w:p w14:paraId="3B8AFC01" w14:textId="5AD0C795" w:rsidR="002D281F" w:rsidRPr="00FC0105" w:rsidRDefault="002D281F" w:rsidP="00D32A28">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and </w:t>
      </w:r>
      <w:r w:rsidR="00967916" w:rsidRPr="00FC0105">
        <w:rPr>
          <w:rFonts w:cstheme="minorHAnsi"/>
          <w:b/>
          <w:bCs/>
          <w:color w:val="404040" w:themeColor="text1" w:themeTint="BF"/>
          <w:sz w:val="24"/>
          <w:lang w:bidi="en-US"/>
        </w:rPr>
        <w:t>D</w:t>
      </w:r>
      <w:r w:rsidRPr="00FC0105">
        <w:rPr>
          <w:rFonts w:cstheme="minorHAnsi"/>
          <w:b/>
          <w:bCs/>
          <w:color w:val="404040" w:themeColor="text1" w:themeTint="BF"/>
          <w:sz w:val="24"/>
          <w:lang w:bidi="en-US"/>
        </w:rPr>
        <w:t>isposing</w:t>
      </w:r>
      <w:r w:rsidR="00872E7F" w:rsidRPr="00FC0105">
        <w:rPr>
          <w:rFonts w:cstheme="minorHAnsi"/>
          <w:b/>
          <w:bCs/>
          <w:color w:val="404040" w:themeColor="text1" w:themeTint="BF"/>
          <w:sz w:val="24"/>
          <w:lang w:bidi="en-US"/>
        </w:rPr>
        <w:t xml:space="preserve"> of</w:t>
      </w:r>
      <w:r w:rsidRPr="00FC0105">
        <w:rPr>
          <w:rFonts w:cstheme="minorHAnsi"/>
          <w:b/>
          <w:bCs/>
          <w:color w:val="404040" w:themeColor="text1" w:themeTint="BF"/>
          <w:sz w:val="24"/>
          <w:lang w:bidi="en-US"/>
        </w:rPr>
        <w:t xml:space="preserve"> </w:t>
      </w:r>
      <w:r w:rsidR="003E238E" w:rsidRPr="00FC0105">
        <w:rPr>
          <w:rFonts w:cstheme="minorHAnsi"/>
          <w:b/>
          <w:bCs/>
          <w:color w:val="404040" w:themeColor="text1" w:themeTint="BF"/>
          <w:sz w:val="24"/>
          <w:lang w:bidi="en-US"/>
        </w:rPr>
        <w:t xml:space="preserve">the </w:t>
      </w:r>
      <w:r w:rsidR="00967916" w:rsidRPr="00FC0105">
        <w:rPr>
          <w:rFonts w:cstheme="minorHAnsi"/>
          <w:b/>
          <w:bCs/>
          <w:color w:val="404040" w:themeColor="text1" w:themeTint="BF"/>
          <w:sz w:val="24"/>
          <w:lang w:bidi="en-US"/>
        </w:rPr>
        <w:t>M</w:t>
      </w:r>
      <w:r w:rsidRPr="00FC0105">
        <w:rPr>
          <w:rFonts w:cstheme="minorHAnsi"/>
          <w:b/>
          <w:bCs/>
          <w:color w:val="404040" w:themeColor="text1" w:themeTint="BF"/>
          <w:sz w:val="24"/>
          <w:lang w:bidi="en-US"/>
        </w:rPr>
        <w:t>ask</w:t>
      </w:r>
    </w:p>
    <w:p w14:paraId="5DF29591" w14:textId="77777777" w:rsidR="002D281F" w:rsidRPr="00FC0105" w:rsidRDefault="002D281F" w:rsidP="00D32A28">
      <w:pPr>
        <w:pStyle w:val="ListParagraph"/>
        <w:numPr>
          <w:ilvl w:val="0"/>
          <w:numId w:val="7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Using clean hands, untie or break the ties at the back of your hand.</w:t>
      </w:r>
    </w:p>
    <w:p w14:paraId="3E60C866" w14:textId="5366AAA1" w:rsidR="002D281F" w:rsidRPr="00FC0105" w:rsidRDefault="002D281F" w:rsidP="00D32A28">
      <w:pPr>
        <w:pStyle w:val="ListParagraph"/>
        <w:numPr>
          <w:ilvl w:val="0"/>
          <w:numId w:val="7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Touch only the ties of the masks and discard </w:t>
      </w:r>
      <w:r w:rsidR="00872E7F" w:rsidRPr="00FC0105">
        <w:rPr>
          <w:rFonts w:cstheme="minorHAnsi"/>
          <w:color w:val="404040" w:themeColor="text1" w:themeTint="BF"/>
          <w:sz w:val="24"/>
          <w:szCs w:val="24"/>
          <w:lang w:bidi="en-US"/>
        </w:rPr>
        <w:t>them</w:t>
      </w:r>
      <w:r w:rsidRPr="00FC0105">
        <w:rPr>
          <w:rFonts w:cstheme="minorHAnsi"/>
          <w:color w:val="404040" w:themeColor="text1" w:themeTint="BF"/>
          <w:sz w:val="24"/>
          <w:szCs w:val="24"/>
          <w:lang w:bidi="en-US"/>
        </w:rPr>
        <w:t xml:space="preserve"> in the designated waste disposal. </w:t>
      </w:r>
    </w:p>
    <w:p w14:paraId="0F6D01E7" w14:textId="20512FB4" w:rsidR="0076582D" w:rsidRPr="00FC0105" w:rsidRDefault="002D281F" w:rsidP="00D32A28">
      <w:pPr>
        <w:pStyle w:val="ListParagraph"/>
        <w:numPr>
          <w:ilvl w:val="0"/>
          <w:numId w:val="73"/>
        </w:numPr>
        <w:tabs>
          <w:tab w:val="left" w:pos="180"/>
        </w:tabs>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szCs w:val="24"/>
          <w:lang w:bidi="en-US"/>
        </w:rPr>
        <w:t>Perform hand hygiene.</w:t>
      </w:r>
    </w:p>
    <w:p w14:paraId="659FC1BD" w14:textId="77777777" w:rsidR="00F1610A" w:rsidRPr="00FC0105" w:rsidRDefault="00F1610A" w:rsidP="00D32A28">
      <w:pPr>
        <w:tabs>
          <w:tab w:val="left" w:pos="180"/>
        </w:tabs>
        <w:spacing w:after="120" w:line="276" w:lineRule="auto"/>
        <w:ind w:left="0" w:right="102" w:firstLine="0"/>
        <w:jc w:val="both"/>
        <w:rPr>
          <w:rFonts w:cstheme="minorHAnsi"/>
          <w:color w:val="404040" w:themeColor="text1" w:themeTint="BF"/>
          <w:sz w:val="24"/>
          <w:lang w:bidi="en-US"/>
        </w:rPr>
      </w:pPr>
    </w:p>
    <w:p w14:paraId="3B700C28" w14:textId="462682DD" w:rsidR="0034739B" w:rsidRPr="00FC0105" w:rsidRDefault="0034739B" w:rsidP="00A46945">
      <w:pPr>
        <w:pStyle w:val="Heading4"/>
        <w:tabs>
          <w:tab w:val="left" w:pos="180"/>
        </w:tabs>
        <w:spacing w:before="120" w:after="120" w:line="276" w:lineRule="auto"/>
        <w:ind w:left="0" w:right="102" w:firstLine="0"/>
        <w:rPr>
          <w:rFonts w:ascii="Arial" w:hAnsi="Arial"/>
          <w:b/>
          <w:bCs/>
          <w:i w:val="0"/>
          <w:iCs w:val="0"/>
          <w:color w:val="404040" w:themeColor="text1" w:themeTint="BF"/>
          <w:sz w:val="24"/>
          <w:szCs w:val="24"/>
        </w:rPr>
      </w:pPr>
      <w:r w:rsidRPr="00FC0105">
        <w:rPr>
          <w:rFonts w:ascii="Arial" w:hAnsi="Arial"/>
          <w:b/>
          <w:bCs/>
          <w:i w:val="0"/>
          <w:iCs w:val="0"/>
          <w:color w:val="404040" w:themeColor="text1" w:themeTint="BF"/>
          <w:sz w:val="24"/>
          <w:szCs w:val="24"/>
        </w:rPr>
        <w:t xml:space="preserve">3.1.3.4 </w:t>
      </w:r>
      <w:r w:rsidR="00972AFF" w:rsidRPr="00FC0105">
        <w:rPr>
          <w:rFonts w:ascii="Arial" w:hAnsi="Arial"/>
          <w:b/>
          <w:bCs/>
          <w:i w:val="0"/>
          <w:iCs w:val="0"/>
          <w:color w:val="404040" w:themeColor="text1" w:themeTint="BF"/>
          <w:sz w:val="24"/>
          <w:szCs w:val="24"/>
        </w:rPr>
        <w:t>Eye Protection</w:t>
      </w:r>
    </w:p>
    <w:p w14:paraId="2BFFA079" w14:textId="18A63011" w:rsidR="00F1610A" w:rsidRPr="00FC0105" w:rsidRDefault="00682D43" w:rsidP="00A31A4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Care workers must wear eye protection during </w:t>
      </w:r>
      <w:r w:rsidR="00C72F94" w:rsidRPr="00FC0105">
        <w:rPr>
          <w:rFonts w:cstheme="minorHAnsi"/>
          <w:color w:val="404040" w:themeColor="text1" w:themeTint="BF"/>
          <w:sz w:val="24"/>
          <w:lang w:bidi="en-US"/>
        </w:rPr>
        <w:t xml:space="preserve">certain workplace </w:t>
      </w:r>
      <w:r w:rsidRPr="00FC0105">
        <w:rPr>
          <w:rFonts w:cstheme="minorHAnsi"/>
          <w:color w:val="404040" w:themeColor="text1" w:themeTint="BF"/>
          <w:sz w:val="24"/>
          <w:lang w:bidi="en-US"/>
        </w:rPr>
        <w:t>activities</w:t>
      </w:r>
      <w:r w:rsidR="00C72F94"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63707E" w:rsidRPr="00FC0105">
        <w:rPr>
          <w:rFonts w:cstheme="minorHAnsi"/>
          <w:color w:val="404040" w:themeColor="text1" w:themeTint="BF"/>
          <w:sz w:val="24"/>
          <w:lang w:bidi="en-US"/>
        </w:rPr>
        <w:t>This applies to activities that involve</w:t>
      </w:r>
      <w:r w:rsidRPr="00FC0105">
        <w:rPr>
          <w:rFonts w:cstheme="minorHAnsi"/>
          <w:color w:val="404040" w:themeColor="text1" w:themeTint="BF"/>
          <w:sz w:val="24"/>
          <w:lang w:bidi="en-US"/>
        </w:rPr>
        <w:t xml:space="preserve"> splashes or sprays of blood, body fluids, secretions, or excretions. Eye protection must also be worn for any wound irrigation procedure where there is a risk of sprays or splashes. </w:t>
      </w:r>
    </w:p>
    <w:p w14:paraId="4DC84FB2" w14:textId="0E62D1F0" w:rsidR="00682D43" w:rsidRPr="00FC0105" w:rsidRDefault="00F1610A"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08BC0925" w14:textId="60AF5CCA" w:rsidR="00682D43" w:rsidRPr="00FC0105" w:rsidRDefault="00682D43"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Important </w:t>
      </w:r>
      <w:r w:rsidR="009A5933" w:rsidRPr="00FC0105">
        <w:rPr>
          <w:rFonts w:cstheme="minorHAnsi"/>
          <w:b/>
          <w:bCs/>
          <w:color w:val="404040" w:themeColor="text1" w:themeTint="BF"/>
          <w:sz w:val="24"/>
          <w:lang w:bidi="en-US"/>
        </w:rPr>
        <w:t>Guidelines on How to Use Eye Protection Correctly</w:t>
      </w:r>
    </w:p>
    <w:p w14:paraId="30B772FC" w14:textId="1A7C70DD"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If eye protection is disposable, dispose of</w:t>
      </w:r>
      <w:r w:rsidR="0044397A" w:rsidRPr="00FC0105">
        <w:rPr>
          <w:rFonts w:cstheme="minorHAnsi"/>
          <w:color w:val="404040" w:themeColor="text1" w:themeTint="BF"/>
          <w:sz w:val="24"/>
          <w:szCs w:val="24"/>
          <w:lang w:bidi="en-US"/>
        </w:rPr>
        <w:t xml:space="preserve"> it</w:t>
      </w:r>
      <w:r w:rsidRPr="00FC0105">
        <w:rPr>
          <w:rFonts w:cstheme="minorHAnsi"/>
          <w:color w:val="404040" w:themeColor="text1" w:themeTint="BF"/>
          <w:sz w:val="24"/>
          <w:szCs w:val="24"/>
          <w:lang w:bidi="en-US"/>
        </w:rPr>
        <w:t xml:space="preserve"> immediately in the proper waste disposal area.</w:t>
      </w:r>
    </w:p>
    <w:p w14:paraId="08C2FD46" w14:textId="24ACB4C3"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If eye protection is reusable, it should be sent to a central area for reprocessing before </w:t>
      </w:r>
      <w:r w:rsidR="0044397A" w:rsidRPr="00FC0105">
        <w:rPr>
          <w:rFonts w:cstheme="minorHAnsi"/>
          <w:color w:val="404040" w:themeColor="text1" w:themeTint="BF"/>
          <w:sz w:val="24"/>
          <w:szCs w:val="24"/>
          <w:lang w:bidi="en-US"/>
        </w:rPr>
        <w:t>it</w:t>
      </w:r>
      <w:r w:rsidRPr="00FC0105">
        <w:rPr>
          <w:rFonts w:cstheme="minorHAnsi"/>
          <w:color w:val="404040" w:themeColor="text1" w:themeTint="BF"/>
          <w:sz w:val="24"/>
          <w:szCs w:val="24"/>
          <w:lang w:bidi="en-US"/>
        </w:rPr>
        <w:t xml:space="preserve"> can be used again. </w:t>
      </w:r>
    </w:p>
    <w:p w14:paraId="3B7B2419" w14:textId="77777777"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Choose eye protection that does not interfere with visual acuity.</w:t>
      </w:r>
    </w:p>
    <w:p w14:paraId="7E24995C" w14:textId="77777777" w:rsidR="00682D43" w:rsidRPr="00FC0105" w:rsidRDefault="00682D43" w:rsidP="004E7ABB">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Choose a size that fits securely to protect you from splashes from the side. </w:t>
      </w:r>
    </w:p>
    <w:p w14:paraId="5D1C6D29" w14:textId="77777777" w:rsidR="00682D43" w:rsidRPr="00FC0105" w:rsidRDefault="00682D43" w:rsidP="004E7ABB">
      <w:pPr>
        <w:spacing w:after="120" w:line="276" w:lineRule="auto"/>
        <w:ind w:left="432" w:right="102" w:firstLine="0"/>
        <w:jc w:val="both"/>
        <w:rPr>
          <w:rFonts w:ascii="Calibri" w:eastAsiaTheme="majorEastAsia" w:hAnsi="Calibri" w:cs="Calibri"/>
          <w:color w:val="262626" w:themeColor="text1" w:themeTint="D9"/>
          <w:sz w:val="24"/>
          <w:szCs w:val="24"/>
          <w:lang w:bidi="en-US"/>
        </w:rPr>
      </w:pPr>
      <w:r w:rsidRPr="00FC0105">
        <w:rPr>
          <w:rFonts w:ascii="Calibri" w:eastAsiaTheme="majorEastAsia" w:hAnsi="Calibri" w:cs="Calibri"/>
          <w:b/>
          <w:color w:val="FF595E"/>
          <w:sz w:val="24"/>
          <w:szCs w:val="24"/>
          <w:lang w:bidi="en-US"/>
        </w:rPr>
        <w:t>IMPORTANT:</w:t>
      </w:r>
      <w:r w:rsidRPr="00FC0105">
        <w:rPr>
          <w:rFonts w:ascii="Calibri" w:eastAsiaTheme="majorEastAsia" w:hAnsi="Calibri" w:cs="Calibri"/>
          <w:b/>
          <w:color w:val="D72933"/>
          <w:sz w:val="24"/>
          <w:szCs w:val="24"/>
          <w:lang w:bidi="en-US"/>
        </w:rPr>
        <w:t xml:space="preserve"> </w:t>
      </w:r>
      <w:r w:rsidRPr="00FC0105">
        <w:rPr>
          <w:rFonts w:ascii="Calibri" w:eastAsiaTheme="majorEastAsia" w:hAnsi="Calibri" w:cs="Calibri"/>
          <w:bCs/>
          <w:color w:val="404040" w:themeColor="text1" w:themeTint="BF"/>
          <w:sz w:val="24"/>
          <w:szCs w:val="24"/>
          <w:lang w:bidi="en-US"/>
        </w:rPr>
        <w:t>Prescription</w:t>
      </w:r>
      <w:r w:rsidRPr="00FC0105">
        <w:rPr>
          <w:rFonts w:ascii="Calibri" w:eastAsiaTheme="majorEastAsia" w:hAnsi="Calibri" w:cs="Calibri"/>
          <w:color w:val="404040" w:themeColor="text1" w:themeTint="BF"/>
          <w:sz w:val="24"/>
          <w:szCs w:val="24"/>
          <w:lang w:bidi="en-US"/>
        </w:rPr>
        <w:t xml:space="preserve"> glasses and contact lenses </w:t>
      </w:r>
      <w:r w:rsidRPr="00FC0105">
        <w:rPr>
          <w:rFonts w:ascii="Calibri" w:eastAsiaTheme="majorEastAsia" w:hAnsi="Calibri" w:cs="Calibri"/>
          <w:bCs/>
          <w:color w:val="404040" w:themeColor="text1" w:themeTint="BF"/>
          <w:sz w:val="24"/>
          <w:szCs w:val="24"/>
          <w:lang w:bidi="en-US"/>
        </w:rPr>
        <w:t>should</w:t>
      </w:r>
      <w:r w:rsidRPr="00FC0105">
        <w:rPr>
          <w:rFonts w:ascii="Calibri" w:eastAsiaTheme="majorEastAsia" w:hAnsi="Calibri" w:cs="Calibri"/>
          <w:color w:val="404040" w:themeColor="text1" w:themeTint="BF"/>
          <w:sz w:val="24"/>
          <w:szCs w:val="24"/>
          <w:lang w:bidi="en-US"/>
        </w:rPr>
        <w:t xml:space="preserve"> not </w:t>
      </w:r>
      <w:r w:rsidRPr="00FC0105">
        <w:rPr>
          <w:rFonts w:ascii="Calibri" w:eastAsiaTheme="majorEastAsia" w:hAnsi="Calibri" w:cs="Calibri"/>
          <w:bCs/>
          <w:color w:val="404040" w:themeColor="text1" w:themeTint="BF"/>
          <w:sz w:val="24"/>
          <w:szCs w:val="24"/>
          <w:lang w:bidi="en-US"/>
        </w:rPr>
        <w:t>be used as</w:t>
      </w:r>
      <w:r w:rsidRPr="00FC0105">
        <w:rPr>
          <w:rFonts w:ascii="Calibri" w:eastAsiaTheme="majorEastAsia" w:hAnsi="Calibri" w:cs="Calibri"/>
          <w:color w:val="404040" w:themeColor="text1" w:themeTint="BF"/>
          <w:sz w:val="24"/>
          <w:szCs w:val="24"/>
          <w:lang w:bidi="en-US"/>
        </w:rPr>
        <w:t xml:space="preserve"> eye protection.</w:t>
      </w:r>
    </w:p>
    <w:p w14:paraId="39C84474" w14:textId="77777777" w:rsidR="00C10077" w:rsidRPr="00FC0105" w:rsidRDefault="00C10077"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Types of Eye Protection</w:t>
      </w:r>
    </w:p>
    <w:p w14:paraId="52F6E437" w14:textId="273B919D" w:rsidR="00C10077" w:rsidRPr="00FC0105" w:rsidRDefault="00C10077" w:rsidP="004E7AB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types of eye protection in a care setting and their description are shown in the table below. </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shd w:val="clear" w:color="auto" w:fill="FFCA3A"/>
        <w:tblLook w:val="04A0" w:firstRow="1" w:lastRow="0" w:firstColumn="1" w:lastColumn="0" w:noHBand="0" w:noVBand="1"/>
      </w:tblPr>
      <w:tblGrid>
        <w:gridCol w:w="2830"/>
        <w:gridCol w:w="6096"/>
      </w:tblGrid>
      <w:tr w:rsidR="00C10077" w:rsidRPr="00FC0105" w14:paraId="6A8FD3AA" w14:textId="77777777" w:rsidTr="0013522F">
        <w:tc>
          <w:tcPr>
            <w:tcW w:w="2830" w:type="dxa"/>
            <w:tcBorders>
              <w:bottom w:val="single" w:sz="4" w:space="0" w:color="FFCA3A"/>
            </w:tcBorders>
            <w:shd w:val="clear" w:color="auto" w:fill="FFCA3A"/>
            <w:vAlign w:val="center"/>
          </w:tcPr>
          <w:p w14:paraId="649DF628" w14:textId="7697019A" w:rsidR="00C10077" w:rsidRPr="00FC0105" w:rsidRDefault="0013522F" w:rsidP="0013522F">
            <w:pPr>
              <w:spacing w:after="120" w:line="276" w:lineRule="auto"/>
              <w:ind w:left="0" w:right="0" w:firstLine="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Type of eye protection</w:t>
            </w:r>
          </w:p>
        </w:tc>
        <w:tc>
          <w:tcPr>
            <w:tcW w:w="6096" w:type="dxa"/>
            <w:tcBorders>
              <w:bottom w:val="single" w:sz="4" w:space="0" w:color="FFCA3A"/>
            </w:tcBorders>
            <w:shd w:val="clear" w:color="auto" w:fill="FFCA3A"/>
            <w:vAlign w:val="center"/>
          </w:tcPr>
          <w:p w14:paraId="1AF9571E" w14:textId="77777777" w:rsidR="00C10077" w:rsidRPr="00FC0105" w:rsidRDefault="00C10077" w:rsidP="0013522F">
            <w:pPr>
              <w:spacing w:after="120" w:line="276" w:lineRule="auto"/>
              <w:ind w:left="0" w:right="0" w:firstLine="0"/>
              <w:jc w:val="center"/>
              <w:rPr>
                <w:rFonts w:eastAsiaTheme="majorEastAsia" w:cstheme="minorHAnsi"/>
                <w:b/>
                <w:color w:val="404040" w:themeColor="text1" w:themeTint="BF"/>
                <w:lang w:bidi="en-US"/>
              </w:rPr>
            </w:pPr>
            <w:r w:rsidRPr="00FC0105">
              <w:rPr>
                <w:rFonts w:eastAsiaTheme="majorEastAsia" w:cstheme="minorHAnsi"/>
                <w:b/>
                <w:color w:val="404040" w:themeColor="text1" w:themeTint="BF"/>
                <w:lang w:bidi="en-US"/>
              </w:rPr>
              <w:t>Description</w:t>
            </w:r>
          </w:p>
        </w:tc>
      </w:tr>
      <w:tr w:rsidR="00C10077" w:rsidRPr="00FC0105" w14:paraId="1E998F83" w14:textId="77777777" w:rsidTr="0013522F">
        <w:tc>
          <w:tcPr>
            <w:tcW w:w="2830" w:type="dxa"/>
            <w:shd w:val="clear" w:color="auto" w:fill="auto"/>
            <w:vAlign w:val="center"/>
          </w:tcPr>
          <w:p w14:paraId="2AB822AF" w14:textId="77777777" w:rsidR="00C10077" w:rsidRPr="00FC0105" w:rsidRDefault="00C10077" w:rsidP="0013522F">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Goggles</w:t>
            </w:r>
          </w:p>
        </w:tc>
        <w:tc>
          <w:tcPr>
            <w:tcW w:w="6096" w:type="dxa"/>
            <w:shd w:val="clear" w:color="auto" w:fill="auto"/>
            <w:vAlign w:val="center"/>
          </w:tcPr>
          <w:p w14:paraId="75176C10" w14:textId="4D62A7DF" w:rsidR="00C10077" w:rsidRPr="00FC0105" w:rsidRDefault="00C10077" w:rsidP="0013522F">
            <w:pPr>
              <w:pStyle w:val="ListParagraph"/>
              <w:numPr>
                <w:ilvl w:val="0"/>
                <w:numId w:val="74"/>
              </w:numPr>
              <w:spacing w:after="120" w:line="276" w:lineRule="auto"/>
              <w:ind w:left="714" w:right="0" w:hanging="357"/>
              <w:contextualSpacing w:val="0"/>
              <w:jc w:val="both"/>
              <w:rPr>
                <w:rFonts w:eastAsiaTheme="majorEastAsia" w:cstheme="minorHAnsi"/>
                <w:bCs/>
                <w:color w:val="404040" w:themeColor="text1" w:themeTint="BF"/>
                <w:lang w:bidi="en-US"/>
              </w:rPr>
            </w:pPr>
            <w:r w:rsidRPr="00FC0105">
              <w:rPr>
                <w:rFonts w:eastAsiaTheme="majorEastAsia" w:cstheme="minorHAnsi"/>
                <w:bCs/>
                <w:color w:val="404040" w:themeColor="text1" w:themeTint="BF"/>
                <w:szCs w:val="24"/>
                <w:lang w:bidi="en-US"/>
              </w:rPr>
              <w:t>Considered the most reliable eye protection but do not provide protection to other parts of the face</w:t>
            </w:r>
          </w:p>
        </w:tc>
      </w:tr>
      <w:tr w:rsidR="00C10077" w:rsidRPr="00FC0105" w14:paraId="294163D3" w14:textId="77777777" w:rsidTr="0013522F">
        <w:tc>
          <w:tcPr>
            <w:tcW w:w="2830" w:type="dxa"/>
            <w:shd w:val="clear" w:color="auto" w:fill="auto"/>
            <w:vAlign w:val="center"/>
          </w:tcPr>
          <w:p w14:paraId="04234513" w14:textId="4122EF43" w:rsidR="00C10077" w:rsidRPr="00FC0105" w:rsidRDefault="00C10077" w:rsidP="0013522F">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Face shield</w:t>
            </w:r>
            <w:r w:rsidR="005C200F" w:rsidRPr="00FC0105">
              <w:rPr>
                <w:rFonts w:eastAsiaTheme="majorEastAsia" w:cstheme="minorHAnsi"/>
                <w:bCs/>
                <w:color w:val="404040" w:themeColor="text1" w:themeTint="BF"/>
                <w:lang w:bidi="en-US"/>
              </w:rPr>
              <w:t>s</w:t>
            </w:r>
          </w:p>
        </w:tc>
        <w:tc>
          <w:tcPr>
            <w:tcW w:w="6096" w:type="dxa"/>
            <w:shd w:val="clear" w:color="auto" w:fill="auto"/>
            <w:vAlign w:val="center"/>
          </w:tcPr>
          <w:p w14:paraId="581D8B05" w14:textId="77777777" w:rsidR="00C10077" w:rsidRPr="00FC0105" w:rsidRDefault="00C10077" w:rsidP="0013522F">
            <w:pPr>
              <w:pStyle w:val="ListParagraph"/>
              <w:numPr>
                <w:ilvl w:val="0"/>
                <w:numId w:val="7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Can either be single-use or reusable</w:t>
            </w:r>
          </w:p>
          <w:p w14:paraId="006B2399" w14:textId="77777777" w:rsidR="00C10077" w:rsidRPr="00FC0105" w:rsidRDefault="00C10077" w:rsidP="0013522F">
            <w:pPr>
              <w:pStyle w:val="ListParagraph"/>
              <w:numPr>
                <w:ilvl w:val="0"/>
                <w:numId w:val="7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Alternative to goggles</w:t>
            </w:r>
          </w:p>
        </w:tc>
      </w:tr>
      <w:tr w:rsidR="00C10077" w:rsidRPr="00FC0105" w14:paraId="3A565F29" w14:textId="77777777" w:rsidTr="0013522F">
        <w:tc>
          <w:tcPr>
            <w:tcW w:w="2830" w:type="dxa"/>
            <w:shd w:val="clear" w:color="auto" w:fill="auto"/>
            <w:vAlign w:val="center"/>
          </w:tcPr>
          <w:p w14:paraId="4C9F54D1" w14:textId="77777777" w:rsidR="00C10077" w:rsidRPr="00FC0105" w:rsidRDefault="00C10077" w:rsidP="0013522F">
            <w:pPr>
              <w:spacing w:after="120" w:line="276" w:lineRule="auto"/>
              <w:ind w:left="0" w:right="0" w:firstLine="0"/>
              <w:jc w:val="center"/>
              <w:rPr>
                <w:rFonts w:eastAsiaTheme="majorEastAsia" w:cstheme="minorHAnsi"/>
                <w:bCs/>
                <w:color w:val="404040" w:themeColor="text1" w:themeTint="BF"/>
                <w:lang w:bidi="en-US"/>
              </w:rPr>
            </w:pPr>
            <w:r w:rsidRPr="00FC0105">
              <w:rPr>
                <w:rFonts w:eastAsiaTheme="majorEastAsia" w:cstheme="minorHAnsi"/>
                <w:bCs/>
                <w:color w:val="404040" w:themeColor="text1" w:themeTint="BF"/>
                <w:lang w:bidi="en-US"/>
              </w:rPr>
              <w:t>Safety glasses</w:t>
            </w:r>
          </w:p>
        </w:tc>
        <w:tc>
          <w:tcPr>
            <w:tcW w:w="6096" w:type="dxa"/>
            <w:shd w:val="clear" w:color="auto" w:fill="auto"/>
            <w:vAlign w:val="center"/>
          </w:tcPr>
          <w:p w14:paraId="1785BFFD" w14:textId="5CCEE4C3" w:rsidR="00C10077" w:rsidRPr="00FC0105" w:rsidRDefault="00C10077" w:rsidP="0013522F">
            <w:pPr>
              <w:pStyle w:val="ListParagraph"/>
              <w:numPr>
                <w:ilvl w:val="0"/>
                <w:numId w:val="75"/>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Provide a lower level of protection than goggles</w:t>
            </w:r>
          </w:p>
          <w:p w14:paraId="012317D8" w14:textId="77777777" w:rsidR="00C10077" w:rsidRPr="00FC0105" w:rsidRDefault="00C10077" w:rsidP="0013522F">
            <w:pPr>
              <w:pStyle w:val="ListParagraph"/>
              <w:numPr>
                <w:ilvl w:val="0"/>
                <w:numId w:val="75"/>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Generally not recommended for infection control use</w:t>
            </w:r>
          </w:p>
        </w:tc>
      </w:tr>
    </w:tbl>
    <w:p w14:paraId="25427EEC" w14:textId="77777777" w:rsidR="00F1610A" w:rsidRPr="00FC0105" w:rsidRDefault="00F1610A" w:rsidP="004E7ABB">
      <w:pPr>
        <w:spacing w:after="120" w:line="276" w:lineRule="auto"/>
        <w:ind w:left="0" w:firstLine="0"/>
        <w:jc w:val="both"/>
        <w:rPr>
          <w:rFonts w:cstheme="minorHAnsi"/>
          <w:b/>
          <w:bCs/>
          <w:color w:val="404040" w:themeColor="text1" w:themeTint="BF"/>
          <w:sz w:val="24"/>
          <w:lang w:bidi="en-US"/>
        </w:rPr>
      </w:pPr>
    </w:p>
    <w:p w14:paraId="454E933B" w14:textId="3A95F0C5" w:rsidR="00C10077" w:rsidRPr="00FC0105" w:rsidRDefault="00C10077"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Fitting of </w:t>
      </w:r>
      <w:r w:rsidR="003E238E" w:rsidRPr="00FC0105">
        <w:rPr>
          <w:rFonts w:cstheme="minorHAnsi"/>
          <w:b/>
          <w:bCs/>
          <w:color w:val="404040" w:themeColor="text1" w:themeTint="BF"/>
          <w:sz w:val="24"/>
          <w:lang w:bidi="en-US"/>
        </w:rPr>
        <w:t>E</w:t>
      </w:r>
      <w:r w:rsidRPr="00FC0105">
        <w:rPr>
          <w:rFonts w:cstheme="minorHAnsi"/>
          <w:b/>
          <w:bCs/>
          <w:color w:val="404040" w:themeColor="text1" w:themeTint="BF"/>
          <w:sz w:val="24"/>
          <w:lang w:bidi="en-US"/>
        </w:rPr>
        <w:t xml:space="preserve">ye </w:t>
      </w:r>
      <w:r w:rsidR="003E238E" w:rsidRPr="00FC0105">
        <w:rPr>
          <w:rFonts w:cstheme="minorHAnsi"/>
          <w:b/>
          <w:bCs/>
          <w:color w:val="404040" w:themeColor="text1" w:themeTint="BF"/>
          <w:sz w:val="24"/>
          <w:lang w:bidi="en-US"/>
        </w:rPr>
        <w:t>P</w:t>
      </w:r>
      <w:r w:rsidRPr="00FC0105">
        <w:rPr>
          <w:rFonts w:cstheme="minorHAnsi"/>
          <w:b/>
          <w:bCs/>
          <w:color w:val="404040" w:themeColor="text1" w:themeTint="BF"/>
          <w:sz w:val="24"/>
          <w:lang w:bidi="en-US"/>
        </w:rPr>
        <w:t>rotection</w:t>
      </w:r>
    </w:p>
    <w:p w14:paraId="72731BA4" w14:textId="172E0488" w:rsidR="00C10077" w:rsidRPr="00FC0105" w:rsidRDefault="00C10077" w:rsidP="004E7ABB">
      <w:pPr>
        <w:pStyle w:val="ListParagraph"/>
        <w:numPr>
          <w:ilvl w:val="0"/>
          <w:numId w:val="76"/>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Position the face shield or protective eyewear over</w:t>
      </w:r>
      <w:r w:rsidR="005C200F" w:rsidRPr="00FC0105">
        <w:rPr>
          <w:rFonts w:cstheme="minorHAnsi"/>
          <w:color w:val="404040" w:themeColor="text1" w:themeTint="BF"/>
          <w:sz w:val="24"/>
          <w:szCs w:val="24"/>
          <w:lang w:bidi="en-US"/>
        </w:rPr>
        <w:t xml:space="preserve"> the</w:t>
      </w:r>
      <w:r w:rsidRPr="00FC0105">
        <w:rPr>
          <w:rFonts w:cstheme="minorHAnsi"/>
          <w:color w:val="404040" w:themeColor="text1" w:themeTint="BF"/>
          <w:sz w:val="24"/>
          <w:szCs w:val="24"/>
          <w:lang w:bidi="en-US"/>
        </w:rPr>
        <w:t xml:space="preserve"> face and eyes. </w:t>
      </w:r>
    </w:p>
    <w:p w14:paraId="7D0BED95" w14:textId="17C64B97" w:rsidR="00C10077" w:rsidRPr="00FC0105" w:rsidRDefault="00C10077" w:rsidP="004E7ABB">
      <w:pPr>
        <w:pStyle w:val="ListParagraph"/>
        <w:numPr>
          <w:ilvl w:val="0"/>
          <w:numId w:val="76"/>
        </w:numPr>
        <w:tabs>
          <w:tab w:val="left" w:pos="180"/>
        </w:tabs>
        <w:spacing w:after="120" w:line="276" w:lineRule="auto"/>
        <w:ind w:right="102"/>
        <w:contextualSpacing w:val="0"/>
        <w:jc w:val="both"/>
        <w:rPr>
          <w:rFonts w:eastAsiaTheme="majorEastAsia" w:cstheme="minorHAnsi"/>
          <w:b/>
          <w:color w:val="262626" w:themeColor="text1" w:themeTint="D9"/>
          <w:lang w:bidi="en-US"/>
        </w:rPr>
      </w:pPr>
      <w:r w:rsidRPr="00FC0105">
        <w:rPr>
          <w:rFonts w:cstheme="minorHAnsi"/>
          <w:color w:val="404040" w:themeColor="text1" w:themeTint="BF"/>
          <w:sz w:val="24"/>
          <w:szCs w:val="24"/>
          <w:lang w:bidi="en-US"/>
        </w:rPr>
        <w:t>Adjust as necessary.</w:t>
      </w:r>
    </w:p>
    <w:p w14:paraId="5B825DF6" w14:textId="38542B3C" w:rsidR="00C10077" w:rsidRPr="00FC0105" w:rsidRDefault="00C10077" w:rsidP="004E7ABB">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Removing and </w:t>
      </w:r>
      <w:r w:rsidR="003E238E" w:rsidRPr="00FC0105">
        <w:rPr>
          <w:rFonts w:cstheme="minorHAnsi"/>
          <w:b/>
          <w:bCs/>
          <w:color w:val="404040" w:themeColor="text1" w:themeTint="BF"/>
          <w:sz w:val="24"/>
          <w:lang w:bidi="en-US"/>
        </w:rPr>
        <w:t>Disposing</w:t>
      </w:r>
      <w:r w:rsidR="005C200F" w:rsidRPr="00FC0105">
        <w:rPr>
          <w:rFonts w:cstheme="minorHAnsi"/>
          <w:b/>
          <w:bCs/>
          <w:color w:val="404040" w:themeColor="text1" w:themeTint="BF"/>
          <w:sz w:val="24"/>
          <w:lang w:bidi="en-US"/>
        </w:rPr>
        <w:t xml:space="preserve"> of</w:t>
      </w:r>
      <w:r w:rsidRPr="00FC0105">
        <w:rPr>
          <w:rFonts w:cstheme="minorHAnsi"/>
          <w:b/>
          <w:bCs/>
          <w:color w:val="404040" w:themeColor="text1" w:themeTint="BF"/>
          <w:sz w:val="24"/>
          <w:lang w:bidi="en-US"/>
        </w:rPr>
        <w:t xml:space="preserve"> </w:t>
      </w:r>
      <w:r w:rsidR="003E238E" w:rsidRPr="00FC0105">
        <w:rPr>
          <w:rFonts w:cstheme="minorHAnsi"/>
          <w:b/>
          <w:bCs/>
          <w:color w:val="404040" w:themeColor="text1" w:themeTint="BF"/>
          <w:sz w:val="24"/>
          <w:lang w:bidi="en-US"/>
        </w:rPr>
        <w:t>E</w:t>
      </w:r>
      <w:r w:rsidRPr="00FC0105">
        <w:rPr>
          <w:rFonts w:cstheme="minorHAnsi"/>
          <w:b/>
          <w:bCs/>
          <w:color w:val="404040" w:themeColor="text1" w:themeTint="BF"/>
          <w:sz w:val="24"/>
          <w:lang w:bidi="en-US"/>
        </w:rPr>
        <w:t xml:space="preserve">ye </w:t>
      </w:r>
      <w:r w:rsidR="003E238E" w:rsidRPr="00FC0105">
        <w:rPr>
          <w:rFonts w:cstheme="minorHAnsi"/>
          <w:b/>
          <w:bCs/>
          <w:color w:val="404040" w:themeColor="text1" w:themeTint="BF"/>
          <w:sz w:val="24"/>
          <w:lang w:bidi="en-US"/>
        </w:rPr>
        <w:t>P</w:t>
      </w:r>
      <w:r w:rsidRPr="00FC0105">
        <w:rPr>
          <w:rFonts w:cstheme="minorHAnsi"/>
          <w:b/>
          <w:bCs/>
          <w:color w:val="404040" w:themeColor="text1" w:themeTint="BF"/>
          <w:sz w:val="24"/>
          <w:lang w:bidi="en-US"/>
        </w:rPr>
        <w:t>rotection</w:t>
      </w:r>
    </w:p>
    <w:p w14:paraId="335B8F58" w14:textId="77777777" w:rsidR="00C10077" w:rsidRPr="00FC0105" w:rsidRDefault="00C10077" w:rsidP="004E7ABB">
      <w:pPr>
        <w:pStyle w:val="ListParagraph"/>
        <w:numPr>
          <w:ilvl w:val="0"/>
          <w:numId w:val="77"/>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Using clean hands, remove the eye protection equipment. Make sure to handle only the sides or the back. </w:t>
      </w:r>
    </w:p>
    <w:p w14:paraId="5A96E8CD" w14:textId="763B9E6F" w:rsidR="00F1610A" w:rsidRPr="00FC0105" w:rsidRDefault="00C10077" w:rsidP="004E7ABB">
      <w:pPr>
        <w:pStyle w:val="ListParagraph"/>
        <w:numPr>
          <w:ilvl w:val="0"/>
          <w:numId w:val="77"/>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Discard in the designated waste area or reprocess and store properly. </w:t>
      </w:r>
    </w:p>
    <w:p w14:paraId="3E484995" w14:textId="56494ED1" w:rsidR="00C10077" w:rsidRPr="00FC0105" w:rsidRDefault="00F1610A" w:rsidP="00E845BA">
      <w:pPr>
        <w:spacing w:after="120" w:line="276" w:lineRule="auto"/>
        <w:rPr>
          <w:rFonts w:cstheme="minorHAnsi"/>
          <w:color w:val="404040" w:themeColor="text1" w:themeTint="BF"/>
          <w:sz w:val="24"/>
          <w:szCs w:val="24"/>
          <w:lang w:bidi="en-US"/>
        </w:rPr>
      </w:pPr>
      <w:r w:rsidRPr="00FC0105">
        <w:rPr>
          <w:rFonts w:cstheme="minorHAnsi"/>
          <w:color w:val="404040" w:themeColor="text1" w:themeTint="BF"/>
          <w:sz w:val="24"/>
          <w:szCs w:val="24"/>
          <w:lang w:bidi="en-US"/>
        </w:rPr>
        <w:br w:type="page"/>
      </w:r>
    </w:p>
    <w:p w14:paraId="15066D99" w14:textId="50C7D078" w:rsidR="00C10077" w:rsidRPr="00FC0105" w:rsidRDefault="00E34C04" w:rsidP="00646D8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When removing eye protection, do not touch t</w:t>
      </w:r>
      <w:r w:rsidR="00C10077" w:rsidRPr="00FC0105">
        <w:rPr>
          <w:rFonts w:cstheme="minorHAnsi"/>
          <w:color w:val="404040" w:themeColor="text1" w:themeTint="BF"/>
          <w:sz w:val="24"/>
          <w:lang w:bidi="en-US"/>
        </w:rPr>
        <w:t xml:space="preserve">he front and sides of the </w:t>
      </w:r>
      <w:r w:rsidR="008A685E" w:rsidRPr="00FC0105">
        <w:rPr>
          <w:rFonts w:cstheme="minorHAnsi"/>
          <w:color w:val="404040" w:themeColor="text1" w:themeTint="BF"/>
          <w:sz w:val="24"/>
          <w:lang w:bidi="en-US"/>
        </w:rPr>
        <w:t>equipment.</w:t>
      </w:r>
      <w:r w:rsidR="00C10077" w:rsidRPr="00FC0105">
        <w:rPr>
          <w:rFonts w:cstheme="minorHAnsi"/>
          <w:color w:val="404040" w:themeColor="text1" w:themeTint="BF"/>
          <w:sz w:val="24"/>
          <w:lang w:bidi="en-US"/>
        </w:rPr>
        <w:t xml:space="preserve"> </w:t>
      </w:r>
      <w:r w:rsidR="008A685E" w:rsidRPr="00FC0105">
        <w:rPr>
          <w:rFonts w:cstheme="minorHAnsi"/>
          <w:color w:val="404040" w:themeColor="text1" w:themeTint="BF"/>
          <w:sz w:val="24"/>
          <w:lang w:bidi="en-US"/>
        </w:rPr>
        <w:t>T</w:t>
      </w:r>
      <w:r w:rsidR="00C10077" w:rsidRPr="00FC0105">
        <w:rPr>
          <w:rFonts w:cstheme="minorHAnsi"/>
          <w:color w:val="404040" w:themeColor="text1" w:themeTint="BF"/>
          <w:sz w:val="24"/>
          <w:lang w:bidi="en-US"/>
        </w:rPr>
        <w:t xml:space="preserve">hese surfaces </w:t>
      </w:r>
      <w:r w:rsidR="008A685E" w:rsidRPr="00FC0105">
        <w:rPr>
          <w:rFonts w:cstheme="minorHAnsi"/>
          <w:color w:val="404040" w:themeColor="text1" w:themeTint="BF"/>
          <w:sz w:val="24"/>
          <w:lang w:bidi="en-US"/>
        </w:rPr>
        <w:t>are prone to</w:t>
      </w:r>
      <w:r w:rsidR="00C10077" w:rsidRPr="00FC0105">
        <w:rPr>
          <w:rFonts w:cstheme="minorHAnsi"/>
          <w:color w:val="404040" w:themeColor="text1" w:themeTint="BF"/>
          <w:sz w:val="24"/>
          <w:lang w:bidi="en-US"/>
        </w:rPr>
        <w:t xml:space="preserve"> contaminat</w:t>
      </w:r>
      <w:r w:rsidR="008A685E" w:rsidRPr="00FC0105">
        <w:rPr>
          <w:rFonts w:cstheme="minorHAnsi"/>
          <w:color w:val="404040" w:themeColor="text1" w:themeTint="BF"/>
          <w:sz w:val="24"/>
          <w:lang w:bidi="en-US"/>
        </w:rPr>
        <w:t>ion</w:t>
      </w:r>
      <w:r w:rsidR="00C10077" w:rsidRPr="00FC0105">
        <w:rPr>
          <w:rFonts w:cstheme="minorHAnsi"/>
          <w:color w:val="404040" w:themeColor="text1" w:themeTint="BF"/>
          <w:sz w:val="24"/>
          <w:lang w:bidi="en-US"/>
        </w:rPr>
        <w:t xml:space="preserve"> by sprays, splashes or droplets.</w:t>
      </w:r>
    </w:p>
    <w:p w14:paraId="32A73D81" w14:textId="6E840EA7" w:rsidR="00C10077" w:rsidRPr="00FC0105" w:rsidRDefault="008741AF" w:rsidP="008E112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eye protection equipment </w:t>
      </w:r>
      <w:r w:rsidR="005C200F" w:rsidRPr="00FC0105">
        <w:rPr>
          <w:rFonts w:cstheme="minorHAnsi"/>
          <w:color w:val="404040" w:themeColor="text1" w:themeTint="BF"/>
          <w:sz w:val="24"/>
          <w:lang w:bidi="en-US"/>
        </w:rPr>
        <w:t>is</w:t>
      </w:r>
      <w:r w:rsidRPr="00FC0105">
        <w:rPr>
          <w:rFonts w:cstheme="minorHAnsi"/>
          <w:color w:val="404040" w:themeColor="text1" w:themeTint="BF"/>
          <w:sz w:val="24"/>
          <w:lang w:bidi="en-US"/>
        </w:rPr>
        <w:t xml:space="preserve"> non-disposable. This means that they can be reused. </w:t>
      </w:r>
      <w:r w:rsidR="008A685E" w:rsidRPr="00FC0105">
        <w:rPr>
          <w:rFonts w:cstheme="minorHAnsi"/>
          <w:color w:val="404040" w:themeColor="text1" w:themeTint="BF"/>
          <w:sz w:val="24"/>
          <w:lang w:bidi="en-US"/>
        </w:rPr>
        <w:t>Place n</w:t>
      </w:r>
      <w:r w:rsidR="00C10077" w:rsidRPr="00FC0105">
        <w:rPr>
          <w:rFonts w:cstheme="minorHAnsi"/>
          <w:color w:val="404040" w:themeColor="text1" w:themeTint="BF"/>
          <w:sz w:val="24"/>
          <w:lang w:bidi="en-US"/>
        </w:rPr>
        <w:t xml:space="preserve">on-disposable eye protection </w:t>
      </w:r>
      <w:r w:rsidR="008A685E" w:rsidRPr="00FC0105">
        <w:rPr>
          <w:rFonts w:cstheme="minorHAnsi"/>
          <w:color w:val="404040" w:themeColor="text1" w:themeTint="BF"/>
          <w:sz w:val="24"/>
          <w:lang w:bidi="en-US"/>
        </w:rPr>
        <w:t>in a secure and clean container</w:t>
      </w:r>
      <w:r w:rsidRPr="00FC0105">
        <w:rPr>
          <w:rFonts w:cstheme="minorHAnsi"/>
          <w:color w:val="404040" w:themeColor="text1" w:themeTint="BF"/>
          <w:sz w:val="24"/>
          <w:lang w:bidi="en-US"/>
        </w:rPr>
        <w:t xml:space="preserve">. Remember to clean and disinfect it after every use. </w:t>
      </w:r>
    </w:p>
    <w:p w14:paraId="39385CD9" w14:textId="77777777" w:rsidR="00FE52DD" w:rsidRPr="00FC0105" w:rsidRDefault="00FE52DD" w:rsidP="00F76EEC">
      <w:pPr>
        <w:spacing w:after="120" w:line="276" w:lineRule="auto"/>
        <w:ind w:left="0" w:right="102" w:firstLine="0"/>
        <w:jc w:val="both"/>
        <w:rPr>
          <w:rFonts w:cstheme="minorHAnsi"/>
          <w:color w:val="404040" w:themeColor="text1" w:themeTint="BF"/>
          <w:sz w:val="24"/>
          <w:lang w:bidi="en-US"/>
        </w:rPr>
      </w:pPr>
    </w:p>
    <w:p w14:paraId="380D3CDB" w14:textId="0947C503" w:rsidR="002F1A44" w:rsidRPr="00FC0105" w:rsidRDefault="00F76EEC" w:rsidP="00A46945">
      <w:pPr>
        <w:pStyle w:val="Heading3"/>
        <w:tabs>
          <w:tab w:val="left" w:pos="180"/>
        </w:tabs>
        <w:spacing w:line="276" w:lineRule="auto"/>
        <w:ind w:right="102"/>
        <w:rPr>
          <w:b/>
          <w:bCs/>
          <w:lang w:bidi="en-US"/>
        </w:rPr>
      </w:pPr>
      <w:bookmarkStart w:id="55" w:name="_Toc98486437"/>
      <w:r w:rsidRPr="00FC0105">
        <w:rPr>
          <w:b/>
          <w:bCs/>
        </w:rPr>
        <w:t>3.1.4 Respiratory Hygiene and Cough Etiquette</w:t>
      </w:r>
      <w:bookmarkEnd w:id="55"/>
    </w:p>
    <w:p w14:paraId="77E01C4C" w14:textId="4B3A8F47" w:rsidR="00FB23BD" w:rsidRPr="00FC0105" w:rsidRDefault="00FB23BD" w:rsidP="00FB23B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One of the means by which an infection can spread is through droplets released during coughing or sneezing. These droplets can also live for a short time on surfaces such as bed rails, doorknobs, wheelchairs, or </w:t>
      </w:r>
      <w:r w:rsidR="006A2D37" w:rsidRPr="00FC0105">
        <w:rPr>
          <w:rFonts w:cstheme="minorHAnsi"/>
          <w:color w:val="404040" w:themeColor="text1" w:themeTint="BF"/>
          <w:sz w:val="24"/>
          <w:lang w:bidi="en-US"/>
        </w:rPr>
        <w:t>cl</w:t>
      </w:r>
      <w:r w:rsidRPr="00FC0105">
        <w:rPr>
          <w:rFonts w:cstheme="minorHAnsi"/>
          <w:color w:val="404040" w:themeColor="text1" w:themeTint="BF"/>
          <w:sz w:val="24"/>
          <w:lang w:bidi="en-US"/>
        </w:rPr>
        <w:t>ient care equipment</w:t>
      </w:r>
      <w:r w:rsidR="00F1489E" w:rsidRPr="00FC0105">
        <w:rPr>
          <w:rFonts w:cstheme="minorHAnsi"/>
          <w:color w:val="404040" w:themeColor="text1" w:themeTint="BF"/>
          <w:sz w:val="24"/>
          <w:lang w:bidi="en-US"/>
        </w:rPr>
        <w:t>. This may</w:t>
      </w:r>
      <w:r w:rsidRPr="00FC0105">
        <w:rPr>
          <w:rFonts w:cstheme="minorHAnsi"/>
          <w:color w:val="404040" w:themeColor="text1" w:themeTint="BF"/>
          <w:sz w:val="24"/>
          <w:lang w:bidi="en-US"/>
        </w:rPr>
        <w:t xml:space="preserve"> cause others to get sick. </w:t>
      </w:r>
    </w:p>
    <w:p w14:paraId="50749E1F" w14:textId="645A9312" w:rsidR="00F1610A" w:rsidRPr="00FC0105" w:rsidRDefault="00434154" w:rsidP="00434154">
      <w:pPr>
        <w:spacing w:after="120" w:line="276" w:lineRule="auto"/>
        <w:ind w:left="0" w:firstLine="0"/>
        <w:rPr>
          <w:rFonts w:cstheme="minorHAnsi"/>
          <w:b/>
          <w:bCs/>
          <w:color w:val="404040" w:themeColor="text1" w:themeTint="BF"/>
          <w:sz w:val="24"/>
          <w:lang w:bidi="en-US"/>
        </w:rPr>
      </w:pPr>
      <w:r w:rsidRPr="00FC0105">
        <w:rPr>
          <w:noProof/>
        </w:rPr>
        <w:drawing>
          <wp:anchor distT="0" distB="0" distL="114300" distR="114300" simplePos="0" relativeHeight="251658255" behindDoc="0" locked="0" layoutInCell="1" allowOverlap="1" wp14:anchorId="0E350A49" wp14:editId="0DAC1090">
            <wp:simplePos x="0" y="0"/>
            <wp:positionH relativeFrom="margin">
              <wp:posOffset>276225</wp:posOffset>
            </wp:positionH>
            <wp:positionV relativeFrom="paragraph">
              <wp:posOffset>692150</wp:posOffset>
            </wp:positionV>
            <wp:extent cx="5179060" cy="5076825"/>
            <wp:effectExtent l="0" t="0" r="2540" b="9525"/>
            <wp:wrapSquare wrapText="bothSides"/>
            <wp:docPr id="7231" name="Picture 7231"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Picture 7231" descr="Graphical user interface, timeline&#10;&#10;Description automatically generated"/>
                    <pic:cNvPicPr>
                      <a:picLocks noChangeAspect="1" noChangeArrowheads="1"/>
                    </pic:cNvPicPr>
                  </pic:nvPicPr>
                  <pic:blipFill>
                    <a:blip r:embed="rId509" cstate="print">
                      <a:extLst>
                        <a:ext uri="{28A0092B-C50C-407E-A947-70E740481C1C}">
                          <a14:useLocalDpi xmlns:a14="http://schemas.microsoft.com/office/drawing/2010/main" val="0"/>
                        </a:ext>
                      </a:extLst>
                    </a:blip>
                    <a:stretch>
                      <a:fillRect/>
                    </a:stretch>
                  </pic:blipFill>
                  <pic:spPr bwMode="auto">
                    <a:xfrm>
                      <a:off x="0" y="0"/>
                      <a:ext cx="5179060" cy="50768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3BD" w:rsidRPr="00FC0105">
        <w:rPr>
          <w:rFonts w:cstheme="minorHAnsi"/>
          <w:color w:val="404040" w:themeColor="text1" w:themeTint="BF"/>
          <w:sz w:val="24"/>
          <w:lang w:bidi="en-US"/>
        </w:rPr>
        <w:t xml:space="preserve">To avoid such from happening, respiratory hygiene and cough etiquettes must be observed. Both care workers and </w:t>
      </w:r>
      <w:r w:rsidR="00F1489E" w:rsidRPr="00FC0105">
        <w:rPr>
          <w:rFonts w:cstheme="minorHAnsi"/>
          <w:color w:val="404040" w:themeColor="text1" w:themeTint="BF"/>
          <w:sz w:val="24"/>
          <w:lang w:bidi="en-US"/>
        </w:rPr>
        <w:t>clients</w:t>
      </w:r>
      <w:r w:rsidR="00FB23BD" w:rsidRPr="00FC0105">
        <w:rPr>
          <w:rFonts w:cstheme="minorHAnsi"/>
          <w:color w:val="404040" w:themeColor="text1" w:themeTint="BF"/>
          <w:sz w:val="24"/>
          <w:lang w:bidi="en-US"/>
        </w:rPr>
        <w:t xml:space="preserve"> </w:t>
      </w:r>
      <w:r w:rsidR="008F3122" w:rsidRPr="00FC0105">
        <w:rPr>
          <w:rFonts w:cstheme="minorHAnsi"/>
          <w:color w:val="404040" w:themeColor="text1" w:themeTint="BF"/>
          <w:sz w:val="24"/>
          <w:lang w:bidi="en-US"/>
        </w:rPr>
        <w:t>are responsible for observing and promoting</w:t>
      </w:r>
      <w:r w:rsidR="00FB23BD" w:rsidRPr="00FC0105">
        <w:rPr>
          <w:rFonts w:cstheme="minorHAnsi"/>
          <w:color w:val="404040" w:themeColor="text1" w:themeTint="BF"/>
          <w:sz w:val="24"/>
          <w:lang w:bidi="en-US"/>
        </w:rPr>
        <w:t xml:space="preserve"> these practices.</w:t>
      </w:r>
      <w:r w:rsidR="00372393" w:rsidRPr="00FC0105">
        <w:t xml:space="preserve"> </w:t>
      </w:r>
    </w:p>
    <w:p w14:paraId="171928F5" w14:textId="77777777" w:rsidR="00434154" w:rsidRPr="00FC0105" w:rsidRDefault="00434154">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33A92867" w14:textId="5EF9254F" w:rsidR="003E238E" w:rsidRPr="00FC0105" w:rsidRDefault="003E238E"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Cover </w:t>
      </w:r>
      <w:r w:rsidR="00754C07" w:rsidRPr="00FC0105">
        <w:rPr>
          <w:rFonts w:cstheme="minorHAnsi"/>
          <w:b/>
          <w:bCs/>
          <w:color w:val="404040" w:themeColor="text1" w:themeTint="BF"/>
          <w:sz w:val="24"/>
          <w:lang w:bidi="en-US"/>
        </w:rPr>
        <w:t xml:space="preserve">Your </w:t>
      </w:r>
      <w:r w:rsidR="000C30BF" w:rsidRPr="00FC0105">
        <w:rPr>
          <w:rFonts w:cstheme="minorHAnsi"/>
          <w:b/>
          <w:bCs/>
          <w:color w:val="404040" w:themeColor="text1" w:themeTint="BF"/>
          <w:sz w:val="24"/>
          <w:lang w:bidi="en-US"/>
        </w:rPr>
        <w:t>C</w:t>
      </w:r>
      <w:r w:rsidRPr="00FC0105">
        <w:rPr>
          <w:rFonts w:cstheme="minorHAnsi"/>
          <w:b/>
          <w:bCs/>
          <w:color w:val="404040" w:themeColor="text1" w:themeTint="BF"/>
          <w:sz w:val="24"/>
          <w:lang w:bidi="en-US"/>
        </w:rPr>
        <w:t xml:space="preserve">ough or </w:t>
      </w:r>
      <w:r w:rsidR="000C30BF" w:rsidRPr="00FC0105">
        <w:rPr>
          <w:rFonts w:cstheme="minorHAnsi"/>
          <w:b/>
          <w:bCs/>
          <w:color w:val="404040" w:themeColor="text1" w:themeTint="BF"/>
          <w:sz w:val="24"/>
          <w:lang w:bidi="en-US"/>
        </w:rPr>
        <w:t>S</w:t>
      </w:r>
      <w:r w:rsidRPr="00FC0105">
        <w:rPr>
          <w:rFonts w:cstheme="minorHAnsi"/>
          <w:b/>
          <w:bCs/>
          <w:color w:val="404040" w:themeColor="text1" w:themeTint="BF"/>
          <w:sz w:val="24"/>
          <w:lang w:bidi="en-US"/>
        </w:rPr>
        <w:t>neeze</w:t>
      </w:r>
    </w:p>
    <w:p w14:paraId="7B7FC27E" w14:textId="08262B0A" w:rsidR="003E238E" w:rsidRPr="00FC0105" w:rsidRDefault="003E238E" w:rsidP="00434154">
      <w:pPr>
        <w:pStyle w:val="ListParagraph"/>
        <w:numPr>
          <w:ilvl w:val="0"/>
          <w:numId w:val="63"/>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When coughing or sneezing, use a tissue or mask to cover your nose and mouth.</w:t>
      </w:r>
    </w:p>
    <w:p w14:paraId="6F555C1F" w14:textId="656A7C78" w:rsidR="003E238E" w:rsidRPr="00FC0105" w:rsidRDefault="003E238E"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Dispose of used tissues properly. If there are no bins to dispose of, collect them in a small plastic bag </w:t>
      </w:r>
      <w:r w:rsidR="005C200F" w:rsidRPr="00FC0105">
        <w:rPr>
          <w:rFonts w:cstheme="minorHAnsi"/>
          <w:color w:val="404040" w:themeColor="text1" w:themeTint="BF"/>
          <w:sz w:val="24"/>
          <w:szCs w:val="24"/>
          <w:lang w:bidi="en-US"/>
        </w:rPr>
        <w:t>in</w:t>
      </w:r>
      <w:r w:rsidRPr="00FC0105">
        <w:rPr>
          <w:rFonts w:cstheme="minorHAnsi"/>
          <w:color w:val="404040" w:themeColor="text1" w:themeTint="BF"/>
          <w:sz w:val="24"/>
          <w:szCs w:val="24"/>
          <w:lang w:bidi="en-US"/>
        </w:rPr>
        <w:t xml:space="preserve"> the meantime. </w:t>
      </w:r>
    </w:p>
    <w:p w14:paraId="38BC174F" w14:textId="5F2D5DE3" w:rsidR="003E238E" w:rsidRPr="00FC0105" w:rsidRDefault="003E238E"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 xml:space="preserve">A cloth handkerchief should be avoided because it can serve as a breeding ground for germs. If you carry a used handkerchief, it can also transmit germs. </w:t>
      </w:r>
    </w:p>
    <w:p w14:paraId="22D709E4" w14:textId="6A77C679" w:rsidR="003E238E" w:rsidRPr="00FC0105" w:rsidRDefault="003E238E"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Always sneeze or cough away from people.</w:t>
      </w:r>
    </w:p>
    <w:p w14:paraId="1CB18B3E" w14:textId="3F3DDA4E" w:rsidR="009B3AC7" w:rsidRPr="00FC0105" w:rsidRDefault="009B3AC7" w:rsidP="00434154">
      <w:pPr>
        <w:pStyle w:val="ListParagraph"/>
        <w:numPr>
          <w:ilvl w:val="0"/>
          <w:numId w:val="63"/>
        </w:numPr>
        <w:tabs>
          <w:tab w:val="left" w:pos="180"/>
        </w:tabs>
        <w:spacing w:after="120" w:line="276" w:lineRule="auto"/>
        <w:ind w:right="102"/>
        <w:contextualSpacing w:val="0"/>
        <w:jc w:val="both"/>
        <w:rPr>
          <w:rFonts w:cstheme="minorHAnsi"/>
          <w:color w:val="404040" w:themeColor="text1" w:themeTint="BF"/>
          <w:sz w:val="24"/>
          <w:szCs w:val="24"/>
          <w:lang w:bidi="en-US"/>
        </w:rPr>
      </w:pPr>
      <w:r w:rsidRPr="00FC0105">
        <w:rPr>
          <w:rFonts w:cstheme="minorHAnsi"/>
          <w:color w:val="404040" w:themeColor="text1" w:themeTint="BF"/>
          <w:sz w:val="24"/>
          <w:szCs w:val="24"/>
          <w:lang w:bidi="en-US"/>
        </w:rPr>
        <w:t>If</w:t>
      </w:r>
      <w:r w:rsidR="008F3122" w:rsidRPr="00FC0105">
        <w:rPr>
          <w:rFonts w:cstheme="minorHAnsi"/>
          <w:color w:val="404040" w:themeColor="text1" w:themeTint="BF"/>
          <w:sz w:val="24"/>
          <w:szCs w:val="24"/>
          <w:lang w:bidi="en-US"/>
        </w:rPr>
        <w:t xml:space="preserve"> a</w:t>
      </w:r>
      <w:r w:rsidRPr="00FC0105">
        <w:rPr>
          <w:rFonts w:cstheme="minorHAnsi"/>
          <w:color w:val="404040" w:themeColor="text1" w:themeTint="BF"/>
          <w:sz w:val="24"/>
          <w:szCs w:val="24"/>
          <w:lang w:bidi="en-US"/>
        </w:rPr>
        <w:t xml:space="preserve"> tissue or mask is unavailable, cough or sneeze into your upper sleeve or elbow. Do not sneeze into your hand. </w:t>
      </w:r>
    </w:p>
    <w:p w14:paraId="5D0C84D1" w14:textId="7F9D004C" w:rsidR="000C30BF" w:rsidRPr="00FC0105" w:rsidRDefault="000C30BF"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Sanitise</w:t>
      </w:r>
    </w:p>
    <w:p w14:paraId="445038DE" w14:textId="54B02B95" w:rsidR="000C30BF" w:rsidRPr="00FC0105" w:rsidRDefault="000C30BF" w:rsidP="00434154">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Perform hand hygiene </w:t>
      </w:r>
      <w:r w:rsidR="00C4002E" w:rsidRPr="00FC0105">
        <w:rPr>
          <w:rFonts w:ascii="Calibri" w:eastAsiaTheme="majorEastAsia" w:hAnsi="Calibri" w:cs="Calibri"/>
          <w:color w:val="404040" w:themeColor="text1" w:themeTint="BF"/>
          <w:sz w:val="24"/>
          <w:szCs w:val="24"/>
          <w:lang w:bidi="en-US"/>
        </w:rPr>
        <w:t xml:space="preserve">procedures </w:t>
      </w:r>
      <w:r w:rsidRPr="00FC0105">
        <w:rPr>
          <w:rFonts w:ascii="Calibri" w:eastAsiaTheme="majorEastAsia" w:hAnsi="Calibri" w:cs="Calibri"/>
          <w:color w:val="404040" w:themeColor="text1" w:themeTint="BF"/>
          <w:sz w:val="24"/>
          <w:szCs w:val="24"/>
          <w:lang w:bidi="en-US"/>
        </w:rPr>
        <w:t xml:space="preserve">after </w:t>
      </w:r>
      <w:r w:rsidR="00C4002E" w:rsidRPr="00FC0105">
        <w:rPr>
          <w:rFonts w:ascii="Calibri" w:eastAsiaTheme="majorEastAsia" w:hAnsi="Calibri" w:cs="Calibri"/>
          <w:color w:val="404040" w:themeColor="text1" w:themeTint="BF"/>
          <w:sz w:val="24"/>
          <w:szCs w:val="24"/>
          <w:lang w:bidi="en-US"/>
        </w:rPr>
        <w:t>suspected</w:t>
      </w:r>
      <w:r w:rsidRPr="00FC0105">
        <w:rPr>
          <w:rFonts w:ascii="Calibri" w:eastAsiaTheme="majorEastAsia" w:hAnsi="Calibri" w:cs="Calibri"/>
          <w:color w:val="404040" w:themeColor="text1" w:themeTint="BF"/>
          <w:sz w:val="24"/>
          <w:szCs w:val="24"/>
          <w:lang w:bidi="en-US"/>
        </w:rPr>
        <w:t xml:space="preserve"> contact with respiratory droplets.</w:t>
      </w:r>
    </w:p>
    <w:p w14:paraId="7591C322" w14:textId="5BCA6738" w:rsidR="000C30BF" w:rsidRPr="00FC0105" w:rsidRDefault="000C30BF" w:rsidP="00434154">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Sanitise surfaces you have coughed on, sneezed on or touched with contaminated hands.</w:t>
      </w:r>
    </w:p>
    <w:p w14:paraId="7D60E284" w14:textId="15CEA3A0" w:rsidR="00DC47FE" w:rsidRPr="00FC0105" w:rsidRDefault="00DC47FE" w:rsidP="00434154">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Wipe items that are frequently touched, such as cell phones, keys, and credit cards.</w:t>
      </w:r>
    </w:p>
    <w:p w14:paraId="69D4D731" w14:textId="25505A81" w:rsidR="00BC0C4E" w:rsidRPr="00FC0105" w:rsidRDefault="000C30BF" w:rsidP="00434154">
      <w:pPr>
        <w:spacing w:after="120" w:line="276" w:lineRule="auto"/>
        <w:ind w:left="0" w:right="102" w:firstLine="0"/>
        <w:jc w:val="both"/>
      </w:pPr>
      <w:r w:rsidRPr="00FC0105">
        <w:rPr>
          <w:rFonts w:cstheme="minorHAnsi"/>
          <w:b/>
          <w:bCs/>
          <w:color w:val="404040" w:themeColor="text1" w:themeTint="BF"/>
          <w:sz w:val="24"/>
          <w:lang w:bidi="en-US"/>
        </w:rPr>
        <w:t xml:space="preserve">Stay at </w:t>
      </w:r>
      <w:r w:rsidR="000D6E1E" w:rsidRPr="00FC0105">
        <w:rPr>
          <w:rFonts w:cstheme="minorHAnsi"/>
          <w:b/>
          <w:bCs/>
          <w:color w:val="404040" w:themeColor="text1" w:themeTint="BF"/>
          <w:sz w:val="24"/>
          <w:lang w:bidi="en-US"/>
        </w:rPr>
        <w:t>H</w:t>
      </w:r>
      <w:r w:rsidRPr="00FC0105">
        <w:rPr>
          <w:rFonts w:cstheme="minorHAnsi"/>
          <w:b/>
          <w:bCs/>
          <w:color w:val="404040" w:themeColor="text1" w:themeTint="BF"/>
          <w:sz w:val="24"/>
          <w:lang w:bidi="en-US"/>
        </w:rPr>
        <w:t>ome</w:t>
      </w:r>
    </w:p>
    <w:p w14:paraId="3D8EC3C6" w14:textId="1D858DEB" w:rsidR="000C30BF" w:rsidRPr="00FC0105" w:rsidRDefault="00F1610A" w:rsidP="00434154">
      <w:pPr>
        <w:spacing w:after="120" w:line="276" w:lineRule="auto"/>
        <w:ind w:left="0" w:right="102" w:firstLine="0"/>
        <w:jc w:val="both"/>
        <w:rPr>
          <w:rFonts w:cstheme="minorHAnsi"/>
          <w:color w:val="404040" w:themeColor="text1" w:themeTint="BF"/>
          <w:sz w:val="24"/>
          <w:lang w:bidi="en-US"/>
        </w:rPr>
      </w:pPr>
      <w:r w:rsidRPr="00FC0105">
        <w:rPr>
          <w:noProof/>
        </w:rPr>
        <w:drawing>
          <wp:anchor distT="0" distB="0" distL="114300" distR="114300" simplePos="0" relativeHeight="251658244" behindDoc="0" locked="0" layoutInCell="1" allowOverlap="1" wp14:anchorId="689131EF" wp14:editId="712E5075">
            <wp:simplePos x="0" y="0"/>
            <wp:positionH relativeFrom="margin">
              <wp:posOffset>0</wp:posOffset>
            </wp:positionH>
            <wp:positionV relativeFrom="paragraph">
              <wp:posOffset>887095</wp:posOffset>
            </wp:positionV>
            <wp:extent cx="5731200" cy="3402000"/>
            <wp:effectExtent l="0" t="0" r="0" b="1905"/>
            <wp:wrapSquare wrapText="bothSides"/>
            <wp:docPr id="876719936" name="Picture 876719936" descr="A baby with her hand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6" name="Picture 876719936" descr="A baby with her hand on her face&#10;&#10;Description automatically generated with low confidence"/>
                    <pic:cNvPicPr>
                      <a:picLocks noChangeAspect="1" noChangeArrowheads="1"/>
                    </pic:cNvPicPr>
                  </pic:nvPicPr>
                  <pic:blipFill rotWithShape="1">
                    <a:blip r:embed="rId510" cstate="print">
                      <a:extLst>
                        <a:ext uri="{28A0092B-C50C-407E-A947-70E740481C1C}">
                          <a14:useLocalDpi xmlns:a14="http://schemas.microsoft.com/office/drawing/2010/main" val="0"/>
                        </a:ext>
                      </a:extLst>
                    </a:blip>
                    <a:srcRect t="9984" b="3650"/>
                    <a:stretch/>
                  </pic:blipFill>
                  <pic:spPr bwMode="auto">
                    <a:xfrm>
                      <a:off x="0" y="0"/>
                      <a:ext cx="5731200" cy="340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30BF" w:rsidRPr="00FC0105">
        <w:rPr>
          <w:rFonts w:cstheme="minorHAnsi"/>
          <w:color w:val="404040" w:themeColor="text1" w:themeTint="BF"/>
          <w:sz w:val="24"/>
          <w:lang w:bidi="en-US"/>
        </w:rPr>
        <w:t xml:space="preserve">As a care worker, </w:t>
      </w:r>
      <w:r w:rsidR="00566E7F" w:rsidRPr="00FC0105">
        <w:rPr>
          <w:rFonts w:cstheme="minorHAnsi"/>
          <w:color w:val="404040" w:themeColor="text1" w:themeTint="BF"/>
          <w:sz w:val="24"/>
          <w:lang w:bidi="en-US"/>
        </w:rPr>
        <w:t xml:space="preserve">you interact with clients and co-workers. </w:t>
      </w:r>
      <w:r w:rsidR="00714507" w:rsidRPr="00FC0105">
        <w:rPr>
          <w:rFonts w:cstheme="minorHAnsi"/>
          <w:color w:val="404040" w:themeColor="text1" w:themeTint="BF"/>
          <w:sz w:val="24"/>
          <w:lang w:bidi="en-US"/>
        </w:rPr>
        <w:t xml:space="preserve">When you are sick, you can potentially infect others in your workplace. When you are experiencing symptoms of illness, it is still best to stay at home and rest. </w:t>
      </w:r>
      <w:r w:rsidR="001A44D0" w:rsidRPr="00FC0105">
        <w:rPr>
          <w:rFonts w:cstheme="minorHAnsi"/>
          <w:color w:val="404040" w:themeColor="text1" w:themeTint="BF"/>
          <w:sz w:val="24"/>
          <w:lang w:bidi="en-US"/>
        </w:rPr>
        <w:t xml:space="preserve">Distance yourself from </w:t>
      </w:r>
      <w:r w:rsidR="000C30BF" w:rsidRPr="00FC0105">
        <w:rPr>
          <w:rFonts w:cstheme="minorHAnsi"/>
          <w:color w:val="404040" w:themeColor="text1" w:themeTint="BF"/>
          <w:sz w:val="24"/>
          <w:lang w:bidi="en-US"/>
        </w:rPr>
        <w:t>people</w:t>
      </w:r>
      <w:r w:rsidR="006B0153" w:rsidRPr="00FC0105">
        <w:rPr>
          <w:rFonts w:cstheme="minorHAnsi"/>
          <w:color w:val="404040" w:themeColor="text1" w:themeTint="BF"/>
          <w:sz w:val="24"/>
          <w:lang w:bidi="en-US"/>
        </w:rPr>
        <w:t>, especially</w:t>
      </w:r>
      <w:r w:rsidR="001A44D0" w:rsidRPr="00FC0105">
        <w:rPr>
          <w:rFonts w:cstheme="minorHAnsi"/>
          <w:color w:val="404040" w:themeColor="text1" w:themeTint="BF"/>
          <w:sz w:val="24"/>
          <w:lang w:bidi="en-US"/>
        </w:rPr>
        <w:t xml:space="preserve"> high-risk individuals</w:t>
      </w:r>
      <w:r w:rsidR="00434154" w:rsidRPr="00FC0105">
        <w:rPr>
          <w:rFonts w:cstheme="minorHAnsi"/>
          <w:color w:val="404040" w:themeColor="text1" w:themeTint="BF"/>
          <w:sz w:val="24"/>
          <w:lang w:bidi="en-US"/>
        </w:rPr>
        <w:t>.</w:t>
      </w:r>
    </w:p>
    <w:p w14:paraId="4AB4994E" w14:textId="77777777" w:rsidR="00F1610A" w:rsidRPr="00FC0105" w:rsidRDefault="00F1610A" w:rsidP="00E845BA">
      <w:pPr>
        <w:spacing w:after="120" w:line="276" w:lineRule="auto"/>
        <w:ind w:left="0" w:firstLine="0"/>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1C64FF2F" w14:textId="632CDA03" w:rsidR="000D6E1E" w:rsidRPr="00FC0105" w:rsidRDefault="000D6E1E"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Your Responsibilities</w:t>
      </w:r>
      <w:r w:rsidR="00677C56" w:rsidRPr="00FC0105">
        <w:rPr>
          <w:rFonts w:cstheme="minorHAnsi"/>
          <w:b/>
          <w:bCs/>
          <w:color w:val="404040" w:themeColor="text1" w:themeTint="BF"/>
          <w:sz w:val="24"/>
          <w:lang w:bidi="en-US"/>
        </w:rPr>
        <w:t xml:space="preserve"> in Relation to Respiratory Hygiene</w:t>
      </w:r>
    </w:p>
    <w:p w14:paraId="0E41F8F8" w14:textId="4DD1D815" w:rsidR="00677C56" w:rsidRPr="00FC0105" w:rsidRDefault="00B65A50" w:rsidP="0043415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addition to the measures discussed above, care workers have other responsibilities</w:t>
      </w:r>
      <w:r w:rsidR="00965F26" w:rsidRPr="00FC0105">
        <w:rPr>
          <w:rFonts w:cstheme="minorHAnsi"/>
          <w:color w:val="404040" w:themeColor="text1" w:themeTint="BF"/>
          <w:sz w:val="24"/>
          <w:lang w:bidi="en-US"/>
        </w:rPr>
        <w:t xml:space="preserve">. The following are some </w:t>
      </w:r>
      <w:r w:rsidR="006A58E0" w:rsidRPr="00FC0105">
        <w:rPr>
          <w:rFonts w:cstheme="minorHAnsi"/>
          <w:color w:val="404040" w:themeColor="text1" w:themeTint="BF"/>
          <w:sz w:val="24"/>
          <w:lang w:bidi="en-US"/>
        </w:rPr>
        <w:t>steps you can do to ensure respiratory hygiene in the workplace:</w:t>
      </w:r>
    </w:p>
    <w:p w14:paraId="1E07EBD9" w14:textId="7437E94F" w:rsidR="007C7E7E" w:rsidRPr="00FC0105" w:rsidRDefault="007C7E7E"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Place a surgical mask on a coughing </w:t>
      </w:r>
      <w:r w:rsidR="006A2D37" w:rsidRPr="00FC0105">
        <w:rPr>
          <w:rFonts w:ascii="Calibri" w:eastAsiaTheme="majorEastAsia" w:hAnsi="Calibri" w:cs="Calibri"/>
          <w:color w:val="404040" w:themeColor="text1" w:themeTint="BF"/>
          <w:sz w:val="24"/>
          <w:szCs w:val="24"/>
          <w:lang w:bidi="en-US"/>
        </w:rPr>
        <w:t>person</w:t>
      </w:r>
      <w:r w:rsidRPr="00FC0105">
        <w:rPr>
          <w:rFonts w:ascii="Calibri" w:eastAsiaTheme="majorEastAsia" w:hAnsi="Calibri" w:cs="Calibri"/>
          <w:color w:val="404040" w:themeColor="text1" w:themeTint="BF"/>
          <w:sz w:val="24"/>
          <w:szCs w:val="24"/>
          <w:lang w:bidi="en-US"/>
        </w:rPr>
        <w:t xml:space="preserve"> if they can tolerate it (some </w:t>
      </w:r>
      <w:r w:rsidR="008C6984" w:rsidRPr="00FC0105">
        <w:rPr>
          <w:rFonts w:ascii="Calibri" w:eastAsiaTheme="majorEastAsia" w:hAnsi="Calibri" w:cs="Calibri"/>
          <w:color w:val="404040" w:themeColor="text1" w:themeTint="BF"/>
          <w:sz w:val="24"/>
          <w:szCs w:val="24"/>
          <w:lang w:bidi="en-US"/>
        </w:rPr>
        <w:t>people</w:t>
      </w:r>
      <w:r w:rsidRPr="00FC0105">
        <w:rPr>
          <w:rFonts w:ascii="Calibri" w:eastAsiaTheme="majorEastAsia" w:hAnsi="Calibri" w:cs="Calibri"/>
          <w:color w:val="404040" w:themeColor="text1" w:themeTint="BF"/>
          <w:sz w:val="24"/>
          <w:szCs w:val="24"/>
          <w:lang w:bidi="en-US"/>
        </w:rPr>
        <w:t xml:space="preserve"> have difficulties in breathing with a mask on).</w:t>
      </w:r>
    </w:p>
    <w:p w14:paraId="1FFAEC11" w14:textId="5E7FB33C" w:rsidR="007C7E7E" w:rsidRPr="00FC0105" w:rsidRDefault="00AA68C6"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Try to separate people with respiratory symptoms at least two meters away or in a separate room from others, if possible.</w:t>
      </w:r>
    </w:p>
    <w:p w14:paraId="75D2BA1E" w14:textId="77777777" w:rsidR="008E7BEF" w:rsidRPr="00FC0105" w:rsidRDefault="008E7BEF"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Educate others on the importance of practising proper respiratory hygiene and cough etiquette.</w:t>
      </w:r>
    </w:p>
    <w:p w14:paraId="0DF06B1B" w14:textId="124C4E48" w:rsidR="008E7BEF" w:rsidRPr="00FC0105" w:rsidRDefault="008E7BEF"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Provide resources for performing hand hygiene in or near waiting areas.</w:t>
      </w:r>
    </w:p>
    <w:p w14:paraId="6AD630CF" w14:textId="46C19CBC" w:rsidR="00F76EEC" w:rsidRPr="00FC0105" w:rsidRDefault="008E7BEF" w:rsidP="008B5965">
      <w:pPr>
        <w:pStyle w:val="ListParagraph"/>
        <w:numPr>
          <w:ilvl w:val="0"/>
          <w:numId w:val="78"/>
        </w:numPr>
        <w:tabs>
          <w:tab w:val="left" w:pos="6372"/>
        </w:tabs>
        <w:spacing w:after="120" w:line="276" w:lineRule="auto"/>
        <w:ind w:left="714" w:right="102" w:hanging="357"/>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Place visual information like signs and posters where possible</w:t>
      </w:r>
      <w:r w:rsidR="00434154" w:rsidRPr="00FC0105">
        <w:rPr>
          <w:rFonts w:ascii="Calibri" w:eastAsiaTheme="majorEastAsia" w:hAnsi="Calibri" w:cs="Calibri"/>
          <w:color w:val="404040" w:themeColor="text1" w:themeTint="BF"/>
          <w:sz w:val="24"/>
          <w:szCs w:val="24"/>
          <w:lang w:bidi="en-US"/>
        </w:rPr>
        <w:t>.</w:t>
      </w:r>
    </w:p>
    <w:p w14:paraId="0CA6BFED" w14:textId="77777777" w:rsidR="008B5965" w:rsidRPr="00FC0105" w:rsidRDefault="008B5965" w:rsidP="008B5965">
      <w:pPr>
        <w:tabs>
          <w:tab w:val="left" w:pos="6372"/>
        </w:tabs>
        <w:spacing w:after="120" w:line="276" w:lineRule="auto"/>
        <w:ind w:left="0" w:right="102" w:firstLine="0"/>
        <w:jc w:val="both"/>
        <w:rPr>
          <w:rFonts w:ascii="Calibri" w:eastAsiaTheme="majorEastAsia" w:hAnsi="Calibri" w:cs="Calibri"/>
          <w:color w:val="404040" w:themeColor="text1" w:themeTint="BF"/>
          <w:sz w:val="24"/>
          <w:szCs w:val="24"/>
          <w:lang w:bidi="en-US"/>
        </w:rPr>
      </w:pPr>
    </w:p>
    <w:p w14:paraId="0731F170" w14:textId="51130511" w:rsidR="00F76EEC" w:rsidRPr="00FC0105" w:rsidRDefault="00F76EEC" w:rsidP="00A46945">
      <w:pPr>
        <w:pStyle w:val="Heading3"/>
        <w:tabs>
          <w:tab w:val="left" w:pos="180"/>
        </w:tabs>
        <w:spacing w:line="276" w:lineRule="auto"/>
        <w:ind w:right="102"/>
        <w:rPr>
          <w:b/>
          <w:bCs/>
          <w:lang w:bidi="en-US"/>
        </w:rPr>
      </w:pPr>
      <w:bookmarkStart w:id="56" w:name="_Toc98486438"/>
      <w:r w:rsidRPr="00FC0105">
        <w:rPr>
          <w:b/>
          <w:bCs/>
        </w:rPr>
        <w:t>3.1.5 Cleaning Pr</w:t>
      </w:r>
      <w:r w:rsidR="00D37455" w:rsidRPr="00FC0105">
        <w:rPr>
          <w:b/>
          <w:bCs/>
        </w:rPr>
        <w:t>ocedures</w:t>
      </w:r>
      <w:bookmarkEnd w:id="56"/>
    </w:p>
    <w:p w14:paraId="21802039" w14:textId="56DAE938" w:rsidR="00005DCD" w:rsidRPr="00FC0105" w:rsidRDefault="008F3122" w:rsidP="00A02A7C">
      <w:pPr>
        <w:spacing w:after="120" w:line="276" w:lineRule="auto"/>
        <w:ind w:left="0" w:firstLine="0"/>
        <w:jc w:val="both"/>
        <w:rPr>
          <w:rFonts w:cstheme="minorHAnsi"/>
          <w:color w:val="404040" w:themeColor="text1" w:themeTint="BF"/>
          <w:sz w:val="24"/>
          <w:lang w:bidi="en-US"/>
        </w:rPr>
      </w:pPr>
      <w:r w:rsidRPr="00FC0105">
        <w:rPr>
          <w:rFonts w:eastAsiaTheme="majorEastAsia" w:cstheme="minorHAnsi"/>
          <w:bCs/>
          <w:noProof/>
          <w:color w:val="262626" w:themeColor="text1" w:themeTint="D9"/>
          <w:szCs w:val="26"/>
          <w:lang w:eastAsia="en-PH"/>
        </w:rPr>
        <w:drawing>
          <wp:anchor distT="0" distB="0" distL="114300" distR="114300" simplePos="0" relativeHeight="251658249" behindDoc="0" locked="0" layoutInCell="1" allowOverlap="1" wp14:anchorId="4980C2E1" wp14:editId="588BB775">
            <wp:simplePos x="0" y="0"/>
            <wp:positionH relativeFrom="margin">
              <wp:posOffset>-9525</wp:posOffset>
            </wp:positionH>
            <wp:positionV relativeFrom="paragraph">
              <wp:posOffset>711200</wp:posOffset>
            </wp:positionV>
            <wp:extent cx="5709285" cy="1071880"/>
            <wp:effectExtent l="38100" t="0" r="24765" b="0"/>
            <wp:wrapSquare wrapText="bothSides"/>
            <wp:docPr id="215" name="Diagram 2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1" r:lo="rId512" r:qs="rId513" r:cs="rId514"/>
              </a:graphicData>
            </a:graphic>
            <wp14:sizeRelH relativeFrom="margin">
              <wp14:pctWidth>0</wp14:pctWidth>
            </wp14:sizeRelH>
            <wp14:sizeRelV relativeFrom="margin">
              <wp14:pctHeight>0</wp14:pctHeight>
            </wp14:sizeRelV>
          </wp:anchor>
        </w:drawing>
      </w:r>
      <w:r w:rsidR="008C655D" w:rsidRPr="00FC0105">
        <w:rPr>
          <w:rFonts w:cstheme="minorHAnsi"/>
          <w:color w:val="404040" w:themeColor="text1" w:themeTint="BF"/>
          <w:sz w:val="24"/>
          <w:lang w:bidi="en-US"/>
        </w:rPr>
        <w:t>Environmental cleaning is part of the standard precautions for infection control and prevention. It involves reducing the number of pathogens on surfaces to minimise the risk of infection. Some of the activities performed when cleaning include</w:t>
      </w:r>
      <w:r w:rsidR="008B5965" w:rsidRPr="00FC0105">
        <w:rPr>
          <w:rFonts w:cstheme="minorHAnsi"/>
          <w:color w:val="404040" w:themeColor="text1" w:themeTint="BF"/>
          <w:sz w:val="24"/>
          <w:lang w:bidi="en-US"/>
        </w:rPr>
        <w:t xml:space="preserve"> the following</w:t>
      </w:r>
      <w:r w:rsidR="008C655D" w:rsidRPr="00FC0105">
        <w:rPr>
          <w:rFonts w:cstheme="minorHAnsi"/>
          <w:color w:val="404040" w:themeColor="text1" w:themeTint="BF"/>
          <w:sz w:val="24"/>
          <w:lang w:bidi="en-US"/>
        </w:rPr>
        <w:t>:</w:t>
      </w:r>
    </w:p>
    <w:p w14:paraId="7D89EE46" w14:textId="77777777" w:rsidR="00D05798" w:rsidRPr="00FC0105" w:rsidRDefault="00D05798" w:rsidP="0043415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Preparation</w:t>
      </w:r>
    </w:p>
    <w:p w14:paraId="53E93863" w14:textId="6323D560" w:rsidR="00D37455" w:rsidRPr="00FC0105" w:rsidRDefault="00517AFB"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First, you must prepare to clean. Preparation involves:</w:t>
      </w:r>
    </w:p>
    <w:p w14:paraId="2F86ED44" w14:textId="262B3884" w:rsidR="00D05798" w:rsidRPr="00FC0105" w:rsidRDefault="00517AF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preparing</w:t>
      </w:r>
      <w:r w:rsidR="00D05798" w:rsidRPr="00FC0105">
        <w:rPr>
          <w:rFonts w:ascii="Calibri" w:eastAsiaTheme="majorEastAsia" w:hAnsi="Calibri" w:cs="Calibri"/>
          <w:color w:val="404040" w:themeColor="text1" w:themeTint="BF"/>
          <w:sz w:val="24"/>
          <w:szCs w:val="24"/>
          <w:lang w:bidi="en-US"/>
        </w:rPr>
        <w:t xml:space="preserve"> the cleaning solution according to the instructions of the manufacturer</w:t>
      </w:r>
    </w:p>
    <w:p w14:paraId="66490AAA" w14:textId="79A9E234" w:rsidR="00D05798" w:rsidRPr="00FC0105" w:rsidRDefault="00517AF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w</w:t>
      </w:r>
      <w:r w:rsidR="00D05798" w:rsidRPr="00FC0105">
        <w:rPr>
          <w:rFonts w:ascii="Calibri" w:eastAsiaTheme="majorEastAsia" w:hAnsi="Calibri" w:cs="Calibri"/>
          <w:color w:val="404040" w:themeColor="text1" w:themeTint="BF"/>
          <w:sz w:val="24"/>
          <w:szCs w:val="24"/>
          <w:lang w:bidi="en-US"/>
        </w:rPr>
        <w:t>ear</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the appropriate PPE (e.g. disposable aprons and gloves)</w:t>
      </w:r>
    </w:p>
    <w:p w14:paraId="1B2B081B" w14:textId="0C9EC564" w:rsidR="00D05798" w:rsidRPr="00FC0105" w:rsidRDefault="00517AF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D05798" w:rsidRPr="00FC0105">
        <w:rPr>
          <w:rFonts w:ascii="Calibri" w:eastAsiaTheme="majorEastAsia" w:hAnsi="Calibri" w:cs="Calibri"/>
          <w:color w:val="404040" w:themeColor="text1" w:themeTint="BF"/>
          <w:sz w:val="24"/>
          <w:szCs w:val="24"/>
          <w:lang w:bidi="en-US"/>
        </w:rPr>
        <w:t>erform</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hand hygiene </w:t>
      </w:r>
    </w:p>
    <w:p w14:paraId="5CE2C04F" w14:textId="35A272C4" w:rsidR="00D05798" w:rsidRPr="00FC0105" w:rsidRDefault="004F38D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D05798" w:rsidRPr="00FC0105">
        <w:rPr>
          <w:rFonts w:ascii="Calibri" w:eastAsiaTheme="majorEastAsia" w:hAnsi="Calibri" w:cs="Calibri"/>
          <w:color w:val="404040" w:themeColor="text1" w:themeTint="BF"/>
          <w:sz w:val="24"/>
          <w:szCs w:val="24"/>
          <w:lang w:bidi="en-US"/>
        </w:rPr>
        <w:t>repar</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a checklist of everything that you need to clean to make sure that you do not miss anything</w:t>
      </w:r>
    </w:p>
    <w:p w14:paraId="0E5FA0D8" w14:textId="77777777" w:rsidR="00AE4934" w:rsidRPr="00FC0105" w:rsidRDefault="004F38D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r</w:t>
      </w:r>
      <w:r w:rsidR="00D05798" w:rsidRPr="00FC0105">
        <w:rPr>
          <w:rFonts w:ascii="Calibri" w:eastAsiaTheme="majorEastAsia" w:hAnsi="Calibri" w:cs="Calibri"/>
          <w:color w:val="404040" w:themeColor="text1" w:themeTint="BF"/>
          <w:sz w:val="24"/>
          <w:szCs w:val="24"/>
          <w:lang w:bidi="en-US"/>
        </w:rPr>
        <w:t>emov</w:t>
      </w:r>
      <w:r w:rsidRPr="00FC0105">
        <w:rPr>
          <w:rFonts w:ascii="Calibri" w:eastAsiaTheme="majorEastAsia" w:hAnsi="Calibri" w:cs="Calibri"/>
          <w:color w:val="404040" w:themeColor="text1" w:themeTint="BF"/>
          <w:sz w:val="24"/>
          <w:szCs w:val="24"/>
          <w:lang w:bidi="en-US"/>
        </w:rPr>
        <w:t>ing</w:t>
      </w:r>
      <w:r w:rsidR="00D05798" w:rsidRPr="00FC0105">
        <w:rPr>
          <w:rFonts w:ascii="Calibri" w:eastAsiaTheme="majorEastAsia" w:hAnsi="Calibri" w:cs="Calibri"/>
          <w:color w:val="404040" w:themeColor="text1" w:themeTint="BF"/>
          <w:sz w:val="24"/>
          <w:szCs w:val="24"/>
          <w:lang w:bidi="en-US"/>
        </w:rPr>
        <w:t xml:space="preserve"> clutter (e.g. medical equipment and </w:t>
      </w:r>
      <w:r w:rsidRPr="00FC0105">
        <w:rPr>
          <w:rFonts w:ascii="Calibri" w:eastAsiaTheme="majorEastAsia" w:hAnsi="Calibri" w:cs="Calibri"/>
          <w:color w:val="404040" w:themeColor="text1" w:themeTint="BF"/>
          <w:sz w:val="24"/>
          <w:szCs w:val="24"/>
          <w:lang w:bidi="en-US"/>
        </w:rPr>
        <w:t>client</w:t>
      </w:r>
      <w:r w:rsidR="00D05798" w:rsidRPr="00FC0105">
        <w:rPr>
          <w:rFonts w:ascii="Calibri" w:eastAsiaTheme="majorEastAsia" w:hAnsi="Calibri" w:cs="Calibri"/>
          <w:color w:val="404040" w:themeColor="text1" w:themeTint="BF"/>
          <w:sz w:val="24"/>
          <w:szCs w:val="24"/>
          <w:lang w:bidi="en-US"/>
        </w:rPr>
        <w:t>’s belongings lying around the room).</w:t>
      </w:r>
      <w:r w:rsidR="00AE4934" w:rsidRPr="00FC0105">
        <w:rPr>
          <w:rFonts w:ascii="Calibri" w:eastAsiaTheme="majorEastAsia" w:hAnsi="Calibri" w:cs="Calibri"/>
          <w:color w:val="404040" w:themeColor="text1" w:themeTint="BF"/>
          <w:sz w:val="24"/>
          <w:szCs w:val="24"/>
          <w:lang w:bidi="en-US"/>
        </w:rPr>
        <w:t xml:space="preserve"> </w:t>
      </w:r>
    </w:p>
    <w:p w14:paraId="01F88200" w14:textId="4C324744" w:rsidR="00D05798" w:rsidRPr="00FC0105" w:rsidRDefault="00AE4934" w:rsidP="00434154">
      <w:pPr>
        <w:pStyle w:val="ListParagraph"/>
        <w:tabs>
          <w:tab w:val="left" w:pos="6372"/>
        </w:tabs>
        <w:spacing w:after="120" w:line="276" w:lineRule="auto"/>
        <w:ind w:firstLine="0"/>
        <w:contextualSpacing w:val="0"/>
        <w:jc w:val="both"/>
        <w:rPr>
          <w:lang w:bidi="en-US"/>
        </w:rPr>
      </w:pPr>
      <w:r w:rsidRPr="00FC0105">
        <w:rPr>
          <w:rFonts w:ascii="Calibri" w:eastAsiaTheme="majorEastAsia" w:hAnsi="Calibri" w:cs="Calibri"/>
          <w:b/>
          <w:color w:val="FF595E"/>
          <w:sz w:val="24"/>
          <w:szCs w:val="24"/>
          <w:lang w:bidi="en-US"/>
        </w:rPr>
        <w:t>IMPORTANT:</w:t>
      </w:r>
      <w:r w:rsidRPr="00FC0105">
        <w:rPr>
          <w:rFonts w:ascii="Calibri" w:eastAsiaTheme="majorEastAsia" w:hAnsi="Calibri" w:cs="Calibri"/>
          <w:color w:val="FF595E"/>
          <w:sz w:val="24"/>
          <w:szCs w:val="24"/>
          <w:lang w:bidi="en-US"/>
        </w:rPr>
        <w:t xml:space="preserve"> </w:t>
      </w:r>
      <w:r w:rsidRPr="00FC0105">
        <w:rPr>
          <w:rFonts w:ascii="Calibri" w:eastAsiaTheme="majorEastAsia" w:hAnsi="Calibri" w:cs="Calibri"/>
          <w:color w:val="404040" w:themeColor="text1" w:themeTint="BF"/>
          <w:sz w:val="24"/>
          <w:szCs w:val="24"/>
          <w:lang w:bidi="en-US"/>
        </w:rPr>
        <w:t xml:space="preserve">Be careful of needles and other sharp objects. Do NOT pick them up with your bare hands. </w:t>
      </w:r>
    </w:p>
    <w:p w14:paraId="025A80AC" w14:textId="77777777" w:rsidR="008F3122" w:rsidRPr="00FC0105" w:rsidRDefault="008F3122">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038632A4" w14:textId="5B315296" w:rsidR="00D05798" w:rsidRPr="00FC0105" w:rsidRDefault="00D05798" w:rsidP="008B5965">
      <w:pPr>
        <w:spacing w:after="120" w:line="276" w:lineRule="auto"/>
        <w:ind w:left="0" w:right="102" w:firstLine="0"/>
        <w:jc w:val="both"/>
        <w:rPr>
          <w:rFonts w:cstheme="minorHAnsi"/>
          <w:b/>
          <w:bCs/>
          <w:color w:val="404040" w:themeColor="text1" w:themeTint="BF"/>
          <w:sz w:val="24"/>
          <w:lang w:bidi="en-US"/>
        </w:rPr>
      </w:pPr>
      <w:r w:rsidRPr="00FC0105">
        <w:rPr>
          <w:rFonts w:cstheme="minorHAnsi"/>
          <w:i/>
          <w:iCs/>
          <w:color w:val="404040" w:themeColor="text1" w:themeTint="BF"/>
          <w:sz w:val="24"/>
          <w:lang w:bidi="en-US"/>
        </w:rPr>
        <w:lastRenderedPageBreak/>
        <w:t>General environmental cleaning techniques</w:t>
      </w:r>
    </w:p>
    <w:p w14:paraId="4E515E65" w14:textId="659C5689" w:rsidR="00D05798" w:rsidRPr="00FC0105" w:rsidRDefault="00D05798"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a general rule, you must </w:t>
      </w:r>
      <w:r w:rsidR="00930E98" w:rsidRPr="00FC0105">
        <w:rPr>
          <w:rFonts w:cstheme="minorHAnsi"/>
          <w:color w:val="404040" w:themeColor="text1" w:themeTint="BF"/>
          <w:sz w:val="24"/>
          <w:lang w:bidi="en-US"/>
        </w:rPr>
        <w:t>clean</w:t>
      </w:r>
      <w:r w:rsidRPr="00FC0105">
        <w:rPr>
          <w:rFonts w:cstheme="minorHAnsi"/>
          <w:color w:val="404040" w:themeColor="text1" w:themeTint="BF"/>
          <w:sz w:val="24"/>
          <w:lang w:bidi="en-US"/>
        </w:rPr>
        <w:t>:</w:t>
      </w:r>
    </w:p>
    <w:p w14:paraId="229F37F6" w14:textId="77777777" w:rsidR="00D05798" w:rsidRPr="00FC0105" w:rsidRDefault="00D05798"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from high to low (top to bottom)</w:t>
      </w:r>
    </w:p>
    <w:p w14:paraId="5132A817" w14:textId="77777777" w:rsidR="00D05798" w:rsidRPr="00FC0105" w:rsidRDefault="00D05798"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from least contaminated (least soiled) to most contaminated (most soiled)</w:t>
      </w:r>
    </w:p>
    <w:p w14:paraId="5A970A06" w14:textId="1980A339" w:rsidR="006B0153" w:rsidRPr="00FC0105" w:rsidRDefault="00D05798" w:rsidP="008B5965">
      <w:pPr>
        <w:pStyle w:val="ListParagraph"/>
        <w:numPr>
          <w:ilvl w:val="0"/>
          <w:numId w:val="78"/>
        </w:numPr>
        <w:tabs>
          <w:tab w:val="left" w:pos="6372"/>
        </w:tabs>
        <w:spacing w:after="120" w:line="276" w:lineRule="auto"/>
        <w:ind w:right="102"/>
        <w:contextualSpacing w:val="0"/>
        <w:jc w:val="both"/>
        <w:rPr>
          <w:rFonts w:cstheme="minorHAnsi"/>
          <w:i/>
          <w:iCs/>
          <w:color w:val="404040" w:themeColor="text1" w:themeTint="BF"/>
          <w:sz w:val="24"/>
          <w:lang w:bidi="en-US"/>
        </w:rPr>
      </w:pPr>
      <w:r w:rsidRPr="00FC0105">
        <w:rPr>
          <w:rFonts w:ascii="Calibri" w:eastAsiaTheme="majorEastAsia" w:hAnsi="Calibri" w:cs="Calibri"/>
          <w:color w:val="404040" w:themeColor="text1" w:themeTint="BF"/>
          <w:sz w:val="24"/>
          <w:szCs w:val="24"/>
          <w:lang w:bidi="en-US"/>
        </w:rPr>
        <w:t>from environmental surfaces to floors</w:t>
      </w:r>
      <w:r w:rsidR="00930E98" w:rsidRPr="00FC0105">
        <w:rPr>
          <w:rFonts w:ascii="Calibri" w:eastAsiaTheme="majorEastAsia" w:hAnsi="Calibri" w:cs="Calibri"/>
          <w:color w:val="404040" w:themeColor="text1" w:themeTint="BF"/>
          <w:sz w:val="24"/>
          <w:szCs w:val="24"/>
          <w:lang w:bidi="en-US"/>
        </w:rPr>
        <w:t>.</w:t>
      </w:r>
    </w:p>
    <w:p w14:paraId="557ED49D" w14:textId="455A9184" w:rsidR="008D05CC" w:rsidRPr="00FC0105" w:rsidRDefault="0013522F" w:rsidP="008B5965">
      <w:pPr>
        <w:spacing w:after="120" w:line="276" w:lineRule="auto"/>
        <w:ind w:left="0" w:right="102" w:firstLine="0"/>
        <w:jc w:val="both"/>
        <w:rPr>
          <w:rFonts w:cstheme="minorHAnsi"/>
          <w:b/>
          <w:bCs/>
          <w:i/>
          <w:iCs/>
          <w:color w:val="404040" w:themeColor="text1" w:themeTint="BF"/>
          <w:sz w:val="24"/>
          <w:lang w:bidi="en-US"/>
        </w:rPr>
      </w:pPr>
      <w:r w:rsidRPr="00FC0105">
        <w:rPr>
          <w:noProof/>
        </w:rPr>
        <w:drawing>
          <wp:anchor distT="0" distB="0" distL="114300" distR="114300" simplePos="0" relativeHeight="251658245" behindDoc="0" locked="0" layoutInCell="1" allowOverlap="1" wp14:anchorId="6F769232" wp14:editId="3E8D52FD">
            <wp:simplePos x="0" y="0"/>
            <wp:positionH relativeFrom="margin">
              <wp:align>right</wp:align>
            </wp:positionH>
            <wp:positionV relativeFrom="paragraph">
              <wp:posOffset>3175</wp:posOffset>
            </wp:positionV>
            <wp:extent cx="3480435" cy="2318385"/>
            <wp:effectExtent l="0" t="0" r="5715" b="5715"/>
            <wp:wrapSquare wrapText="bothSides"/>
            <wp:docPr id="876719937" name="Picture 876719937"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7" name="Picture 876719937" descr="A picture containing indoor&#10;&#10;Description automatically generated"/>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3480435" cy="2318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05CC" w:rsidRPr="00FC0105">
        <w:rPr>
          <w:rFonts w:cstheme="minorHAnsi"/>
          <w:b/>
          <w:bCs/>
          <w:i/>
          <w:iCs/>
          <w:color w:val="404040" w:themeColor="text1" w:themeTint="BF"/>
          <w:sz w:val="24"/>
          <w:lang w:bidi="en-US"/>
        </w:rPr>
        <w:t>Floors</w:t>
      </w:r>
    </w:p>
    <w:p w14:paraId="7DAF8132" w14:textId="44066B98" w:rsidR="008D05CC" w:rsidRPr="00FC0105" w:rsidRDefault="008D05CC"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Except for spills, the use of disinfectants is not necessary because floors are minimally touched areas.</w:t>
      </w:r>
    </w:p>
    <w:p w14:paraId="50FC4629" w14:textId="0BBA0CBB" w:rsidR="008D05CC" w:rsidRPr="00FC0105" w:rsidRDefault="008D05CC"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When mopping floors:</w:t>
      </w:r>
    </w:p>
    <w:p w14:paraId="791C7B6B" w14:textId="422A0EDB" w:rsidR="008D05CC" w:rsidRPr="00FC0105" w:rsidRDefault="0095306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8D05CC" w:rsidRPr="00FC0105">
        <w:rPr>
          <w:rFonts w:ascii="Calibri" w:eastAsiaTheme="majorEastAsia" w:hAnsi="Calibri" w:cs="Calibri"/>
          <w:color w:val="404040" w:themeColor="text1" w:themeTint="BF"/>
          <w:sz w:val="24"/>
          <w:szCs w:val="24"/>
          <w:lang w:bidi="en-US"/>
        </w:rPr>
        <w:t>erform dry mopping to collect dust and debris from the floor in preparation for wet mopping</w:t>
      </w:r>
    </w:p>
    <w:p w14:paraId="54B7A09F" w14:textId="7CBEC333" w:rsidR="008D05CC" w:rsidRPr="00FC0105" w:rsidRDefault="00CE480B"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submerge</w:t>
      </w:r>
      <w:r w:rsidR="008D05CC" w:rsidRPr="00FC0105">
        <w:rPr>
          <w:rFonts w:ascii="Calibri" w:eastAsiaTheme="majorEastAsia" w:hAnsi="Calibri" w:cs="Calibri"/>
          <w:color w:val="404040" w:themeColor="text1" w:themeTint="BF"/>
          <w:sz w:val="24"/>
          <w:szCs w:val="24"/>
          <w:lang w:bidi="en-US"/>
        </w:rPr>
        <w:t xml:space="preserve"> the mop in the cleaning solution</w:t>
      </w:r>
      <w:r w:rsidR="00953062" w:rsidRPr="00FC0105">
        <w:rPr>
          <w:rFonts w:ascii="Calibri" w:eastAsiaTheme="majorEastAsia" w:hAnsi="Calibri" w:cs="Calibri"/>
          <w:color w:val="404040" w:themeColor="text1" w:themeTint="BF"/>
          <w:sz w:val="24"/>
          <w:szCs w:val="24"/>
          <w:lang w:bidi="en-US"/>
        </w:rPr>
        <w:t xml:space="preserve"> and</w:t>
      </w:r>
      <w:r w:rsidR="008D05CC" w:rsidRPr="00FC0105">
        <w:rPr>
          <w:rFonts w:ascii="Calibri" w:eastAsiaTheme="majorEastAsia" w:hAnsi="Calibri" w:cs="Calibri"/>
          <w:color w:val="404040" w:themeColor="text1" w:themeTint="BF"/>
          <w:sz w:val="24"/>
          <w:szCs w:val="24"/>
          <w:lang w:bidi="en-US"/>
        </w:rPr>
        <w:t xml:space="preserve"> </w:t>
      </w:r>
      <w:r w:rsidR="00953062" w:rsidRPr="00FC0105">
        <w:rPr>
          <w:rFonts w:ascii="Calibri" w:eastAsiaTheme="majorEastAsia" w:hAnsi="Calibri" w:cs="Calibri"/>
          <w:color w:val="404040" w:themeColor="text1" w:themeTint="BF"/>
          <w:sz w:val="24"/>
          <w:szCs w:val="24"/>
          <w:lang w:bidi="en-US"/>
        </w:rPr>
        <w:t>p</w:t>
      </w:r>
      <w:r w:rsidR="008D05CC" w:rsidRPr="00FC0105">
        <w:rPr>
          <w:rFonts w:ascii="Calibri" w:eastAsiaTheme="majorEastAsia" w:hAnsi="Calibri" w:cs="Calibri"/>
          <w:color w:val="404040" w:themeColor="text1" w:themeTint="BF"/>
          <w:sz w:val="24"/>
          <w:szCs w:val="24"/>
          <w:lang w:bidi="en-US"/>
        </w:rPr>
        <w:t xml:space="preserve">erform wet mopping </w:t>
      </w:r>
    </w:p>
    <w:p w14:paraId="2399CB35" w14:textId="7BC1E1D0" w:rsidR="008D05CC" w:rsidRPr="00FC0105" w:rsidRDefault="0095306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w:t>
      </w:r>
      <w:r w:rsidR="008D05CC" w:rsidRPr="00FC0105">
        <w:rPr>
          <w:rFonts w:ascii="Calibri" w:eastAsiaTheme="majorEastAsia" w:hAnsi="Calibri" w:cs="Calibri"/>
          <w:color w:val="404040" w:themeColor="text1" w:themeTint="BF"/>
          <w:sz w:val="24"/>
          <w:szCs w:val="24"/>
          <w:lang w:bidi="en-US"/>
        </w:rPr>
        <w:t xml:space="preserve">roceed from the area farthest from </w:t>
      </w:r>
      <w:r w:rsidR="00CE480B" w:rsidRPr="00FC0105">
        <w:rPr>
          <w:rFonts w:ascii="Calibri" w:eastAsiaTheme="majorEastAsia" w:hAnsi="Calibri" w:cs="Calibri"/>
          <w:color w:val="404040" w:themeColor="text1" w:themeTint="BF"/>
          <w:sz w:val="24"/>
          <w:szCs w:val="24"/>
          <w:lang w:bidi="en-US"/>
        </w:rPr>
        <w:t>an</w:t>
      </w:r>
      <w:r w:rsidR="008D05CC" w:rsidRPr="00FC0105">
        <w:rPr>
          <w:rFonts w:ascii="Calibri" w:eastAsiaTheme="majorEastAsia" w:hAnsi="Calibri" w:cs="Calibri"/>
          <w:color w:val="404040" w:themeColor="text1" w:themeTint="BF"/>
          <w:sz w:val="24"/>
          <w:szCs w:val="24"/>
          <w:lang w:bidi="en-US"/>
        </w:rPr>
        <w:t xml:space="preserve"> exit and </w:t>
      </w:r>
      <w:r w:rsidR="00CE480B" w:rsidRPr="00FC0105">
        <w:rPr>
          <w:rFonts w:ascii="Calibri" w:eastAsiaTheme="majorEastAsia" w:hAnsi="Calibri" w:cs="Calibri"/>
          <w:color w:val="404040" w:themeColor="text1" w:themeTint="BF"/>
          <w:sz w:val="24"/>
          <w:szCs w:val="24"/>
          <w:lang w:bidi="en-US"/>
        </w:rPr>
        <w:t>mop while walking</w:t>
      </w:r>
      <w:r w:rsidR="008D05CC" w:rsidRPr="00FC0105">
        <w:rPr>
          <w:rFonts w:ascii="Calibri" w:eastAsiaTheme="majorEastAsia" w:hAnsi="Calibri" w:cs="Calibri"/>
          <w:color w:val="404040" w:themeColor="text1" w:themeTint="BF"/>
          <w:sz w:val="24"/>
          <w:szCs w:val="24"/>
          <w:lang w:bidi="en-US"/>
        </w:rPr>
        <w:t xml:space="preserve"> towards the exit</w:t>
      </w:r>
    </w:p>
    <w:p w14:paraId="5E1562C1" w14:textId="19C48F37" w:rsidR="008D05CC" w:rsidRPr="00FC0105" w:rsidRDefault="0095306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c</w:t>
      </w:r>
      <w:r w:rsidR="008D05CC" w:rsidRPr="00FC0105">
        <w:rPr>
          <w:rFonts w:ascii="Calibri" w:eastAsiaTheme="majorEastAsia" w:hAnsi="Calibri" w:cs="Calibri"/>
          <w:color w:val="404040" w:themeColor="text1" w:themeTint="BF"/>
          <w:sz w:val="24"/>
          <w:szCs w:val="24"/>
          <w:lang w:bidi="en-US"/>
        </w:rPr>
        <w:t>hange the mops and cleaning solutions as frequently as needed.</w:t>
      </w:r>
    </w:p>
    <w:p w14:paraId="55253AB2" w14:textId="01809A13" w:rsidR="00F80BAB" w:rsidRPr="00FC0105" w:rsidRDefault="00F80BAB" w:rsidP="008B5965">
      <w:pPr>
        <w:spacing w:after="120" w:line="276" w:lineRule="auto"/>
        <w:ind w:left="0" w:right="102" w:firstLine="0"/>
        <w:jc w:val="both"/>
        <w:rPr>
          <w:rFonts w:cstheme="minorHAnsi"/>
          <w:b/>
          <w:bCs/>
          <w:i/>
          <w:iCs/>
          <w:color w:val="404040" w:themeColor="text1" w:themeTint="BF"/>
          <w:sz w:val="24"/>
          <w:lang w:bidi="en-US"/>
        </w:rPr>
      </w:pPr>
      <w:r w:rsidRPr="00FC0105">
        <w:rPr>
          <w:rFonts w:cstheme="minorHAnsi"/>
          <w:b/>
          <w:bCs/>
          <w:i/>
          <w:iCs/>
          <w:color w:val="404040" w:themeColor="text1" w:themeTint="BF"/>
          <w:sz w:val="24"/>
          <w:lang w:bidi="en-US"/>
        </w:rPr>
        <w:t>Toilets</w:t>
      </w:r>
    </w:p>
    <w:p w14:paraId="1049A9E4" w14:textId="18943DDD" w:rsidR="00F80BAB" w:rsidRPr="00FC0105" w:rsidRDefault="00F80BAB"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Toilets have a higher risk of being contaminated than general care areas and should therefore be cleaned last. </w:t>
      </w:r>
      <w:r w:rsidR="00953062" w:rsidRPr="00FC0105">
        <w:rPr>
          <w:rFonts w:cstheme="minorHAnsi"/>
          <w:color w:val="404040" w:themeColor="text1" w:themeTint="BF"/>
          <w:sz w:val="24"/>
          <w:lang w:bidi="en-US"/>
        </w:rPr>
        <w:t>When cleaning toilets:</w:t>
      </w:r>
    </w:p>
    <w:p w14:paraId="285E346A" w14:textId="5166DBB5" w:rsidR="0023264A" w:rsidRPr="00FC0105" w:rsidRDefault="0023264A"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clean both surfaces and fixtures within the toilet, including walls, sinks, faucets, handles, toilet seat, and floors</w:t>
      </w:r>
    </w:p>
    <w:p w14:paraId="410D9B67" w14:textId="3271B215" w:rsidR="0023264A" w:rsidRPr="00FC0105" w:rsidRDefault="0023264A"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dry all surfaces using well-wrung cloths or paper towels.</w:t>
      </w:r>
    </w:p>
    <w:p w14:paraId="53AD57A8" w14:textId="69D61811" w:rsidR="001B0092" w:rsidRPr="00FC0105" w:rsidRDefault="001B0092" w:rsidP="008B5965">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After </w:t>
      </w:r>
      <w:r w:rsidR="00297C1F" w:rsidRPr="00FC0105">
        <w:rPr>
          <w:rFonts w:cstheme="minorHAnsi"/>
          <w:b/>
          <w:bCs/>
          <w:color w:val="404040" w:themeColor="text1" w:themeTint="BF"/>
          <w:sz w:val="24"/>
          <w:lang w:bidi="en-US"/>
        </w:rPr>
        <w:t>C</w:t>
      </w:r>
      <w:r w:rsidRPr="00FC0105">
        <w:rPr>
          <w:rFonts w:cstheme="minorHAnsi"/>
          <w:b/>
          <w:bCs/>
          <w:color w:val="404040" w:themeColor="text1" w:themeTint="BF"/>
          <w:sz w:val="24"/>
          <w:lang w:bidi="en-US"/>
        </w:rPr>
        <w:t>leaning</w:t>
      </w:r>
    </w:p>
    <w:p w14:paraId="4B9CD9FA" w14:textId="53D152F5" w:rsidR="00297C1F" w:rsidRPr="00FC0105" w:rsidRDefault="00297C1F" w:rsidP="008B596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Once you are done cleaning</w:t>
      </w:r>
      <w:r w:rsidR="0089459D" w:rsidRPr="00FC0105">
        <w:rPr>
          <w:rFonts w:cstheme="minorHAnsi"/>
          <w:color w:val="404040" w:themeColor="text1" w:themeTint="BF"/>
          <w:sz w:val="24"/>
          <w:lang w:bidi="en-US"/>
        </w:rPr>
        <w:t>, you must do the following:</w:t>
      </w:r>
    </w:p>
    <w:p w14:paraId="3C08B581" w14:textId="3A99F1F2" w:rsidR="001B0092" w:rsidRPr="00FC0105" w:rsidRDefault="001B009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Launder mop heads and reusable cleaning cloths daily or as often as prescribed by your facility’s guidelines. Dry each mop head thoroughly before using</w:t>
      </w:r>
      <w:r w:rsidR="005C200F" w:rsidRPr="00FC0105">
        <w:rPr>
          <w:rFonts w:ascii="Calibri" w:eastAsiaTheme="majorEastAsia" w:hAnsi="Calibri" w:cs="Calibri"/>
          <w:color w:val="404040" w:themeColor="text1" w:themeTint="BF"/>
          <w:sz w:val="24"/>
          <w:szCs w:val="24"/>
          <w:lang w:bidi="en-US"/>
        </w:rPr>
        <w:t xml:space="preserve"> it</w:t>
      </w:r>
      <w:r w:rsidRPr="00FC0105">
        <w:rPr>
          <w:rFonts w:ascii="Calibri" w:eastAsiaTheme="majorEastAsia" w:hAnsi="Calibri" w:cs="Calibri"/>
          <w:color w:val="404040" w:themeColor="text1" w:themeTint="BF"/>
          <w:sz w:val="24"/>
          <w:szCs w:val="24"/>
          <w:lang w:bidi="en-US"/>
        </w:rPr>
        <w:t xml:space="preserve"> again.</w:t>
      </w:r>
    </w:p>
    <w:p w14:paraId="3527D7CD" w14:textId="77777777" w:rsidR="001B0092" w:rsidRPr="00FC0105" w:rsidRDefault="001B009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Clean the housekeeping trolley/cart.</w:t>
      </w:r>
    </w:p>
    <w:p w14:paraId="1C6CA5B7" w14:textId="77777777" w:rsidR="003F1A8F" w:rsidRPr="00FC0105" w:rsidRDefault="001B0092" w:rsidP="008B5965">
      <w:pPr>
        <w:pStyle w:val="ListParagraph"/>
        <w:numPr>
          <w:ilvl w:val="0"/>
          <w:numId w:val="78"/>
        </w:numPr>
        <w:tabs>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Take reusable PPE to the reprocessing area of your facility.</w:t>
      </w:r>
    </w:p>
    <w:p w14:paraId="2B64467F" w14:textId="68E46111" w:rsidR="001B0092" w:rsidRPr="00FC0105" w:rsidRDefault="008F3122" w:rsidP="003F1A8F">
      <w:pPr>
        <w:pStyle w:val="ListParagraph"/>
        <w:tabs>
          <w:tab w:val="left" w:pos="6372"/>
        </w:tabs>
        <w:spacing w:after="120" w:line="276" w:lineRule="auto"/>
        <w:ind w:right="102" w:firstLine="0"/>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br w:type="page"/>
      </w:r>
    </w:p>
    <w:p w14:paraId="7FB5B214" w14:textId="77777777" w:rsidR="001B0092" w:rsidRPr="00FC0105" w:rsidRDefault="001B0092" w:rsidP="00864A24">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lastRenderedPageBreak/>
        <w:t>Complete the required documentation and sign off sheets.</w:t>
      </w:r>
    </w:p>
    <w:p w14:paraId="39CE6FC1" w14:textId="115D6315" w:rsidR="008F3122" w:rsidRPr="00FC0105" w:rsidRDefault="001B0092" w:rsidP="00EF3F58">
      <w:pPr>
        <w:pStyle w:val="ListParagraph"/>
        <w:numPr>
          <w:ilvl w:val="0"/>
          <w:numId w:val="78"/>
        </w:numPr>
        <w:tabs>
          <w:tab w:val="left" w:pos="180"/>
          <w:tab w:val="left" w:pos="6372"/>
        </w:tabs>
        <w:spacing w:after="120" w:line="276" w:lineRule="auto"/>
        <w:ind w:right="102"/>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Report anything that needs to be replaced or repaired (e.g. ceiling tiles, walls, or fixtures like a wall clock and cleaning equipment or PPE</w:t>
      </w:r>
      <w:r w:rsidR="003F1A8F" w:rsidRPr="00FC0105">
        <w:rPr>
          <w:rFonts w:ascii="Calibri" w:eastAsiaTheme="majorEastAsia" w:hAnsi="Calibri" w:cs="Calibri"/>
          <w:color w:val="404040" w:themeColor="text1" w:themeTint="BF"/>
          <w:sz w:val="24"/>
          <w:szCs w:val="24"/>
          <w:lang w:bidi="en-US"/>
        </w:rPr>
        <w:t>.</w:t>
      </w:r>
    </w:p>
    <w:p w14:paraId="46AED1FA" w14:textId="77777777" w:rsidR="003F1A8F" w:rsidRPr="00FC0105" w:rsidRDefault="003F1A8F" w:rsidP="003F1A8F">
      <w:pPr>
        <w:tabs>
          <w:tab w:val="left" w:pos="180"/>
          <w:tab w:val="left" w:pos="6372"/>
        </w:tabs>
        <w:spacing w:after="120" w:line="276" w:lineRule="auto"/>
        <w:ind w:left="0" w:right="102" w:firstLine="0"/>
        <w:jc w:val="both"/>
        <w:rPr>
          <w:rFonts w:ascii="Calibri" w:eastAsiaTheme="majorEastAsia" w:hAnsi="Calibri" w:cs="Calibri"/>
          <w:color w:val="404040" w:themeColor="text1" w:themeTint="BF"/>
          <w:sz w:val="24"/>
          <w:szCs w:val="24"/>
          <w:lang w:bidi="en-US"/>
        </w:rPr>
      </w:pPr>
    </w:p>
    <w:p w14:paraId="27BC39CA" w14:textId="158F3454" w:rsidR="00F76EEC" w:rsidRPr="00FC0105" w:rsidRDefault="00F76EEC" w:rsidP="00A46945">
      <w:pPr>
        <w:pStyle w:val="Heading3"/>
        <w:tabs>
          <w:tab w:val="left" w:pos="180"/>
        </w:tabs>
        <w:spacing w:line="276" w:lineRule="auto"/>
        <w:ind w:right="102"/>
        <w:rPr>
          <w:b/>
          <w:bCs/>
        </w:rPr>
      </w:pPr>
      <w:bookmarkStart w:id="57" w:name="_Toc98486439"/>
      <w:r w:rsidRPr="00FC0105">
        <w:rPr>
          <w:b/>
          <w:bCs/>
        </w:rPr>
        <w:t>3.1.6 Handling, Transporting and Processing of Linen</w:t>
      </w:r>
      <w:bookmarkEnd w:id="57"/>
    </w:p>
    <w:p w14:paraId="7A40F82D" w14:textId="454EDC31" w:rsidR="001927A3" w:rsidRPr="00FC0105" w:rsidRDefault="00BC0C4E" w:rsidP="00245033">
      <w:pPr>
        <w:spacing w:after="120" w:line="276" w:lineRule="auto"/>
        <w:ind w:left="0" w:firstLine="0"/>
        <w:jc w:val="both"/>
        <w:rPr>
          <w:rFonts w:cstheme="minorHAnsi"/>
          <w:color w:val="404040" w:themeColor="text1" w:themeTint="BF"/>
          <w:sz w:val="24"/>
          <w:lang w:bidi="en-US"/>
        </w:rPr>
      </w:pPr>
      <w:r w:rsidRPr="00FC0105">
        <w:rPr>
          <w:rFonts w:eastAsiaTheme="majorEastAsia" w:cstheme="minorHAnsi"/>
          <w:bCs/>
          <w:noProof/>
          <w:color w:val="262626" w:themeColor="text1" w:themeTint="D9"/>
          <w:szCs w:val="26"/>
          <w:lang w:eastAsia="en-PH"/>
        </w:rPr>
        <w:drawing>
          <wp:anchor distT="0" distB="0" distL="114300" distR="114300" simplePos="0" relativeHeight="251658247" behindDoc="0" locked="0" layoutInCell="1" allowOverlap="1" wp14:anchorId="0D84C5B9" wp14:editId="57F0C136">
            <wp:simplePos x="0" y="0"/>
            <wp:positionH relativeFrom="margin">
              <wp:posOffset>247650</wp:posOffset>
            </wp:positionH>
            <wp:positionV relativeFrom="paragraph">
              <wp:posOffset>714375</wp:posOffset>
            </wp:positionV>
            <wp:extent cx="5425440" cy="4648200"/>
            <wp:effectExtent l="95250" t="0" r="118110" b="19050"/>
            <wp:wrapSquare wrapText="bothSides"/>
            <wp:docPr id="7210" name="Diagram 7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7" r:lo="rId518" r:qs="rId519" r:cs="rId520"/>
              </a:graphicData>
            </a:graphic>
            <wp14:sizeRelH relativeFrom="margin">
              <wp14:pctWidth>0</wp14:pctWidth>
            </wp14:sizeRelH>
            <wp14:sizeRelV relativeFrom="margin">
              <wp14:pctHeight>0</wp14:pctHeight>
            </wp14:sizeRelV>
          </wp:anchor>
        </w:drawing>
      </w:r>
      <w:r w:rsidR="005F30B3" w:rsidRPr="00FC0105">
        <w:rPr>
          <w:rFonts w:cstheme="minorHAnsi"/>
          <w:color w:val="404040" w:themeColor="text1" w:themeTint="BF"/>
          <w:sz w:val="24"/>
          <w:lang w:bidi="en-US"/>
        </w:rPr>
        <w:t>Proper handling of dirty linen is essential to preventing exposure and contamination of clothing. It also helps to avoid the transfer of pathogens. The figure below shows the typical movement of clean and dirty linen</w:t>
      </w:r>
      <w:r w:rsidR="00070F3D" w:rsidRPr="00FC0105">
        <w:rPr>
          <w:rFonts w:cstheme="minorHAnsi"/>
          <w:color w:val="404040" w:themeColor="text1" w:themeTint="BF"/>
          <w:sz w:val="24"/>
          <w:lang w:bidi="en-US"/>
        </w:rPr>
        <w:t xml:space="preserve">. </w:t>
      </w:r>
    </w:p>
    <w:p w14:paraId="3831CD16" w14:textId="77777777" w:rsidR="00BC0C4E" w:rsidRPr="00FC0105" w:rsidRDefault="00BC0C4E" w:rsidP="00245033">
      <w:pPr>
        <w:spacing w:after="120" w:line="276" w:lineRule="auto"/>
        <w:ind w:left="0" w:firstLine="0"/>
        <w:jc w:val="both"/>
        <w:rPr>
          <w:rFonts w:cstheme="minorHAnsi"/>
          <w:color w:val="404040" w:themeColor="text1" w:themeTint="BF"/>
          <w:sz w:val="24"/>
          <w:lang w:bidi="en-US"/>
        </w:rPr>
      </w:pPr>
    </w:p>
    <w:p w14:paraId="06EDFA0E" w14:textId="7D621E50" w:rsidR="00245033" w:rsidRPr="00FC0105" w:rsidRDefault="00070F3D" w:rsidP="0024503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This cycle</w:t>
      </w:r>
      <w:r w:rsidR="00245033" w:rsidRPr="00FC0105">
        <w:rPr>
          <w:rFonts w:cstheme="minorHAnsi"/>
          <w:color w:val="404040" w:themeColor="text1" w:themeTint="BF"/>
          <w:sz w:val="24"/>
          <w:lang w:bidi="en-US"/>
        </w:rPr>
        <w:t xml:space="preserve"> can be broken down into three</w:t>
      </w:r>
      <w:r w:rsidRPr="00FC0105">
        <w:rPr>
          <w:rFonts w:cstheme="minorHAnsi"/>
          <w:color w:val="404040" w:themeColor="text1" w:themeTint="BF"/>
          <w:sz w:val="24"/>
          <w:lang w:bidi="en-US"/>
        </w:rPr>
        <w:t xml:space="preserve"> parts</w:t>
      </w:r>
      <w:r w:rsidR="00245033" w:rsidRPr="00FC0105">
        <w:rPr>
          <w:rFonts w:cstheme="minorHAnsi"/>
          <w:color w:val="404040" w:themeColor="text1" w:themeTint="BF"/>
          <w:sz w:val="24"/>
          <w:lang w:bidi="en-US"/>
        </w:rPr>
        <w:t>:</w:t>
      </w:r>
    </w:p>
    <w:p w14:paraId="729EA4EE" w14:textId="77777777" w:rsidR="00245033" w:rsidRPr="00FC0105" w:rsidRDefault="00245033" w:rsidP="006915ED">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Handling of linen</w:t>
      </w:r>
    </w:p>
    <w:p w14:paraId="4B2A20FE" w14:textId="77777777" w:rsidR="00245033" w:rsidRPr="00FC0105" w:rsidRDefault="00245033" w:rsidP="006915ED">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Storing and transporting of linen</w:t>
      </w:r>
    </w:p>
    <w:p w14:paraId="2A4084B8" w14:textId="727C34B7" w:rsidR="008F3122" w:rsidRPr="00FC0105" w:rsidRDefault="00245033" w:rsidP="006915ED">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Processing (laundering) of linen</w:t>
      </w:r>
    </w:p>
    <w:p w14:paraId="0A016494" w14:textId="040D49C0" w:rsidR="00245033" w:rsidRPr="00FC0105" w:rsidRDefault="008F3122" w:rsidP="00E845BA">
      <w:pPr>
        <w:spacing w:after="120" w:line="276" w:lineRule="auto"/>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br w:type="page"/>
      </w:r>
    </w:p>
    <w:p w14:paraId="07399CD4" w14:textId="5795D809"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Handling of Linen</w:t>
      </w:r>
      <w:r w:rsidR="005968D2" w:rsidRPr="00FC0105">
        <w:rPr>
          <w:rFonts w:cstheme="minorHAnsi"/>
          <w:b/>
          <w:bCs/>
          <w:color w:val="404040" w:themeColor="text1" w:themeTint="BF"/>
          <w:sz w:val="24"/>
          <w:lang w:bidi="en-US"/>
        </w:rPr>
        <w:t xml:space="preserve"> </w:t>
      </w:r>
    </w:p>
    <w:p w14:paraId="27BEDAC9" w14:textId="303F8D13" w:rsidR="00245033" w:rsidRPr="00FC0105" w:rsidRDefault="009B3859" w:rsidP="003F1A8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There are different types of </w:t>
      </w:r>
      <w:r w:rsidR="0019226D" w:rsidRPr="00FC0105">
        <w:rPr>
          <w:rFonts w:cstheme="minorHAnsi"/>
          <w:color w:val="404040" w:themeColor="text1" w:themeTint="BF"/>
          <w:sz w:val="24"/>
          <w:lang w:bidi="en-US"/>
        </w:rPr>
        <w:t xml:space="preserve">dirty linen: </w:t>
      </w:r>
    </w:p>
    <w:p w14:paraId="5FDC1893" w14:textId="2A5956EC"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Used linen</w:t>
      </w:r>
      <w:r w:rsidRPr="00FC0105">
        <w:rPr>
          <w:rFonts w:eastAsiaTheme="majorEastAsia" w:cstheme="minorHAnsi"/>
          <w:bCs/>
          <w:color w:val="404040" w:themeColor="text1" w:themeTint="BF"/>
          <w:sz w:val="24"/>
          <w:szCs w:val="24"/>
          <w:lang w:bidi="en-US"/>
        </w:rPr>
        <w:t xml:space="preserve"> is used </w:t>
      </w:r>
      <w:r w:rsidR="009B3859" w:rsidRPr="00FC0105">
        <w:rPr>
          <w:rFonts w:eastAsiaTheme="majorEastAsia" w:cstheme="minorHAnsi"/>
          <w:bCs/>
          <w:color w:val="404040" w:themeColor="text1" w:themeTint="BF"/>
          <w:sz w:val="24"/>
          <w:szCs w:val="24"/>
          <w:lang w:bidi="en-US"/>
        </w:rPr>
        <w:t>but has no visible stains</w:t>
      </w:r>
      <w:r w:rsidRPr="00FC0105">
        <w:rPr>
          <w:rFonts w:eastAsiaTheme="majorEastAsia" w:cstheme="minorHAnsi"/>
          <w:bCs/>
          <w:color w:val="404040" w:themeColor="text1" w:themeTint="BF"/>
          <w:sz w:val="24"/>
          <w:szCs w:val="24"/>
          <w:lang w:bidi="en-US"/>
        </w:rPr>
        <w:t>.</w:t>
      </w:r>
    </w:p>
    <w:p w14:paraId="6F19885E" w14:textId="6FF3CDCA"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Soiled linen</w:t>
      </w:r>
      <w:r w:rsidRPr="00FC0105">
        <w:rPr>
          <w:rFonts w:eastAsiaTheme="majorEastAsia" w:cstheme="minorHAnsi"/>
          <w:bCs/>
          <w:color w:val="404040" w:themeColor="text1" w:themeTint="BF"/>
          <w:sz w:val="24"/>
          <w:szCs w:val="24"/>
          <w:lang w:bidi="en-US"/>
        </w:rPr>
        <w:t xml:space="preserve"> </w:t>
      </w:r>
      <w:r w:rsidR="0019226D" w:rsidRPr="00FC0105">
        <w:rPr>
          <w:rFonts w:eastAsiaTheme="majorEastAsia" w:cstheme="minorHAnsi"/>
          <w:bCs/>
          <w:color w:val="404040" w:themeColor="text1" w:themeTint="BF"/>
          <w:sz w:val="24"/>
          <w:szCs w:val="24"/>
          <w:lang w:bidi="en-US"/>
        </w:rPr>
        <w:t xml:space="preserve">has visible stains </w:t>
      </w:r>
      <w:r w:rsidR="00714E60" w:rsidRPr="00FC0105">
        <w:rPr>
          <w:rFonts w:eastAsiaTheme="majorEastAsia" w:cstheme="minorHAnsi"/>
          <w:bCs/>
          <w:color w:val="404040" w:themeColor="text1" w:themeTint="BF"/>
          <w:sz w:val="24"/>
          <w:szCs w:val="24"/>
          <w:lang w:bidi="en-US"/>
        </w:rPr>
        <w:t>from different sources</w:t>
      </w:r>
      <w:r w:rsidR="006727E7" w:rsidRPr="00FC0105">
        <w:rPr>
          <w:rFonts w:eastAsiaTheme="majorEastAsia" w:cstheme="minorHAnsi"/>
          <w:bCs/>
          <w:color w:val="404040" w:themeColor="text1" w:themeTint="BF"/>
          <w:sz w:val="24"/>
          <w:szCs w:val="24"/>
          <w:lang w:bidi="en-US"/>
        </w:rPr>
        <w:t>.</w:t>
      </w:r>
    </w:p>
    <w:p w14:paraId="505DB249" w14:textId="06FC7A1D"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Infectious linen</w:t>
      </w:r>
      <w:r w:rsidRPr="00FC0105">
        <w:rPr>
          <w:rFonts w:eastAsiaTheme="majorEastAsia" w:cstheme="minorHAnsi"/>
          <w:bCs/>
          <w:color w:val="404040" w:themeColor="text1" w:themeTint="BF"/>
          <w:sz w:val="24"/>
          <w:szCs w:val="24"/>
          <w:lang w:bidi="en-US"/>
        </w:rPr>
        <w:t xml:space="preserve"> is used by </w:t>
      </w:r>
      <w:r w:rsidR="008C6984" w:rsidRPr="00FC0105">
        <w:rPr>
          <w:rFonts w:eastAsiaTheme="majorEastAsia" w:cstheme="minorHAnsi"/>
          <w:bCs/>
          <w:color w:val="404040" w:themeColor="text1" w:themeTint="BF"/>
          <w:sz w:val="24"/>
          <w:szCs w:val="24"/>
          <w:lang w:bidi="en-US"/>
        </w:rPr>
        <w:t>cl</w:t>
      </w:r>
      <w:r w:rsidRPr="00FC0105">
        <w:rPr>
          <w:rFonts w:eastAsiaTheme="majorEastAsia" w:cstheme="minorHAnsi"/>
          <w:bCs/>
          <w:color w:val="404040" w:themeColor="text1" w:themeTint="BF"/>
          <w:sz w:val="24"/>
          <w:szCs w:val="24"/>
          <w:lang w:bidi="en-US"/>
        </w:rPr>
        <w:t xml:space="preserve">ients </w:t>
      </w:r>
      <w:r w:rsidR="006727E7" w:rsidRPr="00FC0105">
        <w:rPr>
          <w:rFonts w:eastAsiaTheme="majorEastAsia" w:cstheme="minorHAnsi"/>
          <w:bCs/>
          <w:color w:val="404040" w:themeColor="text1" w:themeTint="BF"/>
          <w:sz w:val="24"/>
          <w:szCs w:val="24"/>
          <w:lang w:bidi="en-US"/>
        </w:rPr>
        <w:t>who have been infected by transmissible conditions.</w:t>
      </w:r>
    </w:p>
    <w:p w14:paraId="358D806C" w14:textId="4A4E4D11" w:rsidR="00245033" w:rsidRPr="00FC0105" w:rsidRDefault="00245033" w:rsidP="003F1A8F">
      <w:pPr>
        <w:pStyle w:val="ListParagraph"/>
        <w:numPr>
          <w:ilvl w:val="0"/>
          <w:numId w:val="80"/>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Infested linen</w:t>
      </w:r>
      <w:r w:rsidRPr="00FC0105">
        <w:rPr>
          <w:rFonts w:eastAsiaTheme="majorEastAsia" w:cstheme="minorHAnsi"/>
          <w:bCs/>
          <w:color w:val="404040" w:themeColor="text1" w:themeTint="BF"/>
          <w:sz w:val="24"/>
          <w:szCs w:val="24"/>
          <w:lang w:bidi="en-US"/>
        </w:rPr>
        <w:t xml:space="preserve"> is used by </w:t>
      </w:r>
      <w:r w:rsidR="008C6984" w:rsidRPr="00FC0105">
        <w:rPr>
          <w:rFonts w:eastAsiaTheme="majorEastAsia" w:cstheme="minorHAnsi"/>
          <w:bCs/>
          <w:color w:val="404040" w:themeColor="text1" w:themeTint="BF"/>
          <w:sz w:val="24"/>
          <w:szCs w:val="24"/>
          <w:lang w:bidi="en-US"/>
        </w:rPr>
        <w:t>cl</w:t>
      </w:r>
      <w:r w:rsidRPr="00FC0105">
        <w:rPr>
          <w:rFonts w:eastAsiaTheme="majorEastAsia" w:cstheme="minorHAnsi"/>
          <w:bCs/>
          <w:color w:val="404040" w:themeColor="text1" w:themeTint="BF"/>
          <w:sz w:val="24"/>
          <w:szCs w:val="24"/>
          <w:lang w:bidi="en-US"/>
        </w:rPr>
        <w:t xml:space="preserve">ients </w:t>
      </w:r>
      <w:r w:rsidR="00A43A1F" w:rsidRPr="00FC0105">
        <w:rPr>
          <w:rFonts w:eastAsiaTheme="majorEastAsia" w:cstheme="minorHAnsi"/>
          <w:bCs/>
          <w:color w:val="404040" w:themeColor="text1" w:themeTint="BF"/>
          <w:sz w:val="24"/>
          <w:szCs w:val="24"/>
          <w:lang w:bidi="en-US"/>
        </w:rPr>
        <w:t xml:space="preserve">who have come into contact </w:t>
      </w:r>
      <w:r w:rsidRPr="00FC0105">
        <w:rPr>
          <w:rFonts w:eastAsiaTheme="majorEastAsia" w:cstheme="minorHAnsi"/>
          <w:bCs/>
          <w:color w:val="404040" w:themeColor="text1" w:themeTint="BF"/>
          <w:sz w:val="24"/>
          <w:szCs w:val="24"/>
          <w:lang w:bidi="en-US"/>
        </w:rPr>
        <w:t xml:space="preserve">with parasites </w:t>
      </w:r>
      <w:r w:rsidR="00A43A1F" w:rsidRPr="00FC0105">
        <w:rPr>
          <w:rFonts w:eastAsiaTheme="majorEastAsia" w:cstheme="minorHAnsi"/>
          <w:bCs/>
          <w:color w:val="404040" w:themeColor="text1" w:themeTint="BF"/>
          <w:sz w:val="24"/>
          <w:szCs w:val="24"/>
          <w:lang w:bidi="en-US"/>
        </w:rPr>
        <w:t>(e.g. lice and bedbugs)</w:t>
      </w:r>
      <w:r w:rsidR="003F1A8F" w:rsidRPr="00FC0105">
        <w:rPr>
          <w:rFonts w:eastAsiaTheme="majorEastAsia" w:cstheme="minorHAnsi"/>
          <w:bCs/>
          <w:color w:val="404040" w:themeColor="text1" w:themeTint="BF"/>
          <w:sz w:val="24"/>
          <w:szCs w:val="24"/>
          <w:lang w:bidi="en-US"/>
        </w:rPr>
        <w:t>.</w:t>
      </w:r>
    </w:p>
    <w:p w14:paraId="7C37FB31" w14:textId="57BDD7FF" w:rsidR="00245033" w:rsidRPr="00FC0105" w:rsidRDefault="00245033" w:rsidP="003F1A8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following precautions and procedures must be practised in the handling of linen:</w:t>
      </w:r>
    </w:p>
    <w:p w14:paraId="0AAC8AC1" w14:textId="6D911B8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Before handling linens, wear the appropriate PPE to prevent exposure to blood and body fluids.</w:t>
      </w:r>
      <w:r w:rsidR="001927A3" w:rsidRPr="00FC0105">
        <w:rPr>
          <w:rFonts w:ascii="Calibri" w:eastAsiaTheme="majorEastAsia" w:hAnsi="Calibri" w:cs="Calibri"/>
          <w:color w:val="404040" w:themeColor="text1" w:themeTint="BF"/>
          <w:sz w:val="24"/>
          <w:szCs w:val="24"/>
          <w:lang w:bidi="en-US"/>
        </w:rPr>
        <w:t xml:space="preserve"> This may include</w:t>
      </w:r>
      <w:r w:rsidR="005C200F" w:rsidRPr="00FC0105">
        <w:rPr>
          <w:rFonts w:ascii="Calibri" w:eastAsiaTheme="majorEastAsia" w:hAnsi="Calibri" w:cs="Calibri"/>
          <w:color w:val="404040" w:themeColor="text1" w:themeTint="BF"/>
          <w:sz w:val="24"/>
          <w:szCs w:val="24"/>
          <w:lang w:bidi="en-US"/>
        </w:rPr>
        <w:t xml:space="preserve"> a</w:t>
      </w:r>
      <w:r w:rsidR="001927A3" w:rsidRPr="00FC0105">
        <w:rPr>
          <w:rFonts w:ascii="Calibri" w:eastAsiaTheme="majorEastAsia" w:hAnsi="Calibri" w:cs="Calibri"/>
          <w:color w:val="404040" w:themeColor="text1" w:themeTint="BF"/>
          <w:sz w:val="24"/>
          <w:szCs w:val="24"/>
          <w:lang w:bidi="en-US"/>
        </w:rPr>
        <w:t xml:space="preserve"> long-sleeved gown and disposable or heavy-duty rubber gloves.</w:t>
      </w:r>
    </w:p>
    <w:p w14:paraId="1853BCA6" w14:textId="7E13ECC9"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When removing linen from a bed</w:t>
      </w:r>
      <w:r w:rsidR="003F1A8F" w:rsidRPr="00FC0105">
        <w:rPr>
          <w:rFonts w:ascii="Calibri" w:eastAsiaTheme="majorEastAsia" w:hAnsi="Calibri" w:cs="Calibri"/>
          <w:color w:val="404040" w:themeColor="text1" w:themeTint="BF"/>
          <w:sz w:val="24"/>
          <w:szCs w:val="24"/>
          <w:lang w:bidi="en-US"/>
        </w:rPr>
        <w:t>, you must follow these guidelines</w:t>
      </w:r>
      <w:r w:rsidRPr="00FC0105">
        <w:rPr>
          <w:rFonts w:ascii="Calibri" w:eastAsiaTheme="majorEastAsia" w:hAnsi="Calibri" w:cs="Calibri"/>
          <w:color w:val="404040" w:themeColor="text1" w:themeTint="BF"/>
          <w:sz w:val="24"/>
          <w:szCs w:val="24"/>
          <w:lang w:bidi="en-US"/>
        </w:rPr>
        <w:t>:</w:t>
      </w:r>
    </w:p>
    <w:p w14:paraId="5F78D810" w14:textId="77777777" w:rsidR="00245033" w:rsidRPr="00FC0105" w:rsidRDefault="00245033" w:rsidP="003F1A8F">
      <w:pPr>
        <w:pStyle w:val="ListParagraph"/>
        <w:numPr>
          <w:ilvl w:val="1"/>
          <w:numId w:val="79"/>
        </w:numPr>
        <w:spacing w:after="120" w:line="276" w:lineRule="auto"/>
        <w:ind w:left="1434" w:right="102" w:hanging="357"/>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Fold linen towards the centre of the bed.</w:t>
      </w:r>
    </w:p>
    <w:p w14:paraId="3A05BAA6" w14:textId="019BA1DF" w:rsidR="00245033" w:rsidRPr="00FC0105" w:rsidRDefault="00245033" w:rsidP="003F1A8F">
      <w:pPr>
        <w:pStyle w:val="ListParagraph"/>
        <w:numPr>
          <w:ilvl w:val="1"/>
          <w:numId w:val="79"/>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Place it directly from the bed into </w:t>
      </w:r>
      <w:r w:rsidR="008F3122" w:rsidRPr="00FC0105">
        <w:rPr>
          <w:rFonts w:eastAsiaTheme="majorEastAsia" w:cstheme="minorHAnsi"/>
          <w:bCs/>
          <w:color w:val="404040" w:themeColor="text1" w:themeTint="BF"/>
          <w:sz w:val="24"/>
          <w:szCs w:val="24"/>
          <w:lang w:bidi="en-US"/>
        </w:rPr>
        <w:t xml:space="preserve">the </w:t>
      </w:r>
      <w:r w:rsidRPr="00FC0105">
        <w:rPr>
          <w:rFonts w:eastAsiaTheme="majorEastAsia" w:cstheme="minorHAnsi"/>
          <w:bCs/>
          <w:color w:val="404040" w:themeColor="text1" w:themeTint="BF"/>
          <w:sz w:val="24"/>
          <w:szCs w:val="24"/>
          <w:lang w:bidi="en-US"/>
        </w:rPr>
        <w:t xml:space="preserve">linen hamper. </w:t>
      </w:r>
    </w:p>
    <w:p w14:paraId="08D64E2C" w14:textId="77777777" w:rsidR="00245033" w:rsidRPr="00FC0105" w:rsidRDefault="00245033" w:rsidP="003F1A8F">
      <w:pPr>
        <w:pStyle w:val="ListParagraph"/>
        <w:numPr>
          <w:ilvl w:val="1"/>
          <w:numId w:val="79"/>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If linens are soiled (wet), infectious or infested, place them in leak-proof plastic bags. Close the bags immediately. </w:t>
      </w:r>
    </w:p>
    <w:p w14:paraId="208195A0" w14:textId="746DA2D3" w:rsidR="00245033" w:rsidRPr="00FC0105" w:rsidRDefault="00245033" w:rsidP="003F1A8F">
      <w:pPr>
        <w:pStyle w:val="ListParagraph"/>
        <w:numPr>
          <w:ilvl w:val="1"/>
          <w:numId w:val="79"/>
        </w:numPr>
        <w:spacing w:after="120" w:line="276" w:lineRule="auto"/>
        <w:ind w:right="102"/>
        <w:contextualSpacing w:val="0"/>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Keep the dirty linen away from your clothes or uniform at all times.</w:t>
      </w:r>
    </w:p>
    <w:p w14:paraId="2D0C697F" w14:textId="5037F5E4" w:rsidR="0013522F" w:rsidRPr="00FC0105" w:rsidRDefault="0013522F" w:rsidP="0013522F">
      <w:pPr>
        <w:pStyle w:val="ListParagraph"/>
        <w:numPr>
          <w:ilvl w:val="0"/>
          <w:numId w:val="202"/>
        </w:numPr>
        <w:spacing w:after="120" w:line="276" w:lineRule="auto"/>
        <w:ind w:left="714" w:right="102" w:hanging="357"/>
        <w:contextualSpacing w:val="0"/>
        <w:jc w:val="both"/>
        <w:rPr>
          <w:rFonts w:eastAsiaTheme="majorEastAsia" w:cstheme="minorHAnsi"/>
          <w:bCs/>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As much as possible, dirty linen should not be shaken to reduce the risk of scattering particles that may contain pathogens.</w:t>
      </w:r>
    </w:p>
    <w:p w14:paraId="5250ABCC" w14:textId="14C56984" w:rsidR="003F1A8F" w:rsidRPr="00FC0105" w:rsidRDefault="003F1A8F" w:rsidP="0013522F">
      <w:pPr>
        <w:pStyle w:val="ListParagraph"/>
        <w:tabs>
          <w:tab w:val="left" w:pos="6372"/>
        </w:tabs>
        <w:spacing w:after="120" w:line="276" w:lineRule="auto"/>
        <w:ind w:left="0" w:right="102" w:firstLine="0"/>
        <w:contextualSpacing w:val="0"/>
        <w:jc w:val="both"/>
        <w:rPr>
          <w:rFonts w:ascii="Calibri" w:eastAsiaTheme="majorEastAsia" w:hAnsi="Calibri" w:cs="Calibri"/>
          <w:color w:val="404040" w:themeColor="text1" w:themeTint="BF"/>
          <w:sz w:val="24"/>
          <w:szCs w:val="24"/>
          <w:lang w:bidi="en-US"/>
        </w:rPr>
      </w:pPr>
      <w:r w:rsidRPr="00FC0105">
        <w:rPr>
          <w:noProof/>
        </w:rPr>
        <w:drawing>
          <wp:inline distT="0" distB="0" distL="0" distR="0" wp14:anchorId="1AFC3D14" wp14:editId="57E366D9">
            <wp:extent cx="5731200" cy="2984400"/>
            <wp:effectExtent l="0" t="0" r="3175" b="6985"/>
            <wp:docPr id="876719938" name="Picture 876719938"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8" name="Picture 876719938" descr="A picture containing person, indoor&#10;&#10;Description automatically generated"/>
                    <pic:cNvPicPr>
                      <a:picLocks noChangeAspect="1" noChangeArrowheads="1"/>
                    </pic:cNvPicPr>
                  </pic:nvPicPr>
                  <pic:blipFill rotWithShape="1">
                    <a:blip r:embed="rId522" cstate="print">
                      <a:extLst>
                        <a:ext uri="{28A0092B-C50C-407E-A947-70E740481C1C}">
                          <a14:useLocalDpi xmlns:a14="http://schemas.microsoft.com/office/drawing/2010/main" val="0"/>
                        </a:ext>
                      </a:extLst>
                    </a:blip>
                    <a:srcRect b="7449"/>
                    <a:stretch/>
                  </pic:blipFill>
                  <pic:spPr bwMode="auto">
                    <a:xfrm>
                      <a:off x="0" y="0"/>
                      <a:ext cx="5731200" cy="2984400"/>
                    </a:xfrm>
                    <a:prstGeom prst="rect">
                      <a:avLst/>
                    </a:prstGeom>
                    <a:noFill/>
                    <a:ln>
                      <a:noFill/>
                    </a:ln>
                    <a:extLst>
                      <a:ext uri="{53640926-AAD7-44D8-BBD7-CCE9431645EC}">
                        <a14:shadowObscured xmlns:a14="http://schemas.microsoft.com/office/drawing/2010/main"/>
                      </a:ext>
                    </a:extLst>
                  </pic:spPr>
                </pic:pic>
              </a:graphicData>
            </a:graphic>
          </wp:inline>
        </w:drawing>
      </w:r>
    </w:p>
    <w:p w14:paraId="65F417A6" w14:textId="713D8894" w:rsidR="00245033" w:rsidRPr="00FC0105" w:rsidRDefault="003F1A8F" w:rsidP="003F1A8F">
      <w:pPr>
        <w:spacing w:after="120" w:line="276" w:lineRule="auto"/>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br w:type="page"/>
      </w:r>
    </w:p>
    <w:p w14:paraId="1AFC9369" w14:textId="327EFCD1"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Storing of Linen</w:t>
      </w:r>
    </w:p>
    <w:p w14:paraId="7863B272" w14:textId="7777777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Clean linens must not be placed in the same area as dirty linens. Ensure that there is clear segregation between them. </w:t>
      </w:r>
    </w:p>
    <w:p w14:paraId="0D3F4A82" w14:textId="1A00061E"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Store clean linens in a clean and dry place where </w:t>
      </w:r>
      <w:r w:rsidR="005C200F" w:rsidRPr="00FC0105">
        <w:rPr>
          <w:rFonts w:ascii="Calibri" w:eastAsiaTheme="majorEastAsia" w:hAnsi="Calibri" w:cs="Calibri"/>
          <w:color w:val="404040" w:themeColor="text1" w:themeTint="BF"/>
          <w:sz w:val="24"/>
          <w:szCs w:val="24"/>
          <w:lang w:bidi="en-US"/>
        </w:rPr>
        <w:t>they</w:t>
      </w:r>
      <w:r w:rsidRPr="00FC0105">
        <w:rPr>
          <w:rFonts w:ascii="Calibri" w:eastAsiaTheme="majorEastAsia" w:hAnsi="Calibri" w:cs="Calibri"/>
          <w:color w:val="404040" w:themeColor="text1" w:themeTint="BF"/>
          <w:sz w:val="24"/>
          <w:szCs w:val="24"/>
          <w:lang w:bidi="en-US"/>
        </w:rPr>
        <w:t xml:space="preserve"> cannot be contaminated by aerosols, dust, moisture, or pests. Clean linens may also be wrapped in a protective covering, as necessary. </w:t>
      </w:r>
    </w:p>
    <w:p w14:paraId="5E33F5EE" w14:textId="3FE2EB8F" w:rsidR="00423D1C" w:rsidRPr="00FC0105" w:rsidRDefault="00245033" w:rsidP="003F1A8F">
      <w:pPr>
        <w:pStyle w:val="ListParagraph"/>
        <w:numPr>
          <w:ilvl w:val="0"/>
          <w:numId w:val="78"/>
        </w:numPr>
        <w:tabs>
          <w:tab w:val="left" w:pos="6372"/>
        </w:tabs>
        <w:spacing w:after="120" w:line="276" w:lineRule="auto"/>
        <w:contextualSpacing w:val="0"/>
        <w:jc w:val="both"/>
        <w:rPr>
          <w:rFonts w:cstheme="minorHAnsi"/>
          <w:b/>
          <w:bCs/>
          <w:color w:val="404040" w:themeColor="text1" w:themeTint="BF"/>
          <w:sz w:val="24"/>
          <w:lang w:bidi="en-US"/>
        </w:rPr>
      </w:pPr>
      <w:r w:rsidRPr="00FC0105">
        <w:rPr>
          <w:rFonts w:ascii="Calibri" w:eastAsiaTheme="majorEastAsia" w:hAnsi="Calibri" w:cs="Calibri"/>
          <w:color w:val="404040" w:themeColor="text1" w:themeTint="BF"/>
          <w:sz w:val="24"/>
          <w:szCs w:val="24"/>
          <w:lang w:bidi="en-US"/>
        </w:rPr>
        <w:t>Bag linens and place them in a designated area. Ensure that access to the storage area of dirty linen is restricted until it is collected to be laundered.</w:t>
      </w:r>
    </w:p>
    <w:p w14:paraId="3A4C1E16" w14:textId="3BE513C3"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Transporting of Linen</w:t>
      </w:r>
    </w:p>
    <w:p w14:paraId="0E842868" w14:textId="7777777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Transport linen in a cleaned and closed linen cart or bag.</w:t>
      </w:r>
    </w:p>
    <w:p w14:paraId="7F0EDAD8" w14:textId="1DDBA122"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When unloading linens from the linen cart or trolley, make sure that you are on a flat and level surface. </w:t>
      </w:r>
    </w:p>
    <w:p w14:paraId="77EE9217" w14:textId="77777777" w:rsidR="00245033" w:rsidRPr="00FC0105" w:rsidRDefault="00245033"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 xml:space="preserve">You may use the same trolley to deliver clean and dirty linen as long as the trolley has been thoroughly cleaned and dried. </w:t>
      </w:r>
    </w:p>
    <w:p w14:paraId="166785DA" w14:textId="62B7DC23" w:rsidR="00245033" w:rsidRPr="00FC0105" w:rsidRDefault="00FE2D6E" w:rsidP="003F1A8F">
      <w:pPr>
        <w:pStyle w:val="ListParagraph"/>
        <w:numPr>
          <w:ilvl w:val="0"/>
          <w:numId w:val="78"/>
        </w:numPr>
        <w:tabs>
          <w:tab w:val="left" w:pos="6372"/>
        </w:tabs>
        <w:spacing w:after="120" w:line="276" w:lineRule="auto"/>
        <w:contextualSpacing w:val="0"/>
        <w:jc w:val="both"/>
        <w:rPr>
          <w:rFonts w:ascii="Calibri" w:eastAsiaTheme="majorEastAsia" w:hAnsi="Calibri" w:cs="Calibri"/>
          <w:color w:val="404040" w:themeColor="text1" w:themeTint="BF"/>
          <w:sz w:val="24"/>
          <w:szCs w:val="24"/>
          <w:lang w:bidi="en-US"/>
        </w:rPr>
      </w:pPr>
      <w:r w:rsidRPr="00FC0105">
        <w:rPr>
          <w:rFonts w:ascii="Calibri" w:eastAsiaTheme="majorEastAsia" w:hAnsi="Calibri" w:cs="Calibri"/>
          <w:color w:val="404040" w:themeColor="text1" w:themeTint="BF"/>
          <w:sz w:val="24"/>
          <w:szCs w:val="24"/>
          <w:lang w:bidi="en-US"/>
        </w:rPr>
        <w:t>T</w:t>
      </w:r>
      <w:r w:rsidR="00245033" w:rsidRPr="00FC0105">
        <w:rPr>
          <w:rFonts w:ascii="Calibri" w:eastAsiaTheme="majorEastAsia" w:hAnsi="Calibri" w:cs="Calibri"/>
          <w:color w:val="404040" w:themeColor="text1" w:themeTint="BF"/>
          <w:sz w:val="24"/>
          <w:szCs w:val="24"/>
          <w:lang w:bidi="en-US"/>
        </w:rPr>
        <w:t xml:space="preserve">he transport vehicle should have the means to secure </w:t>
      </w:r>
      <w:r w:rsidR="002D1288" w:rsidRPr="00FC0105">
        <w:rPr>
          <w:rFonts w:ascii="Calibri" w:eastAsiaTheme="majorEastAsia" w:hAnsi="Calibri" w:cs="Calibri"/>
          <w:color w:val="404040" w:themeColor="text1" w:themeTint="BF"/>
          <w:sz w:val="24"/>
          <w:szCs w:val="24"/>
          <w:lang w:bidi="en-US"/>
        </w:rPr>
        <w:t>linens</w:t>
      </w:r>
      <w:r w:rsidR="00245033" w:rsidRPr="00FC0105">
        <w:rPr>
          <w:rFonts w:ascii="Calibri" w:eastAsiaTheme="majorEastAsia" w:hAnsi="Calibri" w:cs="Calibri"/>
          <w:color w:val="404040" w:themeColor="text1" w:themeTint="BF"/>
          <w:sz w:val="24"/>
          <w:szCs w:val="24"/>
          <w:lang w:bidi="en-US"/>
        </w:rPr>
        <w:t xml:space="preserve"> firmly. The linens should not move during transport. This can be done using nylon webbing straps or chains. </w:t>
      </w:r>
    </w:p>
    <w:p w14:paraId="75F82620" w14:textId="437F184A" w:rsidR="00245033" w:rsidRPr="00FC0105" w:rsidRDefault="00245033" w:rsidP="003F1A8F">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Processing of Linen</w:t>
      </w:r>
    </w:p>
    <w:p w14:paraId="4B4C67F0" w14:textId="722E056C" w:rsidR="00245033" w:rsidRPr="00FC0105" w:rsidRDefault="00245033" w:rsidP="003F1A8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Proper processing of linens involves laundering them. For residential care settings, you may simply assist your client in their laundering tasks. </w:t>
      </w:r>
    </w:p>
    <w:p w14:paraId="2892CB5A" w14:textId="2C29CCDF" w:rsidR="00245033" w:rsidRPr="00FC0105" w:rsidRDefault="00245033" w:rsidP="00596602">
      <w:pPr>
        <w:adjustRightInd w:val="0"/>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However, for centre-based care,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processing of linen is stricter. This is because care centres frequented by clients are more prone to contamination. Processing of linen must be in accordance with AS/NZS 4146:2000. This standard specifies laundry practices for commercial, industrial, healthcare and other facilities. Laundering must be done at a separate facility. It must not be done in care areas or domestic washing machines to avoid contamination and cross-infection. The typical laundry process involves</w:t>
      </w:r>
      <w:r w:rsidR="00596602"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r w:rsidR="00596602" w:rsidRPr="00FC0105">
        <w:rPr>
          <w:rFonts w:cstheme="minorHAnsi"/>
          <w:noProof/>
          <w:color w:val="404040" w:themeColor="text1" w:themeTint="BF"/>
          <w:sz w:val="24"/>
          <w:lang w:bidi="en-US"/>
        </w:rPr>
        <w:drawing>
          <wp:inline distT="0" distB="0" distL="0" distR="0" wp14:anchorId="2DDFFFE5" wp14:editId="2E13C055">
            <wp:extent cx="5657850" cy="1200150"/>
            <wp:effectExtent l="19050" t="0" r="19050" b="0"/>
            <wp:docPr id="876719983" name="Diagram 8767199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4A558B8E" w14:textId="580F3ED7" w:rsidR="00245033" w:rsidRPr="00FC0105" w:rsidRDefault="00245033" w:rsidP="00A02A7C">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Settings for the laundry cycle depend on the size of the load and laundry chemicals used. Always read the instructions of manufacturer</w:t>
      </w:r>
      <w:r w:rsidR="003013EA" w:rsidRPr="00FC0105">
        <w:rPr>
          <w:rFonts w:cstheme="minorHAnsi"/>
          <w:color w:val="404040" w:themeColor="text1" w:themeTint="BF"/>
          <w:sz w:val="24"/>
          <w:lang w:bidi="en-US"/>
        </w:rPr>
        <w:t>s. This will give you information</w:t>
      </w:r>
      <w:r w:rsidRPr="00FC0105">
        <w:rPr>
          <w:rFonts w:cstheme="minorHAnsi"/>
          <w:color w:val="404040" w:themeColor="text1" w:themeTint="BF"/>
          <w:sz w:val="24"/>
          <w:lang w:bidi="en-US"/>
        </w:rPr>
        <w:t xml:space="preserve"> about</w:t>
      </w:r>
      <w:r w:rsidR="003013EA" w:rsidRPr="00FC0105">
        <w:rPr>
          <w:rFonts w:cstheme="minorHAnsi"/>
          <w:color w:val="404040" w:themeColor="text1" w:themeTint="BF"/>
          <w:sz w:val="24"/>
          <w:lang w:bidi="en-US"/>
        </w:rPr>
        <w:t xml:space="preserve"> the correct usage of</w:t>
      </w:r>
      <w:r w:rsidRPr="00FC0105">
        <w:rPr>
          <w:rFonts w:cstheme="minorHAnsi"/>
          <w:color w:val="404040" w:themeColor="text1" w:themeTint="BF"/>
          <w:sz w:val="24"/>
          <w:lang w:bidi="en-US"/>
        </w:rPr>
        <w:t xml:space="preserve"> laundry equipment and chemicals. </w:t>
      </w:r>
      <w:r w:rsidR="00A02A7C">
        <w:rPr>
          <w:rFonts w:cstheme="minorHAnsi"/>
          <w:color w:val="404040" w:themeColor="text1" w:themeTint="BF"/>
          <w:sz w:val="24"/>
          <w:lang w:bidi="en-US"/>
        </w:rPr>
        <w:br w:type="page"/>
      </w:r>
    </w:p>
    <w:p w14:paraId="2C9A6E18" w14:textId="497228FA" w:rsidR="00F76EEC" w:rsidRPr="00FC0105" w:rsidRDefault="00F76EEC" w:rsidP="00A46945">
      <w:pPr>
        <w:pStyle w:val="Heading3"/>
        <w:tabs>
          <w:tab w:val="left" w:pos="180"/>
        </w:tabs>
        <w:spacing w:line="276" w:lineRule="auto"/>
        <w:ind w:right="102"/>
        <w:rPr>
          <w:b/>
          <w:bCs/>
          <w:lang w:bidi="en-US"/>
        </w:rPr>
      </w:pPr>
      <w:bookmarkStart w:id="58" w:name="_Toc98486440"/>
      <w:r w:rsidRPr="00FC0105">
        <w:rPr>
          <w:b/>
          <w:bCs/>
        </w:rPr>
        <w:lastRenderedPageBreak/>
        <w:t>3.1.7 Disposal of Contaminated Waste</w:t>
      </w:r>
      <w:bookmarkEnd w:id="58"/>
    </w:p>
    <w:p w14:paraId="40421C7D" w14:textId="77777777" w:rsidR="00171ECB" w:rsidRPr="00FC0105" w:rsidRDefault="00171ECB" w:rsidP="00171ECB">
      <w:pPr>
        <w:spacing w:after="120" w:line="276" w:lineRule="auto"/>
        <w:ind w:left="0"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Contaminated or infectious waste</w:t>
      </w:r>
      <w:r w:rsidRPr="00FC0105">
        <w:rPr>
          <w:rFonts w:cstheme="minorHAnsi"/>
          <w:color w:val="404040" w:themeColor="text1" w:themeTint="BF"/>
          <w:sz w:val="24"/>
          <w:lang w:bidi="en-US"/>
        </w:rPr>
        <w:t xml:space="preserve"> are generated by care facilities during the following activities:</w:t>
      </w:r>
    </w:p>
    <w:p w14:paraId="1F261A58" w14:textId="11A69F83"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Diagnosis</w:t>
      </w:r>
    </w:p>
    <w:p w14:paraId="07A9370D" w14:textId="2DECC011"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Treatment</w:t>
      </w:r>
    </w:p>
    <w:p w14:paraId="6E9117DA" w14:textId="4084758E"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Immunisation</w:t>
      </w:r>
    </w:p>
    <w:p w14:paraId="349E9098" w14:textId="474595F2"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Research</w:t>
      </w:r>
    </w:p>
    <w:p w14:paraId="53965083" w14:textId="7CA3BEA8" w:rsidR="001E6D11" w:rsidRPr="00FC0105" w:rsidRDefault="001E6D11"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Production or testing of biological materials</w:t>
      </w:r>
    </w:p>
    <w:p w14:paraId="1BBCC6B5" w14:textId="77777777" w:rsidR="00B33406" w:rsidRPr="00FC0105" w:rsidRDefault="00B33406" w:rsidP="00B33406">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Waste may contain infectious material. This may include bodily fluids and contaminants that can cause injury, infection, or disease. </w:t>
      </w:r>
    </w:p>
    <w:p w14:paraId="30D63D6D" w14:textId="4D8A94D7" w:rsidR="00427244" w:rsidRPr="00FC0105" w:rsidRDefault="00427244" w:rsidP="00B33406">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first step to </w:t>
      </w:r>
      <w:r w:rsidR="008F3122" w:rsidRPr="00FC0105">
        <w:rPr>
          <w:rFonts w:cstheme="minorHAnsi"/>
          <w:color w:val="404040" w:themeColor="text1" w:themeTint="BF"/>
          <w:sz w:val="24"/>
          <w:lang w:bidi="en-US"/>
        </w:rPr>
        <w:t xml:space="preserve">the </w:t>
      </w:r>
      <w:r w:rsidRPr="00FC0105">
        <w:rPr>
          <w:rFonts w:cstheme="minorHAnsi"/>
          <w:color w:val="404040" w:themeColor="text1" w:themeTint="BF"/>
          <w:sz w:val="24"/>
          <w:lang w:bidi="en-US"/>
        </w:rPr>
        <w:t>safe disposal of contaminated waste is identifying its different types, as illustrated in the table below.</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716"/>
        <w:gridCol w:w="6300"/>
      </w:tblGrid>
      <w:tr w:rsidR="00427244" w:rsidRPr="00FC0105" w14:paraId="09205156" w14:textId="77777777" w:rsidTr="009916D6">
        <w:tc>
          <w:tcPr>
            <w:tcW w:w="1506" w:type="pct"/>
            <w:shd w:val="clear" w:color="auto" w:fill="8AC926"/>
          </w:tcPr>
          <w:p w14:paraId="4E5BD1C6" w14:textId="77777777" w:rsidR="00427244" w:rsidRPr="00FC0105" w:rsidRDefault="00427244" w:rsidP="0013522F">
            <w:pPr>
              <w:spacing w:after="120" w:line="276" w:lineRule="auto"/>
              <w:ind w:left="0" w:right="0" w:firstLine="0"/>
              <w:jc w:val="center"/>
              <w:rPr>
                <w:b/>
                <w:bCs/>
                <w:color w:val="FFFFFF" w:themeColor="background1"/>
                <w:sz w:val="20"/>
                <w:szCs w:val="20"/>
              </w:rPr>
            </w:pPr>
            <w:r w:rsidRPr="00FC0105">
              <w:rPr>
                <w:b/>
                <w:bCs/>
                <w:color w:val="FFFFFF" w:themeColor="background1"/>
                <w:sz w:val="20"/>
                <w:szCs w:val="20"/>
              </w:rPr>
              <w:t>Material</w:t>
            </w:r>
          </w:p>
        </w:tc>
        <w:tc>
          <w:tcPr>
            <w:tcW w:w="3494" w:type="pct"/>
            <w:shd w:val="clear" w:color="auto" w:fill="8AC926"/>
          </w:tcPr>
          <w:p w14:paraId="338B7BFC" w14:textId="5251FD7E" w:rsidR="00427244" w:rsidRPr="00FC0105" w:rsidRDefault="00427244" w:rsidP="0013522F">
            <w:pPr>
              <w:pStyle w:val="Subtask111"/>
              <w:spacing w:line="276" w:lineRule="auto"/>
              <w:jc w:val="center"/>
              <w:rPr>
                <w:rFonts w:asciiTheme="minorHAnsi" w:hAnsiTheme="minorHAnsi" w:cstheme="minorHAnsi"/>
                <w:b/>
                <w:bCs/>
                <w:color w:val="FFFFFF" w:themeColor="background1"/>
                <w:sz w:val="20"/>
                <w:szCs w:val="20"/>
                <w:lang w:bidi="en-US"/>
              </w:rPr>
            </w:pPr>
            <w:r w:rsidRPr="00FC0105">
              <w:rPr>
                <w:rFonts w:asciiTheme="minorHAnsi" w:hAnsiTheme="minorHAnsi" w:cstheme="minorHAnsi"/>
                <w:b/>
                <w:bCs/>
                <w:color w:val="FFFFFF" w:themeColor="background1"/>
                <w:sz w:val="20"/>
                <w:szCs w:val="20"/>
                <w:lang w:bidi="en-US"/>
              </w:rPr>
              <w:t>Description</w:t>
            </w:r>
          </w:p>
        </w:tc>
      </w:tr>
      <w:tr w:rsidR="00427244" w:rsidRPr="00FC0105" w14:paraId="4DC606E0" w14:textId="77777777" w:rsidTr="009916D6">
        <w:tc>
          <w:tcPr>
            <w:tcW w:w="1506" w:type="pct"/>
            <w:vAlign w:val="center"/>
          </w:tcPr>
          <w:p w14:paraId="37DCFB1A"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Animal waste</w:t>
            </w:r>
          </w:p>
        </w:tc>
        <w:tc>
          <w:tcPr>
            <w:tcW w:w="3494" w:type="pct"/>
          </w:tcPr>
          <w:p w14:paraId="3399EA64"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Includes carcasses, body parts, blood, or bedding from animals contaminated with an infectious agent</w:t>
            </w:r>
          </w:p>
          <w:p w14:paraId="32C1BEEB"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Originates from research, production of biologicals (e.g. serums, vaccines, antigens), or pharmaceutical testing</w:t>
            </w:r>
          </w:p>
        </w:tc>
      </w:tr>
      <w:tr w:rsidR="00427244" w:rsidRPr="00FC0105" w14:paraId="77B39373" w14:textId="77777777" w:rsidTr="009916D6">
        <w:tc>
          <w:tcPr>
            <w:tcW w:w="1506" w:type="pct"/>
            <w:vAlign w:val="center"/>
          </w:tcPr>
          <w:p w14:paraId="4102A07B"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Discarded sharps</w:t>
            </w:r>
          </w:p>
        </w:tc>
        <w:tc>
          <w:tcPr>
            <w:tcW w:w="3494" w:type="pct"/>
          </w:tcPr>
          <w:p w14:paraId="1CD3781C"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Refers to an object or device that has sharp points, protuberances or cutting edges, such as used hypodermic, medical needles, scalpel blades, scissors, broken laboratory glass, etc.</w:t>
            </w:r>
          </w:p>
        </w:tc>
      </w:tr>
      <w:tr w:rsidR="00427244" w:rsidRPr="00FC0105" w14:paraId="71B785FC" w14:textId="77777777" w:rsidTr="0013522F">
        <w:trPr>
          <w:trHeight w:val="2814"/>
        </w:trPr>
        <w:tc>
          <w:tcPr>
            <w:tcW w:w="1506" w:type="pct"/>
            <w:vAlign w:val="center"/>
          </w:tcPr>
          <w:p w14:paraId="08ADEEDF"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Human tissue waste</w:t>
            </w:r>
          </w:p>
        </w:tc>
        <w:tc>
          <w:tcPr>
            <w:tcW w:w="3494" w:type="pct"/>
          </w:tcPr>
          <w:p w14:paraId="13B192FE" w14:textId="77777777" w:rsidR="00427244" w:rsidRPr="00FC0105" w:rsidRDefault="00427244" w:rsidP="0013522F">
            <w:pPr>
              <w:pStyle w:val="ListParagraph"/>
              <w:numPr>
                <w:ilvl w:val="0"/>
                <w:numId w:val="84"/>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 xml:space="preserve">Tissue, blood, blood products, and other body fluids removed during medical procedures, such as surgery, autopsy, or post-operative care or treatment </w:t>
            </w:r>
          </w:p>
          <w:p w14:paraId="1E60D3AC" w14:textId="77777777" w:rsidR="00427244" w:rsidRPr="00FC0105" w:rsidRDefault="00427244" w:rsidP="0013522F">
            <w:pPr>
              <w:pStyle w:val="ListParagraph"/>
              <w:numPr>
                <w:ilvl w:val="0"/>
                <w:numId w:val="84"/>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Specimens of tissue, blood, blood components, and body fluids, including containers and other materials heavily contaminated with blood</w:t>
            </w:r>
          </w:p>
          <w:p w14:paraId="03A52636" w14:textId="77777777"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Discarded material such as swabs, masks, gowns, dressings, or clothes that are saturated with blood or body fluids</w:t>
            </w:r>
          </w:p>
        </w:tc>
      </w:tr>
      <w:tr w:rsidR="00427244" w:rsidRPr="00FC0105" w14:paraId="18E0D617" w14:textId="77777777" w:rsidTr="0013522F">
        <w:tc>
          <w:tcPr>
            <w:tcW w:w="1506" w:type="pct"/>
            <w:vAlign w:val="center"/>
          </w:tcPr>
          <w:p w14:paraId="289C005F" w14:textId="77777777" w:rsidR="00427244" w:rsidRPr="00FC0105" w:rsidRDefault="00427244" w:rsidP="0013522F">
            <w:pPr>
              <w:spacing w:after="120" w:line="276" w:lineRule="auto"/>
              <w:ind w:left="0" w:right="0" w:firstLine="0"/>
              <w:jc w:val="center"/>
              <w:rPr>
                <w:color w:val="404040" w:themeColor="text1" w:themeTint="BF"/>
                <w:sz w:val="20"/>
                <w:szCs w:val="20"/>
              </w:rPr>
            </w:pPr>
            <w:r w:rsidRPr="00FC0105">
              <w:rPr>
                <w:color w:val="404040" w:themeColor="text1" w:themeTint="BF"/>
                <w:sz w:val="20"/>
                <w:szCs w:val="20"/>
              </w:rPr>
              <w:t>Laboratory waste</w:t>
            </w:r>
          </w:p>
        </w:tc>
        <w:tc>
          <w:tcPr>
            <w:tcW w:w="3494" w:type="pct"/>
          </w:tcPr>
          <w:p w14:paraId="03C6FEAD" w14:textId="7DE435AC" w:rsidR="00427244" w:rsidRPr="00FC0105" w:rsidRDefault="00427244"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 xml:space="preserve">Cultures and stocks on </w:t>
            </w:r>
            <w:r w:rsidR="008F3122" w:rsidRPr="00FC0105">
              <w:rPr>
                <w:rFonts w:eastAsiaTheme="majorEastAsia" w:cstheme="minorHAnsi"/>
                <w:bCs/>
                <w:color w:val="404040" w:themeColor="text1" w:themeTint="BF"/>
                <w:sz w:val="20"/>
                <w:szCs w:val="20"/>
                <w:lang w:bidi="en-US"/>
              </w:rPr>
              <w:t xml:space="preserve">the </w:t>
            </w:r>
            <w:r w:rsidRPr="00FC0105">
              <w:rPr>
                <w:rFonts w:eastAsiaTheme="majorEastAsia" w:cstheme="minorHAnsi"/>
                <w:bCs/>
                <w:color w:val="404040" w:themeColor="text1" w:themeTint="BF"/>
                <w:sz w:val="20"/>
                <w:szCs w:val="20"/>
                <w:lang w:bidi="en-US"/>
              </w:rPr>
              <w:t>infectious agent</w:t>
            </w:r>
          </w:p>
          <w:p w14:paraId="0424F53D" w14:textId="77777777" w:rsidR="00427244" w:rsidRPr="00FC0105" w:rsidRDefault="00427244" w:rsidP="0013522F">
            <w:pPr>
              <w:pStyle w:val="ListParagraph"/>
              <w:numPr>
                <w:ilvl w:val="0"/>
                <w:numId w:val="84"/>
              </w:numPr>
              <w:spacing w:after="120" w:line="276" w:lineRule="auto"/>
              <w:ind w:left="714" w:right="0" w:hanging="357"/>
              <w:contextualSpacing w:val="0"/>
              <w:jc w:val="both"/>
              <w:rPr>
                <w:rFonts w:eastAsiaTheme="majorEastAsia" w:cstheme="minorHAnsi"/>
                <w:bCs/>
                <w:color w:val="404040" w:themeColor="text1" w:themeTint="BF"/>
                <w:sz w:val="20"/>
                <w:szCs w:val="20"/>
                <w:lang w:bidi="en-US"/>
              </w:rPr>
            </w:pPr>
            <w:r w:rsidRPr="00FC0105">
              <w:rPr>
                <w:rFonts w:eastAsiaTheme="majorEastAsia" w:cstheme="minorHAnsi"/>
                <w:bCs/>
                <w:color w:val="404040" w:themeColor="text1" w:themeTint="BF"/>
                <w:sz w:val="20"/>
                <w:szCs w:val="20"/>
                <w:lang w:bidi="en-US"/>
              </w:rPr>
              <w:t xml:space="preserve">Other devices that were used to transfer, inoculate, or mix cultures, including flasks, vials, tubes, stirring devices, etc. </w:t>
            </w:r>
          </w:p>
        </w:tc>
      </w:tr>
    </w:tbl>
    <w:p w14:paraId="71AEAF43" w14:textId="66E86DA2" w:rsidR="00427244" w:rsidRPr="00FC0105" w:rsidRDefault="00427244" w:rsidP="0013522F">
      <w:pPr>
        <w:spacing w:after="120" w:line="276" w:lineRule="auto"/>
        <w:ind w:left="0" w:right="102" w:firstLine="0"/>
        <w:jc w:val="right"/>
        <w:rPr>
          <w:i/>
          <w:iCs/>
          <w:color w:val="404040" w:themeColor="text1" w:themeTint="BF"/>
          <w:sz w:val="20"/>
          <w:szCs w:val="20"/>
        </w:rPr>
      </w:pPr>
      <w:r w:rsidRPr="00FC0105">
        <w:rPr>
          <w:i/>
          <w:iCs/>
          <w:color w:val="404040" w:themeColor="text1" w:themeTint="BF"/>
          <w:sz w:val="20"/>
          <w:szCs w:val="20"/>
        </w:rPr>
        <w:t xml:space="preserve">Based on </w:t>
      </w:r>
      <w:hyperlink r:id="rId528" w:history="1">
        <w:r w:rsidRPr="00FC0105">
          <w:rPr>
            <w:rStyle w:val="Hyperlink"/>
            <w:rFonts w:cstheme="minorHAnsi"/>
            <w:i/>
            <w:iCs/>
            <w:color w:val="2E74B5" w:themeColor="accent5" w:themeShade="BF"/>
            <w:sz w:val="20"/>
            <w:szCs w:val="20"/>
            <w:u w:val="none"/>
          </w:rPr>
          <w:t>Clinical and related waste</w:t>
        </w:r>
      </w:hyperlink>
      <w:r w:rsidRPr="00FC0105">
        <w:rPr>
          <w:i/>
          <w:iCs/>
          <w:color w:val="404040" w:themeColor="text1" w:themeTint="BF"/>
          <w:sz w:val="20"/>
          <w:szCs w:val="20"/>
        </w:rPr>
        <w:t>, used under</w:t>
      </w:r>
      <w:hyperlink r:id="rId529" w:history="1">
        <w:r w:rsidR="00FA47B3" w:rsidRPr="00FC0105">
          <w:rPr>
            <w:rStyle w:val="Hyperlink"/>
            <w:i/>
            <w:iCs/>
            <w:color w:val="2E74B5" w:themeColor="accent5" w:themeShade="BF"/>
            <w:sz w:val="20"/>
            <w:szCs w:val="20"/>
            <w:u w:val="none"/>
          </w:rPr>
          <w:t xml:space="preserve"> CC BY 3.0 AU</w:t>
        </w:r>
      </w:hyperlink>
      <w:r w:rsidRPr="00FC0105">
        <w:rPr>
          <w:rStyle w:val="Hyperlink"/>
          <w:i/>
          <w:iCs/>
          <w:color w:val="2E74B5" w:themeColor="accent5" w:themeShade="BF"/>
          <w:sz w:val="20"/>
          <w:szCs w:val="20"/>
          <w:u w:val="none"/>
        </w:rPr>
        <w:t>.</w:t>
      </w:r>
      <w:r w:rsidRPr="00FC0105">
        <w:rPr>
          <w:i/>
          <w:iCs/>
          <w:color w:val="2E74B5" w:themeColor="accent5" w:themeShade="BF"/>
          <w:sz w:val="20"/>
          <w:szCs w:val="20"/>
        </w:rPr>
        <w:t xml:space="preserve"> </w:t>
      </w:r>
      <w:r w:rsidRPr="00FC0105">
        <w:rPr>
          <w:i/>
          <w:iCs/>
          <w:color w:val="404040" w:themeColor="text1" w:themeTint="BF"/>
          <w:sz w:val="20"/>
          <w:szCs w:val="20"/>
        </w:rPr>
        <w:t>©</w:t>
      </w:r>
      <w:r w:rsidRPr="00FC0105">
        <w:rPr>
          <w:rStyle w:val="Hyperlink"/>
          <w:rFonts w:cstheme="minorHAnsi"/>
          <w:color w:val="2E74B5" w:themeColor="accent5" w:themeShade="BF"/>
          <w:u w:val="none"/>
        </w:rPr>
        <w:t xml:space="preserve"> </w:t>
      </w:r>
      <w:hyperlink r:id="rId530" w:history="1">
        <w:r w:rsidR="0013522F" w:rsidRPr="00FC0105">
          <w:rPr>
            <w:rStyle w:val="Hyperlink"/>
            <w:rFonts w:cstheme="minorHAnsi"/>
            <w:i/>
            <w:iCs/>
            <w:color w:val="2E74B5" w:themeColor="accent5" w:themeShade="BF"/>
            <w:sz w:val="20"/>
            <w:szCs w:val="20"/>
            <w:u w:val="none"/>
          </w:rPr>
          <w:t>State of Queensland, 2015.</w:t>
        </w:r>
      </w:hyperlink>
    </w:p>
    <w:p w14:paraId="1E49D14E" w14:textId="77777777" w:rsidR="00A02A7C" w:rsidRDefault="00A02A7C">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06E7D64D" w14:textId="50EC8F7F" w:rsidR="00427244" w:rsidRPr="00FC0105" w:rsidRDefault="00427244" w:rsidP="0042724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If not disposed of correctly, contaminated waste can spread disease and infection through:</w:t>
      </w:r>
    </w:p>
    <w:p w14:paraId="0DED2EC3" w14:textId="0E14F467" w:rsidR="00222ADC" w:rsidRPr="00FC0105" w:rsidRDefault="00222ADC" w:rsidP="00427244">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4F0D5F4" wp14:editId="711B6656">
            <wp:extent cx="5702300" cy="2851150"/>
            <wp:effectExtent l="19050" t="0" r="12700" b="6350"/>
            <wp:docPr id="876719940" name="Diagram 8767199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1" r:lo="rId532" r:qs="rId533" r:cs="rId534"/>
              </a:graphicData>
            </a:graphic>
          </wp:inline>
        </w:drawing>
      </w:r>
    </w:p>
    <w:p w14:paraId="7E7EACB4" w14:textId="77777777" w:rsidR="000B54A2" w:rsidRPr="00FC0105" w:rsidRDefault="000B54A2" w:rsidP="00427244">
      <w:pPr>
        <w:spacing w:after="120" w:line="276" w:lineRule="auto"/>
        <w:ind w:left="0" w:firstLine="0"/>
        <w:jc w:val="both"/>
        <w:rPr>
          <w:rFonts w:cstheme="minorHAnsi"/>
          <w:b/>
          <w:bCs/>
          <w:color w:val="404040" w:themeColor="text1" w:themeTint="BF"/>
          <w:sz w:val="24"/>
          <w:lang w:bidi="en-US"/>
        </w:rPr>
      </w:pPr>
    </w:p>
    <w:p w14:paraId="0AADF34F" w14:textId="2A1B9061" w:rsidR="00427244" w:rsidRPr="00FC0105" w:rsidRDefault="00427244" w:rsidP="0042724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Stor</w:t>
      </w:r>
      <w:r w:rsidR="005E40D3" w:rsidRPr="00FC0105">
        <w:rPr>
          <w:rFonts w:cstheme="minorHAnsi"/>
          <w:b/>
          <w:bCs/>
          <w:color w:val="404040" w:themeColor="text1" w:themeTint="BF"/>
          <w:sz w:val="24"/>
          <w:lang w:bidi="en-US"/>
        </w:rPr>
        <w:t>age</w:t>
      </w:r>
      <w:r w:rsidRPr="00FC0105">
        <w:rPr>
          <w:rFonts w:cstheme="minorHAnsi"/>
          <w:b/>
          <w:bCs/>
          <w:color w:val="404040" w:themeColor="text1" w:themeTint="BF"/>
          <w:sz w:val="24"/>
          <w:lang w:bidi="en-US"/>
        </w:rPr>
        <w:t xml:space="preserve"> of Contaminated Waste</w:t>
      </w:r>
    </w:p>
    <w:p w14:paraId="13E6BC77" w14:textId="3926CD57" w:rsidR="00427244" w:rsidRPr="00FC0105" w:rsidRDefault="00427244" w:rsidP="0042724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Storage of contaminated waste should be done in such a way that the threat to health, safety, and environment are minimised. This can be done by taking the following precautions:</w:t>
      </w:r>
    </w:p>
    <w:p w14:paraId="15D8DFB9" w14:textId="77777777" w:rsidR="00427244" w:rsidRPr="00FC0105" w:rsidRDefault="00427244"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Ensure that the storage area:</w:t>
      </w:r>
    </w:p>
    <w:p w14:paraId="3C0B826A"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is clean, dry, well-ventilated, and free from pests and vermin</w:t>
      </w:r>
    </w:p>
    <w:p w14:paraId="2096FDEB"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has locks that can prevent access by unauthorised persons</w:t>
      </w:r>
    </w:p>
    <w:p w14:paraId="5B97D8F1"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has an impermeable and hard-standing floor with good drainage</w:t>
      </w:r>
    </w:p>
    <w:p w14:paraId="6B6A74B5" w14:textId="77777777"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has adequate water supply for easy cleaning and disinfection</w:t>
      </w:r>
    </w:p>
    <w:p w14:paraId="6E0C37D1" w14:textId="37033DF0" w:rsidR="00427244" w:rsidRPr="00FC0105" w:rsidRDefault="00427244"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is easily accessible to waste collection vehicles.</w:t>
      </w:r>
    </w:p>
    <w:p w14:paraId="65C634B3" w14:textId="36C9F243" w:rsidR="000B54A2" w:rsidRPr="00FC0105" w:rsidRDefault="00427244"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Cleaning equipment, PPE, and waste bags should be supplied near the storage area. </w:t>
      </w:r>
    </w:p>
    <w:p w14:paraId="7FE0A6E4" w14:textId="77777777" w:rsidR="00427244" w:rsidRPr="00FC0105" w:rsidRDefault="00427244"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If any waste is mixed with medical waste, treat that waste as medical waste. Do NOT attempt to remove items from a container after disposal or place different types of waste together.</w:t>
      </w:r>
    </w:p>
    <w:p w14:paraId="5596FB58" w14:textId="6DC9E27D" w:rsidR="00222ADC" w:rsidRPr="00FC0105" w:rsidRDefault="00427244" w:rsidP="000B54A2">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Sharps should be contained in a leak and puncture-proof container.</w:t>
      </w:r>
    </w:p>
    <w:p w14:paraId="6CFD2D17" w14:textId="77777777" w:rsidR="00A02A7C" w:rsidRDefault="00A02A7C">
      <w:pPr>
        <w:spacing w:after="120" w:line="276" w:lineRule="auto"/>
        <w:rPr>
          <w:rFonts w:cstheme="minorHAnsi"/>
          <w:b/>
          <w:bCs/>
          <w:color w:val="404040" w:themeColor="text1" w:themeTint="BF"/>
          <w:sz w:val="24"/>
          <w:lang w:bidi="en-US"/>
        </w:rPr>
      </w:pPr>
      <w:r>
        <w:rPr>
          <w:rFonts w:cstheme="minorHAnsi"/>
          <w:b/>
          <w:bCs/>
          <w:color w:val="404040" w:themeColor="text1" w:themeTint="BF"/>
          <w:sz w:val="24"/>
          <w:lang w:bidi="en-US"/>
        </w:rPr>
        <w:br w:type="page"/>
      </w:r>
    </w:p>
    <w:p w14:paraId="4BE325B3" w14:textId="0076EA0A" w:rsidR="00427244" w:rsidRPr="00FC0105" w:rsidRDefault="00427244" w:rsidP="00427244">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Collection and Transportation of Contaminated Waste</w:t>
      </w:r>
    </w:p>
    <w:p w14:paraId="5D29D110" w14:textId="3DA00105" w:rsidR="005E40D3" w:rsidRPr="00FC0105" w:rsidRDefault="005E40D3" w:rsidP="005E40D3">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Waste should never be allowed to accumulate. It must be collected daily or as frequently as required. </w:t>
      </w:r>
      <w:r w:rsidR="00B33406" w:rsidRPr="00FC0105">
        <w:rPr>
          <w:rFonts w:cstheme="minorHAnsi"/>
          <w:color w:val="404040" w:themeColor="text1" w:themeTint="BF"/>
          <w:sz w:val="24"/>
          <w:lang w:bidi="en-US"/>
        </w:rPr>
        <w:t>T</w:t>
      </w:r>
      <w:r w:rsidRPr="00FC0105">
        <w:rPr>
          <w:rFonts w:cstheme="minorHAnsi"/>
          <w:color w:val="404040" w:themeColor="text1" w:themeTint="BF"/>
          <w:sz w:val="24"/>
          <w:lang w:bidi="en-US"/>
        </w:rPr>
        <w:t>he following guidelines must be followed:</w:t>
      </w:r>
    </w:p>
    <w:p w14:paraId="7AC9AE85"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Mobile garbage bins and trolleys must have the following characteristics:</w:t>
      </w:r>
    </w:p>
    <w:p w14:paraId="2639154F" w14:textId="77777777"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can be locked, closed, or covered as necessary to prevent the spill of liquids</w:t>
      </w:r>
    </w:p>
    <w:p w14:paraId="76F34E3D" w14:textId="77777777"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dedicated only to collecting and transporting waste</w:t>
      </w:r>
    </w:p>
    <w:p w14:paraId="6F0D727E" w14:textId="77777777"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have washable and easily cleanable surfaces</w:t>
      </w:r>
    </w:p>
    <w:p w14:paraId="71EE412F" w14:textId="32D54F61" w:rsidR="005E40D3" w:rsidRPr="00FC0105" w:rsidRDefault="005E40D3" w:rsidP="006915ED">
      <w:pPr>
        <w:pStyle w:val="ListParagraph"/>
        <w:numPr>
          <w:ilvl w:val="1"/>
          <w:numId w:val="85"/>
        </w:numPr>
        <w:spacing w:after="120" w:line="276" w:lineRule="auto"/>
        <w:ind w:left="1434" w:right="102" w:hanging="357"/>
        <w:contextualSpacing w:val="0"/>
        <w:jc w:val="both"/>
        <w:rPr>
          <w:rFonts w:eastAsiaTheme="majorEastAsia" w:cstheme="minorHAnsi"/>
          <w:color w:val="404040" w:themeColor="text1" w:themeTint="BF"/>
          <w:sz w:val="24"/>
          <w:szCs w:val="24"/>
          <w:lang w:bidi="en-US"/>
        </w:rPr>
      </w:pPr>
      <w:r w:rsidRPr="00FC0105">
        <w:rPr>
          <w:rFonts w:eastAsiaTheme="majorEastAsia" w:cstheme="minorHAnsi"/>
          <w:color w:val="404040" w:themeColor="text1" w:themeTint="BF"/>
          <w:sz w:val="24"/>
          <w:szCs w:val="24"/>
          <w:lang w:bidi="en-US"/>
        </w:rPr>
        <w:t xml:space="preserve">rigid-walled (i.e. have hard and unbending sides and </w:t>
      </w:r>
      <w:r w:rsidR="008F3122" w:rsidRPr="00FC0105">
        <w:rPr>
          <w:rFonts w:eastAsiaTheme="majorEastAsia" w:cstheme="minorHAnsi"/>
          <w:color w:val="404040" w:themeColor="text1" w:themeTint="BF"/>
          <w:sz w:val="24"/>
          <w:szCs w:val="24"/>
          <w:lang w:bidi="en-US"/>
        </w:rPr>
        <w:t xml:space="preserve">are </w:t>
      </w:r>
      <w:r w:rsidRPr="00FC0105">
        <w:rPr>
          <w:rFonts w:eastAsiaTheme="majorEastAsia" w:cstheme="minorHAnsi"/>
          <w:color w:val="404040" w:themeColor="text1" w:themeTint="BF"/>
          <w:sz w:val="24"/>
          <w:szCs w:val="24"/>
          <w:lang w:bidi="en-US"/>
        </w:rPr>
        <w:t>resistant to breaks and splits) and puncture-proof</w:t>
      </w:r>
    </w:p>
    <w:p w14:paraId="5C479A30"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Clean mobile garbage bins and trolleys after each use. </w:t>
      </w:r>
    </w:p>
    <w:p w14:paraId="41F315DA"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On-site transportation must not be done during peak activity times (e.g. visiting hours and shift changes) to minimise exposure.</w:t>
      </w:r>
    </w:p>
    <w:p w14:paraId="259A340C" w14:textId="77777777" w:rsidR="005E40D3" w:rsidRPr="00FC0105" w:rsidRDefault="005E40D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Waste should not be transported through general or public areas.</w:t>
      </w:r>
    </w:p>
    <w:p w14:paraId="27CB80C2" w14:textId="1340EB0B" w:rsidR="005E40D3" w:rsidRPr="00FC0105" w:rsidRDefault="00336C13"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D</w:t>
      </w:r>
      <w:r w:rsidR="005E40D3" w:rsidRPr="00FC0105">
        <w:rPr>
          <w:rFonts w:cstheme="minorHAnsi"/>
          <w:color w:val="404040" w:themeColor="text1" w:themeTint="BF"/>
          <w:sz w:val="24"/>
          <w:lang w:bidi="en-US"/>
        </w:rPr>
        <w:t xml:space="preserve">o not use waste chutes for transporting contaminated waste to avoid the risk of bag breaking or waste spilling. </w:t>
      </w:r>
    </w:p>
    <w:p w14:paraId="4517687F" w14:textId="2C5E33C2" w:rsidR="005E40D3" w:rsidRPr="00FC0105" w:rsidRDefault="005E40D3" w:rsidP="0013522F">
      <w:pPr>
        <w:spacing w:after="120" w:line="276" w:lineRule="auto"/>
        <w:ind w:left="0" w:right="102" w:firstLine="0"/>
        <w:jc w:val="right"/>
        <w:rPr>
          <w:rStyle w:val="Hyperlink"/>
          <w:color w:val="2E74B5" w:themeColor="accent5" w:themeShade="BF"/>
          <w:u w:val="none"/>
        </w:rPr>
      </w:pPr>
      <w:r w:rsidRPr="00FC0105">
        <w:rPr>
          <w:i/>
          <w:iCs/>
          <w:color w:val="262626" w:themeColor="text1" w:themeTint="D9"/>
          <w:sz w:val="20"/>
          <w:szCs w:val="20"/>
        </w:rPr>
        <w:t xml:space="preserve">Based on </w:t>
      </w:r>
      <w:hyperlink r:id="rId536" w:history="1">
        <w:r w:rsidRPr="00FC0105">
          <w:rPr>
            <w:rStyle w:val="Hyperlink"/>
            <w:i/>
            <w:iCs/>
            <w:color w:val="2E74B5" w:themeColor="accent5" w:themeShade="BF"/>
            <w:sz w:val="20"/>
            <w:szCs w:val="20"/>
            <w:u w:val="none"/>
          </w:rPr>
          <w:t>Clinical and related waste</w:t>
        </w:r>
      </w:hyperlink>
      <w:r w:rsidRPr="00FC0105">
        <w:rPr>
          <w:i/>
          <w:iCs/>
          <w:sz w:val="20"/>
          <w:szCs w:val="20"/>
        </w:rPr>
        <w:t>,</w:t>
      </w:r>
      <w:r w:rsidRPr="00FC0105">
        <w:rPr>
          <w:i/>
          <w:iCs/>
          <w:color w:val="262626" w:themeColor="text1" w:themeTint="D9"/>
          <w:sz w:val="20"/>
          <w:szCs w:val="20"/>
        </w:rPr>
        <w:t xml:space="preserve"> used under</w:t>
      </w:r>
      <w:hyperlink r:id="rId537" w:history="1">
        <w:r w:rsidR="00767746" w:rsidRPr="00FC0105">
          <w:rPr>
            <w:rStyle w:val="Hyperlink"/>
            <w:i/>
            <w:iCs/>
            <w:color w:val="2E74B5" w:themeColor="accent5" w:themeShade="BF"/>
            <w:sz w:val="20"/>
            <w:szCs w:val="20"/>
            <w:u w:val="none"/>
          </w:rPr>
          <w:t xml:space="preserve"> CC BY 3.0 AU</w:t>
        </w:r>
      </w:hyperlink>
      <w:r w:rsidR="00767746" w:rsidRPr="00FC0105">
        <w:rPr>
          <w:rStyle w:val="Hyperlink"/>
          <w:i/>
          <w:iCs/>
          <w:color w:val="2E74B5" w:themeColor="accent5" w:themeShade="BF"/>
          <w:sz w:val="20"/>
          <w:szCs w:val="20"/>
          <w:u w:val="none"/>
        </w:rPr>
        <w:t>.</w:t>
      </w:r>
      <w:r w:rsidR="00767746" w:rsidRPr="00FC0105">
        <w:rPr>
          <w:i/>
          <w:iCs/>
          <w:color w:val="2E74B5" w:themeColor="accent5" w:themeShade="BF"/>
          <w:sz w:val="20"/>
          <w:szCs w:val="20"/>
        </w:rPr>
        <w:t xml:space="preserve"> </w:t>
      </w:r>
      <w:r w:rsidRPr="00FC0105">
        <w:rPr>
          <w:i/>
          <w:iCs/>
          <w:color w:val="262626" w:themeColor="text1" w:themeTint="D9"/>
          <w:sz w:val="20"/>
          <w:szCs w:val="20"/>
        </w:rPr>
        <w:t xml:space="preserve">© </w:t>
      </w:r>
      <w:hyperlink r:id="rId538" w:history="1">
        <w:r w:rsidR="0013522F" w:rsidRPr="00FC0105">
          <w:rPr>
            <w:rStyle w:val="Hyperlink"/>
            <w:i/>
            <w:iCs/>
            <w:color w:val="2E74B5" w:themeColor="accent5" w:themeShade="BF"/>
            <w:sz w:val="20"/>
            <w:szCs w:val="20"/>
            <w:u w:val="none"/>
          </w:rPr>
          <w:t>State of Queensland, 2015.</w:t>
        </w:r>
      </w:hyperlink>
    </w:p>
    <w:p w14:paraId="5FF42D1D" w14:textId="72310187" w:rsidR="00DF3EE1" w:rsidRPr="00FC0105" w:rsidRDefault="000B54A2" w:rsidP="00DF3EE1">
      <w:pPr>
        <w:spacing w:after="120" w:line="276" w:lineRule="auto"/>
        <w:ind w:left="0" w:firstLine="0"/>
        <w:jc w:val="both"/>
        <w:rPr>
          <w:rFonts w:cstheme="minorHAnsi"/>
          <w:color w:val="404040" w:themeColor="text1" w:themeTint="BF"/>
          <w:sz w:val="24"/>
          <w:lang w:bidi="en-US"/>
        </w:rPr>
      </w:pPr>
      <w:r w:rsidRPr="00FC0105">
        <w:rPr>
          <w:noProof/>
        </w:rPr>
        <w:drawing>
          <wp:anchor distT="0" distB="0" distL="114300" distR="114300" simplePos="0" relativeHeight="251658256" behindDoc="0" locked="0" layoutInCell="1" allowOverlap="1" wp14:anchorId="3FD46D21" wp14:editId="510185BC">
            <wp:simplePos x="0" y="0"/>
            <wp:positionH relativeFrom="column">
              <wp:posOffset>2235200</wp:posOffset>
            </wp:positionH>
            <wp:positionV relativeFrom="paragraph">
              <wp:posOffset>24130</wp:posOffset>
            </wp:positionV>
            <wp:extent cx="3429000" cy="2614295"/>
            <wp:effectExtent l="0" t="0" r="0" b="1905"/>
            <wp:wrapSquare wrapText="bothSides"/>
            <wp:docPr id="876719941" name="Picture 876719941"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1" name="Picture 876719941" descr="A picture containing text, yellow&#10;&#10;Description automatically generated"/>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3429000" cy="2614295"/>
                    </a:xfrm>
                    <a:prstGeom prst="rect">
                      <a:avLst/>
                    </a:prstGeom>
                    <a:noFill/>
                    <a:ln>
                      <a:noFill/>
                    </a:ln>
                  </pic:spPr>
                </pic:pic>
              </a:graphicData>
            </a:graphic>
            <wp14:sizeRelH relativeFrom="page">
              <wp14:pctWidth>0</wp14:pctWidth>
            </wp14:sizeRelH>
            <wp14:sizeRelV relativeFrom="page">
              <wp14:pctHeight>0</wp14:pctHeight>
            </wp14:sizeRelV>
          </wp:anchor>
        </w:drawing>
      </w:r>
      <w:r w:rsidR="00DF3EE1" w:rsidRPr="00FC0105">
        <w:rPr>
          <w:rFonts w:cstheme="minorHAnsi"/>
          <w:color w:val="404040" w:themeColor="text1" w:themeTint="BF"/>
          <w:sz w:val="24"/>
          <w:lang w:bidi="en-US"/>
        </w:rPr>
        <w:t xml:space="preserve">Contaminated waste must be regularly transported from the care facility to proper treatment or disposal area. </w:t>
      </w:r>
      <w:r w:rsidR="00C716FD" w:rsidRPr="00FC0105">
        <w:rPr>
          <w:rFonts w:cstheme="minorHAnsi"/>
          <w:color w:val="404040" w:themeColor="text1" w:themeTint="BF"/>
          <w:sz w:val="24"/>
          <w:lang w:bidi="en-US"/>
        </w:rPr>
        <w:t xml:space="preserve">Contaminated waste must only be collected by a licensed transport company. The transport vehicle should only be used for the purpose of handling contaminated waste. </w:t>
      </w:r>
      <w:r w:rsidR="00DF3EE1" w:rsidRPr="00FC0105">
        <w:rPr>
          <w:rFonts w:cstheme="minorHAnsi"/>
          <w:color w:val="404040" w:themeColor="text1" w:themeTint="BF"/>
          <w:sz w:val="24"/>
          <w:lang w:bidi="en-US"/>
        </w:rPr>
        <w:t xml:space="preserve">As much as possible, it should not be used to transport general waste to avoid cross-contamination. </w:t>
      </w:r>
    </w:p>
    <w:p w14:paraId="601936DB" w14:textId="6F32840B" w:rsidR="000B54A2" w:rsidRPr="00FC0105" w:rsidRDefault="000B54A2" w:rsidP="000B54A2">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68F2D62" w14:textId="7690757E" w:rsidR="00F76EEC" w:rsidRPr="00FC0105" w:rsidRDefault="00F76EEC" w:rsidP="00A46945">
      <w:pPr>
        <w:pStyle w:val="Heading3"/>
        <w:tabs>
          <w:tab w:val="left" w:pos="180"/>
        </w:tabs>
        <w:spacing w:line="276" w:lineRule="auto"/>
        <w:ind w:right="102"/>
        <w:rPr>
          <w:b/>
          <w:bCs/>
          <w:lang w:bidi="en-US"/>
        </w:rPr>
      </w:pPr>
      <w:bookmarkStart w:id="59" w:name="_Toc98486441"/>
      <w:r w:rsidRPr="00FC0105">
        <w:rPr>
          <w:b/>
          <w:bCs/>
        </w:rPr>
        <w:lastRenderedPageBreak/>
        <w:t>3.1.</w:t>
      </w:r>
      <w:r w:rsidR="00C30A30" w:rsidRPr="00FC0105">
        <w:rPr>
          <w:b/>
          <w:bCs/>
        </w:rPr>
        <w:t>8</w:t>
      </w:r>
      <w:r w:rsidRPr="00FC0105">
        <w:rPr>
          <w:b/>
          <w:bCs/>
        </w:rPr>
        <w:t xml:space="preserve"> Handling and </w:t>
      </w:r>
      <w:r w:rsidR="0017358B" w:rsidRPr="00FC0105">
        <w:rPr>
          <w:b/>
          <w:bCs/>
        </w:rPr>
        <w:t>Disposal of Sharps</w:t>
      </w:r>
      <w:bookmarkEnd w:id="59"/>
    </w:p>
    <w:p w14:paraId="79A22426" w14:textId="10081CC1" w:rsidR="001D4C7D" w:rsidRPr="00FC0105" w:rsidRDefault="002D5A95" w:rsidP="002D5A95">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243C526" wp14:editId="0CEEEC3F">
            <wp:extent cx="5731510" cy="3820795"/>
            <wp:effectExtent l="0" t="0" r="2540" b="8255"/>
            <wp:docPr id="876719942" name="Picture 876719942" descr="Drawing medicine from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2" name="Picture 876719942" descr="Drawing medicine from vial"/>
                    <pic:cNvPicPr/>
                  </pic:nvPicPr>
                  <pic:blipFill>
                    <a:blip r:embed="rId54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6F323562" w14:textId="4558C59E" w:rsidR="00D43FDD" w:rsidRPr="00FC0105" w:rsidRDefault="000E3E34" w:rsidP="00F76EE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Pr="00FC0105">
        <w:rPr>
          <w:rFonts w:cstheme="minorHAnsi"/>
          <w:i/>
          <w:iCs/>
          <w:color w:val="404040" w:themeColor="text1" w:themeTint="BF"/>
          <w:sz w:val="24"/>
          <w:lang w:bidi="en-US"/>
        </w:rPr>
        <w:t xml:space="preserve">sharp </w:t>
      </w:r>
      <w:r w:rsidRPr="00FC0105">
        <w:rPr>
          <w:rFonts w:cstheme="minorHAnsi"/>
          <w:color w:val="404040" w:themeColor="text1" w:themeTint="BF"/>
          <w:sz w:val="24"/>
          <w:lang w:bidi="en-US"/>
        </w:rPr>
        <w:t>is any device or object used to puncture or lacerate the skin. If not handled properly, sharps can be dangerous</w:t>
      </w:r>
      <w:r w:rsidR="00D43FDD"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D43FDD" w:rsidRPr="00FC0105">
        <w:rPr>
          <w:rFonts w:cstheme="minorHAnsi"/>
          <w:color w:val="404040" w:themeColor="text1" w:themeTint="BF"/>
          <w:sz w:val="24"/>
          <w:lang w:bidi="en-US"/>
        </w:rPr>
        <w:t>T</w:t>
      </w:r>
      <w:r w:rsidRPr="00FC0105">
        <w:rPr>
          <w:rFonts w:cstheme="minorHAnsi"/>
          <w:color w:val="404040" w:themeColor="text1" w:themeTint="BF"/>
          <w:sz w:val="24"/>
          <w:lang w:bidi="en-US"/>
        </w:rPr>
        <w:t>hey can cause penetrating injuries when they pierce the skin and enter body tissue. They can expose workers and clients to blood-borne viruses</w:t>
      </w:r>
      <w:r w:rsidR="00D43FDD"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such as</w:t>
      </w:r>
      <w:r w:rsidR="00D43FDD" w:rsidRPr="00FC0105">
        <w:rPr>
          <w:rFonts w:cstheme="minorHAnsi"/>
          <w:color w:val="404040" w:themeColor="text1" w:themeTint="BF"/>
          <w:sz w:val="24"/>
          <w:lang w:bidi="en-US"/>
        </w:rPr>
        <w:t>:</w:t>
      </w:r>
    </w:p>
    <w:p w14:paraId="6F822960" w14:textId="77777777" w:rsidR="00D43FDD" w:rsidRPr="00FC0105" w:rsidRDefault="000E3E34" w:rsidP="00F3138B">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Hepatitis B </w:t>
      </w:r>
    </w:p>
    <w:p w14:paraId="5B04924F" w14:textId="77777777" w:rsidR="00D43FDD" w:rsidRPr="00FC0105" w:rsidRDefault="000E3E34" w:rsidP="00F3138B">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Hepatitis C </w:t>
      </w:r>
    </w:p>
    <w:p w14:paraId="650C8A1A" w14:textId="77777777" w:rsidR="00D43FDD" w:rsidRPr="00FC0105" w:rsidRDefault="000E3E34" w:rsidP="00F3138B">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Human Immunodeficiency Virus (HIV). </w:t>
      </w:r>
    </w:p>
    <w:p w14:paraId="0DCCCFF0" w14:textId="596DD18A" w:rsidR="00F76EEC" w:rsidRPr="00FC0105" w:rsidRDefault="000E3E34" w:rsidP="00D43FD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Some examples of sharps include the following:</w:t>
      </w:r>
    </w:p>
    <w:p w14:paraId="4C3B7936" w14:textId="485F8BB6" w:rsidR="000E3E34" w:rsidRPr="00FC0105" w:rsidRDefault="000E3E34" w:rsidP="00F1610A">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Needle</w:t>
      </w:r>
      <w:r w:rsidR="0013522F" w:rsidRPr="00FC0105">
        <w:rPr>
          <w:rFonts w:eastAsiaTheme="majorEastAsia" w:cstheme="minorHAnsi"/>
          <w:bCs/>
          <w:i/>
          <w:i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hollow instrument used to inject medication under the skin</w:t>
      </w:r>
    </w:p>
    <w:p w14:paraId="20A5FC6A" w14:textId="63238902"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Syringe</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used to inject medication into or withdraw fluid from the body</w:t>
      </w:r>
    </w:p>
    <w:p w14:paraId="1AD12249" w14:textId="2D81C0E0"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Lancet</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two-edged blades used to get drops of blood for testing</w:t>
      </w:r>
    </w:p>
    <w:p w14:paraId="641D11B3" w14:textId="205A7DDC"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Auto-injector</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syringes pre-filled with medication designed to be self-administered</w:t>
      </w:r>
    </w:p>
    <w:p w14:paraId="4A3CEF4C" w14:textId="3B8CB1AA" w:rsidR="000E3E34" w:rsidRPr="00FC0105" w:rsidRDefault="000E3E34" w:rsidP="00BC0C4E">
      <w:pPr>
        <w:numPr>
          <w:ilvl w:val="0"/>
          <w:numId w:val="86"/>
        </w:numPr>
        <w:spacing w:after="120" w:line="276" w:lineRule="auto"/>
        <w:ind w:left="714" w:right="102" w:hanging="357"/>
        <w:jc w:val="both"/>
        <w:rPr>
          <w:rFonts w:eastAsiaTheme="majorEastAsia" w:cstheme="minorHAnsi"/>
          <w:bCs/>
          <w:color w:val="404040" w:themeColor="text1" w:themeTint="BF"/>
          <w:sz w:val="24"/>
          <w:szCs w:val="24"/>
          <w:lang w:bidi="en-US"/>
        </w:rPr>
      </w:pPr>
      <w:r w:rsidRPr="00FC0105">
        <w:rPr>
          <w:rFonts w:eastAsiaTheme="majorEastAsia" w:cstheme="minorHAnsi"/>
          <w:bCs/>
          <w:i/>
          <w:iCs/>
          <w:color w:val="404040" w:themeColor="text1" w:themeTint="BF"/>
          <w:sz w:val="24"/>
          <w:szCs w:val="24"/>
          <w:lang w:bidi="en-US"/>
        </w:rPr>
        <w:t>Scalpel</w:t>
      </w:r>
      <w:r w:rsidRPr="00FC0105">
        <w:rPr>
          <w:rFonts w:eastAsiaTheme="majorEastAsia" w:cstheme="minorHAnsi"/>
          <w:bCs/>
          <w:color w:val="404040" w:themeColor="text1" w:themeTint="BF"/>
          <w:sz w:val="24"/>
          <w:szCs w:val="24"/>
          <w:lang w:bidi="en-US"/>
        </w:rPr>
        <w:t xml:space="preserve"> </w:t>
      </w:r>
      <w:r w:rsidR="00664F1F" w:rsidRPr="00FC0105">
        <w:rPr>
          <w:rFonts w:eastAsiaTheme="majorEastAsia" w:cstheme="minorHAnsi"/>
          <w:bCs/>
          <w:color w:val="404040" w:themeColor="text1" w:themeTint="BF"/>
          <w:sz w:val="24"/>
          <w:szCs w:val="24"/>
          <w:lang w:bidi="en-US"/>
        </w:rPr>
        <w:t>–</w:t>
      </w:r>
      <w:r w:rsidRPr="00FC0105">
        <w:rPr>
          <w:rFonts w:eastAsiaTheme="majorEastAsia" w:cstheme="minorHAnsi"/>
          <w:bCs/>
          <w:color w:val="404040" w:themeColor="text1" w:themeTint="BF"/>
          <w:sz w:val="24"/>
          <w:szCs w:val="24"/>
          <w:lang w:bidi="en-US"/>
        </w:rPr>
        <w:t xml:space="preserve"> extremely sharp instrument commonly used for surgeries</w:t>
      </w:r>
    </w:p>
    <w:p w14:paraId="1EB50656" w14:textId="5B78E7C0" w:rsidR="002D5A95" w:rsidRPr="00FC0105" w:rsidRDefault="000E3E34" w:rsidP="00664F1F">
      <w:pPr>
        <w:pStyle w:val="ListParagraph"/>
        <w:spacing w:after="120" w:line="276" w:lineRule="auto"/>
        <w:ind w:left="0" w:right="102" w:firstLine="0"/>
        <w:contextualSpacing w:val="0"/>
        <w:jc w:val="right"/>
        <w:rPr>
          <w:i/>
          <w:iCs/>
          <w:color w:val="2E74B5" w:themeColor="accent5" w:themeShade="BF"/>
          <w:sz w:val="20"/>
          <w:szCs w:val="20"/>
        </w:rPr>
      </w:pPr>
      <w:r w:rsidRPr="00FC0105">
        <w:rPr>
          <w:i/>
          <w:iCs/>
          <w:color w:val="404040" w:themeColor="text1" w:themeTint="BF"/>
          <w:sz w:val="20"/>
          <w:szCs w:val="20"/>
        </w:rPr>
        <w:t xml:space="preserve">Based on </w:t>
      </w:r>
      <w:hyperlink r:id="rId541" w:history="1">
        <w:r w:rsidRPr="00FC0105">
          <w:rPr>
            <w:rStyle w:val="Hyperlink"/>
            <w:i/>
            <w:iCs/>
            <w:color w:val="2E74B5" w:themeColor="accent5" w:themeShade="BF"/>
            <w:sz w:val="20"/>
            <w:szCs w:val="20"/>
            <w:u w:val="none"/>
          </w:rPr>
          <w:t>Safely Using Sharps (Needles and Syringes) at Home, at Work and on Travel.</w:t>
        </w:r>
      </w:hyperlink>
      <w:r w:rsidRPr="00FC0105">
        <w:rPr>
          <w:i/>
          <w:iCs/>
          <w:color w:val="2E74B5" w:themeColor="accent5" w:themeShade="BF"/>
          <w:sz w:val="20"/>
          <w:szCs w:val="20"/>
        </w:rPr>
        <w:t xml:space="preserve"> </w:t>
      </w:r>
      <w:hyperlink r:id="rId542" w:history="1">
        <w:r w:rsidRPr="00FC0105">
          <w:rPr>
            <w:rStyle w:val="Hyperlink"/>
            <w:i/>
            <w:iCs/>
            <w:color w:val="2E74B5" w:themeColor="accent5" w:themeShade="BF"/>
            <w:sz w:val="20"/>
            <w:szCs w:val="20"/>
            <w:u w:val="none"/>
          </w:rPr>
          <w:t>Food and Drug Administration</w:t>
        </w:r>
      </w:hyperlink>
      <w:r w:rsidRPr="00FC0105">
        <w:rPr>
          <w:i/>
          <w:iCs/>
          <w:color w:val="2E74B5" w:themeColor="accent5" w:themeShade="BF"/>
          <w:sz w:val="20"/>
          <w:szCs w:val="20"/>
        </w:rPr>
        <w:t>.</w:t>
      </w:r>
    </w:p>
    <w:p w14:paraId="5A570CB5" w14:textId="3F88A3EE" w:rsidR="000E3E34" w:rsidRPr="00FC0105" w:rsidRDefault="002D5A95" w:rsidP="002D5A95">
      <w:pPr>
        <w:spacing w:after="120" w:line="276" w:lineRule="auto"/>
        <w:rPr>
          <w:rStyle w:val="Hyperlink"/>
          <w:i/>
          <w:iCs/>
          <w:color w:val="2E74B5" w:themeColor="accent5" w:themeShade="BF"/>
          <w:sz w:val="20"/>
          <w:szCs w:val="20"/>
          <w:u w:val="none"/>
        </w:rPr>
      </w:pPr>
      <w:r w:rsidRPr="00FC0105">
        <w:rPr>
          <w:i/>
          <w:iCs/>
          <w:color w:val="2E74B5" w:themeColor="accent5" w:themeShade="BF"/>
          <w:sz w:val="20"/>
          <w:szCs w:val="20"/>
        </w:rPr>
        <w:br w:type="page"/>
      </w:r>
    </w:p>
    <w:p w14:paraId="7740B3EB" w14:textId="440CA9A4" w:rsidR="000E3E34" w:rsidRPr="00FC0105" w:rsidRDefault="000E3E34" w:rsidP="000E3E3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protect yourself, others, and the environment from harm caused by sharps, you must follow safe handling practices. The best way to get rid of sharps is to perform the following steps: </w:t>
      </w:r>
    </w:p>
    <w:p w14:paraId="08434612" w14:textId="7599BD1A" w:rsidR="000E3E34" w:rsidRPr="00FC0105" w:rsidRDefault="000E3E34" w:rsidP="006915ED">
      <w:pPr>
        <w:numPr>
          <w:ilvl w:val="0"/>
          <w:numId w:val="87"/>
        </w:numPr>
        <w:spacing w:after="120" w:line="276" w:lineRule="auto"/>
        <w:ind w:right="102"/>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Use tongs or other such instruments to pick up the sharp. If there is no such instrument, use a glove to pick it up. Sharps should always be kept away from your bare fingers and body.</w:t>
      </w:r>
    </w:p>
    <w:p w14:paraId="17E3D238" w14:textId="55FF10E8" w:rsidR="000E3E34" w:rsidRPr="00FC0105" w:rsidRDefault="000E3E34" w:rsidP="006915ED">
      <w:pPr>
        <w:numPr>
          <w:ilvl w:val="0"/>
          <w:numId w:val="87"/>
        </w:numPr>
        <w:spacing w:after="120" w:line="276" w:lineRule="auto"/>
        <w:ind w:right="102"/>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Store the sharp in a container that:</w:t>
      </w:r>
    </w:p>
    <w:p w14:paraId="1A04723B" w14:textId="5CC05421" w:rsidR="000E3E34" w:rsidRPr="00FC0105" w:rsidRDefault="000E3E3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made of</w:t>
      </w:r>
      <w:r w:rsidR="004D027C" w:rsidRPr="00FC0105">
        <w:rPr>
          <w:rFonts w:cstheme="minorHAnsi"/>
          <w:color w:val="404040" w:themeColor="text1" w:themeTint="BF"/>
          <w:sz w:val="24"/>
          <w:lang w:bidi="en-US"/>
        </w:rPr>
        <w:t xml:space="preserve"> quality</w:t>
      </w:r>
      <w:r w:rsidRPr="00FC0105">
        <w:rPr>
          <w:rFonts w:cstheme="minorHAnsi"/>
          <w:color w:val="404040" w:themeColor="text1" w:themeTint="BF"/>
          <w:sz w:val="24"/>
          <w:lang w:bidi="en-US"/>
        </w:rPr>
        <w:t xml:space="preserve"> heavy-duty plastic</w:t>
      </w:r>
    </w:p>
    <w:p w14:paraId="379F0AA4" w14:textId="3092FEC9" w:rsidR="000E3E34" w:rsidRPr="00FC0105" w:rsidRDefault="00AF3C9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has a</w:t>
      </w:r>
      <w:r w:rsidR="000E3E34" w:rsidRPr="00FC0105">
        <w:rPr>
          <w:rFonts w:cstheme="minorHAnsi"/>
          <w:color w:val="404040" w:themeColor="text1" w:themeTint="BF"/>
          <w:sz w:val="24"/>
          <w:lang w:bidi="en-US"/>
        </w:rPr>
        <w:t xml:space="preserve"> tight-fitting, puncture-proof lid </w:t>
      </w:r>
    </w:p>
    <w:p w14:paraId="6B67FACF" w14:textId="0B458082" w:rsidR="000E3E34" w:rsidRPr="00FC0105" w:rsidRDefault="000E3E3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prevents sharps from falling or sticking out</w:t>
      </w:r>
    </w:p>
    <w:p w14:paraId="0F0DD11C" w14:textId="583F0FE2" w:rsidR="000E3E34" w:rsidRPr="00FC0105" w:rsidRDefault="000E3E34" w:rsidP="002008CF">
      <w:pPr>
        <w:pStyle w:val="ListParagraph"/>
        <w:numPr>
          <w:ilvl w:val="0"/>
          <w:numId w:val="82"/>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properly labelled.</w:t>
      </w:r>
    </w:p>
    <w:p w14:paraId="201BE708" w14:textId="335A0094" w:rsidR="000E3E34" w:rsidRPr="00FC0105" w:rsidRDefault="000E3E34" w:rsidP="00F3138B">
      <w:pPr>
        <w:spacing w:after="120" w:line="276" w:lineRule="auto"/>
        <w:ind w:left="720" w:right="102" w:firstLine="0"/>
        <w:jc w:val="both"/>
        <w:rPr>
          <w:rFonts w:eastAsiaTheme="majorEastAsia" w:cstheme="minorHAnsi"/>
          <w:bCs/>
          <w:color w:val="404040" w:themeColor="text1" w:themeTint="BF"/>
          <w:sz w:val="24"/>
          <w:szCs w:val="24"/>
          <w:lang w:bidi="en-US"/>
        </w:rPr>
      </w:pPr>
      <w:r w:rsidRPr="00FC0105">
        <w:rPr>
          <w:rFonts w:ascii="Calibri" w:eastAsiaTheme="majorEastAsia" w:hAnsi="Calibri" w:cstheme="minorHAnsi"/>
          <w:b/>
          <w:color w:val="FF595E"/>
          <w:sz w:val="24"/>
          <w:szCs w:val="24"/>
          <w:lang w:bidi="en-US"/>
        </w:rPr>
        <w:t>IMPORTANT</w:t>
      </w:r>
      <w:r w:rsidRPr="00FC0105">
        <w:rPr>
          <w:rFonts w:eastAsiaTheme="majorEastAsia" w:cstheme="minorHAnsi"/>
          <w:bCs/>
          <w:color w:val="404040" w:themeColor="text1" w:themeTint="BF"/>
          <w:sz w:val="24"/>
          <w:szCs w:val="24"/>
          <w:lang w:bidi="en-US"/>
        </w:rPr>
        <w:t xml:space="preserve">: Steps 1 and 2 must be </w:t>
      </w:r>
      <w:r w:rsidR="008F3122" w:rsidRPr="00FC0105">
        <w:rPr>
          <w:rFonts w:eastAsiaTheme="majorEastAsia" w:cstheme="minorHAnsi"/>
          <w:bCs/>
          <w:color w:val="404040" w:themeColor="text1" w:themeTint="BF"/>
          <w:sz w:val="24"/>
          <w:szCs w:val="24"/>
          <w:lang w:bidi="en-US"/>
        </w:rPr>
        <w:t>carried out</w:t>
      </w:r>
      <w:r w:rsidRPr="00FC0105">
        <w:rPr>
          <w:rFonts w:eastAsiaTheme="majorEastAsia" w:cstheme="minorHAnsi"/>
          <w:bCs/>
          <w:color w:val="404040" w:themeColor="text1" w:themeTint="BF"/>
          <w:sz w:val="24"/>
          <w:szCs w:val="24"/>
          <w:lang w:bidi="en-US"/>
        </w:rPr>
        <w:t xml:space="preserve"> by the worker using the sharp at the time and point of use. </w:t>
      </w:r>
    </w:p>
    <w:p w14:paraId="697AD8CC" w14:textId="59684D6E" w:rsidR="000E3E34" w:rsidRPr="00FC0105" w:rsidRDefault="000E3E34" w:rsidP="006915ED">
      <w:pPr>
        <w:numPr>
          <w:ilvl w:val="0"/>
          <w:numId w:val="87"/>
        </w:numPr>
        <w:spacing w:after="120" w:line="276" w:lineRule="auto"/>
        <w:ind w:right="102"/>
        <w:jc w:val="both"/>
        <w:rPr>
          <w:rFonts w:eastAsiaTheme="majorEastAsia" w:cstheme="minorHAnsi"/>
          <w:bCs/>
          <w:color w:val="404040" w:themeColor="text1" w:themeTint="BF"/>
          <w:sz w:val="24"/>
          <w:szCs w:val="24"/>
          <w:lang w:bidi="en-US"/>
        </w:rPr>
      </w:pPr>
      <w:r w:rsidRPr="00FC0105">
        <w:rPr>
          <w:rFonts w:eastAsiaTheme="majorEastAsia" w:cstheme="minorHAnsi"/>
          <w:bCs/>
          <w:color w:val="404040" w:themeColor="text1" w:themeTint="BF"/>
          <w:sz w:val="24"/>
          <w:szCs w:val="24"/>
          <w:lang w:bidi="en-US"/>
        </w:rPr>
        <w:t xml:space="preserve">Dispose of sharps disposal containers according to the guidelines of your organisation. </w:t>
      </w:r>
    </w:p>
    <w:p w14:paraId="3A984F40" w14:textId="24A57B1D" w:rsidR="00F76EEC" w:rsidRPr="00FC0105" w:rsidRDefault="000E3E34" w:rsidP="00F33F90">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handling sharps, </w:t>
      </w:r>
      <w:r w:rsidRPr="00FC0105">
        <w:rPr>
          <w:rFonts w:ascii="Calibri" w:eastAsiaTheme="majorEastAsia" w:hAnsi="Calibri" w:cstheme="minorHAnsi"/>
          <w:b/>
          <w:color w:val="FF595E"/>
          <w:sz w:val="24"/>
          <w:szCs w:val="24"/>
          <w:lang w:bidi="en-US"/>
        </w:rPr>
        <w:t>DO NOT</w:t>
      </w:r>
      <w:r w:rsidRPr="00FC0105">
        <w:rPr>
          <w:rFonts w:cstheme="minorHAnsi"/>
          <w:color w:val="404040" w:themeColor="text1" w:themeTint="BF"/>
          <w:sz w:val="24"/>
          <w:lang w:bidi="en-US"/>
        </w:rPr>
        <w:t>:</w:t>
      </w:r>
    </w:p>
    <w:p w14:paraId="6174E723" w14:textId="700CB896"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0E3E34" w:rsidRPr="00FC0105">
        <w:rPr>
          <w:rFonts w:cstheme="minorHAnsi"/>
          <w:color w:val="404040" w:themeColor="text1" w:themeTint="BF"/>
          <w:sz w:val="24"/>
          <w:lang w:bidi="en-US"/>
        </w:rPr>
        <w:t>e-cap or bend used needles</w:t>
      </w:r>
    </w:p>
    <w:p w14:paraId="5CD41B61" w14:textId="2CBB8642"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0E3E34" w:rsidRPr="00FC0105">
        <w:rPr>
          <w:rFonts w:cstheme="minorHAnsi"/>
          <w:color w:val="404040" w:themeColor="text1" w:themeTint="BF"/>
          <w:sz w:val="24"/>
          <w:lang w:bidi="en-US"/>
        </w:rPr>
        <w:t>emove the needle</w:t>
      </w:r>
      <w:r w:rsidRPr="00FC0105">
        <w:rPr>
          <w:rFonts w:cstheme="minorHAnsi"/>
          <w:color w:val="404040" w:themeColor="text1" w:themeTint="BF"/>
          <w:sz w:val="24"/>
          <w:lang w:bidi="en-US"/>
        </w:rPr>
        <w:t>s</w:t>
      </w:r>
      <w:r w:rsidR="000E3E34" w:rsidRPr="00FC0105">
        <w:rPr>
          <w:rFonts w:cstheme="minorHAnsi"/>
          <w:color w:val="404040" w:themeColor="text1" w:themeTint="BF"/>
          <w:sz w:val="24"/>
          <w:lang w:bidi="en-US"/>
        </w:rPr>
        <w:t xml:space="preserve"> from syringe</w:t>
      </w:r>
      <w:r w:rsidRPr="00FC0105">
        <w:rPr>
          <w:rFonts w:cstheme="minorHAnsi"/>
          <w:color w:val="404040" w:themeColor="text1" w:themeTint="BF"/>
          <w:sz w:val="24"/>
          <w:lang w:bidi="en-US"/>
        </w:rPr>
        <w:t>s</w:t>
      </w:r>
    </w:p>
    <w:p w14:paraId="502B4722" w14:textId="1ED50D9A"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w:t>
      </w:r>
      <w:r w:rsidR="000E3E34" w:rsidRPr="00FC0105">
        <w:rPr>
          <w:rFonts w:cstheme="minorHAnsi"/>
          <w:color w:val="404040" w:themeColor="text1" w:themeTint="BF"/>
          <w:sz w:val="24"/>
          <w:lang w:bidi="en-US"/>
        </w:rPr>
        <w:t>lace them in areas that c</w:t>
      </w:r>
      <w:r w:rsidR="008F3122" w:rsidRPr="00FC0105">
        <w:rPr>
          <w:rFonts w:cstheme="minorHAnsi"/>
          <w:color w:val="404040" w:themeColor="text1" w:themeTint="BF"/>
          <w:sz w:val="24"/>
          <w:lang w:bidi="en-US"/>
        </w:rPr>
        <w:t>hildren can reach</w:t>
      </w:r>
    </w:p>
    <w:p w14:paraId="2754B699" w14:textId="6B10075D" w:rsidR="000E3E34" w:rsidRPr="00FC0105" w:rsidRDefault="003D324E"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w:t>
      </w:r>
      <w:r w:rsidR="000E3E34" w:rsidRPr="00FC0105">
        <w:rPr>
          <w:rFonts w:cstheme="minorHAnsi"/>
          <w:color w:val="404040" w:themeColor="text1" w:themeTint="BF"/>
          <w:sz w:val="24"/>
          <w:lang w:bidi="en-US"/>
        </w:rPr>
        <w:t>hrow sharps in the general trash or put them in the recycle bin.</w:t>
      </w:r>
    </w:p>
    <w:p w14:paraId="77EDDDDA" w14:textId="176AEFF0" w:rsidR="000E3E34" w:rsidRPr="00FC0105" w:rsidRDefault="000E3E34" w:rsidP="00664F1F">
      <w:pPr>
        <w:pStyle w:val="ListParagraph"/>
        <w:spacing w:after="120" w:line="276" w:lineRule="auto"/>
        <w:ind w:left="0" w:right="102" w:firstLine="0"/>
        <w:contextualSpacing w:val="0"/>
        <w:jc w:val="right"/>
        <w:rPr>
          <w:rStyle w:val="Hyperlink"/>
          <w:i/>
          <w:iCs/>
          <w:color w:val="262626" w:themeColor="text1" w:themeTint="D9"/>
          <w:sz w:val="20"/>
          <w:szCs w:val="20"/>
          <w:u w:val="none"/>
        </w:rPr>
      </w:pPr>
      <w:r w:rsidRPr="00FC0105">
        <w:rPr>
          <w:i/>
          <w:iCs/>
          <w:color w:val="262626" w:themeColor="text1" w:themeTint="D9"/>
          <w:sz w:val="20"/>
          <w:szCs w:val="20"/>
        </w:rPr>
        <w:t xml:space="preserve">Based on </w:t>
      </w:r>
      <w:hyperlink r:id="rId543" w:history="1">
        <w:r w:rsidRPr="00FC0105">
          <w:rPr>
            <w:rStyle w:val="Hyperlink"/>
            <w:i/>
            <w:iCs/>
            <w:color w:val="2E74B5" w:themeColor="accent5" w:themeShade="BF"/>
            <w:sz w:val="20"/>
            <w:szCs w:val="20"/>
            <w:u w:val="none"/>
          </w:rPr>
          <w:t>DO's and DON'Ts of Proper Sharps Disposal</w:t>
        </w:r>
      </w:hyperlink>
      <w:r w:rsidRPr="00FC0105">
        <w:rPr>
          <w:rStyle w:val="Hyperlink"/>
          <w:i/>
          <w:iCs/>
          <w:color w:val="2E74B5" w:themeColor="accent5" w:themeShade="BF"/>
          <w:sz w:val="20"/>
          <w:szCs w:val="20"/>
          <w:u w:val="none"/>
        </w:rPr>
        <w:t>.</w:t>
      </w:r>
      <w:r w:rsidRPr="00FC0105">
        <w:rPr>
          <w:i/>
          <w:iCs/>
          <w:color w:val="2E74B5" w:themeColor="accent5" w:themeShade="BF"/>
          <w:sz w:val="20"/>
          <w:szCs w:val="20"/>
        </w:rPr>
        <w:t xml:space="preserve"> </w:t>
      </w:r>
      <w:hyperlink r:id="rId544" w:history="1">
        <w:r w:rsidRPr="00FC0105">
          <w:rPr>
            <w:rStyle w:val="Hyperlink"/>
            <w:i/>
            <w:iCs/>
            <w:color w:val="2E74B5" w:themeColor="accent5" w:themeShade="BF"/>
            <w:sz w:val="20"/>
            <w:szCs w:val="20"/>
            <w:u w:val="none"/>
          </w:rPr>
          <w:t>Food and Drug Administration</w:t>
        </w:r>
      </w:hyperlink>
      <w:r w:rsidRPr="00FC0105">
        <w:rPr>
          <w:i/>
          <w:iCs/>
          <w:color w:val="2E74B5" w:themeColor="accent5" w:themeShade="BF"/>
          <w:sz w:val="20"/>
          <w:szCs w:val="20"/>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3522F" w:rsidRPr="00FC0105" w14:paraId="48B8BD23" w14:textId="77777777" w:rsidTr="00AE622B">
        <w:tc>
          <w:tcPr>
            <w:tcW w:w="1985" w:type="dxa"/>
          </w:tcPr>
          <w:p w14:paraId="71F08A0B" w14:textId="77777777" w:rsidR="0013522F" w:rsidRPr="00FC0105" w:rsidRDefault="0013522F" w:rsidP="00AE622B">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723CB14B" wp14:editId="1D6A7253">
                  <wp:extent cx="852853" cy="900000"/>
                  <wp:effectExtent l="0" t="0" r="4445" b="0"/>
                  <wp:docPr id="7181" name="Picture 7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3ECC3DB" w14:textId="77777777" w:rsidR="0013522F" w:rsidRPr="00FC0105" w:rsidRDefault="0013522F" w:rsidP="00AE622B">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1D2265C7" w14:textId="77777777" w:rsidR="0013522F" w:rsidRPr="00FC0105" w:rsidRDefault="0013522F" w:rsidP="00AE622B">
            <w:pPr>
              <w:pStyle w:val="ListParagraph"/>
              <w:numPr>
                <w:ilvl w:val="0"/>
                <w:numId w:val="111"/>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Infections can be transmitted to people through:</w:t>
            </w:r>
          </w:p>
          <w:p w14:paraId="4BA74621"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breathing in of airborne pathogens</w:t>
            </w:r>
          </w:p>
          <w:p w14:paraId="6B3A3AB9"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skin contact with contaminated objects</w:t>
            </w:r>
          </w:p>
          <w:p w14:paraId="33EBCA23"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consuming contaminated food</w:t>
            </w:r>
          </w:p>
          <w:p w14:paraId="77B66F29" w14:textId="77777777" w:rsidR="0013522F" w:rsidRPr="00FC0105" w:rsidRDefault="0013522F" w:rsidP="00AE622B">
            <w:pPr>
              <w:pStyle w:val="ListParagraph"/>
              <w:numPr>
                <w:ilvl w:val="0"/>
                <w:numId w:val="135"/>
              </w:numPr>
              <w:spacing w:after="120" w:line="276" w:lineRule="auto"/>
              <w:ind w:right="0" w:hanging="357"/>
              <w:contextualSpacing w:val="0"/>
              <w:jc w:val="both"/>
              <w:rPr>
                <w:color w:val="404040" w:themeColor="text1" w:themeTint="BF"/>
                <w:szCs w:val="24"/>
                <w:lang w:bidi="en-US"/>
              </w:rPr>
            </w:pPr>
            <w:r w:rsidRPr="00FC0105">
              <w:rPr>
                <w:color w:val="404040" w:themeColor="text1" w:themeTint="BF"/>
                <w:szCs w:val="24"/>
                <w:lang w:bidi="en-US"/>
              </w:rPr>
              <w:t>contact with contaminated body fluids.</w:t>
            </w:r>
          </w:p>
          <w:p w14:paraId="2CD37EEB" w14:textId="77777777" w:rsidR="0013522F" w:rsidRPr="00FC0105" w:rsidRDefault="0013522F" w:rsidP="00AE622B">
            <w:pPr>
              <w:pStyle w:val="ListParagraph"/>
              <w:numPr>
                <w:ilvl w:val="0"/>
                <w:numId w:val="111"/>
              </w:numPr>
              <w:spacing w:after="120" w:line="276" w:lineRule="auto"/>
              <w:ind w:right="0" w:hanging="357"/>
              <w:contextualSpacing w:val="0"/>
              <w:jc w:val="both"/>
              <w:rPr>
                <w:color w:val="404040" w:themeColor="text1" w:themeTint="BF"/>
                <w:sz w:val="22"/>
                <w:lang w:bidi="en-US"/>
              </w:rPr>
            </w:pPr>
            <w:r w:rsidRPr="00FC0105">
              <w:rPr>
                <w:color w:val="404040" w:themeColor="text1" w:themeTint="BF"/>
                <w:szCs w:val="24"/>
                <w:lang w:bidi="en-US"/>
              </w:rPr>
              <w:t>Standard precautions are basic measures for infection control and prevention that every worker must be aware of.</w:t>
            </w:r>
            <w:r w:rsidRPr="00FC0105">
              <w:rPr>
                <w:rFonts w:cstheme="minorHAnsi"/>
                <w:color w:val="404040" w:themeColor="text1" w:themeTint="BF"/>
                <w:lang w:bidi="en-US"/>
              </w:rPr>
              <w:t xml:space="preserve"> </w:t>
            </w:r>
          </w:p>
        </w:tc>
      </w:tr>
    </w:tbl>
    <w:p w14:paraId="696D87F1" w14:textId="2A0521DD" w:rsidR="0013522F" w:rsidRPr="00FC0105" w:rsidRDefault="0013522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A2E216F" w14:textId="4C8357FC" w:rsidR="00F1610A" w:rsidRPr="00FC0105" w:rsidRDefault="00725689" w:rsidP="00A46945">
      <w:pPr>
        <w:pStyle w:val="Heading2"/>
        <w:numPr>
          <w:ilvl w:val="1"/>
          <w:numId w:val="73"/>
        </w:numPr>
        <w:rPr>
          <w:rFonts w:cs="Arial"/>
          <w:color w:val="7F7F7F" w:themeColor="text1" w:themeTint="80"/>
          <w:sz w:val="32"/>
          <w:szCs w:val="32"/>
          <w:lang w:val="en-AU"/>
        </w:rPr>
      </w:pPr>
      <w:bookmarkStart w:id="60" w:name="_Toc98486442"/>
      <w:r w:rsidRPr="00FC0105">
        <w:rPr>
          <w:rFonts w:cs="Arial"/>
          <w:color w:val="7F7F7F" w:themeColor="text1" w:themeTint="80"/>
          <w:sz w:val="32"/>
          <w:szCs w:val="32"/>
          <w:lang w:val="en-AU"/>
        </w:rPr>
        <w:lastRenderedPageBreak/>
        <w:t>Recognise Situations When Additional Infection Control Procedures are Required</w:t>
      </w:r>
      <w:bookmarkEnd w:id="60"/>
    </w:p>
    <w:p w14:paraId="31837584" w14:textId="2D29A6B4" w:rsidR="00413154" w:rsidRPr="00FC0105" w:rsidRDefault="00F62AED" w:rsidP="00F62AE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the previous subchapter, you learned about </w:t>
      </w:r>
      <w:r w:rsidR="00A93355" w:rsidRPr="00FC0105">
        <w:rPr>
          <w:rFonts w:cstheme="minorHAnsi"/>
          <w:color w:val="404040" w:themeColor="text1" w:themeTint="BF"/>
          <w:sz w:val="24"/>
          <w:lang w:bidi="en-US"/>
        </w:rPr>
        <w:t>different standard precautions for infection control.</w:t>
      </w:r>
      <w:r w:rsidR="007E48BA" w:rsidRPr="00FC0105">
        <w:rPr>
          <w:rFonts w:cstheme="minorHAnsi"/>
          <w:color w:val="404040" w:themeColor="text1" w:themeTint="BF"/>
          <w:sz w:val="24"/>
          <w:lang w:bidi="en-US"/>
        </w:rPr>
        <w:t xml:space="preserve"> </w:t>
      </w:r>
      <w:r w:rsidR="00A93355" w:rsidRPr="00FC0105">
        <w:rPr>
          <w:rFonts w:cstheme="minorHAnsi"/>
          <w:color w:val="404040" w:themeColor="text1" w:themeTint="BF"/>
          <w:sz w:val="24"/>
          <w:lang w:bidi="en-US"/>
        </w:rPr>
        <w:t>However, you may encounter situations where</w:t>
      </w:r>
      <w:r w:rsidR="0093234B" w:rsidRPr="00FC0105">
        <w:rPr>
          <w:rFonts w:cstheme="minorHAnsi"/>
          <w:color w:val="404040" w:themeColor="text1" w:themeTint="BF"/>
          <w:sz w:val="24"/>
          <w:lang w:bidi="en-US"/>
        </w:rPr>
        <w:t xml:space="preserve"> you will need additional infection control procedures. </w:t>
      </w:r>
      <w:r w:rsidR="007E48BA" w:rsidRPr="00FC0105">
        <w:rPr>
          <w:rFonts w:cstheme="minorHAnsi"/>
          <w:color w:val="404040" w:themeColor="text1" w:themeTint="BF"/>
          <w:sz w:val="24"/>
          <w:lang w:bidi="en-US"/>
        </w:rPr>
        <w:t xml:space="preserve">These are situations when standard precautions will no longer work to prevent transmission. </w:t>
      </w:r>
      <w:r w:rsidR="005B00BA" w:rsidRPr="00FC0105">
        <w:rPr>
          <w:rFonts w:cstheme="minorHAnsi"/>
          <w:color w:val="404040" w:themeColor="text1" w:themeTint="BF"/>
          <w:sz w:val="24"/>
          <w:lang w:bidi="en-US"/>
        </w:rPr>
        <w:t>Additional infection control procedures</w:t>
      </w:r>
      <w:r w:rsidR="00413154" w:rsidRPr="00FC0105">
        <w:rPr>
          <w:rFonts w:cstheme="minorHAnsi"/>
          <w:color w:val="404040" w:themeColor="text1" w:themeTint="BF"/>
          <w:sz w:val="24"/>
          <w:lang w:bidi="en-US"/>
        </w:rPr>
        <w:t xml:space="preserve"> include</w:t>
      </w:r>
      <w:r w:rsidR="00664F1F" w:rsidRPr="00FC0105">
        <w:rPr>
          <w:rFonts w:cstheme="minorHAnsi"/>
          <w:color w:val="404040" w:themeColor="text1" w:themeTint="BF"/>
          <w:sz w:val="24"/>
          <w:lang w:bidi="en-US"/>
        </w:rPr>
        <w:t xml:space="preserve"> the following</w:t>
      </w:r>
      <w:r w:rsidR="00413154" w:rsidRPr="00FC0105">
        <w:rPr>
          <w:rFonts w:cstheme="minorHAnsi"/>
          <w:color w:val="404040" w:themeColor="text1" w:themeTint="BF"/>
          <w:sz w:val="24"/>
          <w:lang w:bidi="en-US"/>
        </w:rPr>
        <w:t>:</w:t>
      </w:r>
    </w:p>
    <w:p w14:paraId="557B67DD" w14:textId="60300C89" w:rsidR="002D5A95" w:rsidRPr="00FC0105" w:rsidRDefault="002D5A95" w:rsidP="002D5A95">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E5DD297" wp14:editId="5142B865">
            <wp:extent cx="5683250" cy="1914525"/>
            <wp:effectExtent l="0" t="0" r="12700" b="0"/>
            <wp:docPr id="876719943" name="Diagram 8767199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33949E59" w14:textId="749021E6" w:rsidR="00FD1E74" w:rsidRPr="00FC0105" w:rsidRDefault="00D3205A" w:rsidP="00FD1E7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w:t>
      </w:r>
      <w:r w:rsidR="00903D91" w:rsidRPr="00FC0105">
        <w:rPr>
          <w:rFonts w:cstheme="minorHAnsi"/>
          <w:color w:val="404040" w:themeColor="text1" w:themeTint="BF"/>
          <w:sz w:val="24"/>
          <w:lang w:bidi="en-US"/>
        </w:rPr>
        <w:t xml:space="preserve">se infection control precautions and procedures will be discussed in more detail in Subchapter 3.3. </w:t>
      </w:r>
      <w:r w:rsidR="00DD5ED8" w:rsidRPr="00FC0105">
        <w:rPr>
          <w:rFonts w:cstheme="minorHAnsi"/>
          <w:color w:val="404040" w:themeColor="text1" w:themeTint="BF"/>
          <w:sz w:val="24"/>
          <w:lang w:bidi="en-US"/>
        </w:rPr>
        <w:t>They</w:t>
      </w:r>
      <w:r w:rsidR="00FD1E74" w:rsidRPr="00FC0105">
        <w:rPr>
          <w:rFonts w:cstheme="minorHAnsi"/>
          <w:color w:val="404040" w:themeColor="text1" w:themeTint="BF"/>
          <w:sz w:val="24"/>
          <w:lang w:bidi="en-US"/>
        </w:rPr>
        <w:t xml:space="preserve"> will ensure that your organisation’s infection control response remains effective.</w:t>
      </w:r>
    </w:p>
    <w:p w14:paraId="2FE458A0" w14:textId="4D258984" w:rsidR="00D9018E" w:rsidRPr="00FC0105" w:rsidRDefault="00D9018E" w:rsidP="00FD1E7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Additional infection control procedures will be required when:</w:t>
      </w:r>
    </w:p>
    <w:p w14:paraId="4D35EF2B" w14:textId="7E612765" w:rsidR="00D9018E" w:rsidRPr="00FC0105" w:rsidRDefault="00CD4ACF"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there are clients who are suspected</w:t>
      </w:r>
      <w:r w:rsidR="00D3205A" w:rsidRPr="00FC0105">
        <w:rPr>
          <w:rFonts w:cstheme="minorHAnsi"/>
          <w:color w:val="404040" w:themeColor="text1" w:themeTint="BF"/>
          <w:sz w:val="24"/>
          <w:lang w:bidi="en-US"/>
        </w:rPr>
        <w:t xml:space="preserve"> or confirmed to be infected </w:t>
      </w:r>
      <w:r w:rsidR="00C3711F" w:rsidRPr="00FC0105">
        <w:rPr>
          <w:rFonts w:cstheme="minorHAnsi"/>
          <w:color w:val="404040" w:themeColor="text1" w:themeTint="BF"/>
          <w:sz w:val="24"/>
          <w:lang w:bidi="en-US"/>
        </w:rPr>
        <w:t xml:space="preserve">with </w:t>
      </w:r>
      <w:r w:rsidR="00B541FE" w:rsidRPr="00FC0105">
        <w:rPr>
          <w:rFonts w:cstheme="minorHAnsi"/>
          <w:color w:val="404040" w:themeColor="text1" w:themeTint="BF"/>
          <w:sz w:val="24"/>
          <w:lang w:bidi="en-US"/>
        </w:rPr>
        <w:t>transmissible viruses</w:t>
      </w:r>
    </w:p>
    <w:p w14:paraId="78E253CD" w14:textId="47F8D290" w:rsidR="00AA13D7" w:rsidRPr="00182197" w:rsidRDefault="00590DBC" w:rsidP="006915ED">
      <w:pPr>
        <w:pStyle w:val="ListParagraph"/>
        <w:numPr>
          <w:ilvl w:val="0"/>
          <w:numId w:val="82"/>
        </w:numPr>
        <w:spacing w:after="120" w:line="276" w:lineRule="auto"/>
        <w:ind w:left="714" w:right="102" w:hanging="357"/>
        <w:contextualSpacing w:val="0"/>
        <w:jc w:val="both"/>
        <w:rPr>
          <w:rFonts w:cstheme="minorHAnsi"/>
          <w:color w:val="404040" w:themeColor="text1" w:themeTint="BF"/>
          <w:sz w:val="24"/>
          <w:lang w:bidi="en-US"/>
        </w:rPr>
      </w:pPr>
      <w:r w:rsidRPr="00182197">
        <w:rPr>
          <w:rFonts w:cstheme="minorHAnsi"/>
          <w:color w:val="404040" w:themeColor="text1" w:themeTint="BF"/>
          <w:sz w:val="24"/>
          <w:lang w:bidi="en-US"/>
        </w:rPr>
        <w:t xml:space="preserve">there are </w:t>
      </w:r>
      <w:r w:rsidR="00D3205A" w:rsidRPr="00182197">
        <w:rPr>
          <w:rFonts w:cstheme="minorHAnsi"/>
          <w:color w:val="404040" w:themeColor="text1" w:themeTint="BF"/>
          <w:sz w:val="24"/>
          <w:lang w:bidi="en-US"/>
        </w:rPr>
        <w:t xml:space="preserve">known </w:t>
      </w:r>
      <w:r w:rsidRPr="00182197">
        <w:rPr>
          <w:rFonts w:cstheme="minorHAnsi"/>
          <w:color w:val="404040" w:themeColor="text1" w:themeTint="BF"/>
          <w:sz w:val="24"/>
          <w:lang w:bidi="en-US"/>
        </w:rPr>
        <w:t>outbreaks of infectious diseases</w:t>
      </w:r>
    </w:p>
    <w:p w14:paraId="00D2B286" w14:textId="53178291" w:rsidR="00BC26C1" w:rsidRPr="00182197" w:rsidRDefault="00BC26C1" w:rsidP="00BC26C1">
      <w:pPr>
        <w:pStyle w:val="ListParagraph"/>
        <w:numPr>
          <w:ilvl w:val="0"/>
          <w:numId w:val="82"/>
        </w:numPr>
        <w:spacing w:before="0"/>
        <w:ind w:right="0"/>
        <w:rPr>
          <w:rFonts w:ascii="Times New Roman" w:eastAsia="Times New Roman" w:hAnsi="Times New Roman" w:cs="Times New Roman"/>
          <w:color w:val="404040" w:themeColor="text1" w:themeTint="BF"/>
          <w:sz w:val="24"/>
          <w:szCs w:val="24"/>
          <w:lang w:eastAsia="en-GB"/>
        </w:rPr>
      </w:pPr>
      <w:r w:rsidRPr="00182197">
        <w:rPr>
          <w:rFonts w:ascii="Calibri" w:eastAsia="Times New Roman" w:hAnsi="Calibri" w:cs="Calibri"/>
          <w:color w:val="404040" w:themeColor="text1" w:themeTint="BF"/>
          <w:sz w:val="24"/>
          <w:szCs w:val="24"/>
          <w:shd w:val="clear" w:color="auto" w:fill="FFFFFF"/>
          <w:lang w:eastAsia="en-GB"/>
        </w:rPr>
        <w:t>the infection was transmitted through either contact, droplets or airborne pathogens. </w:t>
      </w:r>
    </w:p>
    <w:p w14:paraId="6D4EB52B" w14:textId="77777777" w:rsidR="00A02A7C" w:rsidRDefault="00A02A7C">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5C5AD7B8" w14:textId="07A14616" w:rsidR="00590DBC" w:rsidRPr="00FC0105" w:rsidRDefault="00EF5FE7" w:rsidP="00590DB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order to recognise these situations, follow this step-by-step assessment:</w:t>
      </w:r>
      <w:r w:rsidR="00E216BE" w:rsidRPr="00E216BE">
        <w:t xml:space="preserve"> </w:t>
      </w:r>
    </w:p>
    <w:p w14:paraId="2E864D62" w14:textId="510A77E2" w:rsidR="00505EF6" w:rsidRPr="00FC0105" w:rsidRDefault="00E216BE" w:rsidP="006915ED">
      <w:pPr>
        <w:pStyle w:val="ListParagraph"/>
        <w:numPr>
          <w:ilvl w:val="0"/>
          <w:numId w:val="97"/>
        </w:numPr>
        <w:spacing w:after="120" w:line="276" w:lineRule="auto"/>
        <w:ind w:right="102"/>
        <w:contextualSpacing w:val="0"/>
        <w:jc w:val="both"/>
        <w:rPr>
          <w:rFonts w:cstheme="minorHAnsi"/>
          <w:b/>
          <w:bCs/>
          <w:color w:val="404040" w:themeColor="text1" w:themeTint="BF"/>
          <w:sz w:val="24"/>
          <w:lang w:bidi="en-US"/>
        </w:rPr>
      </w:pPr>
      <w:r>
        <w:rPr>
          <w:noProof/>
        </w:rPr>
        <w:drawing>
          <wp:anchor distT="0" distB="0" distL="114300" distR="114300" simplePos="0" relativeHeight="251658259" behindDoc="0" locked="0" layoutInCell="1" allowOverlap="1" wp14:anchorId="6BDC5E48" wp14:editId="63610243">
            <wp:simplePos x="0" y="0"/>
            <wp:positionH relativeFrom="margin">
              <wp:align>right</wp:align>
            </wp:positionH>
            <wp:positionV relativeFrom="paragraph">
              <wp:posOffset>5080</wp:posOffset>
            </wp:positionV>
            <wp:extent cx="1985645" cy="3200400"/>
            <wp:effectExtent l="0" t="0" r="0" b="0"/>
            <wp:wrapSquare wrapText="bothSides"/>
            <wp:docPr id="876719992" name="Picture 87671999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Text, whiteboard&#10;&#10;Description automatically generated"/>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198564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01E1" w:rsidRPr="00FC0105">
        <w:rPr>
          <w:rFonts w:cstheme="minorHAnsi"/>
          <w:b/>
          <w:bCs/>
          <w:color w:val="404040" w:themeColor="text1" w:themeTint="BF"/>
          <w:sz w:val="24"/>
          <w:lang w:bidi="en-US"/>
        </w:rPr>
        <w:t xml:space="preserve">Identify the </w:t>
      </w:r>
      <w:r w:rsidR="00505EF6" w:rsidRPr="00FC0105">
        <w:rPr>
          <w:rFonts w:cstheme="minorHAnsi"/>
          <w:b/>
          <w:bCs/>
          <w:color w:val="404040" w:themeColor="text1" w:themeTint="BF"/>
          <w:sz w:val="24"/>
          <w:lang w:bidi="en-US"/>
        </w:rPr>
        <w:t xml:space="preserve">potential </w:t>
      </w:r>
      <w:r w:rsidR="003301E1" w:rsidRPr="00FC0105">
        <w:rPr>
          <w:rFonts w:cstheme="minorHAnsi"/>
          <w:b/>
          <w:bCs/>
          <w:color w:val="404040" w:themeColor="text1" w:themeTint="BF"/>
          <w:sz w:val="24"/>
          <w:lang w:bidi="en-US"/>
        </w:rPr>
        <w:t>source</w:t>
      </w:r>
      <w:r w:rsidR="00505EF6" w:rsidRPr="00FC0105">
        <w:rPr>
          <w:rFonts w:cstheme="minorHAnsi"/>
          <w:b/>
          <w:bCs/>
          <w:color w:val="404040" w:themeColor="text1" w:themeTint="BF"/>
          <w:sz w:val="24"/>
          <w:lang w:bidi="en-US"/>
        </w:rPr>
        <w:t xml:space="preserve"> and type of infection</w:t>
      </w:r>
      <w:r w:rsidR="003301E1" w:rsidRPr="00FC0105">
        <w:rPr>
          <w:rFonts w:cstheme="minorHAnsi"/>
          <w:b/>
          <w:bCs/>
          <w:color w:val="404040" w:themeColor="text1" w:themeTint="BF"/>
          <w:sz w:val="24"/>
          <w:lang w:bidi="en-US"/>
        </w:rPr>
        <w:t>.</w:t>
      </w:r>
    </w:p>
    <w:p w14:paraId="572D9280" w14:textId="4060495C" w:rsidR="00983707" w:rsidRPr="00FC0105" w:rsidRDefault="00505EF6" w:rsidP="008F3122">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Additional </w:t>
      </w:r>
      <w:r w:rsidR="00371169" w:rsidRPr="00FC0105">
        <w:rPr>
          <w:rFonts w:cstheme="minorHAnsi"/>
          <w:color w:val="404040" w:themeColor="text1" w:themeTint="BF"/>
          <w:sz w:val="24"/>
          <w:lang w:bidi="en-US"/>
        </w:rPr>
        <w:t xml:space="preserve">control </w:t>
      </w:r>
      <w:r w:rsidR="00F31C69" w:rsidRPr="00FC0105">
        <w:rPr>
          <w:rFonts w:cstheme="minorHAnsi"/>
          <w:color w:val="404040" w:themeColor="text1" w:themeTint="BF"/>
          <w:sz w:val="24"/>
          <w:lang w:bidi="en-US"/>
        </w:rPr>
        <w:t xml:space="preserve">procedures will apply if the infection is transmission-based. This means that the infection can spread through contact, droplets or airborne pathogens. </w:t>
      </w:r>
      <w:r w:rsidR="006C52F0" w:rsidRPr="00FC0105">
        <w:rPr>
          <w:rFonts w:cstheme="minorHAnsi"/>
          <w:color w:val="404040" w:themeColor="text1" w:themeTint="BF"/>
          <w:sz w:val="24"/>
          <w:lang w:bidi="en-US"/>
        </w:rPr>
        <w:t>This type of infection</w:t>
      </w:r>
      <w:r w:rsidR="00371169" w:rsidRPr="00FC0105">
        <w:rPr>
          <w:rFonts w:cstheme="minorHAnsi"/>
          <w:color w:val="404040" w:themeColor="text1" w:themeTint="BF"/>
          <w:sz w:val="24"/>
          <w:lang w:bidi="en-US"/>
        </w:rPr>
        <w:t xml:space="preserve"> may spread quickly and undetected. This is why additional control procedures must be applied. </w:t>
      </w:r>
      <w:r w:rsidR="00DD5ED8" w:rsidRPr="00FC0105">
        <w:rPr>
          <w:rFonts w:cstheme="minorHAnsi"/>
          <w:color w:val="404040" w:themeColor="text1" w:themeTint="BF"/>
          <w:sz w:val="24"/>
          <w:lang w:bidi="en-US"/>
        </w:rPr>
        <w:t>V</w:t>
      </w:r>
      <w:r w:rsidR="00371169" w:rsidRPr="00FC0105">
        <w:rPr>
          <w:rFonts w:cstheme="minorHAnsi"/>
          <w:color w:val="404040" w:themeColor="text1" w:themeTint="BF"/>
          <w:sz w:val="24"/>
          <w:lang w:bidi="en-US"/>
        </w:rPr>
        <w:t>iruses that are transmitted through blood will not require additional control procedures.</w:t>
      </w:r>
    </w:p>
    <w:p w14:paraId="52A86FB0" w14:textId="7FBA9EC0" w:rsidR="003301E1" w:rsidRPr="00FC0105" w:rsidRDefault="001A2917" w:rsidP="009B7630">
      <w:pPr>
        <w:pStyle w:val="ListParagraph"/>
        <w:numPr>
          <w:ilvl w:val="0"/>
          <w:numId w:val="97"/>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Conduct contact</w:t>
      </w:r>
      <w:r w:rsidR="0094617E" w:rsidRPr="00FC0105">
        <w:rPr>
          <w:rFonts w:cstheme="minorHAnsi"/>
          <w:b/>
          <w:bCs/>
          <w:color w:val="404040" w:themeColor="text1" w:themeTint="BF"/>
          <w:sz w:val="24"/>
          <w:lang w:bidi="en-US"/>
        </w:rPr>
        <w:t xml:space="preserve"> </w:t>
      </w:r>
      <w:r w:rsidRPr="00FC0105">
        <w:rPr>
          <w:rFonts w:cstheme="minorHAnsi"/>
          <w:b/>
          <w:bCs/>
          <w:color w:val="404040" w:themeColor="text1" w:themeTint="BF"/>
          <w:sz w:val="24"/>
          <w:lang w:bidi="en-US"/>
        </w:rPr>
        <w:t>tracing.</w:t>
      </w:r>
    </w:p>
    <w:p w14:paraId="5F059423" w14:textId="5E02EB09" w:rsidR="001A2917" w:rsidRPr="00FC0105" w:rsidRDefault="001A2917" w:rsidP="00CB20FD">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next step is to identify how </w:t>
      </w:r>
      <w:r w:rsidR="00A83F01" w:rsidRPr="00FC0105">
        <w:rPr>
          <w:rFonts w:cstheme="minorHAnsi"/>
          <w:color w:val="404040" w:themeColor="text1" w:themeTint="BF"/>
          <w:sz w:val="24"/>
          <w:lang w:bidi="en-US"/>
        </w:rPr>
        <w:t>much the infection has spread in your workplace.</w:t>
      </w:r>
      <w:r w:rsidR="0094617E" w:rsidRPr="00FC0105">
        <w:rPr>
          <w:rFonts w:cstheme="minorHAnsi"/>
          <w:color w:val="404040" w:themeColor="text1" w:themeTint="BF"/>
          <w:sz w:val="24"/>
          <w:lang w:bidi="en-US"/>
        </w:rPr>
        <w:t xml:space="preserve"> </w:t>
      </w:r>
      <w:r w:rsidR="0094617E" w:rsidRPr="00FC0105">
        <w:rPr>
          <w:rFonts w:cstheme="minorHAnsi"/>
          <w:i/>
          <w:iCs/>
          <w:color w:val="404040" w:themeColor="text1" w:themeTint="BF"/>
          <w:sz w:val="24"/>
          <w:lang w:bidi="en-US"/>
        </w:rPr>
        <w:t xml:space="preserve">Contact </w:t>
      </w:r>
      <w:r w:rsidR="00CA085B" w:rsidRPr="00FC0105">
        <w:rPr>
          <w:rFonts w:cstheme="minorHAnsi"/>
          <w:i/>
          <w:iCs/>
          <w:color w:val="404040" w:themeColor="text1" w:themeTint="BF"/>
          <w:sz w:val="24"/>
          <w:lang w:bidi="en-US"/>
        </w:rPr>
        <w:t>tracing</w:t>
      </w:r>
      <w:r w:rsidR="00CA085B" w:rsidRPr="00FC0105">
        <w:rPr>
          <w:rFonts w:cstheme="minorHAnsi"/>
          <w:color w:val="404040" w:themeColor="text1" w:themeTint="BF"/>
          <w:sz w:val="24"/>
          <w:lang w:bidi="en-US"/>
        </w:rPr>
        <w:t xml:space="preserve"> involves identifying infected persons and </w:t>
      </w:r>
      <w:r w:rsidR="0016650C" w:rsidRPr="00FC0105">
        <w:rPr>
          <w:rFonts w:cstheme="minorHAnsi"/>
          <w:color w:val="404040" w:themeColor="text1" w:themeTint="BF"/>
          <w:sz w:val="24"/>
          <w:lang w:bidi="en-US"/>
        </w:rPr>
        <w:t>people they have recently interacted wit</w:t>
      </w:r>
      <w:r w:rsidR="00D22BB0" w:rsidRPr="00FC0105">
        <w:rPr>
          <w:rFonts w:cstheme="minorHAnsi"/>
          <w:color w:val="404040" w:themeColor="text1" w:themeTint="BF"/>
          <w:sz w:val="24"/>
          <w:lang w:bidi="en-US"/>
        </w:rPr>
        <w:t xml:space="preserve">h. </w:t>
      </w:r>
      <w:r w:rsidR="0088417C" w:rsidRPr="00FC0105">
        <w:rPr>
          <w:rFonts w:cstheme="minorHAnsi"/>
          <w:color w:val="404040" w:themeColor="text1" w:themeTint="BF"/>
          <w:sz w:val="24"/>
          <w:lang w:bidi="en-US"/>
        </w:rPr>
        <w:t xml:space="preserve">Contact tracing will give you information on where the infection has possibly spread. For example, </w:t>
      </w:r>
      <w:r w:rsidR="00237B7E" w:rsidRPr="00FC0105">
        <w:rPr>
          <w:rFonts w:cstheme="minorHAnsi"/>
          <w:color w:val="404040" w:themeColor="text1" w:themeTint="BF"/>
          <w:sz w:val="24"/>
          <w:lang w:bidi="en-US"/>
        </w:rPr>
        <w:t xml:space="preserve">say the source of infection is a client staying at the centre. </w:t>
      </w:r>
      <w:r w:rsidR="009326DF" w:rsidRPr="00FC0105">
        <w:rPr>
          <w:rFonts w:cstheme="minorHAnsi"/>
          <w:color w:val="404040" w:themeColor="text1" w:themeTint="BF"/>
          <w:sz w:val="24"/>
          <w:lang w:bidi="en-US"/>
        </w:rPr>
        <w:t>You must interview them and ask what places they have visited</w:t>
      </w:r>
      <w:r w:rsidR="00D74DCD" w:rsidRPr="00FC0105">
        <w:rPr>
          <w:rFonts w:cstheme="minorHAnsi"/>
          <w:color w:val="404040" w:themeColor="text1" w:themeTint="BF"/>
          <w:sz w:val="24"/>
          <w:lang w:bidi="en-US"/>
        </w:rPr>
        <w:t xml:space="preserve"> and who they have interacted with. </w:t>
      </w:r>
    </w:p>
    <w:p w14:paraId="4EA6EFF1" w14:textId="65EC3121" w:rsidR="001A2917" w:rsidRPr="00FC0105" w:rsidRDefault="00A83F01" w:rsidP="006915ED">
      <w:pPr>
        <w:pStyle w:val="ListParagraph"/>
        <w:numPr>
          <w:ilvl w:val="0"/>
          <w:numId w:val="97"/>
        </w:numPr>
        <w:spacing w:after="120" w:line="276" w:lineRule="auto"/>
        <w:ind w:right="102"/>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Assess the need for additional infection control procedures.</w:t>
      </w:r>
    </w:p>
    <w:p w14:paraId="0AE06921" w14:textId="789BAF82" w:rsidR="00A83F01" w:rsidRPr="00FC0105" w:rsidRDefault="00E57A7F" w:rsidP="00551A57">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Once you have gathered </w:t>
      </w:r>
      <w:r w:rsidR="003566BF" w:rsidRPr="00FC0105">
        <w:rPr>
          <w:rFonts w:cstheme="minorHAnsi"/>
          <w:color w:val="404040" w:themeColor="text1" w:themeTint="BF"/>
          <w:sz w:val="24"/>
          <w:lang w:bidi="en-US"/>
        </w:rPr>
        <w:t xml:space="preserve">information, </w:t>
      </w:r>
      <w:r w:rsidR="00A11218" w:rsidRPr="00FC0105">
        <w:rPr>
          <w:rFonts w:cstheme="minorHAnsi"/>
          <w:color w:val="404040" w:themeColor="text1" w:themeTint="BF"/>
          <w:sz w:val="24"/>
          <w:lang w:bidi="en-US"/>
        </w:rPr>
        <w:t xml:space="preserve">you can report this to your supervisor for risk assessment. </w:t>
      </w:r>
      <w:r w:rsidR="00401DFD" w:rsidRPr="00FC0105">
        <w:rPr>
          <w:rFonts w:cstheme="minorHAnsi"/>
          <w:color w:val="404040" w:themeColor="text1" w:themeTint="BF"/>
          <w:sz w:val="24"/>
          <w:lang w:bidi="en-US"/>
        </w:rPr>
        <w:t>Risk assessment for in</w:t>
      </w:r>
      <w:r w:rsidR="007E39A2" w:rsidRPr="00FC0105">
        <w:rPr>
          <w:rFonts w:cstheme="minorHAnsi"/>
          <w:color w:val="404040" w:themeColor="text1" w:themeTint="BF"/>
          <w:sz w:val="24"/>
          <w:lang w:bidi="en-US"/>
        </w:rPr>
        <w:t>fection control will be discussed further in Subchapter 3.4.</w:t>
      </w:r>
    </w:p>
    <w:p w14:paraId="38ED0BF7" w14:textId="77777777" w:rsidR="00D05B9A" w:rsidRPr="00FC0105" w:rsidRDefault="00D05B9A" w:rsidP="00D05B9A">
      <w:pPr>
        <w:spacing w:after="120" w:line="276" w:lineRule="auto"/>
        <w:ind w:left="0" w:right="102" w:firstLine="0"/>
        <w:jc w:val="both"/>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67340949" w14:textId="77777777" w:rsidTr="008919A4">
        <w:tc>
          <w:tcPr>
            <w:tcW w:w="1985" w:type="dxa"/>
          </w:tcPr>
          <w:p w14:paraId="3E228220"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525529A8" wp14:editId="282C00B4">
                  <wp:extent cx="852853" cy="900000"/>
                  <wp:effectExtent l="0" t="0" r="4445" b="0"/>
                  <wp:docPr id="7202" name="Picture 720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CE6CF5B"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19BAEDD1" w14:textId="355E3159" w:rsidR="00D05B9A" w:rsidRPr="00FC0105" w:rsidRDefault="00546BDE" w:rsidP="006915ED">
            <w:pPr>
              <w:pStyle w:val="ListParagraph"/>
              <w:numPr>
                <w:ilvl w:val="0"/>
                <w:numId w:val="112"/>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Additional </w:t>
            </w:r>
            <w:r w:rsidR="00646057" w:rsidRPr="00FC0105">
              <w:rPr>
                <w:color w:val="404040" w:themeColor="text1" w:themeTint="BF"/>
                <w:szCs w:val="24"/>
                <w:lang w:bidi="en-US"/>
              </w:rPr>
              <w:t>infection control procedures include:</w:t>
            </w:r>
          </w:p>
          <w:p w14:paraId="6434E576" w14:textId="77777777" w:rsidR="00646057" w:rsidRPr="00FC0105" w:rsidRDefault="00646057" w:rsidP="006915ED">
            <w:pPr>
              <w:pStyle w:val="ListParagraph"/>
              <w:numPr>
                <w:ilvl w:val="0"/>
                <w:numId w:val="136"/>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additional use of personal protective equipment</w:t>
            </w:r>
          </w:p>
          <w:p w14:paraId="5C53C8EA" w14:textId="77777777" w:rsidR="00646057" w:rsidRPr="00FC0105" w:rsidRDefault="00646057" w:rsidP="006915ED">
            <w:pPr>
              <w:pStyle w:val="ListParagraph"/>
              <w:numPr>
                <w:ilvl w:val="0"/>
                <w:numId w:val="136"/>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dedicated equipment for infection control</w:t>
            </w:r>
          </w:p>
          <w:p w14:paraId="57F205FB" w14:textId="05CD3A63" w:rsidR="00646057" w:rsidRPr="00FC0105" w:rsidRDefault="00646057" w:rsidP="006915ED">
            <w:pPr>
              <w:pStyle w:val="ListParagraph"/>
              <w:numPr>
                <w:ilvl w:val="0"/>
                <w:numId w:val="136"/>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special ventilation requirements.</w:t>
            </w:r>
          </w:p>
          <w:p w14:paraId="0E04BF85" w14:textId="42B6BCC1" w:rsidR="00D05B9A" w:rsidRPr="00FC0105" w:rsidRDefault="00646057" w:rsidP="006915ED">
            <w:pPr>
              <w:pStyle w:val="ListParagraph"/>
              <w:numPr>
                <w:ilvl w:val="0"/>
                <w:numId w:val="112"/>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To assess the need for additional infection control measures,</w:t>
            </w:r>
            <w:r w:rsidR="0033470F" w:rsidRPr="00FC0105">
              <w:rPr>
                <w:rFonts w:cstheme="minorHAnsi"/>
                <w:color w:val="404040" w:themeColor="text1" w:themeTint="BF"/>
                <w:szCs w:val="24"/>
                <w:lang w:bidi="en-US"/>
              </w:rPr>
              <w:t xml:space="preserve"> you must identify the source and type of infection. </w:t>
            </w:r>
            <w:r w:rsidR="00213396" w:rsidRPr="00FC0105">
              <w:rPr>
                <w:rFonts w:cstheme="minorHAnsi"/>
                <w:color w:val="404040" w:themeColor="text1" w:themeTint="BF"/>
                <w:szCs w:val="24"/>
                <w:lang w:bidi="en-US"/>
              </w:rPr>
              <w:t>You need to know</w:t>
            </w:r>
            <w:r w:rsidR="0033470F" w:rsidRPr="00FC0105">
              <w:rPr>
                <w:rFonts w:cstheme="minorHAnsi"/>
                <w:color w:val="404040" w:themeColor="text1" w:themeTint="BF"/>
                <w:szCs w:val="24"/>
                <w:lang w:bidi="en-US"/>
              </w:rPr>
              <w:t xml:space="preserve"> how the infection is transmitted and conduct contact tracing within your workplace.</w:t>
            </w:r>
            <w:r w:rsidR="00D05B9A" w:rsidRPr="00FC0105">
              <w:rPr>
                <w:rFonts w:cstheme="minorHAnsi"/>
                <w:color w:val="404040" w:themeColor="text1" w:themeTint="BF"/>
                <w:lang w:bidi="en-US"/>
              </w:rPr>
              <w:t xml:space="preserve"> </w:t>
            </w:r>
          </w:p>
        </w:tc>
      </w:tr>
    </w:tbl>
    <w:p w14:paraId="73FC7C9B" w14:textId="4AFAF47D" w:rsidR="00D05B9A" w:rsidRPr="00FC0105" w:rsidRDefault="00BC26C1" w:rsidP="00BC26C1">
      <w:pPr>
        <w:spacing w:after="120" w:line="276" w:lineRule="auto"/>
        <w:rPr>
          <w:b/>
          <w:bCs/>
        </w:rPr>
      </w:pPr>
      <w:r w:rsidRPr="00FC0105">
        <w:rPr>
          <w:b/>
          <w:bCs/>
        </w:rPr>
        <w:br w:type="page"/>
      </w:r>
    </w:p>
    <w:p w14:paraId="00FF4633" w14:textId="47273E1F" w:rsidR="00725689" w:rsidRPr="00FC0105" w:rsidRDefault="00725689" w:rsidP="00A46945">
      <w:pPr>
        <w:pStyle w:val="Heading2"/>
        <w:numPr>
          <w:ilvl w:val="1"/>
          <w:numId w:val="73"/>
        </w:numPr>
        <w:rPr>
          <w:rFonts w:cs="Arial"/>
          <w:color w:val="7F7F7F" w:themeColor="text1" w:themeTint="80"/>
          <w:sz w:val="32"/>
          <w:szCs w:val="32"/>
          <w:lang w:val="en-AU"/>
        </w:rPr>
      </w:pPr>
      <w:bookmarkStart w:id="61" w:name="_Toc98486443"/>
      <w:r w:rsidRPr="00FC0105">
        <w:rPr>
          <w:rFonts w:cs="Arial"/>
          <w:color w:val="7F7F7F" w:themeColor="text1" w:themeTint="80"/>
          <w:sz w:val="32"/>
          <w:szCs w:val="32"/>
          <w:lang w:val="en-AU"/>
        </w:rPr>
        <w:lastRenderedPageBreak/>
        <w:t xml:space="preserve">Apply Additional </w:t>
      </w:r>
      <w:r w:rsidR="005F52A0" w:rsidRPr="00FC0105">
        <w:rPr>
          <w:rFonts w:cs="Arial"/>
          <w:color w:val="7F7F7F" w:themeColor="text1" w:themeTint="80"/>
          <w:sz w:val="32"/>
          <w:szCs w:val="32"/>
          <w:lang w:val="en-AU"/>
        </w:rPr>
        <w:t xml:space="preserve">Infection Control </w:t>
      </w:r>
      <w:r w:rsidRPr="00FC0105">
        <w:rPr>
          <w:rFonts w:cs="Arial"/>
          <w:color w:val="7F7F7F" w:themeColor="text1" w:themeTint="80"/>
          <w:sz w:val="32"/>
          <w:szCs w:val="32"/>
          <w:lang w:val="en-AU"/>
        </w:rPr>
        <w:t>Precautions</w:t>
      </w:r>
      <w:bookmarkEnd w:id="61"/>
      <w:r w:rsidRPr="00FC0105">
        <w:rPr>
          <w:rFonts w:cs="Arial"/>
          <w:color w:val="7F7F7F" w:themeColor="text1" w:themeTint="80"/>
          <w:sz w:val="32"/>
          <w:szCs w:val="32"/>
          <w:lang w:val="en-AU"/>
        </w:rPr>
        <w:t xml:space="preserve"> </w:t>
      </w:r>
    </w:p>
    <w:p w14:paraId="2285142B" w14:textId="286BCF43" w:rsidR="00983707" w:rsidRPr="00FC0105" w:rsidRDefault="004B7719" w:rsidP="00BC26C1">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Additional Precautions</w:t>
      </w:r>
      <w:r w:rsidRPr="00FC0105">
        <w:rPr>
          <w:rFonts w:cstheme="minorHAnsi"/>
          <w:color w:val="404040" w:themeColor="text1" w:themeTint="BF"/>
          <w:sz w:val="24"/>
          <w:lang w:bidi="en-US"/>
        </w:rPr>
        <w:t xml:space="preserve"> are implemented when standard precautions cannot prevent the transmission of infection. They are also called </w:t>
      </w:r>
      <w:r w:rsidRPr="00FC0105">
        <w:rPr>
          <w:rFonts w:cstheme="minorHAnsi"/>
          <w:i/>
          <w:iCs/>
          <w:color w:val="404040" w:themeColor="text1" w:themeTint="BF"/>
          <w:sz w:val="24"/>
          <w:lang w:bidi="en-US"/>
        </w:rPr>
        <w:t>transmission-based precautions</w:t>
      </w:r>
      <w:r w:rsidRPr="00FC0105">
        <w:rPr>
          <w:rFonts w:cstheme="minorHAnsi"/>
          <w:color w:val="404040" w:themeColor="text1" w:themeTint="BF"/>
          <w:sz w:val="24"/>
          <w:lang w:bidi="en-US"/>
        </w:rPr>
        <w:t>.</w:t>
      </w:r>
      <w:r w:rsidRPr="00FC0105">
        <w:rPr>
          <w:rFonts w:cstheme="minorHAnsi"/>
          <w:i/>
          <w:iCs/>
          <w:color w:val="404040" w:themeColor="text1" w:themeTint="BF"/>
          <w:sz w:val="24"/>
          <w:lang w:bidi="en-US"/>
        </w:rPr>
        <w:t xml:space="preserve"> </w:t>
      </w:r>
      <w:r w:rsidR="00D51A91" w:rsidRPr="00FC0105">
        <w:rPr>
          <w:rFonts w:cstheme="minorHAnsi"/>
          <w:color w:val="404040" w:themeColor="text1" w:themeTint="BF"/>
          <w:sz w:val="24"/>
          <w:lang w:bidi="en-US"/>
        </w:rPr>
        <w:t>These are commonly used during outbreaks (whether confirmed or suspected) to contain infections.</w:t>
      </w:r>
      <w:r w:rsidR="002D5A95" w:rsidRPr="00FC0105">
        <w:rPr>
          <w:rFonts w:cstheme="minorHAnsi"/>
          <w:color w:val="404040" w:themeColor="text1" w:themeTint="BF"/>
          <w:sz w:val="24"/>
          <w:lang w:bidi="en-US"/>
        </w:rPr>
        <w:t xml:space="preserve"> </w:t>
      </w:r>
    </w:p>
    <w:p w14:paraId="7BE75A62" w14:textId="2C5C3D6F"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different types of additional precautions </w:t>
      </w:r>
      <w:r w:rsidR="008F3122" w:rsidRPr="00FC0105">
        <w:rPr>
          <w:rFonts w:cstheme="minorHAnsi"/>
          <w:color w:val="404040" w:themeColor="text1" w:themeTint="BF"/>
          <w:sz w:val="24"/>
          <w:lang w:bidi="en-US"/>
        </w:rPr>
        <w:t xml:space="preserve">that </w:t>
      </w:r>
      <w:r w:rsidRPr="00FC0105">
        <w:rPr>
          <w:rFonts w:cstheme="minorHAnsi"/>
          <w:color w:val="404040" w:themeColor="text1" w:themeTint="BF"/>
          <w:sz w:val="24"/>
          <w:lang w:bidi="en-US"/>
        </w:rPr>
        <w:t>are based on the routes of transmission are as follows:</w:t>
      </w:r>
    </w:p>
    <w:p w14:paraId="31F7B4C2" w14:textId="6B2D88D2" w:rsidR="002D5A95" w:rsidRPr="00FC0105" w:rsidRDefault="008A1CE2" w:rsidP="008A1CE2">
      <w:pPr>
        <w:spacing w:after="120" w:line="276" w:lineRule="auto"/>
        <w:ind w:left="0" w:right="102" w:firstLine="0"/>
        <w:jc w:val="both"/>
        <w:rPr>
          <w:b/>
          <w:bCs/>
        </w:rPr>
      </w:pPr>
      <w:r w:rsidRPr="00FC0105">
        <w:rPr>
          <w:rFonts w:cstheme="minorHAnsi"/>
          <w:noProof/>
          <w:color w:val="404040" w:themeColor="text1" w:themeTint="BF"/>
          <w:sz w:val="24"/>
          <w:lang w:bidi="en-US"/>
        </w:rPr>
        <w:drawing>
          <wp:inline distT="0" distB="0" distL="0" distR="0" wp14:anchorId="021A651B" wp14:editId="18822D43">
            <wp:extent cx="5706745" cy="1308537"/>
            <wp:effectExtent l="0" t="0" r="8255" b="6350"/>
            <wp:docPr id="876719944" name="Diagram 8767199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1" r:lo="rId552" r:qs="rId553" r:cs="rId554"/>
              </a:graphicData>
            </a:graphic>
          </wp:inline>
        </w:drawing>
      </w:r>
    </w:p>
    <w:p w14:paraId="4CE6D241" w14:textId="77777777" w:rsidR="00F1610A" w:rsidRPr="00FC0105" w:rsidRDefault="00F1610A" w:rsidP="008A1CE2">
      <w:pPr>
        <w:spacing w:after="120" w:line="276" w:lineRule="auto"/>
        <w:ind w:left="0" w:right="102" w:firstLine="0"/>
        <w:jc w:val="both"/>
        <w:rPr>
          <w:rFonts w:cstheme="minorHAnsi"/>
          <w:color w:val="404040" w:themeColor="text1" w:themeTint="BF"/>
          <w:sz w:val="24"/>
          <w:lang w:bidi="en-US"/>
        </w:rPr>
      </w:pPr>
    </w:p>
    <w:p w14:paraId="1D919030" w14:textId="447E07A2" w:rsidR="00D51A91" w:rsidRPr="00FC0105" w:rsidRDefault="00D51A91" w:rsidP="00A46945">
      <w:pPr>
        <w:pStyle w:val="Heading3"/>
        <w:tabs>
          <w:tab w:val="left" w:pos="180"/>
        </w:tabs>
        <w:spacing w:line="276" w:lineRule="auto"/>
        <w:ind w:right="102"/>
        <w:rPr>
          <w:b/>
          <w:bCs/>
          <w:lang w:bidi="en-US"/>
        </w:rPr>
      </w:pPr>
      <w:bookmarkStart w:id="62" w:name="_Toc98486444"/>
      <w:r w:rsidRPr="00FC0105">
        <w:rPr>
          <w:b/>
          <w:bCs/>
        </w:rPr>
        <w:t>3.3.1 Contact Precautions</w:t>
      </w:r>
      <w:bookmarkEnd w:id="62"/>
    </w:p>
    <w:p w14:paraId="745544A5" w14:textId="29DEE065"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Contact precautions are applied when there is a risk of direct or indirect contact transmission. Contact transmission is considered the most common mode of transmission. There are two types of contact transmission:</w:t>
      </w:r>
    </w:p>
    <w:p w14:paraId="665341B4" w14:textId="2EF3DAA0" w:rsidR="00F900CB" w:rsidRPr="00FC0105" w:rsidRDefault="00F900CB"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C16FCAC" wp14:editId="1CC0D2F6">
            <wp:extent cx="5706745" cy="1035685"/>
            <wp:effectExtent l="0" t="0" r="27305" b="12065"/>
            <wp:docPr id="876719987" name="Diagram 876719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6" r:lo="rId557" r:qs="rId558" r:cs="rId559"/>
              </a:graphicData>
            </a:graphic>
          </wp:inline>
        </w:drawing>
      </w:r>
    </w:p>
    <w:p w14:paraId="76A5DEC0" w14:textId="62643224" w:rsidR="00D51A91" w:rsidRPr="00FC0105" w:rsidRDefault="00296F70" w:rsidP="0013522F">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 xml:space="preserve">Indirect transmission </w:t>
      </w:r>
      <w:r w:rsidRPr="00FC0105">
        <w:rPr>
          <w:rFonts w:cstheme="minorHAnsi"/>
          <w:color w:val="404040" w:themeColor="text1" w:themeTint="BF"/>
          <w:sz w:val="24"/>
          <w:lang w:bidi="en-US"/>
        </w:rPr>
        <w:t xml:space="preserve">is when an infectious agent transfers from a contaminated object/person to a host. </w:t>
      </w:r>
      <w:r w:rsidR="00D51A91" w:rsidRPr="00FC0105">
        <w:rPr>
          <w:rFonts w:cstheme="minorHAnsi"/>
          <w:color w:val="404040" w:themeColor="text1" w:themeTint="BF"/>
          <w:sz w:val="24"/>
          <w:lang w:bidi="en-US"/>
        </w:rPr>
        <w:t>This can occur in the following situations:</w:t>
      </w:r>
    </w:p>
    <w:p w14:paraId="545F533A" w14:textId="77777777" w:rsidR="00D51A91" w:rsidRPr="00FC0105" w:rsidRDefault="00D51A91" w:rsidP="009B7630">
      <w:pPr>
        <w:pStyle w:val="ListParagraph"/>
        <w:numPr>
          <w:ilvl w:val="0"/>
          <w:numId w:val="8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 person sustains a penetrating injury.</w:t>
      </w:r>
    </w:p>
    <w:p w14:paraId="6808AC10" w14:textId="77777777" w:rsidR="00D51A91" w:rsidRPr="00FC0105" w:rsidRDefault="00D51A91" w:rsidP="00D51A91">
      <w:pPr>
        <w:spacing w:after="120" w:line="276" w:lineRule="auto"/>
        <w:ind w:left="720" w:right="102" w:firstLine="0"/>
        <w:jc w:val="both"/>
        <w:rPr>
          <w:rFonts w:cstheme="minorHAnsi"/>
          <w:color w:val="404040" w:themeColor="text1" w:themeTint="BF"/>
          <w:sz w:val="24"/>
          <w:szCs w:val="24"/>
        </w:rPr>
      </w:pPr>
      <w:r w:rsidRPr="00FC0105">
        <w:rPr>
          <w:rFonts w:cstheme="minorHAnsi"/>
          <w:color w:val="404040" w:themeColor="text1" w:themeTint="BF"/>
          <w:sz w:val="24"/>
          <w:szCs w:val="24"/>
        </w:rPr>
        <w:t xml:space="preserve">A </w:t>
      </w:r>
      <w:r w:rsidRPr="00FC0105">
        <w:rPr>
          <w:rFonts w:cstheme="minorHAnsi"/>
          <w:i/>
          <w:iCs/>
          <w:color w:val="404040" w:themeColor="text1" w:themeTint="BF"/>
          <w:sz w:val="24"/>
          <w:szCs w:val="24"/>
        </w:rPr>
        <w:t>penetrating injury</w:t>
      </w:r>
      <w:r w:rsidRPr="00FC0105">
        <w:rPr>
          <w:rFonts w:cstheme="minorHAnsi"/>
          <w:color w:val="404040" w:themeColor="text1" w:themeTint="BF"/>
          <w:sz w:val="24"/>
          <w:szCs w:val="24"/>
        </w:rPr>
        <w:t xml:space="preserve"> occurs when sharps that are contaminated with blood or other body fluids pierce the skin and cause an open injury. When contaminated sharps/needles pierce the skin and enter body tissues, viruses can get into the person’s bloodstream. </w:t>
      </w:r>
    </w:p>
    <w:p w14:paraId="0C466D77" w14:textId="67D88689" w:rsidR="00D51A91" w:rsidRPr="00FC0105" w:rsidRDefault="00D51A91" w:rsidP="00F900CB">
      <w:pPr>
        <w:pStyle w:val="ListParagraph"/>
        <w:numPr>
          <w:ilvl w:val="0"/>
          <w:numId w:val="89"/>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clothing becomes infected while taking care of an infected </w:t>
      </w:r>
      <w:r w:rsidR="008C6984" w:rsidRPr="00FC0105">
        <w:rPr>
          <w:rFonts w:cstheme="minorHAnsi"/>
          <w:color w:val="404040" w:themeColor="text1" w:themeTint="BF"/>
          <w:sz w:val="24"/>
          <w:lang w:bidi="en-US"/>
        </w:rPr>
        <w:t>cl</w:t>
      </w:r>
      <w:r w:rsidRPr="00FC0105">
        <w:rPr>
          <w:rFonts w:cstheme="minorHAnsi"/>
          <w:color w:val="404040" w:themeColor="text1" w:themeTint="BF"/>
          <w:sz w:val="24"/>
          <w:lang w:bidi="en-US"/>
        </w:rPr>
        <w:t xml:space="preserve">ient. Infection can spread when you care for other </w:t>
      </w:r>
      <w:r w:rsidR="008C6984" w:rsidRPr="00FC0105">
        <w:rPr>
          <w:rFonts w:cstheme="minorHAnsi"/>
          <w:color w:val="404040" w:themeColor="text1" w:themeTint="BF"/>
          <w:sz w:val="24"/>
          <w:lang w:bidi="en-US"/>
        </w:rPr>
        <w:t>cl</w:t>
      </w:r>
      <w:r w:rsidRPr="00FC0105">
        <w:rPr>
          <w:rFonts w:cstheme="minorHAnsi"/>
          <w:color w:val="404040" w:themeColor="text1" w:themeTint="BF"/>
          <w:sz w:val="24"/>
          <w:lang w:bidi="en-US"/>
        </w:rPr>
        <w:t>ients.</w:t>
      </w:r>
    </w:p>
    <w:p w14:paraId="2063FE59" w14:textId="23DEB07C" w:rsidR="00D51A91" w:rsidRPr="00FC0105" w:rsidRDefault="008C6984" w:rsidP="006915ED">
      <w:pPr>
        <w:pStyle w:val="ListParagraph"/>
        <w:numPr>
          <w:ilvl w:val="0"/>
          <w:numId w:val="89"/>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Cl</w:t>
      </w:r>
      <w:r w:rsidR="00D51A91" w:rsidRPr="00FC0105">
        <w:rPr>
          <w:rFonts w:cstheme="minorHAnsi"/>
          <w:color w:val="404040" w:themeColor="text1" w:themeTint="BF"/>
          <w:sz w:val="24"/>
          <w:lang w:bidi="en-US"/>
        </w:rPr>
        <w:t>ients share contaminated devices and equipment that are not cleaned or disinfected before use.</w:t>
      </w:r>
    </w:p>
    <w:p w14:paraId="4A26537F" w14:textId="72711A94" w:rsidR="00D51A91" w:rsidRPr="00FC0105" w:rsidRDefault="00D51A91" w:rsidP="00F900CB">
      <w:pPr>
        <w:pStyle w:val="ListParagraph"/>
        <w:numPr>
          <w:ilvl w:val="0"/>
          <w:numId w:val="89"/>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Environmental surfaces become contaminated.</w:t>
      </w:r>
      <w:r w:rsidR="00F900CB" w:rsidRPr="00FC0105">
        <w:rPr>
          <w:rFonts w:cstheme="minorHAnsi"/>
          <w:color w:val="404040" w:themeColor="text1" w:themeTint="BF"/>
          <w:sz w:val="24"/>
          <w:lang w:bidi="en-US"/>
        </w:rPr>
        <w:br w:type="page"/>
      </w:r>
    </w:p>
    <w:p w14:paraId="2DD5D21E" w14:textId="52B52F83" w:rsidR="008A1CE2" w:rsidRPr="00FC0105" w:rsidRDefault="00A26DF1" w:rsidP="00E845BA">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lastRenderedPageBreak/>
        <w:t>Direct transmission</w:t>
      </w:r>
      <w:r w:rsidRPr="00FC0105">
        <w:rPr>
          <w:rFonts w:cstheme="minorHAnsi"/>
          <w:color w:val="404040" w:themeColor="text1" w:themeTint="BF"/>
          <w:sz w:val="24"/>
          <w:lang w:bidi="en-US"/>
        </w:rPr>
        <w:t xml:space="preserve"> is the second type of transmission. This happens when the infection transmits without going through a contaminated object or person. </w:t>
      </w:r>
      <w:r w:rsidR="00D51A91" w:rsidRPr="00FC0105">
        <w:rPr>
          <w:rFonts w:cstheme="minorHAnsi"/>
          <w:color w:val="404040" w:themeColor="text1" w:themeTint="BF"/>
          <w:sz w:val="24"/>
          <w:lang w:bidi="en-US"/>
        </w:rPr>
        <w:t>This can occur when the body fluids of an infected person come into contact with the mucous membrane or non-intact skin of a susceptible host.</w:t>
      </w:r>
    </w:p>
    <w:p w14:paraId="68EAB167" w14:textId="15104FE5"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Contact precautions include the following:</w:t>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D51A91" w:rsidRPr="00FC0105" w14:paraId="1B32841D" w14:textId="77777777" w:rsidTr="00CB20FD">
        <w:trPr>
          <w:jc w:val="center"/>
        </w:trPr>
        <w:tc>
          <w:tcPr>
            <w:tcW w:w="2972" w:type="dxa"/>
            <w:shd w:val="clear" w:color="auto" w:fill="1C96D3"/>
          </w:tcPr>
          <w:p w14:paraId="0EA4AC97" w14:textId="77777777" w:rsidR="00D51A91" w:rsidRPr="00FC0105" w:rsidRDefault="00D51A91" w:rsidP="0013522F">
            <w:pPr>
              <w:spacing w:after="120" w:line="276" w:lineRule="auto"/>
              <w:ind w:left="0" w:right="0" w:firstLine="0"/>
              <w:jc w:val="center"/>
              <w:rPr>
                <w:rFonts w:ascii="Calibri" w:hAnsi="Calibri" w:cs="Calibri"/>
                <w:b/>
                <w:bCs/>
                <w:color w:val="FFFFFF" w:themeColor="background1"/>
                <w:sz w:val="22"/>
              </w:rPr>
            </w:pPr>
            <w:r w:rsidRPr="00FC0105">
              <w:rPr>
                <w:rFonts w:ascii="Calibri" w:hAnsi="Calibri" w:cs="Calibri"/>
                <w:b/>
                <w:bCs/>
                <w:color w:val="FFFFFF" w:themeColor="background1"/>
                <w:sz w:val="22"/>
              </w:rPr>
              <w:t>Precaution</w:t>
            </w:r>
          </w:p>
        </w:tc>
        <w:tc>
          <w:tcPr>
            <w:tcW w:w="6044" w:type="dxa"/>
            <w:shd w:val="clear" w:color="auto" w:fill="1C96D3"/>
          </w:tcPr>
          <w:p w14:paraId="5E7DCD1C" w14:textId="77777777" w:rsidR="00D51A91" w:rsidRPr="00FC0105" w:rsidRDefault="00D51A91" w:rsidP="0013522F">
            <w:pPr>
              <w:spacing w:after="120" w:line="276" w:lineRule="auto"/>
              <w:ind w:right="0"/>
              <w:jc w:val="center"/>
              <w:rPr>
                <w:rFonts w:ascii="Calibri" w:hAnsi="Calibri" w:cs="Calibri"/>
                <w:b/>
                <w:bCs/>
                <w:color w:val="FFFFFF" w:themeColor="background1"/>
                <w:sz w:val="22"/>
              </w:rPr>
            </w:pPr>
            <w:r w:rsidRPr="00FC0105">
              <w:rPr>
                <w:rFonts w:ascii="Calibri" w:hAnsi="Calibri" w:cs="Calibri"/>
                <w:b/>
                <w:bCs/>
                <w:color w:val="FFFFFF" w:themeColor="background1"/>
                <w:sz w:val="22"/>
              </w:rPr>
              <w:t>Requirements</w:t>
            </w:r>
          </w:p>
        </w:tc>
      </w:tr>
      <w:tr w:rsidR="00D51A91" w:rsidRPr="00FC0105" w14:paraId="426FE297" w14:textId="77777777" w:rsidTr="00CB20FD">
        <w:trPr>
          <w:jc w:val="center"/>
        </w:trPr>
        <w:tc>
          <w:tcPr>
            <w:tcW w:w="2972" w:type="dxa"/>
            <w:vAlign w:val="center"/>
          </w:tcPr>
          <w:p w14:paraId="7C03174F"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Accommodation</w:t>
            </w:r>
          </w:p>
        </w:tc>
        <w:tc>
          <w:tcPr>
            <w:tcW w:w="6044" w:type="dxa"/>
          </w:tcPr>
          <w:p w14:paraId="1DA23C8B" w14:textId="573DD2DC"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At the minimum,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 xml:space="preserve">ients must not share a toilet. </w:t>
            </w:r>
          </w:p>
          <w:p w14:paraId="73F96A4C" w14:textId="62707013" w:rsidR="00D51A91" w:rsidRPr="00FC0105" w:rsidRDefault="00D51A91"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 xml:space="preserve">A single room with a dedicated toilet is preferred. The door may remain open, but the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ient’s movement must be limited.</w:t>
            </w:r>
          </w:p>
        </w:tc>
      </w:tr>
      <w:tr w:rsidR="00D51A91" w:rsidRPr="00FC0105" w14:paraId="5BD39745" w14:textId="77777777" w:rsidTr="00CB20FD">
        <w:trPr>
          <w:jc w:val="center"/>
        </w:trPr>
        <w:tc>
          <w:tcPr>
            <w:tcW w:w="2972" w:type="dxa"/>
            <w:vAlign w:val="center"/>
          </w:tcPr>
          <w:p w14:paraId="595493CB"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Appropriate PPE</w:t>
            </w:r>
          </w:p>
        </w:tc>
        <w:tc>
          <w:tcPr>
            <w:tcW w:w="6044" w:type="dxa"/>
          </w:tcPr>
          <w:p w14:paraId="1CB6C3E4" w14:textId="0A4EAA4D"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In acute areas (i.e. areas where you see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 xml:space="preserve">ients on a short-term basis or treat urgent conditions): </w:t>
            </w:r>
          </w:p>
          <w:p w14:paraId="2A85BFF2" w14:textId="3CE6B786" w:rsidR="00D51A91" w:rsidRPr="00FC0105" w:rsidRDefault="006658B9"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 protective g</w:t>
            </w:r>
            <w:r w:rsidR="00D51A91" w:rsidRPr="00FC0105">
              <w:rPr>
                <w:rFonts w:eastAsiaTheme="majorEastAsia" w:cstheme="minorHAnsi"/>
                <w:bCs/>
                <w:color w:val="404040" w:themeColor="text1" w:themeTint="BF"/>
                <w:sz w:val="22"/>
                <w:lang w:bidi="en-US"/>
              </w:rPr>
              <w:t>loves</w:t>
            </w:r>
            <w:r w:rsidRPr="00FC0105">
              <w:rPr>
                <w:rFonts w:eastAsiaTheme="majorEastAsia" w:cstheme="minorHAnsi"/>
                <w:bCs/>
                <w:color w:val="404040" w:themeColor="text1" w:themeTint="BF"/>
                <w:sz w:val="22"/>
                <w:lang w:bidi="en-US"/>
              </w:rPr>
              <w:t>.</w:t>
            </w:r>
          </w:p>
          <w:p w14:paraId="682170A4" w14:textId="6C66D125" w:rsidR="00D51A91" w:rsidRPr="00FC0105" w:rsidRDefault="00542BFE"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w:t>
            </w:r>
            <w:r w:rsidR="00694988" w:rsidRPr="00FC0105">
              <w:rPr>
                <w:rFonts w:eastAsiaTheme="majorEastAsia" w:cstheme="minorHAnsi"/>
                <w:bCs/>
                <w:color w:val="404040" w:themeColor="text1" w:themeTint="BF"/>
                <w:sz w:val="22"/>
                <w:lang w:bidi="en-US"/>
              </w:rPr>
              <w:t xml:space="preserve"> a</w:t>
            </w:r>
            <w:r w:rsidRPr="00FC0105">
              <w:rPr>
                <w:rFonts w:eastAsiaTheme="majorEastAsia" w:cstheme="minorHAnsi"/>
                <w:bCs/>
                <w:color w:val="404040" w:themeColor="text1" w:themeTint="BF"/>
                <w:sz w:val="22"/>
                <w:lang w:bidi="en-US"/>
              </w:rPr>
              <w:t xml:space="preserve"> protective g</w:t>
            </w:r>
            <w:r w:rsidR="00D51A91" w:rsidRPr="00FC0105">
              <w:rPr>
                <w:rFonts w:eastAsiaTheme="majorEastAsia" w:cstheme="minorHAnsi"/>
                <w:bCs/>
                <w:color w:val="404040" w:themeColor="text1" w:themeTint="BF"/>
                <w:sz w:val="22"/>
                <w:lang w:bidi="en-US"/>
              </w:rPr>
              <w:t xml:space="preserve">own when you expect that you will come into contact with the </w:t>
            </w:r>
            <w:r w:rsidR="008C6984" w:rsidRPr="00FC0105">
              <w:rPr>
                <w:rFonts w:eastAsiaTheme="majorEastAsia" w:cstheme="minorHAnsi"/>
                <w:bCs/>
                <w:color w:val="404040" w:themeColor="text1" w:themeTint="BF"/>
                <w:sz w:val="22"/>
                <w:lang w:bidi="en-US"/>
              </w:rPr>
              <w:t>cl</w:t>
            </w:r>
            <w:r w:rsidR="00D51A91" w:rsidRPr="00FC0105">
              <w:rPr>
                <w:rFonts w:eastAsiaTheme="majorEastAsia" w:cstheme="minorHAnsi"/>
                <w:bCs/>
                <w:color w:val="404040" w:themeColor="text1" w:themeTint="BF"/>
                <w:sz w:val="22"/>
                <w:lang w:bidi="en-US"/>
              </w:rPr>
              <w:t xml:space="preserve">ient or their environment. You are not required to wear a gown when </w:t>
            </w:r>
            <w:r w:rsidRPr="00FC0105">
              <w:rPr>
                <w:rFonts w:eastAsiaTheme="majorEastAsia" w:cstheme="minorHAnsi"/>
                <w:bCs/>
                <w:color w:val="404040" w:themeColor="text1" w:themeTint="BF"/>
                <w:sz w:val="22"/>
                <w:lang w:bidi="en-US"/>
              </w:rPr>
              <w:t>doing a visual check or delivering food.</w:t>
            </w:r>
          </w:p>
          <w:p w14:paraId="1E0732EF" w14:textId="6B65CFAF"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In non-acute areas (i.e. areas where you see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ients on a long-term basis or for maintenance):</w:t>
            </w:r>
          </w:p>
          <w:p w14:paraId="71A27017" w14:textId="77777777" w:rsidR="00D82781" w:rsidRPr="00FC0105" w:rsidRDefault="00D8278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 protective gloves.</w:t>
            </w:r>
          </w:p>
          <w:p w14:paraId="7AC111C4" w14:textId="28AA0F3E" w:rsidR="00D51A91" w:rsidRPr="00FC0105" w:rsidRDefault="00D8278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Wear</w:t>
            </w:r>
            <w:r w:rsidR="00694988" w:rsidRPr="00FC0105">
              <w:rPr>
                <w:rFonts w:eastAsiaTheme="majorEastAsia" w:cstheme="minorHAnsi"/>
                <w:bCs/>
                <w:color w:val="404040" w:themeColor="text1" w:themeTint="BF"/>
                <w:sz w:val="22"/>
                <w:lang w:bidi="en-US"/>
              </w:rPr>
              <w:t xml:space="preserve"> a</w:t>
            </w:r>
            <w:r w:rsidRPr="00FC0105">
              <w:rPr>
                <w:rFonts w:eastAsiaTheme="majorEastAsia" w:cstheme="minorHAnsi"/>
                <w:bCs/>
                <w:color w:val="404040" w:themeColor="text1" w:themeTint="BF"/>
                <w:sz w:val="22"/>
                <w:lang w:bidi="en-US"/>
              </w:rPr>
              <w:t xml:space="preserve"> protective gown when you expect that you will come into contact with the client or their environment. You are not required to wear a gown when doing a visual check or delivering food.</w:t>
            </w:r>
          </w:p>
        </w:tc>
      </w:tr>
      <w:tr w:rsidR="00D51A91" w:rsidRPr="00FC0105" w14:paraId="13ED36B9" w14:textId="77777777" w:rsidTr="00CB20FD">
        <w:trPr>
          <w:jc w:val="center"/>
        </w:trPr>
        <w:tc>
          <w:tcPr>
            <w:tcW w:w="2972" w:type="dxa"/>
            <w:vAlign w:val="center"/>
          </w:tcPr>
          <w:p w14:paraId="5F5F10B3"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Transportation guidelines</w:t>
            </w:r>
          </w:p>
        </w:tc>
        <w:tc>
          <w:tcPr>
            <w:tcW w:w="6044" w:type="dxa"/>
          </w:tcPr>
          <w:p w14:paraId="5D108CAD" w14:textId="6E577CF6"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 xml:space="preserve">A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 does not need to wear gloves or isolation gowns outside of their room. You just need to ensure that:</w:t>
            </w:r>
          </w:p>
          <w:p w14:paraId="5EF1A708"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proper hand hygiene is observed</w:t>
            </w:r>
          </w:p>
          <w:p w14:paraId="77A1C41B" w14:textId="3507BE6F" w:rsidR="00D51A91" w:rsidRPr="00FC0105" w:rsidRDefault="00D51A91" w:rsidP="0013522F">
            <w:pPr>
              <w:pStyle w:val="ListParagraph"/>
              <w:numPr>
                <w:ilvl w:val="1"/>
                <w:numId w:val="83"/>
              </w:numPr>
              <w:spacing w:after="120" w:line="276" w:lineRule="auto"/>
              <w:ind w:left="143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 xml:space="preserve">body fluids are </w:t>
            </w:r>
            <w:r w:rsidR="00D82781" w:rsidRPr="00FC0105">
              <w:rPr>
                <w:rFonts w:eastAsiaTheme="majorEastAsia" w:cstheme="minorHAnsi"/>
                <w:bCs/>
                <w:color w:val="404040" w:themeColor="text1" w:themeTint="BF"/>
                <w:sz w:val="22"/>
                <w:lang w:bidi="en-US"/>
              </w:rPr>
              <w:t xml:space="preserve">properly </w:t>
            </w:r>
            <w:r w:rsidRPr="00FC0105">
              <w:rPr>
                <w:rFonts w:eastAsiaTheme="majorEastAsia" w:cstheme="minorHAnsi"/>
                <w:bCs/>
                <w:color w:val="404040" w:themeColor="text1" w:themeTint="BF"/>
                <w:sz w:val="22"/>
                <w:lang w:bidi="en-US"/>
              </w:rPr>
              <w:t>contained</w:t>
            </w:r>
            <w:r w:rsidR="00D82781" w:rsidRPr="00FC0105">
              <w:rPr>
                <w:rFonts w:eastAsiaTheme="majorEastAsia" w:cstheme="minorHAnsi"/>
                <w:bCs/>
                <w:color w:val="404040" w:themeColor="text1" w:themeTint="BF"/>
                <w:sz w:val="22"/>
                <w:lang w:bidi="en-US"/>
              </w:rPr>
              <w:t xml:space="preserve"> and disposed of.</w:t>
            </w:r>
          </w:p>
        </w:tc>
      </w:tr>
    </w:tbl>
    <w:p w14:paraId="34F71447" w14:textId="77777777" w:rsidR="0013522F" w:rsidRPr="00FC0105" w:rsidRDefault="0013522F">
      <w:r w:rsidRPr="00FC0105">
        <w:br w:type="page"/>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13522F" w:rsidRPr="00FC0105" w14:paraId="4740F177" w14:textId="77777777" w:rsidTr="00AE622B">
        <w:trPr>
          <w:jc w:val="center"/>
        </w:trPr>
        <w:tc>
          <w:tcPr>
            <w:tcW w:w="2972" w:type="dxa"/>
            <w:shd w:val="clear" w:color="auto" w:fill="1C96D3"/>
          </w:tcPr>
          <w:p w14:paraId="7FF8B471" w14:textId="217C3482" w:rsidR="0013522F" w:rsidRPr="00FC0105" w:rsidRDefault="0013522F" w:rsidP="00AE622B">
            <w:pPr>
              <w:spacing w:after="120" w:line="276" w:lineRule="auto"/>
              <w:ind w:left="0" w:right="0" w:firstLine="0"/>
              <w:jc w:val="center"/>
              <w:rPr>
                <w:rFonts w:ascii="Calibri" w:hAnsi="Calibri" w:cs="Calibri"/>
                <w:b/>
                <w:bCs/>
                <w:color w:val="FFFFFF" w:themeColor="background1"/>
                <w:sz w:val="22"/>
              </w:rPr>
            </w:pPr>
            <w:r w:rsidRPr="00FC0105">
              <w:rPr>
                <w:rFonts w:ascii="Calibri" w:hAnsi="Calibri" w:cs="Calibri"/>
                <w:b/>
                <w:bCs/>
                <w:color w:val="FFFFFF" w:themeColor="background1"/>
                <w:sz w:val="22"/>
              </w:rPr>
              <w:lastRenderedPageBreak/>
              <w:t>Precaution</w:t>
            </w:r>
          </w:p>
        </w:tc>
        <w:tc>
          <w:tcPr>
            <w:tcW w:w="6044" w:type="dxa"/>
            <w:shd w:val="clear" w:color="auto" w:fill="1C96D3"/>
          </w:tcPr>
          <w:p w14:paraId="032F4399" w14:textId="77777777" w:rsidR="0013522F" w:rsidRPr="00FC0105" w:rsidRDefault="0013522F" w:rsidP="00AE622B">
            <w:pPr>
              <w:spacing w:after="120" w:line="276" w:lineRule="auto"/>
              <w:ind w:right="0"/>
              <w:jc w:val="center"/>
              <w:rPr>
                <w:rFonts w:ascii="Calibri" w:hAnsi="Calibri" w:cs="Calibri"/>
                <w:b/>
                <w:bCs/>
                <w:color w:val="FFFFFF" w:themeColor="background1"/>
                <w:sz w:val="22"/>
              </w:rPr>
            </w:pPr>
            <w:r w:rsidRPr="00FC0105">
              <w:rPr>
                <w:rFonts w:ascii="Calibri" w:hAnsi="Calibri" w:cs="Calibri"/>
                <w:b/>
                <w:bCs/>
                <w:color w:val="FFFFFF" w:themeColor="background1"/>
                <w:sz w:val="22"/>
              </w:rPr>
              <w:t>Requirements</w:t>
            </w:r>
          </w:p>
        </w:tc>
      </w:tr>
      <w:tr w:rsidR="00D51A91" w:rsidRPr="00FC0105" w14:paraId="578D35C8" w14:textId="77777777" w:rsidTr="0013522F">
        <w:trPr>
          <w:jc w:val="center"/>
        </w:trPr>
        <w:tc>
          <w:tcPr>
            <w:tcW w:w="2972" w:type="dxa"/>
            <w:vAlign w:val="center"/>
          </w:tcPr>
          <w:p w14:paraId="566FB33D"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Cleaning</w:t>
            </w:r>
          </w:p>
        </w:tc>
        <w:tc>
          <w:tcPr>
            <w:tcW w:w="6044" w:type="dxa"/>
          </w:tcPr>
          <w:p w14:paraId="163C16AD"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Routine cleaning practices are sufficient except when:</w:t>
            </w:r>
          </w:p>
          <w:p w14:paraId="1A3EA824"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dealing with antibiotic-resistant organisms</w:t>
            </w:r>
          </w:p>
          <w:p w14:paraId="70C536E1" w14:textId="5844BB00"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there is an outbreak</w:t>
            </w:r>
            <w:r w:rsidR="00D82781" w:rsidRPr="00FC0105">
              <w:rPr>
                <w:rFonts w:eastAsiaTheme="majorEastAsia" w:cstheme="minorHAnsi"/>
                <w:bCs/>
                <w:color w:val="404040" w:themeColor="text1" w:themeTint="BF"/>
                <w:sz w:val="22"/>
                <w:lang w:bidi="en-US"/>
              </w:rPr>
              <w:t xml:space="preserve"> o</w:t>
            </w:r>
            <w:r w:rsidR="0052006A" w:rsidRPr="00FC0105">
              <w:rPr>
                <w:rFonts w:eastAsiaTheme="majorEastAsia" w:cstheme="minorHAnsi"/>
                <w:bCs/>
                <w:color w:val="404040" w:themeColor="text1" w:themeTint="BF"/>
                <w:sz w:val="22"/>
                <w:lang w:bidi="en-US"/>
              </w:rPr>
              <w:t>f infection</w:t>
            </w:r>
          </w:p>
          <w:p w14:paraId="58D752B8" w14:textId="6BE7E5AD" w:rsidR="00D51A91" w:rsidRPr="00FC0105" w:rsidRDefault="00D51A91" w:rsidP="0013522F">
            <w:pPr>
              <w:pStyle w:val="ListParagraph"/>
              <w:numPr>
                <w:ilvl w:val="1"/>
                <w:numId w:val="83"/>
              </w:numPr>
              <w:spacing w:after="120" w:line="276" w:lineRule="auto"/>
              <w:ind w:left="143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 xml:space="preserve">the </w:t>
            </w:r>
            <w:r w:rsidR="008C6984" w:rsidRPr="00FC0105">
              <w:rPr>
                <w:rFonts w:eastAsiaTheme="majorEastAsia" w:cstheme="minorHAnsi"/>
                <w:bCs/>
                <w:color w:val="404040" w:themeColor="text1" w:themeTint="BF"/>
                <w:sz w:val="22"/>
                <w:lang w:bidi="en-US"/>
              </w:rPr>
              <w:t>cl</w:t>
            </w:r>
            <w:r w:rsidRPr="00FC0105">
              <w:rPr>
                <w:rFonts w:eastAsiaTheme="majorEastAsia" w:cstheme="minorHAnsi"/>
                <w:bCs/>
                <w:color w:val="404040" w:themeColor="text1" w:themeTint="BF"/>
                <w:sz w:val="22"/>
                <w:lang w:bidi="en-US"/>
              </w:rPr>
              <w:t>ient is vomiting or has diarrhea</w:t>
            </w:r>
            <w:r w:rsidR="0052006A" w:rsidRPr="00FC0105">
              <w:rPr>
                <w:rFonts w:eastAsiaTheme="majorEastAsia" w:cstheme="minorHAnsi"/>
                <w:bCs/>
                <w:color w:val="404040" w:themeColor="text1" w:themeTint="BF"/>
                <w:sz w:val="22"/>
                <w:lang w:bidi="en-US"/>
              </w:rPr>
              <w:t>.</w:t>
            </w:r>
          </w:p>
        </w:tc>
      </w:tr>
      <w:tr w:rsidR="00D51A91" w:rsidRPr="00FC0105" w14:paraId="31744424" w14:textId="77777777" w:rsidTr="0013522F">
        <w:trPr>
          <w:jc w:val="center"/>
        </w:trPr>
        <w:tc>
          <w:tcPr>
            <w:tcW w:w="2972" w:type="dxa"/>
            <w:vAlign w:val="center"/>
          </w:tcPr>
          <w:p w14:paraId="5F552ACC"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sz w:val="22"/>
              </w:rPr>
            </w:pPr>
            <w:r w:rsidRPr="00FC0105">
              <w:rPr>
                <w:rFonts w:ascii="Calibri" w:hAnsi="Calibri" w:cs="Calibri"/>
                <w:b/>
                <w:bCs/>
                <w:color w:val="404040" w:themeColor="text1" w:themeTint="BF"/>
                <w:sz w:val="22"/>
              </w:rPr>
              <w:t>Visitor guidelines</w:t>
            </w:r>
          </w:p>
        </w:tc>
        <w:tc>
          <w:tcPr>
            <w:tcW w:w="6044" w:type="dxa"/>
          </w:tcPr>
          <w:p w14:paraId="6157B896"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 w:val="22"/>
                <w:lang w:bidi="en-US"/>
              </w:rPr>
            </w:pPr>
            <w:r w:rsidRPr="00FC0105">
              <w:rPr>
                <w:rFonts w:eastAsiaTheme="majorEastAsia" w:cstheme="minorHAnsi"/>
                <w:bCs/>
                <w:color w:val="404040" w:themeColor="text1" w:themeTint="BF"/>
                <w:sz w:val="22"/>
                <w:lang w:bidi="en-US"/>
              </w:rPr>
              <w:t>Visitors must practise proper hand hygiene.</w:t>
            </w:r>
          </w:p>
          <w:p w14:paraId="7D514295" w14:textId="5A2AB381" w:rsidR="00D51A91" w:rsidRPr="00FC0105" w:rsidRDefault="0052006A"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sz w:val="22"/>
              </w:rPr>
            </w:pPr>
            <w:r w:rsidRPr="00FC0105">
              <w:rPr>
                <w:rFonts w:eastAsiaTheme="majorEastAsia" w:cstheme="minorHAnsi"/>
                <w:bCs/>
                <w:color w:val="404040" w:themeColor="text1" w:themeTint="BF"/>
                <w:sz w:val="22"/>
                <w:lang w:bidi="en-US"/>
              </w:rPr>
              <w:t>Visitors</w:t>
            </w:r>
            <w:r w:rsidR="00D51A91" w:rsidRPr="00FC0105">
              <w:rPr>
                <w:rFonts w:eastAsiaTheme="majorEastAsia" w:cstheme="minorHAnsi"/>
                <w:bCs/>
                <w:color w:val="404040" w:themeColor="text1" w:themeTint="BF"/>
                <w:sz w:val="22"/>
                <w:lang w:bidi="en-US"/>
              </w:rPr>
              <w:t xml:space="preserve"> must wear the appropriate PPE if they are providing direct care to the </w:t>
            </w:r>
            <w:r w:rsidR="008C6984" w:rsidRPr="00FC0105">
              <w:rPr>
                <w:rFonts w:eastAsiaTheme="majorEastAsia" w:cstheme="minorHAnsi"/>
                <w:bCs/>
                <w:color w:val="404040" w:themeColor="text1" w:themeTint="BF"/>
                <w:sz w:val="22"/>
                <w:lang w:bidi="en-US"/>
              </w:rPr>
              <w:t>cl</w:t>
            </w:r>
            <w:r w:rsidR="00D51A91" w:rsidRPr="00FC0105">
              <w:rPr>
                <w:rFonts w:eastAsiaTheme="majorEastAsia" w:cstheme="minorHAnsi"/>
                <w:bCs/>
                <w:color w:val="404040" w:themeColor="text1" w:themeTint="BF"/>
                <w:sz w:val="22"/>
                <w:lang w:bidi="en-US"/>
              </w:rPr>
              <w:t>ient.</w:t>
            </w:r>
            <w:r w:rsidR="00D51A91" w:rsidRPr="00FC0105">
              <w:rPr>
                <w:rFonts w:ascii="Calibri" w:hAnsi="Calibri" w:cs="Calibri"/>
                <w:color w:val="404040" w:themeColor="text1" w:themeTint="BF"/>
                <w:sz w:val="22"/>
              </w:rPr>
              <w:t xml:space="preserve"> </w:t>
            </w:r>
          </w:p>
        </w:tc>
      </w:tr>
    </w:tbl>
    <w:p w14:paraId="09E8048B" w14:textId="7CADA882" w:rsidR="00D51A91" w:rsidRPr="00FC0105" w:rsidRDefault="00D51A91" w:rsidP="00F3138B">
      <w:pPr>
        <w:spacing w:after="120" w:line="276" w:lineRule="auto"/>
        <w:ind w:left="0" w:firstLine="0"/>
        <w:rPr>
          <w:rFonts w:cstheme="minorHAnsi"/>
          <w:i/>
          <w:iCs/>
          <w:color w:val="404040" w:themeColor="text1" w:themeTint="BF"/>
          <w:sz w:val="24"/>
          <w:lang w:bidi="en-US"/>
        </w:rPr>
      </w:pPr>
    </w:p>
    <w:p w14:paraId="7846FC84" w14:textId="77D1FEB8" w:rsidR="00D51A91" w:rsidRPr="00FC0105" w:rsidRDefault="00D51A91" w:rsidP="00B3319C">
      <w:pPr>
        <w:pStyle w:val="Heading3"/>
        <w:tabs>
          <w:tab w:val="left" w:pos="180"/>
        </w:tabs>
        <w:spacing w:line="276" w:lineRule="auto"/>
        <w:ind w:right="102"/>
        <w:rPr>
          <w:b/>
          <w:bCs/>
          <w:lang w:bidi="en-US"/>
        </w:rPr>
      </w:pPr>
      <w:bookmarkStart w:id="63" w:name="_Toc98486445"/>
      <w:r w:rsidRPr="00FC0105">
        <w:rPr>
          <w:b/>
          <w:bCs/>
        </w:rPr>
        <w:t>3.3.2 Droplet Precautions</w:t>
      </w:r>
      <w:bookmarkEnd w:id="63"/>
    </w:p>
    <w:p w14:paraId="56523BE1" w14:textId="69AD8F35"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Droplet precautions are applied when there is a risk of droplet transmission. </w:t>
      </w:r>
      <w:r w:rsidRPr="00FC0105">
        <w:rPr>
          <w:rFonts w:cstheme="minorHAnsi"/>
          <w:i/>
          <w:iCs/>
          <w:color w:val="404040" w:themeColor="text1" w:themeTint="BF"/>
          <w:sz w:val="24"/>
          <w:lang w:bidi="en-US"/>
        </w:rPr>
        <w:t>Droplet transmission</w:t>
      </w:r>
      <w:r w:rsidRPr="00FC0105">
        <w:rPr>
          <w:rFonts w:cstheme="minorHAnsi"/>
          <w:color w:val="404040" w:themeColor="text1" w:themeTint="BF"/>
          <w:sz w:val="24"/>
          <w:lang w:bidi="en-US"/>
        </w:rPr>
        <w:t xml:space="preserve"> occurs through droplets</w:t>
      </w:r>
      <w:r w:rsidR="00E634B0" w:rsidRPr="00FC0105">
        <w:rPr>
          <w:rFonts w:cstheme="minorHAnsi"/>
          <w:color w:val="404040" w:themeColor="text1" w:themeTint="BF"/>
          <w:sz w:val="24"/>
          <w:lang w:bidi="en-US"/>
        </w:rPr>
        <w:t xml:space="preserve"> coming from infected persons.</w:t>
      </w:r>
      <w:r w:rsidRPr="00FC0105">
        <w:rPr>
          <w:rFonts w:cstheme="minorHAnsi"/>
          <w:color w:val="404040" w:themeColor="text1" w:themeTint="BF"/>
          <w:sz w:val="24"/>
          <w:lang w:bidi="en-US"/>
        </w:rPr>
        <w:t xml:space="preserve"> </w:t>
      </w:r>
      <w:r w:rsidR="00E634B0" w:rsidRPr="00FC0105">
        <w:rPr>
          <w:rFonts w:cstheme="minorHAnsi"/>
          <w:color w:val="404040" w:themeColor="text1" w:themeTint="BF"/>
          <w:sz w:val="24"/>
          <w:lang w:bidi="en-US"/>
        </w:rPr>
        <w:t>This happens</w:t>
      </w:r>
      <w:r w:rsidRPr="00FC0105">
        <w:rPr>
          <w:rFonts w:cstheme="minorHAnsi"/>
          <w:color w:val="404040" w:themeColor="text1" w:themeTint="BF"/>
          <w:sz w:val="24"/>
          <w:lang w:bidi="en-US"/>
        </w:rPr>
        <w:t xml:space="preserve"> when an infected person coughs, sneezes or talks. These droplets can cause infection when they enter directly on </w:t>
      </w:r>
      <w:r w:rsidR="008F3122" w:rsidRPr="00FC0105">
        <w:rPr>
          <w:rFonts w:cstheme="minorHAnsi"/>
          <w:color w:val="404040" w:themeColor="text1" w:themeTint="BF"/>
          <w:sz w:val="24"/>
          <w:lang w:bidi="en-US"/>
        </w:rPr>
        <w:t>a susceptible host's mucosal surfaces (e.g. nose, mouth or eyes)</w:t>
      </w:r>
      <w:r w:rsidRPr="00FC0105">
        <w:rPr>
          <w:rFonts w:cstheme="minorHAnsi"/>
          <w:color w:val="404040" w:themeColor="text1" w:themeTint="BF"/>
          <w:sz w:val="24"/>
          <w:lang w:bidi="en-US"/>
        </w:rPr>
        <w:t xml:space="preserve">. </w:t>
      </w:r>
    </w:p>
    <w:p w14:paraId="65570393" w14:textId="77777777"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examples of droplet precautions are shown in the table below. </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72"/>
        <w:gridCol w:w="6044"/>
      </w:tblGrid>
      <w:tr w:rsidR="00D51A91" w:rsidRPr="00FC0105" w14:paraId="7DC567B7" w14:textId="77777777" w:rsidTr="008A1CE2">
        <w:tc>
          <w:tcPr>
            <w:tcW w:w="2972" w:type="dxa"/>
            <w:shd w:val="clear" w:color="auto" w:fill="FF595E"/>
          </w:tcPr>
          <w:p w14:paraId="56310893" w14:textId="77777777" w:rsidR="00D51A91" w:rsidRPr="00FC0105" w:rsidRDefault="00D51A91" w:rsidP="0013522F">
            <w:pPr>
              <w:spacing w:after="120" w:line="276" w:lineRule="auto"/>
              <w:ind w:left="0" w:right="0" w:firstLine="0"/>
              <w:jc w:val="center"/>
              <w:rPr>
                <w:rFonts w:ascii="Calibri" w:hAnsi="Calibri" w:cs="Calibri"/>
                <w:b/>
                <w:bCs/>
                <w:color w:val="FFFFFF" w:themeColor="background1"/>
              </w:rPr>
            </w:pPr>
            <w:r w:rsidRPr="00FC0105">
              <w:rPr>
                <w:rFonts w:ascii="Calibri" w:hAnsi="Calibri" w:cs="Calibri"/>
                <w:b/>
                <w:bCs/>
                <w:color w:val="FFFFFF" w:themeColor="background1"/>
              </w:rPr>
              <w:t>Precaution</w:t>
            </w:r>
          </w:p>
        </w:tc>
        <w:tc>
          <w:tcPr>
            <w:tcW w:w="6044" w:type="dxa"/>
            <w:shd w:val="clear" w:color="auto" w:fill="FF595E"/>
          </w:tcPr>
          <w:p w14:paraId="3222D801" w14:textId="77777777" w:rsidR="00D51A91" w:rsidRPr="00FC0105" w:rsidRDefault="00D51A91" w:rsidP="0013522F">
            <w:pPr>
              <w:spacing w:after="120" w:line="276" w:lineRule="auto"/>
              <w:ind w:right="0"/>
              <w:jc w:val="center"/>
              <w:rPr>
                <w:rFonts w:ascii="Calibri" w:hAnsi="Calibri" w:cs="Calibri"/>
                <w:b/>
                <w:bCs/>
                <w:color w:val="FFFFFF" w:themeColor="background1"/>
              </w:rPr>
            </w:pPr>
            <w:r w:rsidRPr="00FC0105">
              <w:rPr>
                <w:rFonts w:ascii="Calibri" w:hAnsi="Calibri" w:cs="Calibri"/>
                <w:b/>
                <w:bCs/>
                <w:color w:val="FFFFFF" w:themeColor="background1"/>
              </w:rPr>
              <w:t>Requirements</w:t>
            </w:r>
          </w:p>
        </w:tc>
      </w:tr>
      <w:tr w:rsidR="00D51A91" w:rsidRPr="00FC0105" w14:paraId="3E3E07C0" w14:textId="77777777" w:rsidTr="008A1CE2">
        <w:tc>
          <w:tcPr>
            <w:tcW w:w="2972" w:type="dxa"/>
            <w:vAlign w:val="center"/>
          </w:tcPr>
          <w:p w14:paraId="1928D104"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Accommodation</w:t>
            </w:r>
          </w:p>
        </w:tc>
        <w:tc>
          <w:tcPr>
            <w:tcW w:w="6044" w:type="dxa"/>
          </w:tcPr>
          <w:p w14:paraId="4DE751E8"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A single room with a dedicated toilet is necessary.</w:t>
            </w:r>
          </w:p>
        </w:tc>
      </w:tr>
      <w:tr w:rsidR="00D51A91" w:rsidRPr="00FC0105" w14:paraId="410F41EA" w14:textId="77777777" w:rsidTr="008A1CE2">
        <w:tc>
          <w:tcPr>
            <w:tcW w:w="2972" w:type="dxa"/>
            <w:vAlign w:val="center"/>
          </w:tcPr>
          <w:p w14:paraId="6CBC1BC0"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Appropriate PPE</w:t>
            </w:r>
          </w:p>
        </w:tc>
        <w:tc>
          <w:tcPr>
            <w:tcW w:w="6044" w:type="dxa"/>
          </w:tcPr>
          <w:p w14:paraId="07818E23" w14:textId="3B7EE19C" w:rsidR="00D51A91" w:rsidRPr="00FC0105" w:rsidRDefault="00EE25DD"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Wear face</w:t>
            </w:r>
            <w:r w:rsidR="00D51A91" w:rsidRPr="00FC0105">
              <w:rPr>
                <w:rFonts w:eastAsiaTheme="majorEastAsia" w:cstheme="minorHAnsi"/>
                <w:bCs/>
                <w:color w:val="404040" w:themeColor="text1" w:themeTint="BF"/>
                <w:szCs w:val="24"/>
                <w:lang w:bidi="en-US"/>
              </w:rPr>
              <w:t xml:space="preserve"> and eye protection when you are within two meters of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w:t>
            </w:r>
            <w:r w:rsidRPr="00FC0105">
              <w:rPr>
                <w:rFonts w:eastAsiaTheme="majorEastAsia" w:cstheme="minorHAnsi"/>
                <w:bCs/>
                <w:color w:val="404040" w:themeColor="text1" w:themeTint="BF"/>
                <w:szCs w:val="24"/>
                <w:lang w:bidi="en-US"/>
              </w:rPr>
              <w:t>.</w:t>
            </w:r>
          </w:p>
          <w:p w14:paraId="10369216" w14:textId="06B57771" w:rsidR="00D51A91" w:rsidRPr="00FC0105" w:rsidRDefault="00EE25DD"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Wear </w:t>
            </w:r>
            <w:r w:rsidR="00694988" w:rsidRPr="00FC0105">
              <w:rPr>
                <w:rFonts w:eastAsiaTheme="majorEastAsia" w:cstheme="minorHAnsi"/>
                <w:bCs/>
                <w:color w:val="404040" w:themeColor="text1" w:themeTint="BF"/>
                <w:szCs w:val="24"/>
                <w:lang w:bidi="en-US"/>
              </w:rPr>
              <w:t xml:space="preserve">a </w:t>
            </w:r>
            <w:r w:rsidRPr="00FC0105">
              <w:rPr>
                <w:rFonts w:eastAsiaTheme="majorEastAsia" w:cstheme="minorHAnsi"/>
                <w:bCs/>
                <w:color w:val="404040" w:themeColor="text1" w:themeTint="BF"/>
                <w:szCs w:val="24"/>
                <w:lang w:bidi="en-US"/>
              </w:rPr>
              <w:t>protective g</w:t>
            </w:r>
            <w:r w:rsidR="00D51A91" w:rsidRPr="00FC0105">
              <w:rPr>
                <w:rFonts w:eastAsiaTheme="majorEastAsia" w:cstheme="minorHAnsi"/>
                <w:bCs/>
                <w:color w:val="404040" w:themeColor="text1" w:themeTint="BF"/>
                <w:szCs w:val="24"/>
                <w:lang w:bidi="en-US"/>
              </w:rPr>
              <w:t>own when there is a risk of skin or clothing contamination</w:t>
            </w:r>
            <w:r w:rsidRPr="00FC0105">
              <w:rPr>
                <w:rFonts w:eastAsiaTheme="majorEastAsia" w:cstheme="minorHAnsi"/>
                <w:bCs/>
                <w:color w:val="404040" w:themeColor="text1" w:themeTint="BF"/>
                <w:szCs w:val="24"/>
                <w:lang w:bidi="en-US"/>
              </w:rPr>
              <w:t>.</w:t>
            </w:r>
          </w:p>
          <w:p w14:paraId="188F0068" w14:textId="4E5496CB" w:rsidR="00D51A91" w:rsidRPr="00FC0105" w:rsidRDefault="00EE25DD"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szCs w:val="24"/>
              </w:rPr>
            </w:pPr>
            <w:r w:rsidRPr="00FC0105">
              <w:rPr>
                <w:rFonts w:eastAsiaTheme="majorEastAsia" w:cstheme="minorHAnsi"/>
                <w:bCs/>
                <w:color w:val="404040" w:themeColor="text1" w:themeTint="BF"/>
                <w:szCs w:val="24"/>
                <w:lang w:bidi="en-US"/>
              </w:rPr>
              <w:t>Wear protective g</w:t>
            </w:r>
            <w:r w:rsidR="00D51A91" w:rsidRPr="00FC0105">
              <w:rPr>
                <w:rFonts w:eastAsiaTheme="majorEastAsia" w:cstheme="minorHAnsi"/>
                <w:bCs/>
                <w:color w:val="404040" w:themeColor="text1" w:themeTint="BF"/>
                <w:szCs w:val="24"/>
                <w:lang w:bidi="en-US"/>
              </w:rPr>
              <w:t xml:space="preserve">loves when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has uncontrolled secretions</w:t>
            </w:r>
            <w:r w:rsidRPr="00FC0105">
              <w:rPr>
                <w:rFonts w:eastAsiaTheme="majorEastAsia" w:cstheme="minorHAnsi"/>
                <w:bCs/>
                <w:color w:val="404040" w:themeColor="text1" w:themeTint="BF"/>
                <w:szCs w:val="24"/>
                <w:lang w:bidi="en-US"/>
              </w:rPr>
              <w:t>.</w:t>
            </w:r>
          </w:p>
        </w:tc>
      </w:tr>
      <w:tr w:rsidR="00D51A91" w:rsidRPr="00FC0105" w14:paraId="29C04E5C" w14:textId="77777777" w:rsidTr="008A1CE2">
        <w:tc>
          <w:tcPr>
            <w:tcW w:w="2972" w:type="dxa"/>
            <w:vAlign w:val="center"/>
          </w:tcPr>
          <w:p w14:paraId="01608754"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Transportation guidelines</w:t>
            </w:r>
          </w:p>
        </w:tc>
        <w:tc>
          <w:tcPr>
            <w:tcW w:w="6044" w:type="dxa"/>
          </w:tcPr>
          <w:p w14:paraId="6F344268" w14:textId="0C72593F"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As much as possible, </w:t>
            </w:r>
            <w:r w:rsidR="00337506"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 xml:space="preserve">ient movement must be limited to diagnostic or therapeutic procedures. If a </w:t>
            </w:r>
            <w:r w:rsidR="00337506"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ient has to go out, they must:</w:t>
            </w:r>
          </w:p>
          <w:p w14:paraId="42E48605" w14:textId="1E29BC52"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Perform hand hygiene before leaving their room</w:t>
            </w:r>
            <w:r w:rsidR="00EE25DD" w:rsidRPr="00FC0105">
              <w:rPr>
                <w:rFonts w:eastAsiaTheme="majorEastAsia" w:cstheme="minorHAnsi"/>
                <w:bCs/>
                <w:color w:val="404040" w:themeColor="text1" w:themeTint="BF"/>
                <w:szCs w:val="24"/>
                <w:lang w:bidi="en-US"/>
              </w:rPr>
              <w:t>.</w:t>
            </w:r>
          </w:p>
          <w:p w14:paraId="53F644F5" w14:textId="6C40BC40" w:rsidR="00D51A91" w:rsidRPr="00FC0105" w:rsidRDefault="00D51A91" w:rsidP="0013522F">
            <w:pPr>
              <w:pStyle w:val="ListParagraph"/>
              <w:numPr>
                <w:ilvl w:val="1"/>
                <w:numId w:val="83"/>
              </w:numPr>
              <w:spacing w:after="120" w:line="276" w:lineRule="auto"/>
              <w:ind w:left="143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Wear a mask once outside their room</w:t>
            </w:r>
            <w:r w:rsidR="00EE25DD" w:rsidRPr="00FC0105">
              <w:rPr>
                <w:rFonts w:eastAsiaTheme="majorEastAsia" w:cstheme="minorHAnsi"/>
                <w:bCs/>
                <w:color w:val="404040" w:themeColor="text1" w:themeTint="BF"/>
                <w:szCs w:val="24"/>
                <w:lang w:bidi="en-US"/>
              </w:rPr>
              <w:t>.</w:t>
            </w:r>
          </w:p>
        </w:tc>
      </w:tr>
    </w:tbl>
    <w:p w14:paraId="5D9B1D92" w14:textId="5D80FF64" w:rsidR="009708A9" w:rsidRPr="00FC0105" w:rsidRDefault="009708A9" w:rsidP="00F900CB">
      <w:pPr>
        <w:spacing w:after="120" w:line="276" w:lineRule="auto"/>
        <w:ind w:left="0" w:firstLine="0"/>
        <w:rPr>
          <w:b/>
          <w:bCs/>
        </w:rPr>
      </w:pPr>
      <w:r w:rsidRPr="00FC0105">
        <w:rPr>
          <w:b/>
          <w:bCs/>
        </w:rPr>
        <w:br w:type="page"/>
      </w:r>
    </w:p>
    <w:p w14:paraId="22CA42E8" w14:textId="1B274894" w:rsidR="00D51A91" w:rsidRPr="00FC0105" w:rsidRDefault="00D51A91" w:rsidP="00B3319C">
      <w:pPr>
        <w:pStyle w:val="Heading3"/>
        <w:tabs>
          <w:tab w:val="left" w:pos="180"/>
        </w:tabs>
        <w:spacing w:line="276" w:lineRule="auto"/>
        <w:ind w:right="102"/>
        <w:rPr>
          <w:b/>
          <w:bCs/>
          <w:lang w:bidi="en-US"/>
        </w:rPr>
      </w:pPr>
      <w:bookmarkStart w:id="64" w:name="_Toc98486446"/>
      <w:r w:rsidRPr="00FC0105">
        <w:rPr>
          <w:b/>
          <w:bCs/>
        </w:rPr>
        <w:lastRenderedPageBreak/>
        <w:t>3.3.3 Airborne Precautions</w:t>
      </w:r>
      <w:bookmarkEnd w:id="64"/>
    </w:p>
    <w:p w14:paraId="44758217" w14:textId="77777777"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Airborne precautions are applied when there is a risk of airborne transmission. </w:t>
      </w:r>
      <w:r w:rsidRPr="00FC0105">
        <w:rPr>
          <w:rFonts w:cstheme="minorHAnsi"/>
          <w:i/>
          <w:iCs/>
          <w:color w:val="404040" w:themeColor="text1" w:themeTint="BF"/>
          <w:sz w:val="24"/>
          <w:lang w:bidi="en-US"/>
        </w:rPr>
        <w:t>Airborne transmission</w:t>
      </w:r>
      <w:r w:rsidRPr="00FC0105">
        <w:rPr>
          <w:rFonts w:cstheme="minorHAnsi"/>
          <w:color w:val="404040" w:themeColor="text1" w:themeTint="BF"/>
          <w:sz w:val="24"/>
          <w:lang w:bidi="en-US"/>
        </w:rPr>
        <w:t xml:space="preserve"> involves aerosols produced when an infected person coughs, sneezes, or talks. </w:t>
      </w:r>
    </w:p>
    <w:p w14:paraId="6B0C94F4" w14:textId="57DA0AE3" w:rsidR="00D51A91" w:rsidRPr="00FC0105" w:rsidRDefault="001713A8" w:rsidP="00C338D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w:t>
      </w:r>
      <w:r w:rsidR="00D51A91" w:rsidRPr="00FC0105">
        <w:rPr>
          <w:rFonts w:cstheme="minorHAnsi"/>
          <w:color w:val="404040" w:themeColor="text1" w:themeTint="BF"/>
          <w:sz w:val="24"/>
          <w:lang w:bidi="en-US"/>
        </w:rPr>
        <w:t xml:space="preserve">erosols are particles suspended in the air. Aerosols can be dispersed over long distances and inhaled by a susceptible host. </w:t>
      </w:r>
      <w:r w:rsidR="00177EE8" w:rsidRPr="00FC0105">
        <w:rPr>
          <w:rFonts w:cstheme="minorHAnsi"/>
          <w:color w:val="404040" w:themeColor="text1" w:themeTint="BF"/>
          <w:sz w:val="24"/>
          <w:lang w:bidi="en-US"/>
        </w:rPr>
        <w:t xml:space="preserve">They can also be transmitted through ventilation or air conditioning systems. </w:t>
      </w:r>
      <w:r w:rsidRPr="00FC0105">
        <w:rPr>
          <w:rFonts w:cstheme="minorHAnsi"/>
          <w:color w:val="404040" w:themeColor="text1" w:themeTint="BF"/>
          <w:sz w:val="24"/>
          <w:lang w:bidi="en-US"/>
        </w:rPr>
        <w:t>When</w:t>
      </w:r>
      <w:r w:rsidR="00D51A91" w:rsidRPr="00FC0105">
        <w:rPr>
          <w:rFonts w:cstheme="minorHAnsi"/>
          <w:color w:val="404040" w:themeColor="text1" w:themeTint="BF"/>
          <w:sz w:val="24"/>
          <w:lang w:bidi="en-US"/>
        </w:rPr>
        <w:t xml:space="preserve"> </w:t>
      </w:r>
      <w:r w:rsidR="008F3122" w:rsidRPr="00FC0105">
        <w:rPr>
          <w:rFonts w:cstheme="minorHAnsi"/>
          <w:color w:val="404040" w:themeColor="text1" w:themeTint="BF"/>
          <w:sz w:val="24"/>
          <w:lang w:bidi="en-US"/>
        </w:rPr>
        <w:t>people sneeze or cough</w:t>
      </w:r>
      <w:r w:rsidR="00D51A91" w:rsidRPr="00FC0105">
        <w:rPr>
          <w:rFonts w:cstheme="minorHAnsi"/>
          <w:color w:val="404040" w:themeColor="text1" w:themeTint="BF"/>
          <w:sz w:val="24"/>
          <w:lang w:bidi="en-US"/>
        </w:rPr>
        <w:t>, they release small and large particles containing pathogens into the air. Due to their small size, aerosols overcome gravity, allowing them to stay suspended in the air for long periods. When another person inhales these infectious particles, that other person is a</w:t>
      </w:r>
      <w:r w:rsidR="008F3122" w:rsidRPr="00FC0105">
        <w:rPr>
          <w:rFonts w:cstheme="minorHAnsi"/>
          <w:color w:val="404040" w:themeColor="text1" w:themeTint="BF"/>
          <w:sz w:val="24"/>
          <w:lang w:bidi="en-US"/>
        </w:rPr>
        <w:t>lso at risk of becoming infected</w:t>
      </w:r>
      <w:r w:rsidR="00D51A91" w:rsidRPr="00FC0105">
        <w:rPr>
          <w:rFonts w:cstheme="minorHAnsi"/>
          <w:color w:val="404040" w:themeColor="text1" w:themeTint="BF"/>
          <w:sz w:val="24"/>
          <w:lang w:bidi="en-US"/>
        </w:rPr>
        <w:t>. Airborne transmission can occur either in the same room or in a different room</w:t>
      </w:r>
      <w:r w:rsidR="008F3122" w:rsidRPr="00FC0105">
        <w:rPr>
          <w:rFonts w:cstheme="minorHAnsi"/>
          <w:color w:val="404040" w:themeColor="text1" w:themeTint="BF"/>
          <w:sz w:val="24"/>
          <w:lang w:bidi="en-US"/>
        </w:rPr>
        <w:t>,</w:t>
      </w:r>
      <w:r w:rsidR="00D51A91" w:rsidRPr="00FC0105">
        <w:rPr>
          <w:rFonts w:cstheme="minorHAnsi"/>
          <w:color w:val="404040" w:themeColor="text1" w:themeTint="BF"/>
          <w:sz w:val="24"/>
          <w:lang w:bidi="en-US"/>
        </w:rPr>
        <w:t xml:space="preserve"> depending on the air current.</w:t>
      </w:r>
    </w:p>
    <w:p w14:paraId="5CBB445B" w14:textId="0E85B4E2" w:rsidR="00D51A91" w:rsidRPr="00FC0105" w:rsidRDefault="00D51A91" w:rsidP="0013522F">
      <w:pPr>
        <w:pStyle w:val="ListParagraph"/>
        <w:tabs>
          <w:tab w:val="left" w:pos="142"/>
        </w:tabs>
        <w:spacing w:after="120" w:line="276" w:lineRule="auto"/>
        <w:ind w:left="0" w:right="102" w:firstLine="0"/>
        <w:contextualSpacing w:val="0"/>
        <w:jc w:val="right"/>
        <w:rPr>
          <w:rStyle w:val="Hyperlink"/>
          <w:i/>
          <w:iCs/>
          <w:color w:val="2E74B5" w:themeColor="accent5" w:themeShade="BF"/>
          <w:sz w:val="20"/>
          <w:szCs w:val="20"/>
          <w:u w:val="none"/>
        </w:rPr>
      </w:pPr>
      <w:r w:rsidRPr="00FC0105">
        <w:rPr>
          <w:i/>
          <w:iCs/>
          <w:color w:val="262626" w:themeColor="text1" w:themeTint="D9"/>
          <w:sz w:val="20"/>
          <w:szCs w:val="20"/>
        </w:rPr>
        <w:t>Based on</w:t>
      </w:r>
      <w:r w:rsidR="00C338D5" w:rsidRPr="00FC0105">
        <w:rPr>
          <w:i/>
          <w:iCs/>
          <w:color w:val="262626" w:themeColor="text1" w:themeTint="D9"/>
          <w:sz w:val="20"/>
          <w:szCs w:val="20"/>
        </w:rPr>
        <w:t xml:space="preserve"> material provided by the </w:t>
      </w:r>
      <w:hyperlink r:id="rId561" w:history="1">
        <w:r w:rsidR="00C338D5" w:rsidRPr="00FC0105">
          <w:rPr>
            <w:rStyle w:val="Hyperlink"/>
            <w:i/>
            <w:iCs/>
            <w:color w:val="2E74B5" w:themeColor="accent5" w:themeShade="BF"/>
            <w:sz w:val="20"/>
            <w:szCs w:val="20"/>
            <w:u w:val="none"/>
          </w:rPr>
          <w:t>National Health and Medical Research Council.</w:t>
        </w:r>
      </w:hyperlink>
      <w:r w:rsidRPr="00FC0105">
        <w:rPr>
          <w:i/>
          <w:iCs/>
          <w:color w:val="0D0D0D" w:themeColor="text1" w:themeTint="F2"/>
          <w:sz w:val="20"/>
          <w:szCs w:val="20"/>
        </w:rPr>
        <w:t xml:space="preserve"> </w:t>
      </w:r>
      <w:hyperlink r:id="rId562" w:history="1">
        <w:r w:rsidRPr="00FC0105">
          <w:rPr>
            <w:rStyle w:val="Hyperlink"/>
            <w:i/>
            <w:iCs/>
            <w:color w:val="2E74B5" w:themeColor="accent5" w:themeShade="BF"/>
            <w:sz w:val="20"/>
            <w:szCs w:val="20"/>
            <w:u w:val="none"/>
          </w:rPr>
          <w:t>Australian Guidelines for the Prevention and Control of Infection in Healthcare</w:t>
        </w:r>
      </w:hyperlink>
      <w:r w:rsidRPr="00FC0105">
        <w:rPr>
          <w:i/>
          <w:iCs/>
          <w:color w:val="262626" w:themeColor="text1" w:themeTint="D9"/>
          <w:sz w:val="20"/>
          <w:szCs w:val="20"/>
        </w:rPr>
        <w:t xml:space="preserve">, used under </w:t>
      </w:r>
      <w:hyperlink r:id="rId563" w:history="1">
        <w:r w:rsidRPr="00FC0105">
          <w:rPr>
            <w:rStyle w:val="Hyperlink"/>
            <w:i/>
            <w:iCs/>
            <w:color w:val="2E74B5" w:themeColor="accent5" w:themeShade="BF"/>
            <w:sz w:val="20"/>
            <w:szCs w:val="20"/>
            <w:u w:val="none"/>
          </w:rPr>
          <w:t>CC BY 4.0</w:t>
        </w:r>
      </w:hyperlink>
    </w:p>
    <w:p w14:paraId="173A50AC" w14:textId="77777777" w:rsidR="00D51A91" w:rsidRPr="00FC0105" w:rsidRDefault="00D51A91" w:rsidP="00D51A91">
      <w:pPr>
        <w:spacing w:after="120" w:line="276" w:lineRule="auto"/>
        <w:ind w:left="0" w:firstLine="0"/>
        <w:rPr>
          <w:b/>
          <w:bCs/>
        </w:rPr>
      </w:pPr>
    </w:p>
    <w:p w14:paraId="33358265" w14:textId="77777777" w:rsidR="00D51A91" w:rsidRPr="00FC0105" w:rsidRDefault="00D51A91" w:rsidP="00D51A9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Some examples of airborne precautions are shown in the table below. </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972"/>
        <w:gridCol w:w="6044"/>
      </w:tblGrid>
      <w:tr w:rsidR="009708A9" w:rsidRPr="00FC0105" w14:paraId="1AA778EE" w14:textId="77777777" w:rsidTr="009916D6">
        <w:tc>
          <w:tcPr>
            <w:tcW w:w="2972" w:type="dxa"/>
            <w:shd w:val="clear" w:color="auto" w:fill="FFCA3A"/>
          </w:tcPr>
          <w:p w14:paraId="26D8211A"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bookmarkStart w:id="65" w:name="_Hlk88044967"/>
            <w:r w:rsidRPr="00FC0105">
              <w:rPr>
                <w:rFonts w:ascii="Calibri" w:hAnsi="Calibri" w:cs="Calibri"/>
                <w:b/>
                <w:bCs/>
                <w:color w:val="404040" w:themeColor="text1" w:themeTint="BF"/>
              </w:rPr>
              <w:t>Precaution</w:t>
            </w:r>
          </w:p>
        </w:tc>
        <w:tc>
          <w:tcPr>
            <w:tcW w:w="6044" w:type="dxa"/>
            <w:shd w:val="clear" w:color="auto" w:fill="FFCA3A"/>
          </w:tcPr>
          <w:p w14:paraId="4C7AB611" w14:textId="77777777" w:rsidR="00D51A91" w:rsidRPr="00FC0105" w:rsidRDefault="00D51A91" w:rsidP="0013522F">
            <w:pPr>
              <w:spacing w:after="120" w:line="276" w:lineRule="auto"/>
              <w:ind w:right="0"/>
              <w:jc w:val="center"/>
              <w:rPr>
                <w:rFonts w:ascii="Calibri" w:hAnsi="Calibri" w:cs="Calibri"/>
                <w:b/>
                <w:bCs/>
                <w:color w:val="404040" w:themeColor="text1" w:themeTint="BF"/>
              </w:rPr>
            </w:pPr>
            <w:r w:rsidRPr="00FC0105">
              <w:rPr>
                <w:rFonts w:ascii="Calibri" w:hAnsi="Calibri" w:cs="Calibri"/>
                <w:b/>
                <w:bCs/>
                <w:color w:val="404040" w:themeColor="text1" w:themeTint="BF"/>
              </w:rPr>
              <w:t>Requirements</w:t>
            </w:r>
          </w:p>
        </w:tc>
      </w:tr>
      <w:bookmarkEnd w:id="65"/>
      <w:tr w:rsidR="009708A9" w:rsidRPr="00FC0105" w14:paraId="56B82F5A" w14:textId="77777777" w:rsidTr="009916D6">
        <w:tc>
          <w:tcPr>
            <w:tcW w:w="2972" w:type="dxa"/>
            <w:vAlign w:val="center"/>
          </w:tcPr>
          <w:p w14:paraId="25D6F244"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Accommodation</w:t>
            </w:r>
          </w:p>
        </w:tc>
        <w:tc>
          <w:tcPr>
            <w:tcW w:w="6044" w:type="dxa"/>
          </w:tcPr>
          <w:p w14:paraId="6CEC8235" w14:textId="77777777" w:rsidR="00EE25DD"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A single room with negative pressure ventilation (i.e. the air is exhausted from the room directly to the outside of the building). </w:t>
            </w:r>
          </w:p>
          <w:p w14:paraId="4218F032" w14:textId="7A762A58"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The door</w:t>
            </w:r>
            <w:r w:rsidR="00EE25DD" w:rsidRPr="00FC0105">
              <w:rPr>
                <w:rFonts w:eastAsiaTheme="majorEastAsia" w:cstheme="minorHAnsi"/>
                <w:bCs/>
                <w:color w:val="404040" w:themeColor="text1" w:themeTint="BF"/>
                <w:szCs w:val="24"/>
                <w:lang w:bidi="en-US"/>
              </w:rPr>
              <w:t>s of client rooms</w:t>
            </w:r>
            <w:r w:rsidRPr="00FC0105">
              <w:rPr>
                <w:rFonts w:eastAsiaTheme="majorEastAsia" w:cstheme="minorHAnsi"/>
                <w:bCs/>
                <w:color w:val="404040" w:themeColor="text1" w:themeTint="BF"/>
                <w:szCs w:val="24"/>
                <w:lang w:bidi="en-US"/>
              </w:rPr>
              <w:t xml:space="preserve"> must always be kept closed.</w:t>
            </w:r>
          </w:p>
          <w:p w14:paraId="51C391AB" w14:textId="283C05DD" w:rsidR="00D51A91" w:rsidRPr="00FC0105" w:rsidRDefault="000D50FC"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 xml:space="preserve">The care facility must have negative pressure ventilation. This type of ventilation </w:t>
            </w:r>
            <w:r w:rsidR="00D60373" w:rsidRPr="00FC0105">
              <w:rPr>
                <w:rFonts w:eastAsiaTheme="majorEastAsia" w:cstheme="minorHAnsi"/>
                <w:bCs/>
                <w:color w:val="404040" w:themeColor="text1" w:themeTint="BF"/>
                <w:szCs w:val="24"/>
                <w:lang w:bidi="en-US"/>
              </w:rPr>
              <w:t xml:space="preserve">carries aerosols out of the building. </w:t>
            </w:r>
            <w:r w:rsidR="00D51A91" w:rsidRPr="00FC0105">
              <w:rPr>
                <w:rFonts w:eastAsiaTheme="majorEastAsia" w:cstheme="minorHAnsi"/>
                <w:bCs/>
                <w:color w:val="404040" w:themeColor="text1" w:themeTint="BF"/>
                <w:szCs w:val="24"/>
                <w:lang w:bidi="en-US"/>
              </w:rPr>
              <w:t xml:space="preserve">If </w:t>
            </w:r>
            <w:r w:rsidR="00D60373" w:rsidRPr="00FC0105">
              <w:rPr>
                <w:rFonts w:eastAsiaTheme="majorEastAsia" w:cstheme="minorHAnsi"/>
                <w:bCs/>
                <w:color w:val="404040" w:themeColor="text1" w:themeTint="BF"/>
                <w:szCs w:val="24"/>
                <w:lang w:bidi="en-US"/>
              </w:rPr>
              <w:t>unavailable</w:t>
            </w:r>
            <w:r w:rsidR="00D51A91" w:rsidRPr="00FC0105">
              <w:rPr>
                <w:rFonts w:eastAsiaTheme="majorEastAsia" w:cstheme="minorHAnsi"/>
                <w:bCs/>
                <w:color w:val="404040" w:themeColor="text1" w:themeTint="BF"/>
                <w:szCs w:val="24"/>
                <w:lang w:bidi="en-US"/>
              </w:rPr>
              <w:t xml:space="preserve">, consider moving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to another facility with the appropriate accommodation.</w:t>
            </w:r>
          </w:p>
        </w:tc>
      </w:tr>
      <w:tr w:rsidR="009708A9" w:rsidRPr="00FC0105" w14:paraId="547A30CE" w14:textId="77777777" w:rsidTr="009916D6">
        <w:tc>
          <w:tcPr>
            <w:tcW w:w="2972" w:type="dxa"/>
            <w:vAlign w:val="center"/>
          </w:tcPr>
          <w:p w14:paraId="72FD6E8D"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Appropriate PPE</w:t>
            </w:r>
          </w:p>
        </w:tc>
        <w:tc>
          <w:tcPr>
            <w:tcW w:w="6044" w:type="dxa"/>
          </w:tcPr>
          <w:p w14:paraId="7F8715C6" w14:textId="288AEF41" w:rsidR="00D51A91" w:rsidRPr="00FC0105" w:rsidRDefault="00720CA7"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Wear proper respirators such as an </w:t>
            </w:r>
            <w:r w:rsidR="00D51A91" w:rsidRPr="00FC0105">
              <w:rPr>
                <w:rFonts w:eastAsiaTheme="majorEastAsia" w:cstheme="minorHAnsi"/>
                <w:bCs/>
                <w:color w:val="404040" w:themeColor="text1" w:themeTint="BF"/>
                <w:szCs w:val="24"/>
                <w:lang w:bidi="en-US"/>
              </w:rPr>
              <w:t>N95 respirator</w:t>
            </w:r>
            <w:r w:rsidRPr="00FC0105">
              <w:rPr>
                <w:rFonts w:eastAsiaTheme="majorEastAsia" w:cstheme="minorHAnsi"/>
                <w:bCs/>
                <w:color w:val="404040" w:themeColor="text1" w:themeTint="BF"/>
                <w:szCs w:val="24"/>
                <w:lang w:bidi="en-US"/>
              </w:rPr>
              <w:t>.</w:t>
            </w:r>
          </w:p>
          <w:p w14:paraId="7C5B4530" w14:textId="62CF6AA9" w:rsidR="00D51A91" w:rsidRPr="00FC0105" w:rsidRDefault="00720CA7" w:rsidP="0013522F">
            <w:pPr>
              <w:pStyle w:val="ListParagraph"/>
              <w:numPr>
                <w:ilvl w:val="0"/>
                <w:numId w:val="83"/>
              </w:numPr>
              <w:spacing w:after="120" w:line="276" w:lineRule="auto"/>
              <w:ind w:left="714" w:right="0" w:hanging="357"/>
              <w:contextualSpacing w:val="0"/>
              <w:jc w:val="both"/>
              <w:rPr>
                <w:rFonts w:ascii="Calibri" w:hAnsi="Calibri" w:cs="Calibri"/>
                <w:b/>
                <w:bCs/>
                <w:color w:val="404040" w:themeColor="text1" w:themeTint="BF"/>
                <w:szCs w:val="24"/>
              </w:rPr>
            </w:pPr>
            <w:r w:rsidRPr="00FC0105">
              <w:rPr>
                <w:rFonts w:eastAsiaTheme="majorEastAsia" w:cstheme="minorHAnsi"/>
                <w:bCs/>
                <w:color w:val="404040" w:themeColor="text1" w:themeTint="BF"/>
                <w:szCs w:val="24"/>
                <w:lang w:bidi="en-US"/>
              </w:rPr>
              <w:t>Wear g</w:t>
            </w:r>
            <w:r w:rsidR="00D51A91" w:rsidRPr="00FC0105">
              <w:rPr>
                <w:rFonts w:eastAsiaTheme="majorEastAsia" w:cstheme="minorHAnsi"/>
                <w:bCs/>
                <w:color w:val="404040" w:themeColor="text1" w:themeTint="BF"/>
                <w:szCs w:val="24"/>
                <w:lang w:bidi="en-US"/>
              </w:rPr>
              <w:t xml:space="preserve">owns, gloves and facial protection only if the </w:t>
            </w:r>
            <w:r w:rsidR="00337506"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has uncontrolled secretions</w:t>
            </w:r>
            <w:r w:rsidRPr="00FC0105">
              <w:rPr>
                <w:rFonts w:eastAsiaTheme="majorEastAsia" w:cstheme="minorHAnsi"/>
                <w:bCs/>
                <w:color w:val="404040" w:themeColor="text1" w:themeTint="BF"/>
                <w:szCs w:val="24"/>
                <w:lang w:bidi="en-US"/>
              </w:rPr>
              <w:t>.</w:t>
            </w:r>
          </w:p>
        </w:tc>
      </w:tr>
      <w:tr w:rsidR="009708A9" w:rsidRPr="00FC0105" w14:paraId="0282BA9F" w14:textId="77777777" w:rsidTr="009916D6">
        <w:tc>
          <w:tcPr>
            <w:tcW w:w="2972" w:type="dxa"/>
            <w:vAlign w:val="center"/>
          </w:tcPr>
          <w:p w14:paraId="6EAF3E1A"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Transportation guidelines</w:t>
            </w:r>
          </w:p>
        </w:tc>
        <w:tc>
          <w:tcPr>
            <w:tcW w:w="6044" w:type="dxa"/>
          </w:tcPr>
          <w:p w14:paraId="53EE6188" w14:textId="1F9A5F6B"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If the </w:t>
            </w:r>
            <w:r w:rsidR="00337506"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ient has to leave the room:</w:t>
            </w:r>
          </w:p>
          <w:p w14:paraId="7B20826F" w14:textId="4376971E"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The </w:t>
            </w:r>
            <w:r w:rsidR="006F7193" w:rsidRPr="00FC0105">
              <w:rPr>
                <w:rFonts w:eastAsiaTheme="majorEastAsia" w:cstheme="minorHAnsi"/>
                <w:bCs/>
                <w:color w:val="404040" w:themeColor="text1" w:themeTint="BF"/>
                <w:szCs w:val="24"/>
                <w:lang w:bidi="en-US"/>
              </w:rPr>
              <w:t>cl</w:t>
            </w:r>
            <w:r w:rsidRPr="00FC0105">
              <w:rPr>
                <w:rFonts w:eastAsiaTheme="majorEastAsia" w:cstheme="minorHAnsi"/>
                <w:bCs/>
                <w:color w:val="404040" w:themeColor="text1" w:themeTint="BF"/>
                <w:szCs w:val="24"/>
                <w:lang w:bidi="en-US"/>
              </w:rPr>
              <w:t>ient should wear a mask</w:t>
            </w:r>
            <w:r w:rsidR="00720CA7" w:rsidRPr="00FC0105">
              <w:rPr>
                <w:rFonts w:eastAsiaTheme="majorEastAsia" w:cstheme="minorHAnsi"/>
                <w:bCs/>
                <w:color w:val="404040" w:themeColor="text1" w:themeTint="BF"/>
                <w:szCs w:val="24"/>
                <w:lang w:bidi="en-US"/>
              </w:rPr>
              <w:t>.</w:t>
            </w:r>
          </w:p>
          <w:p w14:paraId="2938C8F9" w14:textId="379037C9" w:rsidR="00D51A91" w:rsidRPr="00FC0105" w:rsidRDefault="006F7193" w:rsidP="0013522F">
            <w:pPr>
              <w:pStyle w:val="ListParagraph"/>
              <w:numPr>
                <w:ilvl w:val="1"/>
                <w:numId w:val="83"/>
              </w:numPr>
              <w:spacing w:after="120" w:line="276" w:lineRule="auto"/>
              <w:ind w:left="1434" w:right="0" w:hanging="357"/>
              <w:contextualSpacing w:val="0"/>
              <w:jc w:val="both"/>
              <w:rPr>
                <w:rFonts w:ascii="Calibri" w:hAnsi="Calibri" w:cs="Calibri"/>
                <w:b/>
                <w:bCs/>
                <w:color w:val="404040" w:themeColor="text1" w:themeTint="BF"/>
                <w:szCs w:val="24"/>
              </w:rPr>
            </w:pPr>
            <w:r w:rsidRPr="00FC0105">
              <w:rPr>
                <w:rFonts w:eastAsiaTheme="majorEastAsia" w:cstheme="minorHAnsi"/>
                <w:bCs/>
                <w:color w:val="404040" w:themeColor="text1" w:themeTint="BF"/>
                <w:szCs w:val="24"/>
                <w:lang w:bidi="en-US"/>
              </w:rPr>
              <w:t>C</w:t>
            </w:r>
            <w:r w:rsidR="00D51A91" w:rsidRPr="00FC0105">
              <w:rPr>
                <w:rFonts w:eastAsiaTheme="majorEastAsia" w:cstheme="minorHAnsi"/>
                <w:bCs/>
                <w:color w:val="404040" w:themeColor="text1" w:themeTint="BF"/>
                <w:szCs w:val="24"/>
                <w:lang w:bidi="en-US"/>
              </w:rPr>
              <w:t>are workers giving treatment or transport should wear an N95 respirator</w:t>
            </w:r>
            <w:r w:rsidR="00720CA7" w:rsidRPr="00FC0105">
              <w:rPr>
                <w:rFonts w:eastAsiaTheme="majorEastAsia" w:cstheme="minorHAnsi"/>
                <w:bCs/>
                <w:color w:val="404040" w:themeColor="text1" w:themeTint="BF"/>
                <w:szCs w:val="24"/>
                <w:lang w:bidi="en-US"/>
              </w:rPr>
              <w:t>.</w:t>
            </w:r>
          </w:p>
        </w:tc>
      </w:tr>
      <w:tr w:rsidR="00655238" w:rsidRPr="00FC0105" w14:paraId="7B438133" w14:textId="77777777" w:rsidTr="009916D6">
        <w:tc>
          <w:tcPr>
            <w:tcW w:w="2972" w:type="dxa"/>
            <w:shd w:val="clear" w:color="auto" w:fill="FFCA3A"/>
          </w:tcPr>
          <w:p w14:paraId="2FB1D39B" w14:textId="77777777" w:rsidR="00655238" w:rsidRPr="00FC0105" w:rsidRDefault="00655238"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lastRenderedPageBreak/>
              <w:t>Precaution</w:t>
            </w:r>
          </w:p>
        </w:tc>
        <w:tc>
          <w:tcPr>
            <w:tcW w:w="6044" w:type="dxa"/>
            <w:shd w:val="clear" w:color="auto" w:fill="FFCA3A"/>
          </w:tcPr>
          <w:p w14:paraId="540FBFF2" w14:textId="77777777" w:rsidR="00655238" w:rsidRPr="00FC0105" w:rsidRDefault="00655238" w:rsidP="0013522F">
            <w:pPr>
              <w:spacing w:after="120" w:line="276" w:lineRule="auto"/>
              <w:ind w:right="0"/>
              <w:jc w:val="center"/>
              <w:rPr>
                <w:rFonts w:ascii="Calibri" w:hAnsi="Calibri" w:cs="Calibri"/>
                <w:b/>
                <w:bCs/>
                <w:color w:val="404040" w:themeColor="text1" w:themeTint="BF"/>
              </w:rPr>
            </w:pPr>
            <w:r w:rsidRPr="00FC0105">
              <w:rPr>
                <w:rFonts w:ascii="Calibri" w:hAnsi="Calibri" w:cs="Calibri"/>
                <w:b/>
                <w:bCs/>
                <w:color w:val="404040" w:themeColor="text1" w:themeTint="BF"/>
              </w:rPr>
              <w:t>Requirements</w:t>
            </w:r>
          </w:p>
        </w:tc>
      </w:tr>
      <w:tr w:rsidR="009708A9" w:rsidRPr="00FC0105" w14:paraId="34273271" w14:textId="77777777" w:rsidTr="009916D6">
        <w:trPr>
          <w:cantSplit/>
        </w:trPr>
        <w:tc>
          <w:tcPr>
            <w:tcW w:w="2972" w:type="dxa"/>
            <w:vAlign w:val="center"/>
          </w:tcPr>
          <w:p w14:paraId="6C3E2825"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Cleaning</w:t>
            </w:r>
          </w:p>
        </w:tc>
        <w:tc>
          <w:tcPr>
            <w:tcW w:w="6044" w:type="dxa"/>
          </w:tcPr>
          <w:p w14:paraId="2797111A" w14:textId="48F1B20A" w:rsidR="00D51A91" w:rsidRPr="00FC0105" w:rsidRDefault="00720CA7"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Follow r</w:t>
            </w:r>
            <w:r w:rsidR="00D51A91" w:rsidRPr="00FC0105">
              <w:rPr>
                <w:rFonts w:eastAsiaTheme="majorEastAsia" w:cstheme="minorHAnsi"/>
                <w:bCs/>
                <w:color w:val="404040" w:themeColor="text1" w:themeTint="BF"/>
                <w:szCs w:val="24"/>
                <w:lang w:bidi="en-US"/>
              </w:rPr>
              <w:t>outine service cleaning, except when there is environmental contamination due to secretions</w:t>
            </w:r>
            <w:r w:rsidRPr="00FC0105">
              <w:rPr>
                <w:rFonts w:eastAsiaTheme="majorEastAsia" w:cstheme="minorHAnsi"/>
                <w:bCs/>
                <w:color w:val="404040" w:themeColor="text1" w:themeTint="BF"/>
                <w:szCs w:val="24"/>
                <w:lang w:bidi="en-US"/>
              </w:rPr>
              <w:t>.</w:t>
            </w:r>
          </w:p>
          <w:p w14:paraId="6977CE03" w14:textId="7D639272" w:rsidR="00D51A91" w:rsidRPr="00FC0105" w:rsidRDefault="00720CA7" w:rsidP="0013522F">
            <w:pPr>
              <w:pStyle w:val="ListParagraph"/>
              <w:numPr>
                <w:ilvl w:val="0"/>
                <w:numId w:val="83"/>
              </w:numPr>
              <w:spacing w:after="120" w:line="276" w:lineRule="auto"/>
              <w:ind w:left="714" w:right="0" w:hanging="357"/>
              <w:contextualSpacing w:val="0"/>
              <w:jc w:val="both"/>
              <w:rPr>
                <w:rFonts w:ascii="Calibri" w:hAnsi="Calibri" w:cs="Calibri"/>
                <w:color w:val="404040" w:themeColor="text1" w:themeTint="BF"/>
              </w:rPr>
            </w:pPr>
            <w:r w:rsidRPr="00FC0105">
              <w:rPr>
                <w:rFonts w:eastAsiaTheme="majorEastAsia" w:cstheme="minorHAnsi"/>
                <w:bCs/>
                <w:color w:val="404040" w:themeColor="text1" w:themeTint="BF"/>
                <w:szCs w:val="24"/>
                <w:lang w:bidi="en-US"/>
              </w:rPr>
              <w:t>Perform t</w:t>
            </w:r>
            <w:r w:rsidR="00D51A91" w:rsidRPr="00FC0105">
              <w:rPr>
                <w:rFonts w:eastAsiaTheme="majorEastAsia" w:cstheme="minorHAnsi"/>
                <w:bCs/>
                <w:color w:val="404040" w:themeColor="text1" w:themeTint="BF"/>
                <w:szCs w:val="24"/>
                <w:lang w:bidi="en-US"/>
              </w:rPr>
              <w:t xml:space="preserve">erminal cleaning after the </w:t>
            </w:r>
            <w:r w:rsidR="009F1080" w:rsidRPr="00FC0105">
              <w:rPr>
                <w:rFonts w:eastAsiaTheme="majorEastAsia" w:cstheme="minorHAnsi"/>
                <w:bCs/>
                <w:color w:val="404040" w:themeColor="text1" w:themeTint="BF"/>
                <w:szCs w:val="24"/>
                <w:lang w:bidi="en-US"/>
              </w:rPr>
              <w:t>cl</w:t>
            </w:r>
            <w:r w:rsidR="00D51A91" w:rsidRPr="00FC0105">
              <w:rPr>
                <w:rFonts w:eastAsiaTheme="majorEastAsia" w:cstheme="minorHAnsi"/>
                <w:bCs/>
                <w:color w:val="404040" w:themeColor="text1" w:themeTint="BF"/>
                <w:szCs w:val="24"/>
                <w:lang w:bidi="en-US"/>
              </w:rPr>
              <w:t>ient has vacated the room</w:t>
            </w:r>
            <w:r w:rsidRPr="00FC0105">
              <w:rPr>
                <w:rFonts w:eastAsiaTheme="majorEastAsia" w:cstheme="minorHAnsi"/>
                <w:bCs/>
                <w:color w:val="404040" w:themeColor="text1" w:themeTint="BF"/>
                <w:szCs w:val="24"/>
                <w:lang w:bidi="en-US"/>
              </w:rPr>
              <w:t>.</w:t>
            </w:r>
          </w:p>
        </w:tc>
      </w:tr>
      <w:tr w:rsidR="009708A9" w:rsidRPr="00FC0105" w14:paraId="19B22CFA" w14:textId="77777777" w:rsidTr="009916D6">
        <w:tc>
          <w:tcPr>
            <w:tcW w:w="2972" w:type="dxa"/>
            <w:vAlign w:val="center"/>
          </w:tcPr>
          <w:p w14:paraId="5EC6DB5C" w14:textId="77777777" w:rsidR="00D51A91" w:rsidRPr="00FC0105" w:rsidRDefault="00D51A91" w:rsidP="0013522F">
            <w:pPr>
              <w:spacing w:after="120" w:line="276" w:lineRule="auto"/>
              <w:ind w:left="0" w:right="0"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Visitor guidelines</w:t>
            </w:r>
          </w:p>
        </w:tc>
        <w:tc>
          <w:tcPr>
            <w:tcW w:w="6044" w:type="dxa"/>
          </w:tcPr>
          <w:p w14:paraId="0DDA4F1D" w14:textId="77777777" w:rsidR="00D51A91" w:rsidRPr="00FC0105" w:rsidRDefault="00D51A91" w:rsidP="0013522F">
            <w:pPr>
              <w:pStyle w:val="ListParagraph"/>
              <w:numPr>
                <w:ilvl w:val="0"/>
                <w:numId w:val="83"/>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Generally, visitors should be discouraged from visiting. If visiting, visitors should follow these precautions:</w:t>
            </w:r>
          </w:p>
          <w:p w14:paraId="0B19B43A"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If a visitor is immune, they do not need to wear an N95 respirator.</w:t>
            </w:r>
          </w:p>
          <w:p w14:paraId="7423BA62" w14:textId="77777777" w:rsidR="00D51A91" w:rsidRPr="00FC0105" w:rsidRDefault="00D51A91" w:rsidP="0013522F">
            <w:pPr>
              <w:pStyle w:val="ListParagraph"/>
              <w:numPr>
                <w:ilvl w:val="1"/>
                <w:numId w:val="83"/>
              </w:numPr>
              <w:spacing w:after="120" w:line="276" w:lineRule="auto"/>
              <w:ind w:left="1434" w:right="0" w:hanging="357"/>
              <w:contextualSpacing w:val="0"/>
              <w:jc w:val="both"/>
              <w:rPr>
                <w:rFonts w:eastAsiaTheme="majorEastAsia" w:cstheme="minorHAnsi"/>
                <w:bCs/>
                <w:color w:val="404040" w:themeColor="text1" w:themeTint="BF"/>
                <w:szCs w:val="24"/>
                <w:lang w:bidi="en-US"/>
              </w:rPr>
            </w:pPr>
            <w:r w:rsidRPr="00FC0105">
              <w:rPr>
                <w:rFonts w:eastAsiaTheme="majorEastAsia" w:cstheme="minorHAnsi"/>
                <w:bCs/>
                <w:color w:val="404040" w:themeColor="text1" w:themeTint="BF"/>
                <w:szCs w:val="24"/>
                <w:lang w:bidi="en-US"/>
              </w:rPr>
              <w:t xml:space="preserve">If a visitor is not immune, they must wear an N95 respirator. </w:t>
            </w:r>
          </w:p>
        </w:tc>
      </w:tr>
    </w:tbl>
    <w:p w14:paraId="2FE869E3" w14:textId="77777777" w:rsidR="00BE0BD3" w:rsidRPr="00FC0105" w:rsidRDefault="00BE0BD3" w:rsidP="00BE0BD3">
      <w:pPr>
        <w:spacing w:after="120" w:line="276" w:lineRule="auto"/>
        <w:ind w:left="0" w:firstLine="0"/>
        <w:rPr>
          <w:b/>
          <w:bCs/>
        </w:rPr>
      </w:pPr>
    </w:p>
    <w:tbl>
      <w:tblPr>
        <w:tblStyle w:val="TableGrid"/>
        <w:tblW w:w="0" w:type="auto"/>
        <w:tblInd w:w="704" w:type="dxa"/>
        <w:tblLook w:val="04A0" w:firstRow="1" w:lastRow="0" w:firstColumn="1" w:lastColumn="0" w:noHBand="0" w:noVBand="1"/>
      </w:tblPr>
      <w:tblGrid>
        <w:gridCol w:w="1985"/>
        <w:gridCol w:w="6327"/>
      </w:tblGrid>
      <w:tr w:rsidR="00BE0BD3" w:rsidRPr="00FC0105" w14:paraId="40B34121" w14:textId="77777777" w:rsidTr="008919A4">
        <w:tc>
          <w:tcPr>
            <w:tcW w:w="1985" w:type="dxa"/>
            <w:tcBorders>
              <w:top w:val="nil"/>
              <w:left w:val="nil"/>
              <w:bottom w:val="nil"/>
              <w:right w:val="nil"/>
            </w:tcBorders>
          </w:tcPr>
          <w:p w14:paraId="379C84F5" w14:textId="77777777" w:rsidR="00BE0BD3" w:rsidRPr="00FC0105" w:rsidRDefault="00BE0BD3" w:rsidP="008919A4">
            <w:pPr>
              <w:spacing w:after="120" w:line="276" w:lineRule="auto"/>
              <w:ind w:left="0" w:right="0" w:firstLine="0"/>
              <w:jc w:val="center"/>
              <w:rPr>
                <w:rFonts w:cstheme="minorHAnsi"/>
                <w:color w:val="262626" w:themeColor="text1" w:themeTint="D9"/>
                <w:highlight w:val="yellow"/>
                <w:lang w:bidi="en-US"/>
              </w:rPr>
            </w:pPr>
            <w:r w:rsidRPr="00FC0105">
              <w:rPr>
                <w:rFonts w:cstheme="minorHAnsi"/>
                <w:noProof/>
                <w:color w:val="262626" w:themeColor="text1" w:themeTint="D9"/>
                <w:lang w:bidi="en-US"/>
              </w:rPr>
              <w:drawing>
                <wp:inline distT="0" distB="0" distL="0" distR="0" wp14:anchorId="37D658CB" wp14:editId="35193A5D">
                  <wp:extent cx="852853" cy="900000"/>
                  <wp:effectExtent l="0" t="0" r="4445" b="0"/>
                  <wp:docPr id="9" name="Picture 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Borders>
              <w:top w:val="nil"/>
              <w:left w:val="nil"/>
              <w:bottom w:val="nil"/>
              <w:right w:val="nil"/>
            </w:tcBorders>
          </w:tcPr>
          <w:p w14:paraId="0AA5721D" w14:textId="77777777" w:rsidR="00BE0BD3" w:rsidRPr="00FC0105" w:rsidRDefault="00BE0BD3" w:rsidP="008919A4">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Further Reading</w:t>
            </w:r>
          </w:p>
          <w:p w14:paraId="0817847A" w14:textId="7C0C5C16" w:rsidR="00BE0BD3" w:rsidRPr="00FC0105" w:rsidRDefault="00BE0BD3" w:rsidP="008919A4">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 Australian Commission on Safety and Quality in Health Care</w:t>
            </w:r>
            <w:r w:rsidR="00CD555B" w:rsidRPr="00FC0105">
              <w:rPr>
                <w:rFonts w:cstheme="minorHAnsi"/>
                <w:color w:val="404040" w:themeColor="text1" w:themeTint="BF"/>
                <w:lang w:bidi="en-US"/>
              </w:rPr>
              <w:t xml:space="preserve"> published </w:t>
            </w:r>
            <w:r w:rsidR="008F3122" w:rsidRPr="00FC0105">
              <w:rPr>
                <w:rFonts w:cstheme="minorHAnsi"/>
                <w:color w:val="404040" w:themeColor="text1" w:themeTint="BF"/>
                <w:lang w:bidi="en-US"/>
              </w:rPr>
              <w:t>infection prevention and control standards</w:t>
            </w:r>
            <w:r w:rsidR="00CD555B" w:rsidRPr="00FC0105">
              <w:rPr>
                <w:rFonts w:cstheme="minorHAnsi"/>
                <w:color w:val="404040" w:themeColor="text1" w:themeTint="BF"/>
                <w:lang w:bidi="en-US"/>
              </w:rPr>
              <w:t>. Learn more about infection prevention and control systems through the link below.</w:t>
            </w:r>
          </w:p>
          <w:p w14:paraId="0941E9CE" w14:textId="49245E01" w:rsidR="00BE0BD3" w:rsidRPr="00FC0105" w:rsidRDefault="00387FF8" w:rsidP="008919A4">
            <w:pPr>
              <w:spacing w:after="120" w:line="276" w:lineRule="auto"/>
              <w:ind w:left="31" w:right="0" w:firstLine="0"/>
              <w:jc w:val="center"/>
              <w:rPr>
                <w:rFonts w:cstheme="minorHAnsi"/>
                <w:color w:val="2E74B5" w:themeColor="accent5" w:themeShade="BF"/>
                <w:sz w:val="22"/>
                <w:highlight w:val="yellow"/>
                <w:lang w:bidi="en-US"/>
              </w:rPr>
            </w:pPr>
            <w:hyperlink r:id="rId564" w:history="1">
              <w:r w:rsidR="009849AC" w:rsidRPr="00FC0105">
                <w:rPr>
                  <w:rStyle w:val="Hyperlink"/>
                  <w:rFonts w:cstheme="minorHAnsi"/>
                  <w:color w:val="2E74B5" w:themeColor="accent5" w:themeShade="BF"/>
                  <w:sz w:val="22"/>
                  <w:u w:val="none"/>
                  <w:lang w:bidi="en-US"/>
                </w:rPr>
                <w:t>Infection prevention and control systems</w:t>
              </w:r>
            </w:hyperlink>
            <w:r w:rsidR="00BE0BD3" w:rsidRPr="00FC0105">
              <w:rPr>
                <w:rStyle w:val="Hyperlink"/>
                <w:rFonts w:cstheme="minorHAnsi"/>
                <w:color w:val="2E74B5" w:themeColor="accent5" w:themeShade="BF"/>
                <w:sz w:val="22"/>
                <w:u w:val="none"/>
                <w:lang w:bidi="en-US"/>
              </w:rPr>
              <w:t xml:space="preserve"> </w:t>
            </w:r>
          </w:p>
        </w:tc>
      </w:tr>
    </w:tbl>
    <w:p w14:paraId="47A7FFBA" w14:textId="77777777" w:rsidR="00BE0BD3" w:rsidRPr="00FC0105" w:rsidRDefault="00BE0BD3" w:rsidP="00BE0BD3">
      <w:pPr>
        <w:spacing w:after="120" w:line="276" w:lineRule="auto"/>
        <w:ind w:left="0" w:firstLine="0"/>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0121F4BB" w14:textId="77777777" w:rsidTr="008919A4">
        <w:tc>
          <w:tcPr>
            <w:tcW w:w="1985" w:type="dxa"/>
          </w:tcPr>
          <w:p w14:paraId="60FB2753"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0EB65E03" wp14:editId="054155C9">
                  <wp:extent cx="852853" cy="900000"/>
                  <wp:effectExtent l="0" t="0" r="4445" b="0"/>
                  <wp:docPr id="7203" name="Picture 720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E207957"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F25EBF7" w14:textId="73746AC1" w:rsidR="00D05B9A" w:rsidRPr="00FC0105" w:rsidRDefault="00D375B0" w:rsidP="006915ED">
            <w:pPr>
              <w:pStyle w:val="ListParagraph"/>
              <w:numPr>
                <w:ilvl w:val="0"/>
                <w:numId w:val="113"/>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Additional precau</w:t>
            </w:r>
            <w:r w:rsidR="005C3523" w:rsidRPr="00FC0105">
              <w:rPr>
                <w:color w:val="404040" w:themeColor="text1" w:themeTint="BF"/>
                <w:szCs w:val="24"/>
                <w:lang w:bidi="en-US"/>
              </w:rPr>
              <w:t>tions required will depend on the type of infection transmission:</w:t>
            </w:r>
          </w:p>
          <w:p w14:paraId="40DDA228" w14:textId="47226BC7" w:rsidR="005C3523" w:rsidRPr="00FC0105" w:rsidRDefault="005C3523" w:rsidP="006915ED">
            <w:pPr>
              <w:pStyle w:val="ListParagraph"/>
              <w:numPr>
                <w:ilvl w:val="0"/>
                <w:numId w:val="13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Contact transmission</w:t>
            </w:r>
          </w:p>
          <w:p w14:paraId="6065B69F" w14:textId="0E8D7FE5" w:rsidR="008F7E36" w:rsidRPr="00FC0105" w:rsidRDefault="008F7E36" w:rsidP="006915ED">
            <w:pPr>
              <w:pStyle w:val="ListParagraph"/>
              <w:numPr>
                <w:ilvl w:val="0"/>
                <w:numId w:val="13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Droplet transmission</w:t>
            </w:r>
          </w:p>
          <w:p w14:paraId="10E32D8B" w14:textId="65703C6C" w:rsidR="008F7E36" w:rsidRPr="00FC0105" w:rsidRDefault="008F7E36" w:rsidP="006915ED">
            <w:pPr>
              <w:pStyle w:val="ListParagraph"/>
              <w:numPr>
                <w:ilvl w:val="0"/>
                <w:numId w:val="13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Airborne transmission</w:t>
            </w:r>
          </w:p>
          <w:p w14:paraId="3716CF78" w14:textId="35668DF4" w:rsidR="00D05B9A" w:rsidRPr="00FC0105" w:rsidRDefault="00465776" w:rsidP="006915ED">
            <w:pPr>
              <w:pStyle w:val="ListParagraph"/>
              <w:numPr>
                <w:ilvl w:val="0"/>
                <w:numId w:val="113"/>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Additional precautions are most commonly required during outbreaks of infection</w:t>
            </w:r>
            <w:r w:rsidR="0034057F" w:rsidRPr="00FC0105">
              <w:rPr>
                <w:rFonts w:cstheme="minorHAnsi"/>
                <w:color w:val="404040" w:themeColor="text1" w:themeTint="BF"/>
                <w:szCs w:val="24"/>
                <w:lang w:bidi="en-US"/>
              </w:rPr>
              <w:t xml:space="preserve"> in the workplace.</w:t>
            </w:r>
          </w:p>
        </w:tc>
      </w:tr>
    </w:tbl>
    <w:p w14:paraId="11FC2487" w14:textId="77777777" w:rsidR="00BE0BD3" w:rsidRPr="00FC0105" w:rsidRDefault="00BE0BD3" w:rsidP="00BE0BD3">
      <w:pPr>
        <w:spacing w:after="120" w:line="276" w:lineRule="auto"/>
        <w:ind w:left="0" w:firstLine="0"/>
        <w:rPr>
          <w:b/>
          <w:bCs/>
        </w:rPr>
      </w:pPr>
    </w:p>
    <w:p w14:paraId="761AE4F5" w14:textId="58B4ECAC" w:rsidR="00725689" w:rsidRPr="00FC0105" w:rsidRDefault="00725689">
      <w:pPr>
        <w:spacing w:after="120" w:line="276" w:lineRule="auto"/>
        <w:rPr>
          <w:b/>
          <w:bCs/>
        </w:rPr>
      </w:pPr>
      <w:r w:rsidRPr="00FC0105">
        <w:rPr>
          <w:b/>
          <w:bCs/>
        </w:rPr>
        <w:br w:type="page"/>
      </w:r>
    </w:p>
    <w:p w14:paraId="4EB16B1F" w14:textId="66C68F9D" w:rsidR="00725689" w:rsidRPr="00FC0105" w:rsidRDefault="001E32AF" w:rsidP="00B3319C">
      <w:pPr>
        <w:pStyle w:val="Heading2"/>
        <w:numPr>
          <w:ilvl w:val="1"/>
          <w:numId w:val="73"/>
        </w:numPr>
        <w:rPr>
          <w:rFonts w:cs="Arial"/>
          <w:color w:val="7F7F7F" w:themeColor="text1" w:themeTint="80"/>
          <w:sz w:val="32"/>
          <w:szCs w:val="32"/>
          <w:lang w:val="en-AU"/>
        </w:rPr>
      </w:pPr>
      <w:bookmarkStart w:id="66" w:name="_Toc98486447"/>
      <w:r w:rsidRPr="00FC0105">
        <w:rPr>
          <w:rFonts w:cs="Arial"/>
          <w:color w:val="7F7F7F" w:themeColor="text1" w:themeTint="80"/>
          <w:sz w:val="32"/>
          <w:szCs w:val="32"/>
          <w:lang w:val="en-AU"/>
        </w:rPr>
        <w:lastRenderedPageBreak/>
        <w:t xml:space="preserve">Identify </w:t>
      </w:r>
      <w:r w:rsidR="005F52A0" w:rsidRPr="00FC0105">
        <w:rPr>
          <w:rFonts w:cs="Arial"/>
          <w:color w:val="7F7F7F" w:themeColor="text1" w:themeTint="80"/>
          <w:sz w:val="32"/>
          <w:szCs w:val="32"/>
          <w:lang w:val="en-AU"/>
        </w:rPr>
        <w:t xml:space="preserve">and Report </w:t>
      </w:r>
      <w:r w:rsidRPr="00FC0105">
        <w:rPr>
          <w:rFonts w:cs="Arial"/>
          <w:color w:val="7F7F7F" w:themeColor="text1" w:themeTint="80"/>
          <w:sz w:val="32"/>
          <w:szCs w:val="32"/>
          <w:lang w:val="en-AU"/>
        </w:rPr>
        <w:t>Risks of Infection</w:t>
      </w:r>
      <w:bookmarkEnd w:id="66"/>
    </w:p>
    <w:p w14:paraId="24DF4E1E" w14:textId="0135C563" w:rsidR="00310FE1" w:rsidRPr="00FC0105" w:rsidRDefault="00546BAB" w:rsidP="00900DE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It is important to </w:t>
      </w:r>
      <w:r w:rsidR="008F3122" w:rsidRPr="00FC0105">
        <w:rPr>
          <w:rFonts w:cstheme="minorHAnsi"/>
          <w:color w:val="404040" w:themeColor="text1" w:themeTint="BF"/>
          <w:sz w:val="24"/>
          <w:lang w:bidi="en-US"/>
        </w:rPr>
        <w:t>identify risks of infection in the workplace promptly</w:t>
      </w:r>
      <w:r w:rsidRPr="00FC0105">
        <w:rPr>
          <w:rFonts w:cstheme="minorHAnsi"/>
          <w:color w:val="404040" w:themeColor="text1" w:themeTint="BF"/>
          <w:sz w:val="24"/>
          <w:lang w:bidi="en-US"/>
        </w:rPr>
        <w:t xml:space="preserve">. </w:t>
      </w:r>
      <w:r w:rsidR="002135B1" w:rsidRPr="00FC0105">
        <w:rPr>
          <w:rFonts w:cstheme="minorHAnsi"/>
          <w:color w:val="404040" w:themeColor="text1" w:themeTint="BF"/>
          <w:sz w:val="24"/>
          <w:lang w:bidi="en-US"/>
        </w:rPr>
        <w:t>This will allow your organisation to take the necessary measure</w:t>
      </w:r>
      <w:r w:rsidR="00BE2439" w:rsidRPr="00FC0105">
        <w:rPr>
          <w:rFonts w:cstheme="minorHAnsi"/>
          <w:color w:val="404040" w:themeColor="text1" w:themeTint="BF"/>
          <w:sz w:val="24"/>
          <w:lang w:bidi="en-US"/>
        </w:rPr>
        <w:t>s</w:t>
      </w:r>
      <w:r w:rsidR="002135B1" w:rsidRPr="00FC0105">
        <w:rPr>
          <w:rFonts w:cstheme="minorHAnsi"/>
          <w:color w:val="404040" w:themeColor="text1" w:themeTint="BF"/>
          <w:sz w:val="24"/>
          <w:lang w:bidi="en-US"/>
        </w:rPr>
        <w:t xml:space="preserve"> to avoid the spread of infection. Risk of infection refers to the possibility of an infection </w:t>
      </w:r>
      <w:r w:rsidR="00A331BF" w:rsidRPr="00FC0105">
        <w:rPr>
          <w:rFonts w:cstheme="minorHAnsi"/>
          <w:color w:val="404040" w:themeColor="text1" w:themeTint="BF"/>
          <w:sz w:val="24"/>
          <w:lang w:bidi="en-US"/>
        </w:rPr>
        <w:t xml:space="preserve">spreading in the workplace. </w:t>
      </w:r>
      <w:r w:rsidR="00742100" w:rsidRPr="00FC0105">
        <w:rPr>
          <w:rFonts w:cstheme="minorHAnsi"/>
          <w:color w:val="404040" w:themeColor="text1" w:themeTint="BF"/>
          <w:sz w:val="24"/>
          <w:lang w:bidi="en-US"/>
        </w:rPr>
        <w:t xml:space="preserve">Similar to other </w:t>
      </w:r>
      <w:r w:rsidR="009F6687" w:rsidRPr="00FC0105">
        <w:rPr>
          <w:rFonts w:cstheme="minorHAnsi"/>
          <w:color w:val="404040" w:themeColor="text1" w:themeTint="BF"/>
          <w:sz w:val="24"/>
          <w:lang w:bidi="en-US"/>
        </w:rPr>
        <w:t>types of risk, risk of infection is identified by following a risk identification and assessment process.</w:t>
      </w:r>
      <w:r w:rsidR="006E6F37" w:rsidRPr="00FC0105">
        <w:rPr>
          <w:rFonts w:cstheme="minorHAnsi"/>
          <w:color w:val="404040" w:themeColor="text1" w:themeTint="BF"/>
          <w:sz w:val="24"/>
          <w:lang w:bidi="en-US"/>
        </w:rPr>
        <w:t xml:space="preserve"> The difference is that you will </w:t>
      </w:r>
      <w:r w:rsidR="008F3122" w:rsidRPr="00FC0105">
        <w:rPr>
          <w:rFonts w:cstheme="minorHAnsi"/>
          <w:color w:val="404040" w:themeColor="text1" w:themeTint="BF"/>
          <w:sz w:val="24"/>
          <w:lang w:bidi="en-US"/>
        </w:rPr>
        <w:t>observe and record details</w:t>
      </w:r>
      <w:r w:rsidR="006C62C7" w:rsidRPr="00FC0105">
        <w:rPr>
          <w:rFonts w:cstheme="minorHAnsi"/>
          <w:color w:val="404040" w:themeColor="text1" w:themeTint="BF"/>
          <w:sz w:val="24"/>
          <w:lang w:bidi="en-US"/>
        </w:rPr>
        <w:t xml:space="preserve"> specific </w:t>
      </w:r>
      <w:r w:rsidR="00694988" w:rsidRPr="00FC0105">
        <w:rPr>
          <w:rFonts w:cstheme="minorHAnsi"/>
          <w:color w:val="404040" w:themeColor="text1" w:themeTint="BF"/>
          <w:sz w:val="24"/>
          <w:lang w:bidi="en-US"/>
        </w:rPr>
        <w:t>to</w:t>
      </w:r>
      <w:r w:rsidR="006C62C7" w:rsidRPr="00FC0105">
        <w:rPr>
          <w:rFonts w:cstheme="minorHAnsi"/>
          <w:color w:val="404040" w:themeColor="text1" w:themeTint="BF"/>
          <w:sz w:val="24"/>
          <w:lang w:bidi="en-US"/>
        </w:rPr>
        <w:t xml:space="preserve"> infections.</w:t>
      </w:r>
    </w:p>
    <w:p w14:paraId="604805ED" w14:textId="3FF7A8FE" w:rsidR="00B70F32" w:rsidRPr="00FC0105" w:rsidRDefault="00C4500E" w:rsidP="00900DE4">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Infection Risk Identification and Assessment</w:t>
      </w:r>
    </w:p>
    <w:p w14:paraId="6B2B57BB" w14:textId="7305E029" w:rsidR="00C4500E" w:rsidRPr="00FC0105" w:rsidRDefault="00FD2D6E" w:rsidP="00900DE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First, you must </w:t>
      </w:r>
      <w:r w:rsidR="001A1694" w:rsidRPr="00FC0105">
        <w:rPr>
          <w:rFonts w:cstheme="minorHAnsi"/>
          <w:color w:val="404040" w:themeColor="text1" w:themeTint="BF"/>
          <w:sz w:val="24"/>
          <w:lang w:bidi="en-US"/>
        </w:rPr>
        <w:t>identify the risk and gather as much information as you can about the risk. The following are some guide questions you can follow to identify infection risks:</w:t>
      </w:r>
    </w:p>
    <w:p w14:paraId="1B520165" w14:textId="58C367ED" w:rsidR="00B75355" w:rsidRPr="00FC0105" w:rsidRDefault="00F36AC2" w:rsidP="00900DE4">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B76CD6E" wp14:editId="02F7291C">
            <wp:extent cx="5676900" cy="1190625"/>
            <wp:effectExtent l="19050" t="0" r="19050" b="9525"/>
            <wp:docPr id="876719946" name="Diagram 8767199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5" r:lo="rId566" r:qs="rId567" r:cs="rId568"/>
              </a:graphicData>
            </a:graphic>
          </wp:inline>
        </w:drawing>
      </w:r>
    </w:p>
    <w:p w14:paraId="087A8BAF" w14:textId="7894BBF7" w:rsidR="00E12367" w:rsidRPr="00FC0105" w:rsidRDefault="00E12367" w:rsidP="009B6D0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Once you have identified basic information about the </w:t>
      </w:r>
      <w:r w:rsidR="009B6D07" w:rsidRPr="00FC0105">
        <w:rPr>
          <w:rFonts w:cstheme="minorHAnsi"/>
          <w:color w:val="404040" w:themeColor="text1" w:themeTint="BF"/>
          <w:sz w:val="24"/>
          <w:lang w:bidi="en-US"/>
        </w:rPr>
        <w:t xml:space="preserve">infection, you can </w:t>
      </w:r>
      <w:r w:rsidR="008F3122" w:rsidRPr="00FC0105">
        <w:rPr>
          <w:rFonts w:cstheme="minorHAnsi"/>
          <w:color w:val="404040" w:themeColor="text1" w:themeTint="BF"/>
          <w:sz w:val="24"/>
          <w:lang w:bidi="en-US"/>
        </w:rPr>
        <w:t>assess</w:t>
      </w:r>
      <w:r w:rsidR="009B6D07" w:rsidRPr="00FC0105">
        <w:rPr>
          <w:rFonts w:cstheme="minorHAnsi"/>
          <w:color w:val="404040" w:themeColor="text1" w:themeTint="BF"/>
          <w:sz w:val="24"/>
          <w:lang w:bidi="en-US"/>
        </w:rPr>
        <w:t xml:space="preserve"> the risk. Similar to assessing other types of risk, you must access and fill out your organisation’s risk assessment form. The following are some guide questions you can follow when assessing risks:</w:t>
      </w:r>
    </w:p>
    <w:p w14:paraId="5FF6393E" w14:textId="4620CA76" w:rsidR="009B6D07" w:rsidRPr="00FC0105" w:rsidRDefault="00DA743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Who in your workplace is at risk?</w:t>
      </w:r>
    </w:p>
    <w:p w14:paraId="75A3D234" w14:textId="500953D7" w:rsidR="00DA7438" w:rsidRPr="00FC0105" w:rsidRDefault="00DE282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can the infection spread?</w:t>
      </w:r>
    </w:p>
    <w:p w14:paraId="54A64B71" w14:textId="271DD4A4" w:rsidR="00DE2828" w:rsidRPr="00FC0105" w:rsidRDefault="00DE282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likely is it for the infection to spread?</w:t>
      </w:r>
    </w:p>
    <w:p w14:paraId="6BB95FB9" w14:textId="5F663C41" w:rsidR="00DE2828" w:rsidRPr="00FC0105" w:rsidRDefault="00DE2828"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What is </w:t>
      </w:r>
      <w:r w:rsidR="00B3331F" w:rsidRPr="00FC0105">
        <w:rPr>
          <w:rFonts w:cstheme="minorHAnsi"/>
          <w:color w:val="404040" w:themeColor="text1" w:themeTint="BF"/>
          <w:sz w:val="24"/>
          <w:lang w:bidi="en-US"/>
        </w:rPr>
        <w:t>the level of risk associated with the infection?</w:t>
      </w:r>
    </w:p>
    <w:p w14:paraId="73621E65" w14:textId="708F7F2B" w:rsidR="00B3331F" w:rsidRPr="00FC0105" w:rsidRDefault="00B3331F"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are the consequences of not addressing the risk?</w:t>
      </w:r>
    </w:p>
    <w:p w14:paraId="66B2517F" w14:textId="003C30D5" w:rsidR="00B3331F" w:rsidRPr="00FC0105" w:rsidRDefault="00B3331F"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can be done to address the risk?</w:t>
      </w:r>
    </w:p>
    <w:p w14:paraId="4F873292" w14:textId="7AE768DC" w:rsidR="002607CC" w:rsidRPr="00FC0105" w:rsidRDefault="00571114" w:rsidP="002607C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Unlike other types of risks, infection</w:t>
      </w:r>
      <w:r w:rsidR="00486E85" w:rsidRPr="00FC0105">
        <w:rPr>
          <w:rFonts w:cstheme="minorHAnsi"/>
          <w:color w:val="404040" w:themeColor="text1" w:themeTint="BF"/>
          <w:sz w:val="24"/>
          <w:lang w:bidi="en-US"/>
        </w:rPr>
        <w:t xml:space="preserve"> is not always observable. Some infected persons may not show symptoms of infection but may still be carriers of the infectious agent. </w:t>
      </w:r>
      <w:r w:rsidR="00E61C3E" w:rsidRPr="00FC0105">
        <w:rPr>
          <w:rFonts w:cstheme="minorHAnsi"/>
          <w:color w:val="404040" w:themeColor="text1" w:themeTint="BF"/>
          <w:sz w:val="24"/>
          <w:lang w:bidi="en-US"/>
        </w:rPr>
        <w:t>For risks of infection, it is important that you investigate</w:t>
      </w:r>
      <w:r w:rsidR="00E63E10" w:rsidRPr="00FC0105">
        <w:rPr>
          <w:rFonts w:cstheme="minorHAnsi"/>
          <w:color w:val="404040" w:themeColor="text1" w:themeTint="BF"/>
          <w:sz w:val="24"/>
          <w:lang w:bidi="en-US"/>
        </w:rPr>
        <w:t xml:space="preserve"> thoroughly by:</w:t>
      </w:r>
    </w:p>
    <w:p w14:paraId="3B724FCB" w14:textId="564A7E84" w:rsidR="00E63E10" w:rsidRPr="00FC0105" w:rsidRDefault="00E63E10"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observing the behaviour </w:t>
      </w:r>
      <w:r w:rsidR="00AD202D" w:rsidRPr="00FC0105">
        <w:rPr>
          <w:rFonts w:cstheme="minorHAnsi"/>
          <w:color w:val="404040" w:themeColor="text1" w:themeTint="BF"/>
          <w:sz w:val="24"/>
          <w:lang w:bidi="en-US"/>
        </w:rPr>
        <w:t xml:space="preserve">of </w:t>
      </w:r>
      <w:r w:rsidRPr="00FC0105">
        <w:rPr>
          <w:rFonts w:cstheme="minorHAnsi"/>
          <w:color w:val="404040" w:themeColor="text1" w:themeTint="BF"/>
          <w:sz w:val="24"/>
          <w:lang w:bidi="en-US"/>
        </w:rPr>
        <w:t>clients, co-workers and visitors</w:t>
      </w:r>
    </w:p>
    <w:p w14:paraId="6B05FA36" w14:textId="76082B4B" w:rsidR="00E63E10" w:rsidRPr="00FC0105" w:rsidRDefault="00E63E10"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examining existing infection control precautions for any breaches</w:t>
      </w:r>
    </w:p>
    <w:p w14:paraId="5567F66B" w14:textId="59905B8B" w:rsidR="00E63E10" w:rsidRPr="00FC0105" w:rsidRDefault="004F692E" w:rsidP="006915ED">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interviewing persons who may be experiencing symptoms of infection</w:t>
      </w:r>
    </w:p>
    <w:p w14:paraId="54187711" w14:textId="5DD3DC4F" w:rsidR="00647F09" w:rsidRPr="00FC0105" w:rsidRDefault="004F692E" w:rsidP="00F36AC2">
      <w:pPr>
        <w:pStyle w:val="ListParagraph"/>
        <w:numPr>
          <w:ilvl w:val="0"/>
          <w:numId w:val="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reviewing </w:t>
      </w:r>
      <w:r w:rsidR="00253B55" w:rsidRPr="00FC0105">
        <w:rPr>
          <w:rFonts w:cstheme="minorHAnsi"/>
          <w:color w:val="404040" w:themeColor="text1" w:themeTint="BF"/>
          <w:sz w:val="24"/>
          <w:lang w:bidi="en-US"/>
        </w:rPr>
        <w:t>client records for information such as history of</w:t>
      </w:r>
      <w:r w:rsidR="00694988" w:rsidRPr="00FC0105">
        <w:rPr>
          <w:rFonts w:cstheme="minorHAnsi"/>
          <w:color w:val="404040" w:themeColor="text1" w:themeTint="BF"/>
          <w:sz w:val="24"/>
          <w:lang w:bidi="en-US"/>
        </w:rPr>
        <w:t xml:space="preserve"> the</w:t>
      </w:r>
      <w:r w:rsidR="00253B55" w:rsidRPr="00FC0105">
        <w:rPr>
          <w:rFonts w:cstheme="minorHAnsi"/>
          <w:color w:val="404040" w:themeColor="text1" w:themeTint="BF"/>
          <w:sz w:val="24"/>
          <w:lang w:bidi="en-US"/>
        </w:rPr>
        <w:t xml:space="preserve"> illness</w:t>
      </w:r>
      <w:r w:rsidR="003F2272" w:rsidRPr="00FC0105">
        <w:rPr>
          <w:rFonts w:cstheme="minorHAnsi"/>
          <w:color w:val="404040" w:themeColor="text1" w:themeTint="BF"/>
          <w:sz w:val="24"/>
          <w:lang w:bidi="en-US"/>
        </w:rPr>
        <w:t xml:space="preserve"> and recent health complaints.</w:t>
      </w:r>
      <w:r w:rsidR="00F36AC2" w:rsidRPr="00FC0105">
        <w:rPr>
          <w:rFonts w:cstheme="minorHAnsi"/>
          <w:color w:val="404040" w:themeColor="text1" w:themeTint="BF"/>
          <w:sz w:val="24"/>
          <w:lang w:bidi="en-US"/>
        </w:rPr>
        <w:br w:type="page"/>
      </w:r>
    </w:p>
    <w:p w14:paraId="5337BF5E" w14:textId="65C65372" w:rsidR="00B945F9" w:rsidRPr="00FC0105" w:rsidRDefault="0052198C" w:rsidP="00B945F9">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To conduct a risk assessment for infection risks, </w:t>
      </w:r>
      <w:r w:rsidR="006E6F37" w:rsidRPr="00FC0105">
        <w:rPr>
          <w:rFonts w:cstheme="minorHAnsi"/>
          <w:color w:val="404040" w:themeColor="text1" w:themeTint="BF"/>
          <w:sz w:val="24"/>
          <w:lang w:bidi="en-US"/>
        </w:rPr>
        <w:t>you must access your organisation’s risk assessment template.</w:t>
      </w:r>
      <w:r w:rsidR="006C62C7" w:rsidRPr="00FC0105">
        <w:rPr>
          <w:rFonts w:cstheme="minorHAnsi"/>
          <w:color w:val="404040" w:themeColor="text1" w:themeTint="BF"/>
          <w:sz w:val="24"/>
          <w:lang w:bidi="en-US"/>
        </w:rPr>
        <w:t xml:space="preserve"> </w:t>
      </w:r>
      <w:r w:rsidR="004D55B9" w:rsidRPr="00FC0105">
        <w:rPr>
          <w:rFonts w:cstheme="minorHAnsi"/>
          <w:color w:val="404040" w:themeColor="text1" w:themeTint="BF"/>
          <w:sz w:val="24"/>
          <w:lang w:bidi="en-US"/>
        </w:rPr>
        <w:t xml:space="preserve">Below is a sample </w:t>
      </w:r>
      <w:r w:rsidR="001428C2" w:rsidRPr="00FC0105">
        <w:rPr>
          <w:rFonts w:cstheme="minorHAnsi"/>
          <w:color w:val="404040" w:themeColor="text1" w:themeTint="BF"/>
          <w:sz w:val="24"/>
          <w:lang w:bidi="en-US"/>
        </w:rPr>
        <w:t>template for infection risk assessment</w:t>
      </w:r>
      <w:r w:rsidR="00E50426" w:rsidRPr="00FC0105">
        <w:rPr>
          <w:rFonts w:cstheme="minorHAnsi"/>
          <w:color w:val="404040" w:themeColor="text1" w:themeTint="BF"/>
          <w:sz w:val="24"/>
          <w:lang w:bidi="en-US"/>
        </w:rPr>
        <w:t xml:space="preserve">. </w:t>
      </w:r>
      <w:r w:rsidR="004947FF" w:rsidRPr="00FC0105">
        <w:rPr>
          <w:rFonts w:cstheme="minorHAnsi"/>
          <w:color w:val="404040" w:themeColor="text1" w:themeTint="BF"/>
          <w:sz w:val="24"/>
          <w:lang w:bidi="en-US"/>
        </w:rPr>
        <w:t>Examples of possible</w:t>
      </w:r>
      <w:r w:rsidR="00E50426" w:rsidRPr="00FC0105">
        <w:rPr>
          <w:rFonts w:cstheme="minorHAnsi"/>
          <w:color w:val="404040" w:themeColor="text1" w:themeTint="BF"/>
          <w:sz w:val="24"/>
          <w:lang w:bidi="en-US"/>
        </w:rPr>
        <w:t xml:space="preserve"> responses </w:t>
      </w:r>
      <w:r w:rsidR="004947FF" w:rsidRPr="00FC0105">
        <w:rPr>
          <w:rFonts w:cstheme="minorHAnsi"/>
          <w:color w:val="404040" w:themeColor="text1" w:themeTint="BF"/>
          <w:sz w:val="24"/>
          <w:lang w:bidi="en-US"/>
        </w:rPr>
        <w:t>are provided in red text.</w:t>
      </w:r>
      <w:r w:rsidR="007E5FC1" w:rsidRPr="00FC0105">
        <w:rPr>
          <w:rFonts w:cstheme="minorHAnsi"/>
          <w:color w:val="404040" w:themeColor="text1" w:themeTint="BF"/>
          <w:sz w:val="24"/>
          <w:lang w:bidi="en-US"/>
        </w:rPr>
        <w:t xml:space="preserve"> </w:t>
      </w:r>
    </w:p>
    <w:tbl>
      <w:tblPr>
        <w:tblStyle w:val="TableGrid"/>
        <w:tblW w:w="0" w:type="auto"/>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689"/>
        <w:gridCol w:w="6237"/>
      </w:tblGrid>
      <w:tr w:rsidR="00B945F9" w:rsidRPr="00FC0105" w14:paraId="7642C2CA" w14:textId="77777777" w:rsidTr="00B03DAB">
        <w:trPr>
          <w:tblHeader/>
          <w:jc w:val="center"/>
        </w:trPr>
        <w:tc>
          <w:tcPr>
            <w:tcW w:w="8926" w:type="dxa"/>
            <w:gridSpan w:val="2"/>
            <w:tcBorders>
              <w:top w:val="single" w:sz="4" w:space="0" w:color="FFCA3A"/>
              <w:left w:val="single" w:sz="4" w:space="0" w:color="FFCA3A"/>
              <w:bottom w:val="single" w:sz="4" w:space="0" w:color="FFCA3A"/>
              <w:right w:val="single" w:sz="4" w:space="0" w:color="FFCA3A"/>
            </w:tcBorders>
            <w:shd w:val="clear" w:color="auto" w:fill="FFCA3A"/>
            <w:vAlign w:val="center"/>
          </w:tcPr>
          <w:p w14:paraId="1CB56725" w14:textId="77777777" w:rsidR="00B945F9" w:rsidRPr="00FC0105" w:rsidRDefault="00B945F9" w:rsidP="007E5FC1">
            <w:pPr>
              <w:tabs>
                <w:tab w:val="left" w:pos="180"/>
              </w:tabs>
              <w:spacing w:after="120" w:line="276" w:lineRule="auto"/>
              <w:ind w:left="0" w:right="0" w:firstLine="0"/>
              <w:jc w:val="center"/>
              <w:rPr>
                <w:rFonts w:cstheme="minorHAnsi"/>
                <w:b/>
                <w:bCs/>
                <w:color w:val="FFFFFF" w:themeColor="background1"/>
                <w:szCs w:val="24"/>
                <w:lang w:bidi="en-US"/>
              </w:rPr>
            </w:pPr>
            <w:r w:rsidRPr="00FC0105">
              <w:rPr>
                <w:rFonts w:cstheme="minorHAnsi"/>
                <w:b/>
                <w:bCs/>
                <w:color w:val="FFFFFF" w:themeColor="background1"/>
                <w:szCs w:val="24"/>
                <w:lang w:bidi="en-US"/>
              </w:rPr>
              <w:t>Risk Assessment</w:t>
            </w:r>
          </w:p>
        </w:tc>
      </w:tr>
      <w:tr w:rsidR="00B945F9" w:rsidRPr="00FC0105" w14:paraId="6C12B14F"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2F2596B7" w14:textId="03DC8D66" w:rsidR="00B945F9" w:rsidRPr="00FC0105" w:rsidRDefault="001F168F"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 xml:space="preserve">Details of infection </w:t>
            </w:r>
          </w:p>
        </w:tc>
        <w:tc>
          <w:tcPr>
            <w:tcW w:w="6237" w:type="dxa"/>
            <w:tcBorders>
              <w:top w:val="single" w:sz="4" w:space="0" w:color="FFCA3A"/>
              <w:left w:val="single" w:sz="4" w:space="0" w:color="FFCA3A"/>
              <w:bottom w:val="single" w:sz="4" w:space="0" w:color="FFCA3A"/>
              <w:right w:val="single" w:sz="4" w:space="0" w:color="FFCA3A"/>
            </w:tcBorders>
            <w:vAlign w:val="center"/>
          </w:tcPr>
          <w:p w14:paraId="09338A34" w14:textId="18337CE2" w:rsidR="00B945F9" w:rsidRPr="00FC0105" w:rsidRDefault="001F168F"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Infectious agent</w:t>
            </w:r>
            <w:r w:rsidR="009F5F3D" w:rsidRPr="00FC0105">
              <w:rPr>
                <w:rFonts w:cstheme="minorHAnsi"/>
                <w:color w:val="404040" w:themeColor="text1" w:themeTint="BF"/>
                <w:szCs w:val="24"/>
                <w:lang w:bidi="en-US"/>
              </w:rPr>
              <w:t>:</w:t>
            </w:r>
            <w:r w:rsidR="004947FF" w:rsidRPr="00FC0105">
              <w:rPr>
                <w:rFonts w:cstheme="minorHAnsi"/>
                <w:color w:val="404040" w:themeColor="text1" w:themeTint="BF"/>
                <w:szCs w:val="24"/>
                <w:lang w:bidi="en-US"/>
              </w:rPr>
              <w:t xml:space="preserve"> </w:t>
            </w:r>
            <w:r w:rsidR="004947FF" w:rsidRPr="00FC0105">
              <w:rPr>
                <w:rFonts w:cstheme="minorHAnsi"/>
                <w:color w:val="FF595E"/>
                <w:szCs w:val="24"/>
                <w:lang w:bidi="en-US"/>
              </w:rPr>
              <w:t>SARS-CoV-2</w:t>
            </w:r>
          </w:p>
          <w:p w14:paraId="28194256" w14:textId="642FF1A9" w:rsidR="001F168F" w:rsidRPr="00FC0105" w:rsidRDefault="001F168F"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Mode of transmission</w:t>
            </w:r>
            <w:r w:rsidR="009F5F3D" w:rsidRPr="00FC0105">
              <w:rPr>
                <w:rFonts w:cstheme="minorHAnsi"/>
                <w:color w:val="404040" w:themeColor="text1" w:themeTint="BF"/>
                <w:szCs w:val="24"/>
                <w:lang w:bidi="en-US"/>
              </w:rPr>
              <w:t>:</w:t>
            </w:r>
            <w:r w:rsidR="00DE22C5" w:rsidRPr="00FC0105">
              <w:rPr>
                <w:rFonts w:cstheme="minorHAnsi"/>
                <w:color w:val="404040" w:themeColor="text1" w:themeTint="BF"/>
                <w:szCs w:val="24"/>
                <w:lang w:bidi="en-US"/>
              </w:rPr>
              <w:t xml:space="preserve"> </w:t>
            </w:r>
            <w:r w:rsidR="00DE22C5" w:rsidRPr="00FC0105">
              <w:rPr>
                <w:rFonts w:cstheme="minorHAnsi"/>
                <w:color w:val="FF595E"/>
                <w:szCs w:val="24"/>
                <w:lang w:bidi="en-US"/>
              </w:rPr>
              <w:t>Droplets, airborne particles</w:t>
            </w:r>
          </w:p>
        </w:tc>
      </w:tr>
      <w:tr w:rsidR="00B945F9" w:rsidRPr="00FC0105" w14:paraId="75F0F744"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24291C43" w14:textId="590AF4CB" w:rsidR="00B945F9" w:rsidRPr="00FC0105" w:rsidRDefault="00F6277E"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Areas affected</w:t>
            </w:r>
          </w:p>
        </w:tc>
        <w:tc>
          <w:tcPr>
            <w:tcW w:w="6237" w:type="dxa"/>
            <w:tcBorders>
              <w:top w:val="single" w:sz="4" w:space="0" w:color="FFCA3A"/>
              <w:left w:val="single" w:sz="4" w:space="0" w:color="FFCA3A"/>
              <w:bottom w:val="single" w:sz="4" w:space="0" w:color="FFCA3A"/>
              <w:right w:val="single" w:sz="4" w:space="0" w:color="FFCA3A"/>
            </w:tcBorders>
            <w:vAlign w:val="center"/>
          </w:tcPr>
          <w:p w14:paraId="17F4176E" w14:textId="347DB960" w:rsidR="00176B90" w:rsidRPr="00FC0105" w:rsidRDefault="00176B90"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Area: </w:t>
            </w:r>
            <w:r w:rsidR="00BB4904" w:rsidRPr="00FC0105">
              <w:rPr>
                <w:rFonts w:cstheme="minorHAnsi"/>
                <w:color w:val="FF595E"/>
                <w:szCs w:val="24"/>
                <w:lang w:bidi="en-US"/>
              </w:rPr>
              <w:t>Recreation area</w:t>
            </w:r>
          </w:p>
          <w:p w14:paraId="66A34407" w14:textId="5C5BE0CE" w:rsidR="009F5F3D" w:rsidRPr="00FC0105" w:rsidRDefault="009F5F3D"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Occupancy level:</w:t>
            </w:r>
            <w:r w:rsidR="002B5572" w:rsidRPr="00FC0105">
              <w:rPr>
                <w:rFonts w:cstheme="minorHAnsi"/>
                <w:color w:val="404040" w:themeColor="text1" w:themeTint="BF"/>
                <w:szCs w:val="24"/>
                <w:lang w:bidi="en-US"/>
              </w:rPr>
              <w:t xml:space="preserve"> </w:t>
            </w:r>
            <w:r w:rsidR="002B5572" w:rsidRPr="00FC0105">
              <w:rPr>
                <w:rFonts w:cstheme="minorHAnsi"/>
                <w:color w:val="FF595E"/>
                <w:szCs w:val="24"/>
                <w:lang w:bidi="en-US"/>
              </w:rPr>
              <w:t>High occupancy</w:t>
            </w:r>
          </w:p>
          <w:p w14:paraId="582DF3DB" w14:textId="26CBAF6C" w:rsidR="00B945F9" w:rsidRPr="00FC0105" w:rsidRDefault="009F5F3D" w:rsidP="0013522F">
            <w:pPr>
              <w:pStyle w:val="ListParagraph"/>
              <w:numPr>
                <w:ilvl w:val="0"/>
                <w:numId w:val="25"/>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Type of environment:</w:t>
            </w:r>
            <w:r w:rsidR="00BB4904" w:rsidRPr="00FC0105">
              <w:rPr>
                <w:rFonts w:cstheme="minorHAnsi"/>
                <w:color w:val="404040" w:themeColor="text1" w:themeTint="BF"/>
                <w:szCs w:val="24"/>
                <w:lang w:bidi="en-US"/>
              </w:rPr>
              <w:t xml:space="preserve"> </w:t>
            </w:r>
            <w:r w:rsidR="00BB4904" w:rsidRPr="00FC0105">
              <w:rPr>
                <w:rFonts w:cstheme="minorHAnsi"/>
                <w:color w:val="FF595E"/>
                <w:szCs w:val="24"/>
                <w:lang w:bidi="en-US"/>
              </w:rPr>
              <w:t>Outdoor</w:t>
            </w:r>
          </w:p>
        </w:tc>
      </w:tr>
      <w:tr w:rsidR="00530401" w:rsidRPr="00FC0105" w14:paraId="708D0239"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5E905A1C" w14:textId="039159F3" w:rsidR="00530401" w:rsidRPr="00FC0105" w:rsidRDefault="00D615F8"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Exposure time</w:t>
            </w:r>
          </w:p>
        </w:tc>
        <w:tc>
          <w:tcPr>
            <w:tcW w:w="6237" w:type="dxa"/>
            <w:tcBorders>
              <w:top w:val="single" w:sz="4" w:space="0" w:color="FFCA3A"/>
              <w:left w:val="single" w:sz="4" w:space="0" w:color="FFCA3A"/>
              <w:bottom w:val="single" w:sz="4" w:space="0" w:color="FFCA3A"/>
              <w:right w:val="single" w:sz="4" w:space="0" w:color="FFCA3A"/>
            </w:tcBorders>
            <w:vAlign w:val="center"/>
          </w:tcPr>
          <w:p w14:paraId="62DDC2F4" w14:textId="2F428AA9" w:rsidR="00530401" w:rsidRPr="00FC0105" w:rsidRDefault="002B557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1 hour</w:t>
            </w:r>
          </w:p>
        </w:tc>
      </w:tr>
      <w:tr w:rsidR="00F6277E" w:rsidRPr="00FC0105" w14:paraId="3FA45D65"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0E92FD36" w14:textId="1AA86BAC" w:rsidR="00F6277E" w:rsidRPr="00FC0105" w:rsidRDefault="00F6277E"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Persons affected</w:t>
            </w:r>
          </w:p>
        </w:tc>
        <w:tc>
          <w:tcPr>
            <w:tcW w:w="6237" w:type="dxa"/>
            <w:tcBorders>
              <w:top w:val="single" w:sz="4" w:space="0" w:color="FFCA3A"/>
              <w:left w:val="single" w:sz="4" w:space="0" w:color="FFCA3A"/>
              <w:bottom w:val="single" w:sz="4" w:space="0" w:color="FFCA3A"/>
              <w:right w:val="single" w:sz="4" w:space="0" w:color="FFCA3A"/>
            </w:tcBorders>
            <w:vAlign w:val="center"/>
          </w:tcPr>
          <w:p w14:paraId="3808AB67" w14:textId="7DC83694" w:rsidR="00F6277E" w:rsidRPr="00FC0105" w:rsidRDefault="002B5572"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 xml:space="preserve">All clients and care workers in the </w:t>
            </w:r>
            <w:r w:rsidR="00AC3B8A" w:rsidRPr="00FC0105">
              <w:rPr>
                <w:rFonts w:cstheme="minorHAnsi"/>
                <w:color w:val="FF595E"/>
                <w:szCs w:val="24"/>
                <w:lang w:bidi="en-US"/>
              </w:rPr>
              <w:t>recreation area from 1-2</w:t>
            </w:r>
            <w:r w:rsidR="008F3122" w:rsidRPr="00FC0105">
              <w:rPr>
                <w:rFonts w:cstheme="minorHAnsi"/>
                <w:color w:val="FF595E"/>
                <w:szCs w:val="24"/>
                <w:lang w:bidi="en-US"/>
              </w:rPr>
              <w:t xml:space="preserve"> </w:t>
            </w:r>
            <w:r w:rsidR="00AC3B8A" w:rsidRPr="00FC0105">
              <w:rPr>
                <w:rFonts w:cstheme="minorHAnsi"/>
                <w:color w:val="FF595E"/>
                <w:szCs w:val="24"/>
                <w:lang w:bidi="en-US"/>
              </w:rPr>
              <w:t>pm last Friday,</w:t>
            </w:r>
            <w:r w:rsidR="0015288B" w:rsidRPr="00FC0105">
              <w:rPr>
                <w:rFonts w:cstheme="minorHAnsi"/>
                <w:color w:val="FF595E"/>
                <w:szCs w:val="24"/>
                <w:lang w:bidi="en-US"/>
              </w:rPr>
              <w:t xml:space="preserve"> 12 November 2021.</w:t>
            </w:r>
          </w:p>
        </w:tc>
      </w:tr>
      <w:tr w:rsidR="00B945F9" w:rsidRPr="00FC0105" w14:paraId="49B6E4A4"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384ADC52"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Likelihood of harm occurring</w:t>
            </w:r>
          </w:p>
        </w:tc>
        <w:tc>
          <w:tcPr>
            <w:tcW w:w="6237" w:type="dxa"/>
            <w:tcBorders>
              <w:top w:val="single" w:sz="4" w:space="0" w:color="FFCA3A"/>
              <w:left w:val="single" w:sz="4" w:space="0" w:color="FFCA3A"/>
              <w:bottom w:val="single" w:sz="4" w:space="0" w:color="FFCA3A"/>
              <w:right w:val="single" w:sz="4" w:space="0" w:color="FFCA3A"/>
            </w:tcBorders>
            <w:vAlign w:val="center"/>
          </w:tcPr>
          <w:p w14:paraId="2AF30FEE" w14:textId="77777777" w:rsidR="00B945F9" w:rsidRPr="00FC0105" w:rsidRDefault="00B945F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High</w:t>
            </w:r>
          </w:p>
        </w:tc>
      </w:tr>
      <w:tr w:rsidR="00B945F9" w:rsidRPr="00FC0105" w14:paraId="7331359D"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086E56DA"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Level of risk</w:t>
            </w:r>
          </w:p>
        </w:tc>
        <w:tc>
          <w:tcPr>
            <w:tcW w:w="6237" w:type="dxa"/>
            <w:tcBorders>
              <w:top w:val="single" w:sz="4" w:space="0" w:color="FFCA3A"/>
              <w:left w:val="single" w:sz="4" w:space="0" w:color="FFCA3A"/>
              <w:bottom w:val="single" w:sz="4" w:space="0" w:color="FFCA3A"/>
              <w:right w:val="single" w:sz="4" w:space="0" w:color="FFCA3A"/>
            </w:tcBorders>
            <w:vAlign w:val="center"/>
          </w:tcPr>
          <w:p w14:paraId="0C06928F" w14:textId="77777777" w:rsidR="00B945F9" w:rsidRPr="00FC0105" w:rsidRDefault="00B945F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High</w:t>
            </w:r>
          </w:p>
        </w:tc>
      </w:tr>
      <w:tr w:rsidR="00B945F9" w:rsidRPr="00FC0105" w14:paraId="3210DBA7"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41E2B4AE" w14:textId="7A346A35"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 xml:space="preserve">Currently implemented controls </w:t>
            </w:r>
          </w:p>
        </w:tc>
        <w:tc>
          <w:tcPr>
            <w:tcW w:w="6237" w:type="dxa"/>
            <w:tcBorders>
              <w:top w:val="single" w:sz="4" w:space="0" w:color="FFCA3A"/>
              <w:left w:val="single" w:sz="4" w:space="0" w:color="FFCA3A"/>
              <w:bottom w:val="single" w:sz="4" w:space="0" w:color="FFCA3A"/>
              <w:right w:val="single" w:sz="4" w:space="0" w:color="FFCA3A"/>
            </w:tcBorders>
            <w:vAlign w:val="center"/>
          </w:tcPr>
          <w:p w14:paraId="2777980C" w14:textId="6ACEF761" w:rsidR="00B945F9" w:rsidRPr="00FC0105" w:rsidRDefault="0015288B"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All clients and care workers</w:t>
            </w:r>
            <w:r w:rsidR="00163BD3" w:rsidRPr="00FC0105">
              <w:rPr>
                <w:rFonts w:cstheme="minorHAnsi"/>
                <w:color w:val="FF595E"/>
                <w:szCs w:val="24"/>
                <w:lang w:bidi="en-US"/>
              </w:rPr>
              <w:t xml:space="preserve"> wear suitable face masks.</w:t>
            </w:r>
          </w:p>
        </w:tc>
      </w:tr>
      <w:tr w:rsidR="00B945F9" w:rsidRPr="00FC0105" w14:paraId="15FFC3B4"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4BC76099" w14:textId="79652F3B" w:rsidR="00B945F9" w:rsidRPr="00FC0105" w:rsidRDefault="00D615F8"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Additional controls</w:t>
            </w:r>
            <w:r w:rsidR="00B945F9" w:rsidRPr="00FC0105">
              <w:rPr>
                <w:color w:val="404040" w:themeColor="text1" w:themeTint="BF"/>
                <w:szCs w:val="24"/>
              </w:rPr>
              <w:t xml:space="preserve"> required</w:t>
            </w:r>
          </w:p>
        </w:tc>
        <w:tc>
          <w:tcPr>
            <w:tcW w:w="6237" w:type="dxa"/>
            <w:tcBorders>
              <w:top w:val="single" w:sz="4" w:space="0" w:color="FFCA3A"/>
              <w:left w:val="single" w:sz="4" w:space="0" w:color="FFCA3A"/>
              <w:bottom w:val="single" w:sz="4" w:space="0" w:color="FFCA3A"/>
              <w:right w:val="single" w:sz="4" w:space="0" w:color="FFCA3A"/>
            </w:tcBorders>
            <w:vAlign w:val="center"/>
          </w:tcPr>
          <w:p w14:paraId="3AD199A3" w14:textId="45936CA2" w:rsidR="00B945F9" w:rsidRPr="00FC0105" w:rsidRDefault="00E0414B"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A quarantine period of 14 days for all persons affected</w:t>
            </w:r>
            <w:r w:rsidR="00C85678" w:rsidRPr="00FC0105">
              <w:rPr>
                <w:rFonts w:cstheme="minorHAnsi"/>
                <w:color w:val="FF595E"/>
                <w:szCs w:val="24"/>
                <w:lang w:bidi="en-US"/>
              </w:rPr>
              <w:t xml:space="preserve"> in separate single accommodation rooms.</w:t>
            </w:r>
          </w:p>
        </w:tc>
      </w:tr>
      <w:tr w:rsidR="00B945F9" w:rsidRPr="00FC0105" w14:paraId="7FBFA5F9" w14:textId="77777777" w:rsidTr="0013522F">
        <w:trPr>
          <w:trHeight w:val="140"/>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1003A0CB"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Person/s responsible</w:t>
            </w:r>
          </w:p>
        </w:tc>
        <w:tc>
          <w:tcPr>
            <w:tcW w:w="6237" w:type="dxa"/>
            <w:tcBorders>
              <w:top w:val="single" w:sz="4" w:space="0" w:color="FFCA3A"/>
              <w:left w:val="single" w:sz="4" w:space="0" w:color="FFCA3A"/>
              <w:bottom w:val="single" w:sz="4" w:space="0" w:color="FFCA3A"/>
              <w:right w:val="single" w:sz="4" w:space="0" w:color="FFCA3A"/>
            </w:tcBorders>
            <w:vAlign w:val="center"/>
          </w:tcPr>
          <w:p w14:paraId="763C3B66" w14:textId="0185C11A" w:rsidR="00B945F9" w:rsidRPr="00FC0105" w:rsidRDefault="00B945F9"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Care worker</w:t>
            </w:r>
            <w:r w:rsidR="00C85678" w:rsidRPr="00FC0105">
              <w:rPr>
                <w:rFonts w:cstheme="minorHAnsi"/>
                <w:color w:val="FF595E"/>
                <w:szCs w:val="24"/>
                <w:lang w:bidi="en-US"/>
              </w:rPr>
              <w:t>s</w:t>
            </w:r>
            <w:r w:rsidRPr="00FC0105">
              <w:rPr>
                <w:rFonts w:cstheme="minorHAnsi"/>
                <w:color w:val="FF595E"/>
                <w:szCs w:val="24"/>
                <w:lang w:bidi="en-US"/>
              </w:rPr>
              <w:t xml:space="preserve"> and team leader</w:t>
            </w:r>
            <w:r w:rsidR="008F3122" w:rsidRPr="00FC0105">
              <w:rPr>
                <w:rFonts w:cstheme="minorHAnsi"/>
                <w:color w:val="FF595E"/>
                <w:szCs w:val="24"/>
                <w:lang w:bidi="en-US"/>
              </w:rPr>
              <w:t>s</w:t>
            </w:r>
            <w:r w:rsidRPr="00FC0105">
              <w:rPr>
                <w:rFonts w:cstheme="minorHAnsi"/>
                <w:color w:val="FF595E"/>
                <w:szCs w:val="24"/>
                <w:lang w:bidi="en-US"/>
              </w:rPr>
              <w:t xml:space="preserve"> in charge</w:t>
            </w:r>
          </w:p>
        </w:tc>
      </w:tr>
      <w:tr w:rsidR="00B945F9" w:rsidRPr="00FC0105" w14:paraId="5CD23D40"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764F2D47"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Due date</w:t>
            </w:r>
          </w:p>
        </w:tc>
        <w:tc>
          <w:tcPr>
            <w:tcW w:w="6237" w:type="dxa"/>
            <w:tcBorders>
              <w:top w:val="single" w:sz="4" w:space="0" w:color="FFCA3A"/>
              <w:left w:val="single" w:sz="4" w:space="0" w:color="FFCA3A"/>
              <w:bottom w:val="single" w:sz="4" w:space="0" w:color="FFCA3A"/>
              <w:right w:val="single" w:sz="4" w:space="0" w:color="FFCA3A"/>
            </w:tcBorders>
            <w:vAlign w:val="center"/>
          </w:tcPr>
          <w:p w14:paraId="5688E551" w14:textId="748F211A" w:rsidR="00B945F9" w:rsidRPr="00FC0105" w:rsidRDefault="00C85678"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15</w:t>
            </w:r>
            <w:r w:rsidR="00B945F9" w:rsidRPr="00FC0105">
              <w:rPr>
                <w:rFonts w:cstheme="minorHAnsi"/>
                <w:color w:val="FF595E"/>
                <w:szCs w:val="24"/>
                <w:lang w:bidi="en-US"/>
              </w:rPr>
              <w:t xml:space="preserve"> November 2021</w:t>
            </w:r>
          </w:p>
        </w:tc>
      </w:tr>
      <w:tr w:rsidR="00B945F9" w:rsidRPr="00FC0105" w14:paraId="4017EB7B"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08849E83"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Date completed</w:t>
            </w:r>
          </w:p>
        </w:tc>
        <w:tc>
          <w:tcPr>
            <w:tcW w:w="6237" w:type="dxa"/>
            <w:tcBorders>
              <w:top w:val="single" w:sz="4" w:space="0" w:color="FFCA3A"/>
              <w:left w:val="single" w:sz="4" w:space="0" w:color="FFCA3A"/>
              <w:bottom w:val="single" w:sz="4" w:space="0" w:color="FFCA3A"/>
              <w:right w:val="single" w:sz="4" w:space="0" w:color="FFCA3A"/>
            </w:tcBorders>
            <w:vAlign w:val="center"/>
          </w:tcPr>
          <w:p w14:paraId="62C1CE65" w14:textId="3B0C4211" w:rsidR="00B945F9" w:rsidRPr="00FC0105" w:rsidRDefault="00C85678" w:rsidP="0013522F">
            <w:pPr>
              <w:tabs>
                <w:tab w:val="left" w:pos="180"/>
              </w:tabs>
              <w:spacing w:after="120" w:line="276" w:lineRule="auto"/>
              <w:ind w:left="0" w:right="0" w:firstLine="0"/>
              <w:jc w:val="both"/>
              <w:rPr>
                <w:rFonts w:cstheme="minorHAnsi"/>
                <w:color w:val="404040" w:themeColor="text1" w:themeTint="BF"/>
                <w:szCs w:val="24"/>
                <w:lang w:bidi="en-US"/>
              </w:rPr>
            </w:pPr>
            <w:r w:rsidRPr="00FC0105">
              <w:rPr>
                <w:rFonts w:cstheme="minorHAnsi"/>
                <w:color w:val="FF595E"/>
                <w:szCs w:val="24"/>
                <w:lang w:bidi="en-US"/>
              </w:rPr>
              <w:t>15 November 2021</w:t>
            </w:r>
          </w:p>
        </w:tc>
      </w:tr>
      <w:tr w:rsidR="00B945F9" w:rsidRPr="00FC0105" w14:paraId="637AEBED" w14:textId="77777777" w:rsidTr="0013522F">
        <w:trPr>
          <w:jc w:val="center"/>
        </w:trPr>
        <w:tc>
          <w:tcPr>
            <w:tcW w:w="2689" w:type="dxa"/>
            <w:tcBorders>
              <w:top w:val="single" w:sz="4" w:space="0" w:color="FFCA3A"/>
              <w:left w:val="single" w:sz="4" w:space="0" w:color="FFCA3A"/>
              <w:bottom w:val="single" w:sz="4" w:space="0" w:color="FFCA3A"/>
              <w:right w:val="single" w:sz="4" w:space="0" w:color="FFCA3A"/>
            </w:tcBorders>
            <w:vAlign w:val="center"/>
          </w:tcPr>
          <w:p w14:paraId="70B1B203" w14:textId="77777777" w:rsidR="00B945F9" w:rsidRPr="00FC0105" w:rsidRDefault="00B945F9" w:rsidP="007E5FC1">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Recommendations</w:t>
            </w:r>
          </w:p>
        </w:tc>
        <w:tc>
          <w:tcPr>
            <w:tcW w:w="6237" w:type="dxa"/>
            <w:tcBorders>
              <w:top w:val="single" w:sz="4" w:space="0" w:color="FFCA3A"/>
              <w:left w:val="single" w:sz="4" w:space="0" w:color="FFCA3A"/>
              <w:bottom w:val="single" w:sz="4" w:space="0" w:color="FFCA3A"/>
              <w:right w:val="single" w:sz="4" w:space="0" w:color="FFCA3A"/>
            </w:tcBorders>
            <w:vAlign w:val="center"/>
          </w:tcPr>
          <w:p w14:paraId="5BC30BB0" w14:textId="77777777" w:rsidR="00B945F9" w:rsidRPr="00FC0105" w:rsidRDefault="00F869D3" w:rsidP="0013522F">
            <w:pPr>
              <w:pStyle w:val="ListParagraph"/>
              <w:numPr>
                <w:ilvl w:val="0"/>
                <w:numId w:val="99"/>
              </w:numPr>
              <w:tabs>
                <w:tab w:val="left" w:pos="180"/>
              </w:tabs>
              <w:spacing w:after="120" w:line="276" w:lineRule="auto"/>
              <w:ind w:right="0"/>
              <w:contextualSpacing w:val="0"/>
              <w:jc w:val="both"/>
              <w:rPr>
                <w:rFonts w:cstheme="minorHAnsi"/>
                <w:color w:val="FF595E"/>
                <w:szCs w:val="24"/>
                <w:lang w:bidi="en-US"/>
              </w:rPr>
            </w:pPr>
            <w:r w:rsidRPr="00FC0105">
              <w:rPr>
                <w:rFonts w:cstheme="minorHAnsi"/>
                <w:color w:val="FF595E"/>
                <w:szCs w:val="24"/>
                <w:lang w:bidi="en-US"/>
              </w:rPr>
              <w:t>R</w:t>
            </w:r>
            <w:r w:rsidR="000E7306" w:rsidRPr="00FC0105">
              <w:rPr>
                <w:rFonts w:cstheme="minorHAnsi"/>
                <w:color w:val="FF595E"/>
                <w:szCs w:val="24"/>
                <w:lang w:bidi="en-US"/>
              </w:rPr>
              <w:t>educe exposure time</w:t>
            </w:r>
            <w:r w:rsidRPr="00FC0105">
              <w:rPr>
                <w:rFonts w:cstheme="minorHAnsi"/>
                <w:color w:val="FF595E"/>
                <w:szCs w:val="24"/>
                <w:lang w:bidi="en-US"/>
              </w:rPr>
              <w:t xml:space="preserve"> by shortening the period</w:t>
            </w:r>
            <w:r w:rsidR="000E7306" w:rsidRPr="00FC0105">
              <w:rPr>
                <w:rFonts w:cstheme="minorHAnsi"/>
                <w:color w:val="FF595E"/>
                <w:szCs w:val="24"/>
                <w:lang w:bidi="en-US"/>
              </w:rPr>
              <w:t xml:space="preserve"> for both indoor and outdoor activities</w:t>
            </w:r>
            <w:r w:rsidRPr="00FC0105">
              <w:rPr>
                <w:rFonts w:cstheme="minorHAnsi"/>
                <w:color w:val="FF595E"/>
                <w:szCs w:val="24"/>
                <w:lang w:bidi="en-US"/>
              </w:rPr>
              <w:t>.</w:t>
            </w:r>
          </w:p>
          <w:p w14:paraId="6C06FF3E" w14:textId="0197003D" w:rsidR="00F869D3" w:rsidRPr="00FC0105" w:rsidRDefault="000312C4" w:rsidP="0013522F">
            <w:pPr>
              <w:pStyle w:val="ListParagraph"/>
              <w:numPr>
                <w:ilvl w:val="0"/>
                <w:numId w:val="99"/>
              </w:numPr>
              <w:tabs>
                <w:tab w:val="left" w:pos="180"/>
              </w:tabs>
              <w:spacing w:after="120" w:line="276" w:lineRule="auto"/>
              <w:ind w:right="0"/>
              <w:contextualSpacing w:val="0"/>
              <w:jc w:val="both"/>
              <w:rPr>
                <w:rFonts w:cstheme="minorHAnsi"/>
                <w:color w:val="404040" w:themeColor="text1" w:themeTint="BF"/>
                <w:szCs w:val="24"/>
                <w:lang w:bidi="en-US"/>
              </w:rPr>
            </w:pPr>
            <w:r w:rsidRPr="00FC0105">
              <w:rPr>
                <w:rFonts w:cstheme="minorHAnsi"/>
                <w:color w:val="FF595E"/>
                <w:szCs w:val="24"/>
                <w:lang w:bidi="en-US"/>
              </w:rPr>
              <w:t>Monitor clients during recreation and ensure that infection control measures are being followed.</w:t>
            </w:r>
          </w:p>
        </w:tc>
      </w:tr>
    </w:tbl>
    <w:p w14:paraId="6E8B9096" w14:textId="77777777" w:rsidR="00E27E52" w:rsidRPr="00FC0105" w:rsidRDefault="00E27E52">
      <w:pPr>
        <w:spacing w:after="120" w:line="276" w:lineRule="auto"/>
        <w:rPr>
          <w:rFonts w:cstheme="minorHAnsi"/>
          <w:color w:val="404040" w:themeColor="text1" w:themeTint="BF"/>
          <w:sz w:val="24"/>
          <w:highlight w:val="yellow"/>
          <w:lang w:bidi="en-US"/>
        </w:rPr>
      </w:pPr>
      <w:r w:rsidRPr="00FC0105">
        <w:rPr>
          <w:rFonts w:cstheme="minorHAnsi"/>
          <w:color w:val="404040" w:themeColor="text1" w:themeTint="BF"/>
          <w:sz w:val="24"/>
          <w:highlight w:val="yellow"/>
          <w:lang w:bidi="en-US"/>
        </w:rPr>
        <w:br w:type="page"/>
      </w:r>
    </w:p>
    <w:p w14:paraId="4E8ACF29" w14:textId="5AF1D867" w:rsidR="00E27E52" w:rsidRPr="00FC0105" w:rsidRDefault="00E27E52" w:rsidP="00E27E52">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Reporting Risks</w:t>
      </w:r>
      <w:r w:rsidR="007D712C" w:rsidRPr="00FC0105">
        <w:rPr>
          <w:rFonts w:cstheme="minorHAnsi"/>
          <w:b/>
          <w:bCs/>
          <w:color w:val="404040" w:themeColor="text1" w:themeTint="BF"/>
          <w:sz w:val="24"/>
          <w:lang w:bidi="en-US"/>
        </w:rPr>
        <w:t xml:space="preserve"> of Infection</w:t>
      </w:r>
      <w:r w:rsidRPr="00FC0105">
        <w:rPr>
          <w:rFonts w:cstheme="minorHAnsi"/>
          <w:b/>
          <w:bCs/>
          <w:color w:val="404040" w:themeColor="text1" w:themeTint="BF"/>
          <w:sz w:val="24"/>
          <w:lang w:bidi="en-US"/>
        </w:rPr>
        <w:t xml:space="preserve"> According to Workplace Procedures</w:t>
      </w:r>
    </w:p>
    <w:p w14:paraId="7E2AD5EE" w14:textId="20C93D41" w:rsidR="00E27E52" w:rsidRPr="00FC0105" w:rsidRDefault="00551811" w:rsidP="00831AC4">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c</w:t>
      </w:r>
      <w:r w:rsidR="007D712C" w:rsidRPr="00FC0105">
        <w:rPr>
          <w:rFonts w:cstheme="minorHAnsi"/>
          <w:color w:val="404040" w:themeColor="text1" w:themeTint="BF"/>
          <w:sz w:val="24"/>
          <w:lang w:bidi="en-US"/>
        </w:rPr>
        <w:t xml:space="preserve">onducting the risk assessment, you will </w:t>
      </w:r>
      <w:r w:rsidR="00D80320" w:rsidRPr="00FC0105">
        <w:rPr>
          <w:rFonts w:cstheme="minorHAnsi"/>
          <w:color w:val="404040" w:themeColor="text1" w:themeTint="BF"/>
          <w:sz w:val="24"/>
          <w:lang w:bidi="en-US"/>
        </w:rPr>
        <w:t xml:space="preserve">now have a risk assessment document ready. The next step is to report your findings to your supervisor, following workplace procedures. </w:t>
      </w:r>
      <w:r w:rsidR="00F218CC" w:rsidRPr="00FC0105">
        <w:rPr>
          <w:rFonts w:cstheme="minorHAnsi"/>
          <w:color w:val="404040" w:themeColor="text1" w:themeTint="BF"/>
          <w:sz w:val="24"/>
          <w:lang w:bidi="en-US"/>
        </w:rPr>
        <w:t>Reporting will involve:</w:t>
      </w:r>
    </w:p>
    <w:p w14:paraId="4435EC50" w14:textId="63B79659" w:rsidR="00576EFC" w:rsidRPr="00FC0105" w:rsidRDefault="00576EFC" w:rsidP="00831AC4">
      <w:pPr>
        <w:spacing w:after="120" w:line="276" w:lineRule="auto"/>
        <w:ind w:left="0"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50FB3A5" wp14:editId="5D7EB0E4">
            <wp:extent cx="5676900" cy="3357880"/>
            <wp:effectExtent l="0" t="0" r="19050" b="0"/>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0" r:lo="rId571" r:qs="rId572" r:cs="rId573"/>
              </a:graphicData>
            </a:graphic>
          </wp:inline>
        </w:drawing>
      </w:r>
    </w:p>
    <w:p w14:paraId="3BF78BE0" w14:textId="29B8C2C3" w:rsidR="00B07E88" w:rsidRPr="00FC0105" w:rsidRDefault="00EF1BD4" w:rsidP="00B07E88">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Identify your organisation’s process for filing risk assessment</w:t>
      </w:r>
      <w:r w:rsidR="00566F51" w:rsidRPr="00FC0105">
        <w:rPr>
          <w:rFonts w:cstheme="minorHAnsi"/>
          <w:color w:val="404040" w:themeColor="text1" w:themeTint="BF"/>
          <w:sz w:val="24"/>
          <w:lang w:bidi="en-US"/>
        </w:rPr>
        <w:t>s</w:t>
      </w:r>
      <w:r w:rsidR="005445D4" w:rsidRPr="00FC0105">
        <w:rPr>
          <w:rFonts w:cstheme="minorHAnsi"/>
          <w:color w:val="404040" w:themeColor="text1" w:themeTint="BF"/>
          <w:sz w:val="24"/>
          <w:lang w:bidi="en-US"/>
        </w:rPr>
        <w:t>. Some organisation</w:t>
      </w:r>
      <w:r w:rsidR="00566F51" w:rsidRPr="00FC0105">
        <w:rPr>
          <w:rFonts w:cstheme="minorHAnsi"/>
          <w:color w:val="404040" w:themeColor="text1" w:themeTint="BF"/>
          <w:sz w:val="24"/>
          <w:lang w:bidi="en-US"/>
        </w:rPr>
        <w:t>s</w:t>
      </w:r>
      <w:r w:rsidR="005445D4" w:rsidRPr="00FC0105">
        <w:rPr>
          <w:rFonts w:cstheme="minorHAnsi"/>
          <w:color w:val="404040" w:themeColor="text1" w:themeTint="BF"/>
          <w:sz w:val="24"/>
          <w:lang w:bidi="en-US"/>
        </w:rPr>
        <w:t xml:space="preserve"> may require you to print you</w:t>
      </w:r>
      <w:r w:rsidR="00566F51" w:rsidRPr="00FC0105">
        <w:rPr>
          <w:rFonts w:cstheme="minorHAnsi"/>
          <w:color w:val="404040" w:themeColor="text1" w:themeTint="BF"/>
          <w:sz w:val="24"/>
          <w:lang w:bidi="en-US"/>
        </w:rPr>
        <w:t>r</w:t>
      </w:r>
      <w:r w:rsidR="005445D4" w:rsidRPr="00FC0105">
        <w:rPr>
          <w:rFonts w:cstheme="minorHAnsi"/>
          <w:color w:val="404040" w:themeColor="text1" w:themeTint="BF"/>
          <w:sz w:val="24"/>
          <w:lang w:bidi="en-US"/>
        </w:rPr>
        <w:t xml:space="preserve"> risk assessment</w:t>
      </w:r>
      <w:r w:rsidR="00566F51" w:rsidRPr="00FC0105">
        <w:rPr>
          <w:rFonts w:cstheme="minorHAnsi"/>
          <w:color w:val="404040" w:themeColor="text1" w:themeTint="BF"/>
          <w:sz w:val="24"/>
          <w:lang w:bidi="en-US"/>
        </w:rPr>
        <w:t xml:space="preserve"> and file a printed copy. Other</w:t>
      </w:r>
      <w:r w:rsidR="006E7315" w:rsidRPr="00FC0105">
        <w:rPr>
          <w:rFonts w:cstheme="minorHAnsi"/>
          <w:color w:val="404040" w:themeColor="text1" w:themeTint="BF"/>
          <w:sz w:val="24"/>
          <w:lang w:bidi="en-US"/>
        </w:rPr>
        <w:t xml:space="preserve">s may require you to produce a digital risk assessment. </w:t>
      </w:r>
      <w:r w:rsidR="006C05D2" w:rsidRPr="00FC0105">
        <w:rPr>
          <w:rFonts w:cstheme="minorHAnsi"/>
          <w:color w:val="404040" w:themeColor="text1" w:themeTint="BF"/>
          <w:sz w:val="24"/>
          <w:lang w:bidi="en-US"/>
        </w:rPr>
        <w:t>Y</w:t>
      </w:r>
      <w:r w:rsidR="006E7315" w:rsidRPr="00FC0105">
        <w:rPr>
          <w:rFonts w:cstheme="minorHAnsi"/>
          <w:color w:val="404040" w:themeColor="text1" w:themeTint="BF"/>
          <w:sz w:val="24"/>
          <w:lang w:bidi="en-US"/>
        </w:rPr>
        <w:t xml:space="preserve">ou </w:t>
      </w:r>
      <w:r w:rsidR="006C05D2" w:rsidRPr="00FC0105">
        <w:rPr>
          <w:rFonts w:cstheme="minorHAnsi"/>
          <w:color w:val="404040" w:themeColor="text1" w:themeTint="BF"/>
          <w:sz w:val="24"/>
          <w:lang w:bidi="en-US"/>
        </w:rPr>
        <w:t>may</w:t>
      </w:r>
      <w:r w:rsidR="006E7315" w:rsidRPr="00FC0105">
        <w:rPr>
          <w:rFonts w:cstheme="minorHAnsi"/>
          <w:color w:val="404040" w:themeColor="text1" w:themeTint="BF"/>
          <w:sz w:val="24"/>
          <w:lang w:bidi="en-US"/>
        </w:rPr>
        <w:t xml:space="preserve"> be asked to upload </w:t>
      </w:r>
      <w:r w:rsidR="00F1610A" w:rsidRPr="00FC0105">
        <w:rPr>
          <w:rFonts w:cstheme="minorHAnsi"/>
          <w:color w:val="404040" w:themeColor="text1" w:themeTint="BF"/>
          <w:sz w:val="24"/>
          <w:lang w:bidi="en-US"/>
        </w:rPr>
        <w:t xml:space="preserve">a </w:t>
      </w:r>
      <w:r w:rsidR="006E7315" w:rsidRPr="00FC0105">
        <w:rPr>
          <w:rFonts w:cstheme="minorHAnsi"/>
          <w:color w:val="404040" w:themeColor="text1" w:themeTint="BF"/>
          <w:sz w:val="24"/>
          <w:lang w:bidi="en-US"/>
        </w:rPr>
        <w:t xml:space="preserve">digital copy of your risk assessment </w:t>
      </w:r>
      <w:r w:rsidR="00B56A6C" w:rsidRPr="00FC0105">
        <w:rPr>
          <w:rFonts w:cstheme="minorHAnsi"/>
          <w:color w:val="404040" w:themeColor="text1" w:themeTint="BF"/>
          <w:sz w:val="24"/>
          <w:lang w:bidi="en-US"/>
        </w:rPr>
        <w:t>o</w:t>
      </w:r>
      <w:r w:rsidR="006E7315" w:rsidRPr="00FC0105">
        <w:rPr>
          <w:rFonts w:cstheme="minorHAnsi"/>
          <w:color w:val="404040" w:themeColor="text1" w:themeTint="BF"/>
          <w:sz w:val="24"/>
          <w:lang w:bidi="en-US"/>
        </w:rPr>
        <w:t xml:space="preserve">n </w:t>
      </w:r>
      <w:r w:rsidR="00DD2EB6" w:rsidRPr="00FC0105">
        <w:rPr>
          <w:rFonts w:cstheme="minorHAnsi"/>
          <w:color w:val="404040" w:themeColor="text1" w:themeTint="BF"/>
          <w:sz w:val="24"/>
          <w:lang w:bidi="en-US"/>
        </w:rPr>
        <w:t>a computer or in a cloud storage service.</w:t>
      </w:r>
      <w:r w:rsidR="0053109B" w:rsidRPr="00FC0105">
        <w:rPr>
          <w:rFonts w:cstheme="minorHAnsi"/>
          <w:color w:val="404040" w:themeColor="text1" w:themeTint="BF"/>
          <w:sz w:val="24"/>
          <w:lang w:bidi="en-US"/>
        </w:rPr>
        <w:t xml:space="preserve"> Your supervisor may also ask you to send your risk assessment through email. The preferred process of your organisation will be explained in </w:t>
      </w:r>
      <w:r w:rsidR="00396B77" w:rsidRPr="00FC0105">
        <w:rPr>
          <w:rFonts w:cstheme="minorHAnsi"/>
          <w:color w:val="404040" w:themeColor="text1" w:themeTint="BF"/>
          <w:sz w:val="24"/>
          <w:lang w:bidi="en-US"/>
        </w:rPr>
        <w:t xml:space="preserve">workplace procedures. </w:t>
      </w:r>
      <w:r w:rsidR="007D187E" w:rsidRPr="00FC0105">
        <w:rPr>
          <w:rFonts w:cstheme="minorHAnsi"/>
          <w:color w:val="404040" w:themeColor="text1" w:themeTint="BF"/>
          <w:sz w:val="24"/>
          <w:lang w:bidi="en-US"/>
        </w:rPr>
        <w:t>Check your organisation’s procedures for filing risk assessment reports. You may also consult your supervisor about these procedures.</w:t>
      </w:r>
    </w:p>
    <w:p w14:paraId="3FA36157" w14:textId="30147DA8" w:rsidR="006C05D2" w:rsidRPr="00FC0105" w:rsidRDefault="006C05D2" w:rsidP="00B07E88">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After properly filing the risk assessment, you must discuss this with your supervisor.</w:t>
      </w:r>
      <w:r w:rsidR="00656D7C" w:rsidRPr="00FC0105">
        <w:rPr>
          <w:rFonts w:cstheme="minorHAnsi"/>
          <w:color w:val="404040" w:themeColor="text1" w:themeTint="BF"/>
          <w:sz w:val="24"/>
          <w:lang w:bidi="en-US"/>
        </w:rPr>
        <w:t xml:space="preserve"> To do this, visit your supervisor</w:t>
      </w:r>
      <w:r w:rsidR="007C4C8F" w:rsidRPr="00FC0105">
        <w:rPr>
          <w:rFonts w:cstheme="minorHAnsi"/>
          <w:color w:val="404040" w:themeColor="text1" w:themeTint="BF"/>
          <w:sz w:val="24"/>
          <w:lang w:bidi="en-US"/>
        </w:rPr>
        <w:t xml:space="preserve"> during work hours for a consultation. You may also schedule a meeting to ensure that you and your supervisor are free for the discussion. </w:t>
      </w:r>
      <w:r w:rsidR="00BC1577" w:rsidRPr="00FC0105">
        <w:rPr>
          <w:rFonts w:cstheme="minorHAnsi"/>
          <w:color w:val="404040" w:themeColor="text1" w:themeTint="BF"/>
          <w:sz w:val="24"/>
          <w:lang w:bidi="en-US"/>
        </w:rPr>
        <w:t>Before meeting with your supervisor, it is best to provide them with a copy of your risk assessment beforehand for their review. During the meeting, you will be disc</w:t>
      </w:r>
      <w:r w:rsidR="00E413F5" w:rsidRPr="00FC0105">
        <w:rPr>
          <w:rFonts w:cstheme="minorHAnsi"/>
          <w:color w:val="404040" w:themeColor="text1" w:themeTint="BF"/>
          <w:sz w:val="24"/>
          <w:lang w:bidi="en-US"/>
        </w:rPr>
        <w:t>ussing the details in your risk assessment report. You will also be discussing the course of action required</w:t>
      </w:r>
      <w:r w:rsidR="007D187E" w:rsidRPr="00FC0105">
        <w:rPr>
          <w:rFonts w:cstheme="minorHAnsi"/>
          <w:color w:val="404040" w:themeColor="text1" w:themeTint="BF"/>
          <w:sz w:val="24"/>
          <w:lang w:bidi="en-US"/>
        </w:rPr>
        <w:t>.</w:t>
      </w:r>
      <w:r w:rsidR="00415A3A" w:rsidRPr="00FC0105">
        <w:rPr>
          <w:rFonts w:cstheme="minorHAnsi"/>
          <w:color w:val="404040" w:themeColor="text1" w:themeTint="BF"/>
          <w:sz w:val="24"/>
          <w:lang w:bidi="en-US"/>
        </w:rPr>
        <w:t xml:space="preserve"> For example, you may discuss</w:t>
      </w:r>
      <w:r w:rsidR="00E413F5" w:rsidRPr="00FC0105">
        <w:rPr>
          <w:rFonts w:cstheme="minorHAnsi"/>
          <w:color w:val="404040" w:themeColor="text1" w:themeTint="BF"/>
          <w:sz w:val="24"/>
          <w:lang w:bidi="en-US"/>
        </w:rPr>
        <w:t xml:space="preserve"> additional infection control measures to be implemented. At the end of the meeting, </w:t>
      </w:r>
      <w:r w:rsidR="005A1F2A" w:rsidRPr="00FC0105">
        <w:rPr>
          <w:rFonts w:cstheme="minorHAnsi"/>
          <w:color w:val="404040" w:themeColor="text1" w:themeTint="BF"/>
          <w:sz w:val="24"/>
          <w:lang w:bidi="en-US"/>
        </w:rPr>
        <w:t>you</w:t>
      </w:r>
      <w:r w:rsidR="00415A3A" w:rsidRPr="00FC0105">
        <w:rPr>
          <w:rFonts w:cstheme="minorHAnsi"/>
          <w:color w:val="404040" w:themeColor="text1" w:themeTint="BF"/>
          <w:sz w:val="24"/>
          <w:lang w:bidi="en-US"/>
        </w:rPr>
        <w:t xml:space="preserve"> may receive</w:t>
      </w:r>
      <w:r w:rsidR="005A1F2A" w:rsidRPr="00FC0105">
        <w:rPr>
          <w:rFonts w:cstheme="minorHAnsi"/>
          <w:color w:val="404040" w:themeColor="text1" w:themeTint="BF"/>
          <w:sz w:val="24"/>
          <w:lang w:bidi="en-US"/>
        </w:rPr>
        <w:t xml:space="preserve"> additional instructions</w:t>
      </w:r>
      <w:r w:rsidR="007F2C30" w:rsidRPr="00FC0105">
        <w:rPr>
          <w:rFonts w:cstheme="minorHAnsi"/>
          <w:color w:val="404040" w:themeColor="text1" w:themeTint="BF"/>
          <w:sz w:val="24"/>
          <w:lang w:bidi="en-US"/>
        </w:rPr>
        <w:t>. These instructions will relate to</w:t>
      </w:r>
      <w:r w:rsidR="005A1F2A" w:rsidRPr="00FC0105">
        <w:rPr>
          <w:rFonts w:cstheme="minorHAnsi"/>
          <w:color w:val="404040" w:themeColor="text1" w:themeTint="BF"/>
          <w:sz w:val="24"/>
          <w:lang w:bidi="en-US"/>
        </w:rPr>
        <w:t xml:space="preserve"> your role in implementing the infection control measures.</w:t>
      </w:r>
    </w:p>
    <w:p w14:paraId="2A9E556D" w14:textId="77777777" w:rsidR="002628CE" w:rsidRPr="00FC0105" w:rsidRDefault="002628CE">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7EC03023" w14:textId="04C70607" w:rsidR="00C0624D" w:rsidRPr="00FC0105" w:rsidRDefault="00A828F3" w:rsidP="007E5FC1">
      <w:pPr>
        <w:spacing w:after="120" w:line="276" w:lineRule="auto"/>
        <w:ind w:left="0"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Identifying </w:t>
      </w:r>
      <w:r w:rsidR="00C0624D" w:rsidRPr="00FC0105">
        <w:rPr>
          <w:rFonts w:cstheme="minorHAnsi"/>
          <w:b/>
          <w:bCs/>
          <w:color w:val="404040" w:themeColor="text1" w:themeTint="BF"/>
          <w:sz w:val="24"/>
          <w:lang w:bidi="en-US"/>
        </w:rPr>
        <w:t>Common Source</w:t>
      </w:r>
      <w:r w:rsidR="00DF0D14" w:rsidRPr="00FC0105">
        <w:rPr>
          <w:rFonts w:cstheme="minorHAnsi"/>
          <w:b/>
          <w:bCs/>
          <w:color w:val="404040" w:themeColor="text1" w:themeTint="BF"/>
          <w:sz w:val="24"/>
          <w:lang w:bidi="en-US"/>
        </w:rPr>
        <w:t>s</w:t>
      </w:r>
      <w:r w:rsidR="00C0624D" w:rsidRPr="00FC0105">
        <w:rPr>
          <w:rFonts w:cstheme="minorHAnsi"/>
          <w:b/>
          <w:bCs/>
          <w:color w:val="404040" w:themeColor="text1" w:themeTint="BF"/>
          <w:sz w:val="24"/>
          <w:lang w:bidi="en-US"/>
        </w:rPr>
        <w:t xml:space="preserve"> of Infection in a Home-Based Environment</w:t>
      </w:r>
    </w:p>
    <w:p w14:paraId="5C879A79" w14:textId="3F7F886A" w:rsidR="00D824B5" w:rsidRPr="00FC0105" w:rsidRDefault="00D824B5"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you are working </w:t>
      </w:r>
      <w:r w:rsidR="00DF0D14" w:rsidRPr="00FC0105">
        <w:rPr>
          <w:rFonts w:cstheme="minorHAnsi"/>
          <w:color w:val="404040" w:themeColor="text1" w:themeTint="BF"/>
          <w:sz w:val="24"/>
          <w:lang w:bidi="en-US"/>
        </w:rPr>
        <w:t xml:space="preserve">as a care worker in a home-based environment, </w:t>
      </w:r>
      <w:r w:rsidR="00F1610A" w:rsidRPr="00FC0105">
        <w:rPr>
          <w:rFonts w:cstheme="minorHAnsi"/>
          <w:color w:val="404040" w:themeColor="text1" w:themeTint="BF"/>
          <w:sz w:val="24"/>
          <w:lang w:bidi="en-US"/>
        </w:rPr>
        <w:t>you must be aware of certain sources of infection</w:t>
      </w:r>
      <w:r w:rsidR="00DF0D14" w:rsidRPr="00FC0105">
        <w:rPr>
          <w:rFonts w:cstheme="minorHAnsi"/>
          <w:color w:val="404040" w:themeColor="text1" w:themeTint="BF"/>
          <w:sz w:val="24"/>
          <w:lang w:bidi="en-US"/>
        </w:rPr>
        <w:t>.</w:t>
      </w:r>
      <w:r w:rsidR="009774D2" w:rsidRPr="00FC0105">
        <w:rPr>
          <w:rFonts w:cstheme="minorHAnsi"/>
          <w:color w:val="404040" w:themeColor="text1" w:themeTint="BF"/>
          <w:sz w:val="24"/>
          <w:lang w:bidi="en-US"/>
        </w:rPr>
        <w:t xml:space="preserve"> The home setting is different from a care centre setting in that you do not always have control </w:t>
      </w:r>
      <w:r w:rsidR="00F505ED" w:rsidRPr="00FC0105">
        <w:rPr>
          <w:rFonts w:cstheme="minorHAnsi"/>
          <w:color w:val="404040" w:themeColor="text1" w:themeTint="BF"/>
          <w:sz w:val="24"/>
          <w:lang w:bidi="en-US"/>
        </w:rPr>
        <w:t>of the home environment of your client. Care centres observe standard precautions for infection control</w:t>
      </w:r>
      <w:r w:rsidR="003D7E00" w:rsidRPr="00FC0105">
        <w:rPr>
          <w:rFonts w:cstheme="minorHAnsi"/>
          <w:color w:val="404040" w:themeColor="text1" w:themeTint="BF"/>
          <w:sz w:val="24"/>
          <w:lang w:bidi="en-US"/>
        </w:rPr>
        <w:t>. These precautions</w:t>
      </w:r>
      <w:r w:rsidR="00F505ED" w:rsidRPr="00FC0105">
        <w:rPr>
          <w:rFonts w:cstheme="minorHAnsi"/>
          <w:color w:val="404040" w:themeColor="text1" w:themeTint="BF"/>
          <w:sz w:val="24"/>
          <w:lang w:bidi="en-US"/>
        </w:rPr>
        <w:t xml:space="preserve"> a</w:t>
      </w:r>
      <w:r w:rsidR="003D7E00" w:rsidRPr="00FC0105">
        <w:rPr>
          <w:rFonts w:cstheme="minorHAnsi"/>
          <w:color w:val="404040" w:themeColor="text1" w:themeTint="BF"/>
          <w:sz w:val="24"/>
          <w:lang w:bidi="en-US"/>
        </w:rPr>
        <w:t>re</w:t>
      </w:r>
      <w:r w:rsidR="00F505ED" w:rsidRPr="00FC0105">
        <w:rPr>
          <w:rFonts w:cstheme="minorHAnsi"/>
          <w:color w:val="404040" w:themeColor="text1" w:themeTint="BF"/>
          <w:sz w:val="24"/>
          <w:lang w:bidi="en-US"/>
        </w:rPr>
        <w:t xml:space="preserve"> part of compliance requirements for the organisation.</w:t>
      </w:r>
      <w:r w:rsidR="00116B69" w:rsidRPr="00FC0105">
        <w:rPr>
          <w:rFonts w:cstheme="minorHAnsi"/>
          <w:color w:val="404040" w:themeColor="text1" w:themeTint="BF"/>
          <w:sz w:val="24"/>
          <w:lang w:bidi="en-US"/>
        </w:rPr>
        <w:t xml:space="preserve"> However, </w:t>
      </w:r>
      <w:r w:rsidR="00F14BA4" w:rsidRPr="00FC0105">
        <w:rPr>
          <w:rFonts w:cstheme="minorHAnsi"/>
          <w:color w:val="404040" w:themeColor="text1" w:themeTint="BF"/>
          <w:sz w:val="24"/>
          <w:lang w:bidi="en-US"/>
        </w:rPr>
        <w:t xml:space="preserve">your client’s home is not a regulated environment. </w:t>
      </w:r>
      <w:r w:rsidR="00062609" w:rsidRPr="00FC0105">
        <w:rPr>
          <w:rFonts w:cstheme="minorHAnsi"/>
          <w:color w:val="404040" w:themeColor="text1" w:themeTint="BF"/>
          <w:sz w:val="24"/>
          <w:lang w:bidi="en-US"/>
        </w:rPr>
        <w:t xml:space="preserve">Conditions and availability of resources will vary depending on your client’s home setting. </w:t>
      </w:r>
      <w:r w:rsidR="00F14BA4" w:rsidRPr="00FC0105">
        <w:rPr>
          <w:rFonts w:cstheme="minorHAnsi"/>
          <w:color w:val="404040" w:themeColor="text1" w:themeTint="BF"/>
          <w:sz w:val="24"/>
          <w:lang w:bidi="en-US"/>
        </w:rPr>
        <w:t>I</w:t>
      </w:r>
      <w:r w:rsidR="00116B69" w:rsidRPr="00FC0105">
        <w:rPr>
          <w:rFonts w:cstheme="minorHAnsi"/>
          <w:color w:val="404040" w:themeColor="text1" w:themeTint="BF"/>
          <w:sz w:val="24"/>
          <w:lang w:bidi="en-US"/>
        </w:rPr>
        <w:t xml:space="preserve">n a client’s home, </w:t>
      </w:r>
      <w:r w:rsidR="00643E83" w:rsidRPr="00FC0105">
        <w:rPr>
          <w:rFonts w:cstheme="minorHAnsi"/>
          <w:color w:val="404040" w:themeColor="text1" w:themeTint="BF"/>
          <w:sz w:val="24"/>
          <w:lang w:bidi="en-US"/>
        </w:rPr>
        <w:t>infections will most likely come from</w:t>
      </w:r>
      <w:r w:rsidR="00116B69" w:rsidRPr="00FC0105">
        <w:rPr>
          <w:rFonts w:cstheme="minorHAnsi"/>
          <w:color w:val="404040" w:themeColor="text1" w:themeTint="BF"/>
          <w:sz w:val="24"/>
          <w:lang w:bidi="en-US"/>
        </w:rPr>
        <w:t>:</w:t>
      </w:r>
    </w:p>
    <w:p w14:paraId="22BB9A00" w14:textId="022E72BD" w:rsidR="00576EFC" w:rsidRPr="00FC0105" w:rsidRDefault="00576EFC"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AF47A1A" wp14:editId="03214636">
            <wp:extent cx="5657850" cy="2114550"/>
            <wp:effectExtent l="19050" t="0" r="19050" b="19050"/>
            <wp:docPr id="876719948" name="Diagram 8767199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5" r:lo="rId576" r:qs="rId577" r:cs="rId578"/>
              </a:graphicData>
            </a:graphic>
          </wp:inline>
        </w:drawing>
      </w:r>
    </w:p>
    <w:p w14:paraId="027715F8" w14:textId="572BF53F" w:rsidR="00F14BA4" w:rsidRPr="00FC0105" w:rsidRDefault="00393A8E"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To minimise the transfer of infectious diseases at home</w:t>
      </w:r>
      <w:r w:rsidR="00355FB4" w:rsidRPr="00FC0105">
        <w:rPr>
          <w:rFonts w:cstheme="minorHAnsi"/>
          <w:color w:val="404040" w:themeColor="text1" w:themeTint="BF"/>
          <w:sz w:val="24"/>
          <w:lang w:bidi="en-US"/>
        </w:rPr>
        <w:t xml:space="preserve">, everyone must follow standard precautions. Review the standard precautions discussed in Subchapter 3.1. </w:t>
      </w:r>
      <w:r w:rsidR="005C586D" w:rsidRPr="00FC0105">
        <w:rPr>
          <w:rFonts w:cstheme="minorHAnsi"/>
          <w:color w:val="404040" w:themeColor="text1" w:themeTint="BF"/>
          <w:sz w:val="24"/>
          <w:lang w:bidi="en-US"/>
        </w:rPr>
        <w:t>You must orient your client and their family on how to follow these standard precautions. This will include:</w:t>
      </w:r>
    </w:p>
    <w:p w14:paraId="6D11115A" w14:textId="375D613D" w:rsidR="005C586D" w:rsidRPr="00FC0105" w:rsidRDefault="00424B8F"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proper hand hygiene and care practices</w:t>
      </w:r>
    </w:p>
    <w:p w14:paraId="7EC03441" w14:textId="5DF360BE" w:rsidR="00424B8F" w:rsidRPr="00FC0105" w:rsidRDefault="00424B8F"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use of PPE, if necessary</w:t>
      </w:r>
    </w:p>
    <w:p w14:paraId="2D9DD699" w14:textId="262DA774" w:rsidR="00424B8F" w:rsidRPr="00FC0105" w:rsidRDefault="00424B8F"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respiratory hygiene and cough etiquette</w:t>
      </w:r>
    </w:p>
    <w:p w14:paraId="6CC19DDC" w14:textId="77777777" w:rsidR="00D25FD6" w:rsidRPr="00FC0105" w:rsidRDefault="00D25FD6"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basic cleaning procedures</w:t>
      </w:r>
    </w:p>
    <w:p w14:paraId="37C0206B" w14:textId="77777777" w:rsidR="00DE6DBD" w:rsidRPr="00FC0105" w:rsidRDefault="00D25FD6"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precaut</w:t>
      </w:r>
      <w:r w:rsidR="00DE6DBD" w:rsidRPr="00FC0105">
        <w:rPr>
          <w:rFonts w:cstheme="minorHAnsi"/>
          <w:color w:val="404040" w:themeColor="text1" w:themeTint="BF"/>
          <w:sz w:val="24"/>
          <w:lang w:bidi="en-US"/>
        </w:rPr>
        <w:t>ions for handling waste</w:t>
      </w:r>
    </w:p>
    <w:p w14:paraId="703E8FF7" w14:textId="1B3D559E" w:rsidR="00D25FD6" w:rsidRPr="00FC0105" w:rsidRDefault="00DE6DBD"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precautions for handling linen</w:t>
      </w:r>
      <w:r w:rsidR="00D25FD6" w:rsidRPr="00FC0105">
        <w:rPr>
          <w:rFonts w:cstheme="minorHAnsi"/>
          <w:color w:val="404040" w:themeColor="text1" w:themeTint="BF"/>
          <w:sz w:val="24"/>
          <w:lang w:bidi="en-US"/>
        </w:rPr>
        <w:t>.</w:t>
      </w:r>
    </w:p>
    <w:p w14:paraId="75DA3873" w14:textId="1A0494F8" w:rsidR="003D41E2" w:rsidRPr="00FC0105" w:rsidRDefault="00AB10D4" w:rsidP="007E5FC1">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case of suspected </w:t>
      </w:r>
      <w:r w:rsidR="00C146B1" w:rsidRPr="00FC0105">
        <w:rPr>
          <w:rFonts w:cstheme="minorHAnsi"/>
          <w:color w:val="404040" w:themeColor="text1" w:themeTint="BF"/>
          <w:sz w:val="24"/>
          <w:lang w:bidi="en-US"/>
        </w:rPr>
        <w:t xml:space="preserve">infections at home, you must also guide your client in following additional precautions. </w:t>
      </w:r>
      <w:r w:rsidR="00B720A4" w:rsidRPr="00FC0105">
        <w:rPr>
          <w:rFonts w:cstheme="minorHAnsi"/>
          <w:color w:val="404040" w:themeColor="text1" w:themeTint="BF"/>
          <w:sz w:val="24"/>
          <w:lang w:bidi="en-US"/>
        </w:rPr>
        <w:t xml:space="preserve">This will include precautions for contact, droplet and airborne infection transmissions. </w:t>
      </w:r>
      <w:r w:rsidR="008B6D22" w:rsidRPr="00FC0105">
        <w:rPr>
          <w:rFonts w:cstheme="minorHAnsi"/>
          <w:color w:val="404040" w:themeColor="text1" w:themeTint="BF"/>
          <w:sz w:val="24"/>
          <w:lang w:bidi="en-US"/>
        </w:rPr>
        <w:t>For the home setting, additional precautions include the following:</w:t>
      </w:r>
    </w:p>
    <w:p w14:paraId="5075F3D4" w14:textId="7BA9CD4B" w:rsidR="008B6D22" w:rsidRPr="00FC0105" w:rsidRDefault="00F03408"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 p</w:t>
      </w:r>
      <w:r w:rsidR="009253E1" w:rsidRPr="00FC0105">
        <w:rPr>
          <w:rFonts w:cstheme="minorHAnsi"/>
          <w:color w:val="404040" w:themeColor="text1" w:themeTint="BF"/>
          <w:sz w:val="24"/>
          <w:lang w:bidi="en-US"/>
        </w:rPr>
        <w:t>otentially infected person must be isolated from other persons residing in the same home.</w:t>
      </w:r>
    </w:p>
    <w:p w14:paraId="7130F8C4" w14:textId="7E76D5D9" w:rsidR="009D7A6E" w:rsidRPr="00FC0105" w:rsidRDefault="00F03408"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Physical contact with the infected person must be avoided.</w:t>
      </w:r>
    </w:p>
    <w:p w14:paraId="16E20C6F" w14:textId="1CD94450" w:rsidR="009253E1" w:rsidRPr="00FC0105" w:rsidRDefault="009D7A6E" w:rsidP="007E5FC1">
      <w:pPr>
        <w:pStyle w:val="ListParagraph"/>
        <w:numPr>
          <w:ilvl w:val="0"/>
          <w:numId w:val="101"/>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PPEs must be worn by everyone who need</w:t>
      </w:r>
      <w:r w:rsidR="00EE043C"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to come in contact with the infected person.</w:t>
      </w:r>
      <w:r w:rsidR="00576EFC" w:rsidRPr="00FC0105">
        <w:rPr>
          <w:rFonts w:cstheme="minorHAnsi"/>
          <w:color w:val="404040" w:themeColor="text1" w:themeTint="BF"/>
          <w:sz w:val="24"/>
          <w:lang w:bidi="en-US"/>
        </w:rPr>
        <w:br w:type="page"/>
      </w:r>
    </w:p>
    <w:p w14:paraId="597365D6" w14:textId="77777777" w:rsidR="003D41E2" w:rsidRPr="00FC0105" w:rsidRDefault="002D622D" w:rsidP="00D25FD6">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Remember that you must also report these risks of infection to your supervisor</w:t>
      </w:r>
      <w:r w:rsidR="009D2B57" w:rsidRPr="00FC0105">
        <w:rPr>
          <w:rFonts w:cstheme="minorHAnsi"/>
          <w:color w:val="404040" w:themeColor="text1" w:themeTint="BF"/>
          <w:sz w:val="24"/>
          <w:lang w:bidi="en-US"/>
        </w:rPr>
        <w:t xml:space="preserve"> for proper action. </w:t>
      </w:r>
    </w:p>
    <w:p w14:paraId="275ACC67" w14:textId="223CD22E" w:rsidR="000969D8" w:rsidRPr="00FC0105" w:rsidRDefault="009D2B57" w:rsidP="000969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suspected infections at home, </w:t>
      </w:r>
      <w:r w:rsidR="00661DC5" w:rsidRPr="00FC0105">
        <w:rPr>
          <w:rFonts w:cstheme="minorHAnsi"/>
          <w:color w:val="404040" w:themeColor="text1" w:themeTint="BF"/>
          <w:sz w:val="24"/>
          <w:lang w:bidi="en-US"/>
        </w:rPr>
        <w:t xml:space="preserve">you, the client and other close contacts </w:t>
      </w:r>
      <w:r w:rsidR="000C3685" w:rsidRPr="00FC0105">
        <w:rPr>
          <w:rFonts w:cstheme="minorHAnsi"/>
          <w:color w:val="404040" w:themeColor="text1" w:themeTint="BF"/>
          <w:sz w:val="24"/>
          <w:lang w:bidi="en-US"/>
        </w:rPr>
        <w:t>may also</w:t>
      </w:r>
      <w:r w:rsidR="00661DC5" w:rsidRPr="00FC0105">
        <w:rPr>
          <w:rFonts w:cstheme="minorHAnsi"/>
          <w:color w:val="404040" w:themeColor="text1" w:themeTint="BF"/>
          <w:sz w:val="24"/>
          <w:lang w:bidi="en-US"/>
        </w:rPr>
        <w:t xml:space="preserve"> be required to undergo quarantine. The quarantine period will depend on the nature of the infection</w:t>
      </w:r>
      <w:r w:rsidR="00754778" w:rsidRPr="00FC0105">
        <w:rPr>
          <w:rFonts w:cstheme="minorHAnsi"/>
          <w:color w:val="404040" w:themeColor="text1" w:themeTint="BF"/>
          <w:sz w:val="24"/>
          <w:lang w:bidi="en-US"/>
        </w:rPr>
        <w:t xml:space="preserve">. For serious cases of infection, </w:t>
      </w:r>
      <w:r w:rsidR="00606B24" w:rsidRPr="00FC0105">
        <w:rPr>
          <w:rFonts w:cstheme="minorHAnsi"/>
          <w:color w:val="404040" w:themeColor="text1" w:themeTint="BF"/>
          <w:sz w:val="24"/>
          <w:lang w:bidi="en-US"/>
        </w:rPr>
        <w:t>your organisation may refer you to healthcare professionals for the next steps.</w:t>
      </w:r>
    </w:p>
    <w:p w14:paraId="4A7173F1" w14:textId="77777777" w:rsidR="000969D8" w:rsidRPr="00FC0105" w:rsidRDefault="000969D8" w:rsidP="000969D8">
      <w:pPr>
        <w:spacing w:after="120" w:line="276" w:lineRule="auto"/>
        <w:ind w:left="0" w:righ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2273284E" w14:textId="77777777" w:rsidTr="008919A4">
        <w:tc>
          <w:tcPr>
            <w:tcW w:w="1985" w:type="dxa"/>
          </w:tcPr>
          <w:p w14:paraId="147756CC"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36DDEDC3" wp14:editId="7AF718DE">
                  <wp:extent cx="852853" cy="900000"/>
                  <wp:effectExtent l="0" t="0" r="4445" b="0"/>
                  <wp:docPr id="7204" name="Picture 720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F7A3E70" w14:textId="2C07A0D4" w:rsidR="00D05B9A" w:rsidRPr="00FC0105" w:rsidRDefault="00D05B9A" w:rsidP="00F42273">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FBA1498" w14:textId="41B1BC35" w:rsidR="00D05B9A" w:rsidRPr="00FC0105" w:rsidRDefault="00B91C37" w:rsidP="006915ED">
            <w:pPr>
              <w:pStyle w:val="ListParagraph"/>
              <w:numPr>
                <w:ilvl w:val="0"/>
                <w:numId w:val="114"/>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Identifying infection risks involves identifying:</w:t>
            </w:r>
          </w:p>
          <w:p w14:paraId="19A8536B" w14:textId="26EBB42A" w:rsidR="00B91C37" w:rsidRPr="00FC0105" w:rsidRDefault="00B91C37" w:rsidP="006915ED">
            <w:pPr>
              <w:pStyle w:val="ListParagraph"/>
              <w:numPr>
                <w:ilvl w:val="0"/>
                <w:numId w:val="13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infectious agent</w:t>
            </w:r>
          </w:p>
          <w:p w14:paraId="24161CAF" w14:textId="04C2A611" w:rsidR="00B91C37" w:rsidRPr="00FC0105" w:rsidRDefault="00B91C37" w:rsidP="006915ED">
            <w:pPr>
              <w:pStyle w:val="ListParagraph"/>
              <w:numPr>
                <w:ilvl w:val="0"/>
                <w:numId w:val="13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source of infection</w:t>
            </w:r>
          </w:p>
          <w:p w14:paraId="0065FA95" w14:textId="65C17CD6" w:rsidR="00B91C37" w:rsidRPr="00FC0105" w:rsidRDefault="00B91C37" w:rsidP="006915ED">
            <w:pPr>
              <w:pStyle w:val="ListParagraph"/>
              <w:numPr>
                <w:ilvl w:val="0"/>
                <w:numId w:val="13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the mode of transmission.</w:t>
            </w:r>
          </w:p>
          <w:p w14:paraId="04BE538D" w14:textId="77777777" w:rsidR="00D202DF" w:rsidRPr="00FC0105" w:rsidRDefault="00111F3E" w:rsidP="006915ED">
            <w:pPr>
              <w:pStyle w:val="ListParagraph"/>
              <w:numPr>
                <w:ilvl w:val="0"/>
                <w:numId w:val="114"/>
              </w:numPr>
              <w:spacing w:after="120" w:line="276" w:lineRule="auto"/>
              <w:ind w:left="714" w:right="0" w:hanging="357"/>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 xml:space="preserve">Investigating risks of infection may </w:t>
            </w:r>
            <w:r w:rsidR="003176E5" w:rsidRPr="00FC0105">
              <w:rPr>
                <w:rFonts w:cstheme="minorHAnsi"/>
                <w:color w:val="404040" w:themeColor="text1" w:themeTint="BF"/>
                <w:szCs w:val="24"/>
                <w:lang w:bidi="en-US"/>
              </w:rPr>
              <w:t>require</w:t>
            </w:r>
            <w:r w:rsidR="00D202DF" w:rsidRPr="00FC0105">
              <w:rPr>
                <w:rFonts w:cstheme="minorHAnsi"/>
                <w:color w:val="404040" w:themeColor="text1" w:themeTint="BF"/>
                <w:szCs w:val="24"/>
                <w:lang w:bidi="en-US"/>
              </w:rPr>
              <w:t>:</w:t>
            </w:r>
          </w:p>
          <w:p w14:paraId="57288C20" w14:textId="345CAE82" w:rsidR="00D202DF" w:rsidRPr="00FC0105" w:rsidRDefault="00D202DF"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o</w:t>
            </w:r>
            <w:r w:rsidR="00AD202D" w:rsidRPr="00FC0105">
              <w:rPr>
                <w:rFonts w:cstheme="minorHAnsi"/>
                <w:color w:val="404040" w:themeColor="text1" w:themeTint="BF"/>
                <w:szCs w:val="24"/>
                <w:lang w:bidi="en-US"/>
              </w:rPr>
              <w:t>bservation</w:t>
            </w:r>
          </w:p>
          <w:p w14:paraId="05EA78A8" w14:textId="77777777" w:rsidR="00D202DF" w:rsidRPr="00FC0105" w:rsidRDefault="00AD202D"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examination of precautions</w:t>
            </w:r>
          </w:p>
          <w:p w14:paraId="04ACE040" w14:textId="77777777" w:rsidR="00D202DF" w:rsidRPr="00FC0105" w:rsidRDefault="003176E5"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interviews</w:t>
            </w:r>
          </w:p>
          <w:p w14:paraId="297902F5" w14:textId="7723B8CF" w:rsidR="00D05B9A" w:rsidRPr="00FC0105" w:rsidRDefault="003176E5" w:rsidP="0045479C">
            <w:pPr>
              <w:pStyle w:val="ListParagraph"/>
              <w:numPr>
                <w:ilvl w:val="0"/>
                <w:numId w:val="149"/>
              </w:numPr>
              <w:spacing w:after="120" w:line="276" w:lineRule="auto"/>
              <w:ind w:right="0"/>
              <w:contextualSpacing w:val="0"/>
              <w:jc w:val="both"/>
              <w:rPr>
                <w:rFonts w:cstheme="minorHAnsi"/>
                <w:color w:val="262626" w:themeColor="text1" w:themeTint="D9"/>
                <w:sz w:val="22"/>
                <w:lang w:bidi="en-US"/>
              </w:rPr>
            </w:pPr>
            <w:r w:rsidRPr="00FC0105">
              <w:rPr>
                <w:rFonts w:cstheme="minorHAnsi"/>
                <w:color w:val="404040" w:themeColor="text1" w:themeTint="BF"/>
                <w:szCs w:val="24"/>
                <w:lang w:bidi="en-US"/>
              </w:rPr>
              <w:t>review of client records.</w:t>
            </w:r>
          </w:p>
        </w:tc>
      </w:tr>
    </w:tbl>
    <w:p w14:paraId="79C5BC5C" w14:textId="77777777" w:rsidR="000969D8" w:rsidRPr="00FC0105" w:rsidRDefault="000969D8" w:rsidP="000969D8">
      <w:pPr>
        <w:spacing w:after="120" w:line="276" w:lineRule="auto"/>
        <w:ind w:right="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0969D8" w:rsidRPr="00FC0105" w14:paraId="38CCBB36" w14:textId="77777777" w:rsidTr="008919A4">
        <w:trPr>
          <w:trHeight w:val="2529"/>
        </w:trPr>
        <w:tc>
          <w:tcPr>
            <w:tcW w:w="1373" w:type="pct"/>
            <w:shd w:val="clear" w:color="auto" w:fill="FFDA71"/>
            <w:vAlign w:val="center"/>
          </w:tcPr>
          <w:p w14:paraId="31D81CAB" w14:textId="77777777" w:rsidR="000969D8" w:rsidRPr="00FC0105" w:rsidRDefault="000969D8" w:rsidP="008919A4">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3AFB6BF8" wp14:editId="5A69DE49">
                  <wp:extent cx="1506600" cy="1900353"/>
                  <wp:effectExtent l="0" t="0" r="0" b="5080"/>
                  <wp:docPr id="7169" name="Picture 716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AD0A0B7" w14:textId="45C5884E" w:rsidR="000969D8" w:rsidRPr="00FC0105" w:rsidRDefault="000969D8" w:rsidP="008919A4">
            <w:pPr>
              <w:pStyle w:val="Heading2"/>
              <w:tabs>
                <w:tab w:val="left" w:pos="180"/>
              </w:tabs>
              <w:ind w:left="-69" w:right="0"/>
              <w:outlineLvl w:val="1"/>
              <w:rPr>
                <w:color w:val="FF595E"/>
                <w:sz w:val="28"/>
                <w:szCs w:val="28"/>
                <w:lang w:val="en-AU"/>
              </w:rPr>
            </w:pPr>
            <w:bookmarkStart w:id="67" w:name="_Toc89243680"/>
            <w:bookmarkStart w:id="68" w:name="_Toc98486448"/>
            <w:r w:rsidRPr="00FC0105">
              <w:rPr>
                <w:color w:val="FF595E"/>
                <w:sz w:val="28"/>
                <w:szCs w:val="28"/>
                <w:lang w:val="en-AU"/>
              </w:rPr>
              <w:t>Learning Activity for Chapter 3</w:t>
            </w:r>
            <w:bookmarkEnd w:id="67"/>
            <w:bookmarkEnd w:id="68"/>
          </w:p>
          <w:p w14:paraId="40B26918" w14:textId="77777777" w:rsidR="000969D8" w:rsidRPr="00FC0105" w:rsidRDefault="000969D8" w:rsidP="008919A4">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177684AE" w14:textId="77777777" w:rsidR="000969D8" w:rsidRPr="00FC0105" w:rsidRDefault="000969D8" w:rsidP="008919A4">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2136E2B5" w14:textId="77777777" w:rsidR="000969D8" w:rsidRPr="00FC0105" w:rsidRDefault="000969D8" w:rsidP="000969D8">
      <w:pPr>
        <w:spacing w:after="120" w:line="276" w:lineRule="auto"/>
        <w:ind w:left="0" w:right="0" w:firstLine="0"/>
        <w:rPr>
          <w:b/>
          <w:bCs/>
        </w:rPr>
      </w:pPr>
    </w:p>
    <w:p w14:paraId="0F9FD286" w14:textId="1257ED94" w:rsidR="000C1643" w:rsidRPr="00FC0105" w:rsidRDefault="00E27E52" w:rsidP="00F3138B">
      <w:pPr>
        <w:spacing w:after="120" w:line="276" w:lineRule="auto"/>
        <w:ind w:left="0" w:firstLine="0"/>
        <w:rPr>
          <w:rFonts w:cstheme="minorHAnsi"/>
          <w:color w:val="404040" w:themeColor="text1" w:themeTint="BF"/>
          <w:sz w:val="24"/>
          <w:highlight w:val="yellow"/>
          <w:lang w:bidi="en-US"/>
        </w:rPr>
      </w:pPr>
      <w:r w:rsidRPr="00FC0105">
        <w:rPr>
          <w:rFonts w:cstheme="minorHAnsi"/>
          <w:color w:val="404040" w:themeColor="text1" w:themeTint="BF"/>
          <w:sz w:val="24"/>
          <w:highlight w:val="yellow"/>
          <w:lang w:bidi="en-US"/>
        </w:rPr>
        <w:br w:type="page"/>
      </w:r>
    </w:p>
    <w:p w14:paraId="1B35A768" w14:textId="40C3850C" w:rsidR="00310FE1" w:rsidRPr="00FC0105" w:rsidRDefault="00310FE1" w:rsidP="006B791C">
      <w:pPr>
        <w:pStyle w:val="Heading1"/>
      </w:pPr>
      <w:bookmarkStart w:id="69" w:name="_Toc98486449"/>
      <w:r w:rsidRPr="00FC0105">
        <w:rPr>
          <w:bCs/>
        </w:rPr>
        <w:lastRenderedPageBreak/>
        <w:t>IV.</w:t>
      </w:r>
      <w:r w:rsidRPr="00FC0105">
        <w:t xml:space="preserve"> </w:t>
      </w:r>
      <w:r w:rsidR="00F42EC9" w:rsidRPr="00FC0105">
        <w:t>Contribute to Safe Work Practices in the Workplace</w:t>
      </w:r>
      <w:bookmarkEnd w:id="69"/>
    </w:p>
    <w:p w14:paraId="7463F860" w14:textId="39B69FDB" w:rsidR="00310FE1" w:rsidRPr="00FC0105" w:rsidRDefault="00737B20" w:rsidP="00737B20">
      <w:pPr>
        <w:tabs>
          <w:tab w:val="left" w:pos="180"/>
        </w:tabs>
        <w:spacing w:after="120" w:line="276" w:lineRule="auto"/>
        <w:ind w:left="0" w:right="0" w:firstLine="0"/>
        <w:jc w:val="center"/>
        <w:rPr>
          <w:rFonts w:cstheme="minorHAnsi"/>
          <w:color w:val="262626" w:themeColor="text1" w:themeTint="D9"/>
          <w:sz w:val="24"/>
          <w:highlight w:val="yellow"/>
          <w:lang w:bidi="en-US"/>
        </w:rPr>
      </w:pPr>
      <w:r w:rsidRPr="00FC0105">
        <w:rPr>
          <w:noProof/>
        </w:rPr>
        <w:drawing>
          <wp:inline distT="0" distB="0" distL="0" distR="0" wp14:anchorId="287EA8D1" wp14:editId="223037FA">
            <wp:extent cx="5372100" cy="35094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rotWithShape="1">
                    <a:blip r:embed="rId580" cstate="print">
                      <a:extLst>
                        <a:ext uri="{28A0092B-C50C-407E-A947-70E740481C1C}">
                          <a14:useLocalDpi xmlns:a14="http://schemas.microsoft.com/office/drawing/2010/main" val="0"/>
                        </a:ext>
                      </a:extLst>
                    </a:blip>
                    <a:srcRect b="7683"/>
                    <a:stretch/>
                  </pic:blipFill>
                  <pic:spPr bwMode="auto">
                    <a:xfrm>
                      <a:off x="0" y="0"/>
                      <a:ext cx="5387200" cy="3519276"/>
                    </a:xfrm>
                    <a:prstGeom prst="rect">
                      <a:avLst/>
                    </a:prstGeom>
                    <a:noFill/>
                    <a:ln>
                      <a:noFill/>
                    </a:ln>
                    <a:extLst>
                      <a:ext uri="{53640926-AAD7-44D8-BBD7-CCE9431645EC}">
                        <a14:shadowObscured xmlns:a14="http://schemas.microsoft.com/office/drawing/2010/main"/>
                      </a:ext>
                    </a:extLst>
                  </pic:spPr>
                </pic:pic>
              </a:graphicData>
            </a:graphic>
          </wp:inline>
        </w:drawing>
      </w:r>
    </w:p>
    <w:p w14:paraId="3C02CEC2" w14:textId="317C7D3C" w:rsidR="00310FE1" w:rsidRPr="00FC0105" w:rsidRDefault="000A3959" w:rsidP="006D617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first three chapters discussed </w:t>
      </w:r>
      <w:r w:rsidR="008F3122" w:rsidRPr="00FC0105">
        <w:rPr>
          <w:rFonts w:cstheme="minorHAnsi"/>
          <w:color w:val="404040" w:themeColor="text1" w:themeTint="BF"/>
          <w:sz w:val="24"/>
          <w:lang w:bidi="en-US"/>
        </w:rPr>
        <w:t>how</w:t>
      </w:r>
      <w:r w:rsidRPr="00FC0105">
        <w:rPr>
          <w:rFonts w:cstheme="minorHAnsi"/>
          <w:color w:val="404040" w:themeColor="text1" w:themeTint="BF"/>
          <w:sz w:val="24"/>
          <w:lang w:bidi="en-US"/>
        </w:rPr>
        <w:t xml:space="preserve"> to follow safe work practices in different areas of your work. </w:t>
      </w:r>
      <w:r w:rsidR="00D202DF" w:rsidRPr="00FC0105">
        <w:rPr>
          <w:rFonts w:cstheme="minorHAnsi"/>
          <w:color w:val="404040" w:themeColor="text1" w:themeTint="BF"/>
          <w:sz w:val="24"/>
          <w:lang w:bidi="en-US"/>
        </w:rPr>
        <w:t>With this knowledge</w:t>
      </w:r>
      <w:r w:rsidRPr="00FC0105">
        <w:rPr>
          <w:rFonts w:cstheme="minorHAnsi"/>
          <w:color w:val="404040" w:themeColor="text1" w:themeTint="BF"/>
          <w:sz w:val="24"/>
          <w:lang w:bidi="en-US"/>
        </w:rPr>
        <w:t xml:space="preserve">, you can </w:t>
      </w:r>
      <w:r w:rsidR="008F3122" w:rsidRPr="00FC0105">
        <w:rPr>
          <w:rFonts w:cstheme="minorHAnsi"/>
          <w:color w:val="404040" w:themeColor="text1" w:themeTint="BF"/>
          <w:sz w:val="24"/>
          <w:lang w:bidi="en-US"/>
        </w:rPr>
        <w:t>develop ways</w:t>
      </w:r>
      <w:r w:rsidRPr="00FC0105">
        <w:rPr>
          <w:rFonts w:cstheme="minorHAnsi"/>
          <w:color w:val="404040" w:themeColor="text1" w:themeTint="BF"/>
          <w:sz w:val="24"/>
          <w:lang w:bidi="en-US"/>
        </w:rPr>
        <w:t xml:space="preserve"> to improve practices based on your experience on the job.</w:t>
      </w:r>
    </w:p>
    <w:p w14:paraId="475806CD" w14:textId="0FDD236B" w:rsidR="000A3959" w:rsidRPr="00FC0105" w:rsidRDefault="000A3959" w:rsidP="006D617F">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For example, you may find that some current practices may be ineffective. You may find some incidents and situations that the implemented safe work practices do not address. Your day-to-day work includes caring for clients, manual handling tasks and infection control tasks. In short, you have valuable experience when it comes to the applications of safe work practices. </w:t>
      </w:r>
      <w:r w:rsidR="00A12702" w:rsidRPr="00FC0105">
        <w:rPr>
          <w:rFonts w:cstheme="minorHAnsi"/>
          <w:color w:val="404040" w:themeColor="text1" w:themeTint="BF"/>
          <w:sz w:val="24"/>
          <w:lang w:bidi="en-US"/>
        </w:rPr>
        <w:t>Y</w:t>
      </w:r>
      <w:r w:rsidRPr="00FC0105">
        <w:rPr>
          <w:rFonts w:cstheme="minorHAnsi"/>
          <w:color w:val="404040" w:themeColor="text1" w:themeTint="BF"/>
          <w:sz w:val="24"/>
          <w:lang w:bidi="en-US"/>
        </w:rPr>
        <w:t>our experiences and suggestions will help in improving the safe work practices of your organisation. If you and your colleagues do not contribute, safe work practices may not improve. Practices may not be able to adapt to future emerging care situations.</w:t>
      </w:r>
    </w:p>
    <w:p w14:paraId="52C2ABE9" w14:textId="77777777" w:rsidR="00310FE1" w:rsidRPr="00FC0105" w:rsidRDefault="00310FE1" w:rsidP="006D617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1149F5C5" w14:textId="13700D08" w:rsidR="00310FE1" w:rsidRPr="00FC0105" w:rsidRDefault="00310FE1" w:rsidP="006D617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raise WHS issues with designated persons according to organisational procedures</w:t>
      </w:r>
    </w:p>
    <w:p w14:paraId="5D663E29" w14:textId="13E90211" w:rsidR="00310FE1" w:rsidRPr="00FC0105" w:rsidRDefault="00F012B5" w:rsidP="006D617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participate in workplace safety meetings, inspections and consultative activities</w:t>
      </w:r>
    </w:p>
    <w:p w14:paraId="0AE33679" w14:textId="77777777" w:rsidR="006D617F" w:rsidRPr="00FC0105" w:rsidRDefault="00F012B5" w:rsidP="006D617F">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contribute to the development and implementation of safe workplace policies and procedures.</w:t>
      </w:r>
    </w:p>
    <w:p w14:paraId="34F11BDF" w14:textId="68226756" w:rsidR="00CB72FC" w:rsidRPr="00FC0105" w:rsidRDefault="00CB72FC" w:rsidP="00576EFC">
      <w:pPr>
        <w:pStyle w:val="ListParagraph"/>
        <w:numPr>
          <w:ilvl w:val="0"/>
          <w:numId w:val="8"/>
        </w:numPr>
        <w:spacing w:after="120" w:line="276" w:lineRule="auto"/>
        <w:ind w:right="0"/>
        <w:contextualSpacing w:val="0"/>
        <w:jc w:val="both"/>
        <w:rPr>
          <w:rFonts w:cstheme="minorHAnsi"/>
          <w:color w:val="404040" w:themeColor="text1" w:themeTint="BF"/>
          <w:sz w:val="24"/>
          <w:lang w:bidi="en-US"/>
        </w:rPr>
      </w:pPr>
      <w:r w:rsidRPr="00FC0105">
        <w:rPr>
          <w:b/>
          <w:bCs/>
        </w:rPr>
        <w:br w:type="page"/>
      </w:r>
    </w:p>
    <w:p w14:paraId="435F19B0" w14:textId="7A9213D4" w:rsidR="00F012B5" w:rsidRPr="00FC0105" w:rsidRDefault="00E83BEF" w:rsidP="00B3319C">
      <w:pPr>
        <w:pStyle w:val="Heading2"/>
        <w:numPr>
          <w:ilvl w:val="1"/>
          <w:numId w:val="4"/>
        </w:numPr>
        <w:rPr>
          <w:rFonts w:cs="Arial"/>
          <w:color w:val="7F7F7F" w:themeColor="text1" w:themeTint="80"/>
          <w:sz w:val="32"/>
          <w:szCs w:val="32"/>
          <w:lang w:val="en-AU"/>
        </w:rPr>
      </w:pPr>
      <w:bookmarkStart w:id="70" w:name="_Toc98486450"/>
      <w:r w:rsidRPr="00FC0105">
        <w:rPr>
          <w:rFonts w:cs="Arial"/>
          <w:color w:val="7F7F7F" w:themeColor="text1" w:themeTint="80"/>
          <w:sz w:val="32"/>
          <w:szCs w:val="32"/>
          <w:lang w:val="en-AU"/>
        </w:rPr>
        <w:lastRenderedPageBreak/>
        <w:t>Raise WHS Issues With Designated Persons According to Organisational Procedures</w:t>
      </w:r>
      <w:bookmarkEnd w:id="70"/>
    </w:p>
    <w:p w14:paraId="4A412E5D" w14:textId="302B6F81" w:rsidR="00A76188" w:rsidRPr="00FC0105" w:rsidRDefault="00A71383"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Raising WHS issues is covered in Section 48(1)(b) of the </w:t>
      </w:r>
      <w:hyperlink r:id="rId581" w:history="1">
        <w:r w:rsidR="00A76188" w:rsidRPr="00FC0105">
          <w:rPr>
            <w:rStyle w:val="Hyperlink"/>
            <w:rFonts w:cstheme="minorHAnsi"/>
            <w:color w:val="2E74B5" w:themeColor="accent5" w:themeShade="BF"/>
            <w:sz w:val="24"/>
            <w:u w:val="none"/>
            <w:lang w:bidi="en-US"/>
          </w:rPr>
          <w:t>Work Health and Safety Act 2011</w:t>
        </w:r>
      </w:hyperlink>
      <w:r w:rsidRPr="00FC0105">
        <w:rPr>
          <w:rFonts w:cstheme="minorHAnsi"/>
          <w:color w:val="404040" w:themeColor="text1" w:themeTint="BF"/>
          <w:sz w:val="24"/>
          <w:lang w:bidi="en-US"/>
        </w:rPr>
        <w:t>.</w:t>
      </w:r>
      <w:r w:rsidR="00A76188" w:rsidRPr="00FC0105">
        <w:rPr>
          <w:rFonts w:cstheme="minorHAnsi"/>
          <w:color w:val="404040" w:themeColor="text1" w:themeTint="BF"/>
          <w:sz w:val="24"/>
          <w:lang w:bidi="en-US"/>
        </w:rPr>
        <w:t xml:space="preserve"> </w:t>
      </w:r>
      <w:r w:rsidR="00B43477" w:rsidRPr="00FC0105">
        <w:rPr>
          <w:rFonts w:cstheme="minorHAnsi"/>
          <w:color w:val="404040" w:themeColor="text1" w:themeTint="BF"/>
          <w:sz w:val="24"/>
          <w:lang w:bidi="en-US"/>
        </w:rPr>
        <w:t xml:space="preserve">Workers must be given the opportunity to raise any WHS </w:t>
      </w:r>
      <w:r w:rsidR="00116984" w:rsidRPr="00FC0105">
        <w:rPr>
          <w:rFonts w:cstheme="minorHAnsi"/>
          <w:color w:val="404040" w:themeColor="text1" w:themeTint="BF"/>
          <w:sz w:val="24"/>
          <w:lang w:bidi="en-US"/>
        </w:rPr>
        <w:t>issues</w:t>
      </w:r>
      <w:r w:rsidR="00B43477" w:rsidRPr="00FC0105">
        <w:rPr>
          <w:rFonts w:cstheme="minorHAnsi"/>
          <w:color w:val="404040" w:themeColor="text1" w:themeTint="BF"/>
          <w:sz w:val="24"/>
          <w:lang w:bidi="en-US"/>
        </w:rPr>
        <w:t xml:space="preserve"> they have in the workplace. </w:t>
      </w:r>
      <w:r w:rsidR="00527A13" w:rsidRPr="00FC0105">
        <w:rPr>
          <w:rFonts w:cstheme="minorHAnsi"/>
          <w:color w:val="404040" w:themeColor="text1" w:themeTint="BF"/>
          <w:sz w:val="24"/>
          <w:lang w:bidi="en-US"/>
        </w:rPr>
        <w:t>They must also</w:t>
      </w:r>
      <w:r w:rsidR="00A76188" w:rsidRPr="00FC0105">
        <w:rPr>
          <w:rFonts w:cstheme="minorHAnsi"/>
          <w:color w:val="404040" w:themeColor="text1" w:themeTint="BF"/>
          <w:sz w:val="24"/>
          <w:lang w:bidi="en-US"/>
        </w:rPr>
        <w:t xml:space="preserve"> be consulted during the process of handling the</w:t>
      </w:r>
      <w:r w:rsidR="00CC6AED" w:rsidRPr="00FC0105">
        <w:rPr>
          <w:rFonts w:cstheme="minorHAnsi"/>
          <w:color w:val="404040" w:themeColor="text1" w:themeTint="BF"/>
          <w:sz w:val="24"/>
          <w:lang w:bidi="en-US"/>
        </w:rPr>
        <w:t>se</w:t>
      </w:r>
      <w:r w:rsidR="00A76188" w:rsidRPr="00FC0105">
        <w:rPr>
          <w:rFonts w:cstheme="minorHAnsi"/>
          <w:color w:val="404040" w:themeColor="text1" w:themeTint="BF"/>
          <w:sz w:val="24"/>
          <w:lang w:bidi="en-US"/>
        </w:rPr>
        <w:t xml:space="preserve"> issue</w:t>
      </w:r>
      <w:r w:rsidR="00CC6AED" w:rsidRPr="00FC0105">
        <w:rPr>
          <w:rFonts w:cstheme="minorHAnsi"/>
          <w:color w:val="404040" w:themeColor="text1" w:themeTint="BF"/>
          <w:sz w:val="24"/>
          <w:lang w:bidi="en-US"/>
        </w:rPr>
        <w:t>s</w:t>
      </w:r>
      <w:r w:rsidR="00A76188" w:rsidRPr="00FC0105">
        <w:rPr>
          <w:rFonts w:cstheme="minorHAnsi"/>
          <w:color w:val="404040" w:themeColor="text1" w:themeTint="BF"/>
          <w:sz w:val="24"/>
          <w:lang w:bidi="en-US"/>
        </w:rPr>
        <w:t xml:space="preserve">. </w:t>
      </w:r>
    </w:p>
    <w:p w14:paraId="419C88EA" w14:textId="162F65B4" w:rsidR="00A76188" w:rsidRPr="00FC0105" w:rsidRDefault="00A76188"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WHS issue may become apparent in a number of ways, including where a </w:t>
      </w:r>
      <w:r w:rsidR="00EE043C" w:rsidRPr="00FC0105">
        <w:rPr>
          <w:rFonts w:cstheme="minorHAnsi"/>
          <w:color w:val="404040" w:themeColor="text1" w:themeTint="BF"/>
          <w:sz w:val="24"/>
          <w:lang w:bidi="en-US"/>
        </w:rPr>
        <w:t xml:space="preserve">care </w:t>
      </w:r>
      <w:r w:rsidRPr="00FC0105">
        <w:rPr>
          <w:rFonts w:cstheme="minorHAnsi"/>
          <w:color w:val="404040" w:themeColor="text1" w:themeTint="BF"/>
          <w:sz w:val="24"/>
          <w:lang w:bidi="en-US"/>
        </w:rPr>
        <w:t xml:space="preserve">worker: </w:t>
      </w:r>
    </w:p>
    <w:p w14:paraId="341BEADA" w14:textId="53E4A6FD" w:rsidR="00576EFC" w:rsidRPr="00FC0105" w:rsidRDefault="00576EFC"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05E72C81" wp14:editId="592CCAD9">
            <wp:extent cx="5672302" cy="2317531"/>
            <wp:effectExtent l="19050" t="0" r="24130" b="6985"/>
            <wp:docPr id="876719949" name="Diagram 8767199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2" r:lo="rId583" r:qs="rId584" r:cs="rId585"/>
              </a:graphicData>
            </a:graphic>
          </wp:inline>
        </w:drawing>
      </w:r>
    </w:p>
    <w:p w14:paraId="6E0328A9" w14:textId="31A47153" w:rsidR="002F5D6F" w:rsidRPr="00FC0105" w:rsidRDefault="002F5D6F" w:rsidP="001764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WHS issues may result from hazards and risks in existing work settings. However, issues may also arise from </w:t>
      </w:r>
      <w:r w:rsidR="008F3122" w:rsidRPr="00FC0105">
        <w:rPr>
          <w:rFonts w:cstheme="minorHAnsi"/>
          <w:color w:val="404040" w:themeColor="text1" w:themeTint="BF"/>
          <w:sz w:val="24"/>
          <w:lang w:bidi="en-US"/>
        </w:rPr>
        <w:t>implementing</w:t>
      </w:r>
      <w:r w:rsidRPr="00FC0105">
        <w:rPr>
          <w:rFonts w:cstheme="minorHAnsi"/>
          <w:color w:val="404040" w:themeColor="text1" w:themeTint="BF"/>
          <w:sz w:val="24"/>
          <w:lang w:bidi="en-US"/>
        </w:rPr>
        <w:t xml:space="preserve"> new work settings (e.g. new equipment, processes and procedures)</w:t>
      </w:r>
      <w:r w:rsidR="00401786" w:rsidRPr="00FC0105">
        <w:rPr>
          <w:rFonts w:cstheme="minorHAnsi"/>
          <w:color w:val="404040" w:themeColor="text1" w:themeTint="BF"/>
          <w:sz w:val="24"/>
          <w:lang w:bidi="en-US"/>
        </w:rPr>
        <w:t>.</w:t>
      </w:r>
    </w:p>
    <w:p w14:paraId="2503E885" w14:textId="463B5A47" w:rsidR="00A76188" w:rsidRPr="00FC0105" w:rsidRDefault="00A76188" w:rsidP="001764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there are issues that you feel pose a risk to work health and safety, you should follow procedures set by your workplace. Generally, this involves reporting your concerns to</w:t>
      </w:r>
      <w:r w:rsidR="005005E7" w:rsidRPr="00FC0105">
        <w:rPr>
          <w:rFonts w:cstheme="minorHAnsi"/>
          <w:color w:val="404040" w:themeColor="text1" w:themeTint="BF"/>
          <w:sz w:val="24"/>
          <w:lang w:bidi="en-US"/>
        </w:rPr>
        <w:t xml:space="preserve"> designated persons.</w:t>
      </w:r>
      <w:r w:rsidRPr="00FC0105">
        <w:rPr>
          <w:rFonts w:cstheme="minorHAnsi"/>
          <w:color w:val="404040" w:themeColor="text1" w:themeTint="BF"/>
          <w:sz w:val="24"/>
          <w:lang w:bidi="en-US"/>
        </w:rPr>
        <w:t xml:space="preserve"> </w:t>
      </w:r>
      <w:r w:rsidR="005005E7" w:rsidRPr="00FC0105">
        <w:rPr>
          <w:rFonts w:cstheme="minorHAnsi"/>
          <w:color w:val="404040" w:themeColor="text1" w:themeTint="BF"/>
          <w:sz w:val="24"/>
          <w:lang w:bidi="en-US"/>
        </w:rPr>
        <w:t>Designated persons in your organisation may include:</w:t>
      </w:r>
    </w:p>
    <w:p w14:paraId="23605750" w14:textId="480BFEF1" w:rsidR="005005E7" w:rsidRPr="00FC0105" w:rsidRDefault="005005E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your direct supervisor</w:t>
      </w:r>
    </w:p>
    <w:p w14:paraId="0F403A52" w14:textId="5F2CD473" w:rsidR="005005E7" w:rsidRPr="00FC0105" w:rsidRDefault="005005E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health and safety representative (HSR)</w:t>
      </w:r>
    </w:p>
    <w:p w14:paraId="55DF1D83" w14:textId="2E3E643D" w:rsidR="005005E7" w:rsidRPr="00FC0105" w:rsidRDefault="005005E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health and safety committee (HSC).</w:t>
      </w:r>
    </w:p>
    <w:p w14:paraId="00A3EB95" w14:textId="1BC3629F" w:rsidR="00A76188" w:rsidRPr="00FC0105" w:rsidRDefault="00A76188" w:rsidP="001764D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Here are sample procedures on reporting WHS issues from Lotus Compassionate Care:</w:t>
      </w:r>
    </w:p>
    <w:p w14:paraId="730501FA" w14:textId="30D89D63" w:rsidR="00A76188"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Report all issues encountered to your supervisor.</w:t>
      </w:r>
    </w:p>
    <w:p w14:paraId="0A82CEA9" w14:textId="70BA4BE3" w:rsidR="00A76188"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Maintain privacy and confidentiality when making reports.</w:t>
      </w:r>
    </w:p>
    <w:p w14:paraId="35FE331C" w14:textId="24B6BB6D" w:rsidR="00A76188"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Document and report any client issues, including changes to the client’s condition, to your supervisor.</w:t>
      </w:r>
    </w:p>
    <w:p w14:paraId="758A5289" w14:textId="6E2343F9" w:rsidR="00F1610A" w:rsidRPr="00FC0105" w:rsidRDefault="00A76188"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Report all hazards and incidents to your supervisor using the appropriate workplace forms.</w:t>
      </w:r>
    </w:p>
    <w:p w14:paraId="01E82A93" w14:textId="1352614F" w:rsidR="00A76188" w:rsidRPr="00FC0105" w:rsidRDefault="00F1610A" w:rsidP="00E845BA">
      <w:pPr>
        <w:spacing w:after="120" w:line="276" w:lineRule="auto"/>
        <w:rPr>
          <w:color w:val="404040" w:themeColor="text1" w:themeTint="BF"/>
          <w:sz w:val="24"/>
          <w:szCs w:val="24"/>
        </w:rPr>
      </w:pPr>
      <w:r w:rsidRPr="00FC0105">
        <w:rPr>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A76188" w:rsidRPr="00FC0105" w14:paraId="3D296291" w14:textId="77777777" w:rsidTr="00DC2542">
        <w:tc>
          <w:tcPr>
            <w:tcW w:w="1985" w:type="dxa"/>
          </w:tcPr>
          <w:p w14:paraId="35030526" w14:textId="27B73552" w:rsidR="00A76188" w:rsidRPr="00FC0105" w:rsidRDefault="00123DE6" w:rsidP="00DC2542">
            <w:pPr>
              <w:spacing w:after="120" w:line="276" w:lineRule="auto"/>
              <w:ind w:left="0" w:right="0" w:firstLine="0"/>
              <w:jc w:val="center"/>
              <w:rPr>
                <w:rFonts w:cstheme="minorHAnsi"/>
                <w:color w:val="262626" w:themeColor="text1" w:themeTint="D9"/>
                <w:highlight w:val="yellow"/>
                <w:lang w:bidi="en-US"/>
              </w:rPr>
            </w:pPr>
            <w:r w:rsidRPr="00FC0105">
              <w:rPr>
                <w:noProof/>
              </w:rPr>
              <w:lastRenderedPageBreak/>
              <w:drawing>
                <wp:inline distT="0" distB="0" distL="0" distR="0" wp14:anchorId="3A85618F" wp14:editId="29FC6B77">
                  <wp:extent cx="1123950" cy="85099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101">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FE94ACF" w14:textId="77777777" w:rsidR="00A76188" w:rsidRPr="00FC0105" w:rsidRDefault="00A76188"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Lotus Compassionate Care</w:t>
            </w:r>
          </w:p>
          <w:p w14:paraId="43E7D665" w14:textId="076CBB58" w:rsidR="00A76188" w:rsidRPr="00FC0105" w:rsidRDefault="00A76188" w:rsidP="00DC25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Access and review the policies and procedures of </w:t>
            </w:r>
            <w:r w:rsidR="00CC6AED" w:rsidRPr="00FC0105">
              <w:rPr>
                <w:rFonts w:cstheme="minorHAnsi"/>
                <w:color w:val="404040" w:themeColor="text1" w:themeTint="BF"/>
                <w:lang w:bidi="en-US"/>
              </w:rPr>
              <w:t>LCC</w:t>
            </w:r>
            <w:r w:rsidRPr="00FC0105">
              <w:rPr>
                <w:color w:val="404040" w:themeColor="text1" w:themeTint="BF"/>
              </w:rPr>
              <w:t xml:space="preserve"> for reporting issues</w:t>
            </w:r>
            <w:r w:rsidRPr="00FC0105">
              <w:rPr>
                <w:rFonts w:cstheme="minorHAnsi"/>
                <w:color w:val="404040" w:themeColor="text1" w:themeTint="BF"/>
                <w:lang w:bidi="en-US"/>
              </w:rPr>
              <w:t xml:space="preserve"> through the link below:</w:t>
            </w:r>
          </w:p>
          <w:p w14:paraId="2ECDA2E5" w14:textId="179C7689" w:rsidR="00A76188" w:rsidRPr="00DC3A8E" w:rsidRDefault="00DC3A8E" w:rsidP="00DC2542">
            <w:pPr>
              <w:spacing w:after="120" w:line="276" w:lineRule="auto"/>
              <w:ind w:left="31" w:right="0" w:firstLine="0"/>
              <w:jc w:val="center"/>
              <w:rPr>
                <w:rStyle w:val="Hyperlink"/>
                <w:rFonts w:cstheme="minorHAnsi"/>
                <w:color w:val="2E74B5" w:themeColor="accent5" w:themeShade="BF"/>
                <w:sz w:val="22"/>
                <w:szCs w:val="20"/>
                <w:u w:val="none"/>
                <w:lang w:bidi="en-US"/>
              </w:rPr>
            </w:pPr>
            <w:r w:rsidRPr="00DC3A8E">
              <w:rPr>
                <w:rFonts w:cstheme="minorHAnsi"/>
                <w:color w:val="2E74B5" w:themeColor="accent5" w:themeShade="BF"/>
                <w:szCs w:val="20"/>
                <w:lang w:bidi="en-US"/>
              </w:rPr>
              <w:fldChar w:fldCharType="begin"/>
            </w:r>
            <w:r w:rsidRPr="00DC3A8E">
              <w:rPr>
                <w:rFonts w:cstheme="minorHAnsi"/>
                <w:color w:val="2E74B5" w:themeColor="accent5" w:themeShade="BF"/>
                <w:sz w:val="22"/>
                <w:szCs w:val="20"/>
                <w:lang w:bidi="en-US"/>
              </w:rPr>
              <w:instrText xml:space="preserve"> HYPERLINK "https://compliantlearningresources.com.au/network/lotus-v2/policies-procedures/" </w:instrText>
            </w:r>
            <w:r w:rsidRPr="00DC3A8E">
              <w:rPr>
                <w:rFonts w:cstheme="minorHAnsi"/>
                <w:color w:val="2E74B5" w:themeColor="accent5" w:themeShade="BF"/>
                <w:szCs w:val="20"/>
                <w:lang w:bidi="en-US"/>
              </w:rPr>
              <w:fldChar w:fldCharType="separate"/>
            </w:r>
            <w:r w:rsidR="00A76188" w:rsidRPr="00DC3A8E">
              <w:rPr>
                <w:rStyle w:val="Hyperlink"/>
                <w:rFonts w:cstheme="minorHAnsi"/>
                <w:color w:val="2E74B5" w:themeColor="accent5" w:themeShade="BF"/>
                <w:sz w:val="22"/>
                <w:szCs w:val="20"/>
                <w:u w:val="none"/>
                <w:lang w:bidi="en-US"/>
              </w:rPr>
              <w:t xml:space="preserve">Lotus Compassionate Care Policies </w:t>
            </w:r>
            <w:r w:rsidR="006D617F" w:rsidRPr="00DC3A8E">
              <w:rPr>
                <w:rStyle w:val="Hyperlink"/>
                <w:rFonts w:cstheme="minorHAnsi"/>
                <w:color w:val="2E74B5" w:themeColor="accent5" w:themeShade="BF"/>
                <w:sz w:val="22"/>
                <w:szCs w:val="20"/>
                <w:u w:val="none"/>
                <w:lang w:bidi="en-US"/>
              </w:rPr>
              <w:t>&amp;</w:t>
            </w:r>
            <w:r w:rsidR="00A76188" w:rsidRPr="00DC3A8E">
              <w:rPr>
                <w:rStyle w:val="Hyperlink"/>
                <w:rFonts w:cstheme="minorHAnsi"/>
                <w:color w:val="2E74B5" w:themeColor="accent5" w:themeShade="BF"/>
                <w:sz w:val="22"/>
                <w:szCs w:val="20"/>
                <w:u w:val="none"/>
                <w:lang w:bidi="en-US"/>
              </w:rPr>
              <w:t xml:space="preserve"> Procedures</w:t>
            </w:r>
          </w:p>
          <w:p w14:paraId="3018A973" w14:textId="3CCBD35D" w:rsidR="00123DE6" w:rsidRPr="00FC0105" w:rsidRDefault="00DC3A8E" w:rsidP="00DC2542">
            <w:pPr>
              <w:spacing w:after="120" w:line="276" w:lineRule="auto"/>
              <w:ind w:left="31" w:right="0" w:firstLine="0"/>
              <w:jc w:val="center"/>
              <w:rPr>
                <w:rFonts w:cstheme="minorHAnsi"/>
                <w:color w:val="2E74B5" w:themeColor="accent5" w:themeShade="BF"/>
                <w:sz w:val="22"/>
                <w:highlight w:val="yellow"/>
                <w:lang w:bidi="en-US"/>
              </w:rPr>
            </w:pPr>
            <w:r w:rsidRPr="00DC3A8E">
              <w:rPr>
                <w:rFonts w:cstheme="minorHAnsi"/>
                <w:color w:val="2E74B5" w:themeColor="accent5" w:themeShade="BF"/>
                <w:szCs w:val="20"/>
                <w:lang w:bidi="en-US"/>
              </w:rPr>
              <w:fldChar w:fldCharType="end"/>
            </w:r>
            <w:r w:rsidR="00CE0454" w:rsidRPr="00FC0105">
              <w:rPr>
                <w:rFonts w:cstheme="minorHAnsi"/>
                <w:i/>
                <w:iCs/>
                <w:color w:val="404040" w:themeColor="text1" w:themeTint="BF"/>
                <w:sz w:val="22"/>
                <w:lang w:bidi="en-US"/>
              </w:rPr>
              <w:t xml:space="preserve">(username: </w:t>
            </w:r>
            <w:proofErr w:type="spellStart"/>
            <w:r w:rsidR="00CE0454" w:rsidRPr="00FC0105">
              <w:rPr>
                <w:rFonts w:cstheme="minorHAnsi"/>
                <w:i/>
                <w:iCs/>
                <w:color w:val="404040" w:themeColor="text1" w:themeTint="BF"/>
                <w:sz w:val="22"/>
                <w:lang w:bidi="en-US"/>
              </w:rPr>
              <w:t>newusername</w:t>
            </w:r>
            <w:proofErr w:type="spellEnd"/>
            <w:r w:rsidR="00CE0454" w:rsidRPr="00FC0105">
              <w:rPr>
                <w:rFonts w:cstheme="minorHAnsi"/>
                <w:i/>
                <w:iCs/>
                <w:color w:val="404040" w:themeColor="text1" w:themeTint="BF"/>
                <w:sz w:val="22"/>
                <w:lang w:bidi="en-US"/>
              </w:rPr>
              <w:t xml:space="preserve">     password: </w:t>
            </w:r>
            <w:proofErr w:type="spellStart"/>
            <w:r w:rsidR="00CE0454" w:rsidRPr="00FC0105">
              <w:rPr>
                <w:rFonts w:cstheme="minorHAnsi"/>
                <w:i/>
                <w:iCs/>
                <w:color w:val="404040" w:themeColor="text1" w:themeTint="BF"/>
                <w:sz w:val="22"/>
                <w:lang w:bidi="en-US"/>
              </w:rPr>
              <w:t>newpassword</w:t>
            </w:r>
            <w:proofErr w:type="spellEnd"/>
            <w:r w:rsidR="00CE0454" w:rsidRPr="00FC0105">
              <w:rPr>
                <w:rFonts w:cstheme="minorHAnsi"/>
                <w:i/>
                <w:iCs/>
                <w:color w:val="404040" w:themeColor="text1" w:themeTint="BF"/>
                <w:sz w:val="22"/>
                <w:lang w:bidi="en-US"/>
              </w:rPr>
              <w:t>)</w:t>
            </w:r>
          </w:p>
        </w:tc>
      </w:tr>
    </w:tbl>
    <w:p w14:paraId="15753D50" w14:textId="242E4668" w:rsidR="00A76188" w:rsidRPr="00FC0105" w:rsidRDefault="00A76188"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your workplace does not have a procedure in place, the WHS Regulations 2011 has a default procedure which can be found in Section 23. Under the Regulations, the procedure begins when any party to the issue tells the other party about the issue and its nature and scope. </w:t>
      </w:r>
    </w:p>
    <w:p w14:paraId="4DBDF197" w14:textId="77777777" w:rsidR="00A76188" w:rsidRPr="00FC0105" w:rsidRDefault="00A76188" w:rsidP="00A76188">
      <w:pPr>
        <w:spacing w:after="120" w:line="276" w:lineRule="auto"/>
        <w:ind w:left="357" w:right="102" w:firstLine="0"/>
        <w:jc w:val="both"/>
        <w:rPr>
          <w:color w:val="262626" w:themeColor="text1" w:themeTint="D9"/>
        </w:rPr>
      </w:pPr>
      <w:r w:rsidRPr="00FC0105">
        <w:rPr>
          <w:rFonts w:cstheme="minorHAnsi"/>
          <w:color w:val="404040" w:themeColor="text1" w:themeTint="BF"/>
          <w:sz w:val="24"/>
          <w:lang w:bidi="en-US"/>
        </w:rPr>
        <w:t>(4) The parties must have regard to all relevant matters, including the following:</w:t>
      </w:r>
    </w:p>
    <w:p w14:paraId="0AEA0B4B" w14:textId="77777777"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the degree and immediacy of risk to workers or other persons affected by the issue;</w:t>
      </w:r>
    </w:p>
    <w:p w14:paraId="4FC00321" w14:textId="77777777"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(b) the number and location of workers and other persons affected by the issue;</w:t>
      </w:r>
    </w:p>
    <w:p w14:paraId="1444DC63" w14:textId="77777777"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 the measures (both temporary and permanent) that must be implemented to resolve the issue;</w:t>
      </w:r>
    </w:p>
    <w:p w14:paraId="30C77BD0" w14:textId="0C9C5280" w:rsidR="00A76188" w:rsidRPr="00FC0105" w:rsidRDefault="00A76188" w:rsidP="00A76188">
      <w:pPr>
        <w:spacing w:after="120" w:line="276" w:lineRule="auto"/>
        <w:ind w:left="1077"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(d) who will be responsible for implementing the resolution measures</w:t>
      </w:r>
      <w:r w:rsidR="008F3122" w:rsidRPr="00FC0105">
        <w:rPr>
          <w:rFonts w:cstheme="minorHAnsi"/>
          <w:color w:val="404040" w:themeColor="text1" w:themeTint="BF"/>
          <w:sz w:val="24"/>
          <w:lang w:bidi="en-US"/>
        </w:rPr>
        <w:t>?</w:t>
      </w:r>
    </w:p>
    <w:p w14:paraId="0F8EB1FD" w14:textId="0DDB511D" w:rsidR="00A76188" w:rsidRPr="00FC0105" w:rsidRDefault="004B4AA0" w:rsidP="00F3138B">
      <w:pPr>
        <w:tabs>
          <w:tab w:val="left" w:pos="180"/>
        </w:tabs>
        <w:spacing w:after="120" w:line="276" w:lineRule="auto"/>
        <w:ind w:left="0" w:right="102" w:firstLine="0"/>
        <w:jc w:val="right"/>
        <w:rPr>
          <w:rStyle w:val="Hyperlink"/>
          <w:i/>
          <w:iCs/>
          <w:color w:val="2E74B5" w:themeColor="accent5" w:themeShade="BF"/>
          <w:sz w:val="20"/>
          <w:szCs w:val="20"/>
          <w:u w:val="none"/>
        </w:rPr>
      </w:pPr>
      <w:r w:rsidRPr="00FC0105">
        <w:rPr>
          <w:rFonts w:cstheme="minorHAnsi"/>
          <w:i/>
          <w:color w:val="262626" w:themeColor="text1" w:themeTint="D9"/>
          <w:sz w:val="20"/>
          <w:szCs w:val="20"/>
          <w:lang w:bidi="en-US"/>
        </w:rPr>
        <w:t>Based on content from the Federal Register of Legislation at November</w:t>
      </w:r>
      <w:r w:rsidR="00D02E71" w:rsidRPr="00FC0105">
        <w:rPr>
          <w:rFonts w:cstheme="minorHAnsi"/>
          <w:i/>
          <w:color w:val="262626" w:themeColor="text1" w:themeTint="D9"/>
          <w:sz w:val="20"/>
          <w:szCs w:val="20"/>
          <w:lang w:bidi="en-US"/>
        </w:rPr>
        <w:t xml:space="preserve"> 16,</w:t>
      </w:r>
      <w:r w:rsidRPr="00FC0105">
        <w:rPr>
          <w:rFonts w:cstheme="minorHAnsi"/>
          <w:i/>
          <w:color w:val="262626" w:themeColor="text1" w:themeTint="D9"/>
          <w:sz w:val="20"/>
          <w:szCs w:val="20"/>
          <w:lang w:bidi="en-US"/>
        </w:rPr>
        <w:t xml:space="preserve"> 2021. For the latest information on Australian Government law please go to </w:t>
      </w:r>
      <w:hyperlink r:id="rId587"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588" w:history="1">
        <w:r w:rsidR="00DC271E" w:rsidRPr="00FC0105">
          <w:rPr>
            <w:rStyle w:val="Hyperlink"/>
            <w:rFonts w:cstheme="minorHAnsi"/>
            <w:i/>
            <w:color w:val="2E74B5" w:themeColor="accent5" w:themeShade="BF"/>
            <w:sz w:val="20"/>
            <w:szCs w:val="20"/>
            <w:u w:val="none"/>
            <w:lang w:bidi="en-US"/>
          </w:rPr>
          <w:t>Work Health and Safety Regulations 2011</w:t>
        </w:r>
      </w:hyperlink>
      <w:r w:rsidRPr="00FC0105">
        <w:rPr>
          <w:rFonts w:cstheme="minorHAnsi"/>
          <w:i/>
          <w:color w:val="262626" w:themeColor="text1" w:themeTint="D9"/>
          <w:sz w:val="20"/>
          <w:szCs w:val="20"/>
          <w:lang w:bidi="en-US"/>
        </w:rPr>
        <w:t xml:space="preserve">, used under </w:t>
      </w:r>
      <w:hyperlink r:id="rId589"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7E154A36" w14:textId="644F9103" w:rsidR="005005E7" w:rsidRPr="00FC0105" w:rsidRDefault="005005E7" w:rsidP="005005E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If all parties have agreed to a resolution, details of the issue and the resolution can be set out in a written agreement. A copy of this written agreement must be provided to all parties to the issue and to the health and safety committee if requested. </w:t>
      </w:r>
    </w:p>
    <w:p w14:paraId="121D0353" w14:textId="206B0BAB" w:rsidR="00F1610A" w:rsidRDefault="005005E7"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If a resolution has not been reached, any party to the issue may refer the issue to the regulator</w:t>
      </w:r>
      <w:r w:rsidR="00A1790F"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who will then appoint an inspector to assist with the</w:t>
      </w:r>
      <w:r w:rsidR="0013522F" w:rsidRPr="00FC0105">
        <w:rPr>
          <w:rFonts w:cstheme="minorHAnsi"/>
          <w:color w:val="404040" w:themeColor="text1" w:themeTint="BF"/>
          <w:sz w:val="24"/>
          <w:lang w:bidi="en-US"/>
        </w:rPr>
        <w:t>m</w:t>
      </w:r>
      <w:r w:rsidRPr="00FC0105">
        <w:rPr>
          <w:rFonts w:cstheme="minorHAnsi"/>
          <w:color w:val="404040" w:themeColor="text1" w:themeTint="BF"/>
          <w:sz w:val="24"/>
          <w:lang w:bidi="en-US"/>
        </w:rPr>
        <w:t>.</w:t>
      </w:r>
    </w:p>
    <w:p w14:paraId="1ED0FB0E" w14:textId="5F7AB3D9" w:rsidR="005A3E92" w:rsidRDefault="005A3E92"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9A0F741" wp14:editId="0F3A5CCC">
            <wp:extent cx="5038725" cy="1984375"/>
            <wp:effectExtent l="0" t="0" r="952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590">
                      <a:extLst>
                        <a:ext uri="{28A0092B-C50C-407E-A947-70E740481C1C}">
                          <a14:useLocalDpi xmlns:a14="http://schemas.microsoft.com/office/drawing/2010/main" val="0"/>
                        </a:ext>
                      </a:extLst>
                    </a:blip>
                    <a:srcRect t="15995" b="26824"/>
                    <a:stretch/>
                  </pic:blipFill>
                  <pic:spPr bwMode="auto">
                    <a:xfrm>
                      <a:off x="0" y="0"/>
                      <a:ext cx="5038725" cy="1984375"/>
                    </a:xfrm>
                    <a:prstGeom prst="rect">
                      <a:avLst/>
                    </a:prstGeom>
                    <a:ln>
                      <a:noFill/>
                    </a:ln>
                    <a:extLst>
                      <a:ext uri="{53640926-AAD7-44D8-BBD7-CCE9431645EC}">
                        <a14:shadowObscured xmlns:a14="http://schemas.microsoft.com/office/drawing/2010/main"/>
                      </a:ext>
                    </a:extLst>
                  </pic:spPr>
                </pic:pic>
              </a:graphicData>
            </a:graphic>
          </wp:inline>
        </w:drawing>
      </w:r>
    </w:p>
    <w:p w14:paraId="01526454" w14:textId="77777777" w:rsidR="005A3E92" w:rsidRDefault="005A3E9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0564FB22" w14:textId="3428EA89" w:rsidR="00A76188" w:rsidRPr="00FC0105" w:rsidRDefault="00A76188" w:rsidP="00A7618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You may also report your concerns to a health and safety representative. A health and safety representative is elected by workers in a workgroup and has the following functions:</w:t>
      </w:r>
    </w:p>
    <w:p w14:paraId="31780C34" w14:textId="0DA3A5F0" w:rsidR="009C1CF1" w:rsidRPr="00FC0105" w:rsidRDefault="00A76188" w:rsidP="00F3138B">
      <w:pPr>
        <w:spacing w:after="120" w:line="276" w:lineRule="auto"/>
        <w:ind w:left="0" w:right="102" w:firstLine="0"/>
        <w:jc w:val="center"/>
        <w:rPr>
          <w:rFonts w:cstheme="minorHAnsi"/>
          <w:color w:val="404040" w:themeColor="text1" w:themeTint="BF"/>
          <w:sz w:val="24"/>
          <w:lang w:bidi="en-US"/>
        </w:rPr>
      </w:pPr>
      <w:r w:rsidRPr="00FC0105">
        <w:rPr>
          <w:noProof/>
          <w:color w:val="262626" w:themeColor="text1" w:themeTint="D9"/>
        </w:rPr>
        <w:drawing>
          <wp:inline distT="0" distB="0" distL="0" distR="0" wp14:anchorId="78A4D55E" wp14:editId="03406908">
            <wp:extent cx="5691351" cy="3326524"/>
            <wp:effectExtent l="0" t="0" r="4318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5761CEB1" w14:textId="77777777" w:rsidR="00F1610A" w:rsidRPr="00FC0105" w:rsidRDefault="009C1CF1" w:rsidP="009C1CF1">
      <w:pPr>
        <w:spacing w:after="120" w:line="276" w:lineRule="auto"/>
        <w:ind w:left="0" w:right="102" w:firstLine="0"/>
        <w:jc w:val="right"/>
        <w:rPr>
          <w:rFonts w:cstheme="minorHAnsi"/>
          <w:i/>
          <w:iCs/>
          <w:color w:val="2E74B5" w:themeColor="accent5" w:themeShade="BF"/>
          <w:sz w:val="20"/>
          <w:szCs w:val="20"/>
          <w:lang w:bidi="en-US"/>
        </w:rPr>
      </w:pPr>
      <w:r w:rsidRPr="00182197">
        <w:rPr>
          <w:rFonts w:cstheme="minorHAnsi"/>
          <w:i/>
          <w:color w:val="404040" w:themeColor="text1" w:themeTint="BF"/>
          <w:sz w:val="20"/>
          <w:szCs w:val="20"/>
          <w:lang w:bidi="en-US"/>
        </w:rPr>
        <w:t>Based on content from the Federal Register of Legislation at November</w:t>
      </w:r>
      <w:r w:rsidR="00D02E71" w:rsidRPr="00182197">
        <w:rPr>
          <w:rFonts w:cstheme="minorHAnsi"/>
          <w:i/>
          <w:color w:val="404040" w:themeColor="text1" w:themeTint="BF"/>
          <w:sz w:val="20"/>
          <w:szCs w:val="20"/>
          <w:lang w:bidi="en-US"/>
        </w:rPr>
        <w:t xml:space="preserve"> 16,</w:t>
      </w:r>
      <w:r w:rsidRPr="00182197">
        <w:rPr>
          <w:rFonts w:cstheme="minorHAnsi"/>
          <w:i/>
          <w:color w:val="404040" w:themeColor="text1" w:themeTint="BF"/>
          <w:sz w:val="20"/>
          <w:szCs w:val="20"/>
          <w:lang w:bidi="en-US"/>
        </w:rPr>
        <w:t xml:space="preserve"> 2021. For the latest information on Australian Government law please go to </w:t>
      </w:r>
      <w:hyperlink r:id="rId596"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597"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262626" w:themeColor="text1" w:themeTint="D9"/>
          <w:sz w:val="20"/>
          <w:szCs w:val="20"/>
          <w:lang w:bidi="en-US"/>
        </w:rPr>
        <w:t xml:space="preserve">, </w:t>
      </w:r>
      <w:r w:rsidRPr="00182197">
        <w:rPr>
          <w:rFonts w:cstheme="minorHAnsi"/>
          <w:i/>
          <w:color w:val="404040" w:themeColor="text1" w:themeTint="BF"/>
          <w:sz w:val="20"/>
          <w:szCs w:val="20"/>
          <w:lang w:bidi="en-US"/>
        </w:rPr>
        <w:t xml:space="preserve">used under </w:t>
      </w:r>
      <w:hyperlink r:id="rId598"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0667929B" w14:textId="77777777" w:rsidR="00F1610A" w:rsidRPr="00FC0105" w:rsidRDefault="00F1610A" w:rsidP="00D82C94">
      <w:pPr>
        <w:spacing w:after="120" w:line="276" w:lineRule="auto"/>
        <w:ind w:left="0" w:right="102" w:firstLine="0"/>
        <w:jc w:val="both"/>
        <w:rPr>
          <w:rStyle w:val="Hyperlink"/>
          <w:i/>
          <w:iCs/>
          <w:color w:val="2E74B5" w:themeColor="accent5" w:themeShade="BF"/>
          <w:sz w:val="20"/>
          <w:szCs w:val="20"/>
          <w:u w:val="none"/>
        </w:rPr>
      </w:pPr>
    </w:p>
    <w:p w14:paraId="161BC3D3" w14:textId="2195AF02" w:rsidR="005005E7" w:rsidRPr="00FC0105" w:rsidRDefault="005005E7" w:rsidP="00D82C9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Larger organisations will also have health and safety committees (HSC). </w:t>
      </w:r>
      <w:r w:rsidR="00516FA7" w:rsidRPr="00FC0105">
        <w:rPr>
          <w:rFonts w:cstheme="minorHAnsi"/>
          <w:color w:val="404040" w:themeColor="text1" w:themeTint="BF"/>
          <w:sz w:val="24"/>
          <w:lang w:bidi="en-US"/>
        </w:rPr>
        <w:t>This</w:t>
      </w:r>
      <w:r w:rsidRPr="00FC0105">
        <w:rPr>
          <w:rFonts w:cstheme="minorHAnsi"/>
          <w:color w:val="404040" w:themeColor="text1" w:themeTint="BF"/>
          <w:sz w:val="24"/>
          <w:lang w:bidi="en-US"/>
        </w:rPr>
        <w:t xml:space="preserve"> committee</w:t>
      </w:r>
      <w:r w:rsidR="00516FA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composed of representatives from different sectors</w:t>
      </w:r>
      <w:r w:rsidR="00516FA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will address WHS issues.</w:t>
      </w:r>
    </w:p>
    <w:p w14:paraId="30FA0837" w14:textId="77777777" w:rsidR="00D05B9A" w:rsidRPr="00FC0105" w:rsidRDefault="00D05B9A" w:rsidP="00D05B9A">
      <w:pPr>
        <w:spacing w:after="120" w:line="276" w:lineRule="auto"/>
        <w:ind w:lef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59C28399" w14:textId="77777777" w:rsidTr="008919A4">
        <w:tc>
          <w:tcPr>
            <w:tcW w:w="1985" w:type="dxa"/>
          </w:tcPr>
          <w:p w14:paraId="2A0205A2"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163F7979" wp14:editId="1C23D839">
                  <wp:extent cx="852853" cy="900000"/>
                  <wp:effectExtent l="0" t="0" r="4445" b="0"/>
                  <wp:docPr id="7211" name="Picture 72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D7FF26D" w14:textId="11CF6210" w:rsidR="00D05B9A" w:rsidRPr="00FC0105" w:rsidRDefault="00D05B9A" w:rsidP="003176E5">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40E40AE3" w14:textId="4AC245A4" w:rsidR="00493382" w:rsidRPr="00FC0105" w:rsidRDefault="00493382" w:rsidP="006915ED">
            <w:pPr>
              <w:pStyle w:val="ListParagraph"/>
              <w:numPr>
                <w:ilvl w:val="0"/>
                <w:numId w:val="115"/>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You may raise WHS issues with designate</w:t>
            </w:r>
            <w:r w:rsidR="00132DFF" w:rsidRPr="00FC0105">
              <w:rPr>
                <w:color w:val="404040" w:themeColor="text1" w:themeTint="BF"/>
                <w:szCs w:val="24"/>
                <w:lang w:bidi="en-US"/>
              </w:rPr>
              <w:t>d</w:t>
            </w:r>
            <w:r w:rsidRPr="00FC0105">
              <w:rPr>
                <w:color w:val="404040" w:themeColor="text1" w:themeTint="BF"/>
                <w:szCs w:val="24"/>
                <w:lang w:bidi="en-US"/>
              </w:rPr>
              <w:t xml:space="preserve"> persons, such as:</w:t>
            </w:r>
          </w:p>
          <w:p w14:paraId="46D16315" w14:textId="77777777" w:rsidR="00493382" w:rsidRPr="00FC0105" w:rsidRDefault="00493382" w:rsidP="006915ED">
            <w:pPr>
              <w:pStyle w:val="ListParagraph"/>
              <w:numPr>
                <w:ilvl w:val="0"/>
                <w:numId w:val="139"/>
              </w:numPr>
              <w:spacing w:after="120" w:line="276" w:lineRule="auto"/>
              <w:ind w:left="1491" w:right="0" w:hanging="357"/>
              <w:contextualSpacing w:val="0"/>
              <w:jc w:val="both"/>
              <w:rPr>
                <w:color w:val="404040" w:themeColor="text1" w:themeTint="BF"/>
                <w:szCs w:val="24"/>
                <w:lang w:bidi="en-US"/>
              </w:rPr>
            </w:pPr>
            <w:r w:rsidRPr="00FC0105">
              <w:rPr>
                <w:color w:val="404040" w:themeColor="text1" w:themeTint="BF"/>
                <w:szCs w:val="24"/>
                <w:lang w:bidi="en-US"/>
              </w:rPr>
              <w:t>your direct supervisor</w:t>
            </w:r>
          </w:p>
          <w:p w14:paraId="69D2FEA2" w14:textId="77777777" w:rsidR="00493382" w:rsidRPr="00FC0105" w:rsidRDefault="00493382" w:rsidP="006915ED">
            <w:pPr>
              <w:pStyle w:val="ListParagraph"/>
              <w:numPr>
                <w:ilvl w:val="0"/>
                <w:numId w:val="139"/>
              </w:numPr>
              <w:spacing w:after="120" w:line="276" w:lineRule="auto"/>
              <w:ind w:left="1491" w:right="0" w:hanging="357"/>
              <w:contextualSpacing w:val="0"/>
              <w:jc w:val="both"/>
              <w:rPr>
                <w:color w:val="404040" w:themeColor="text1" w:themeTint="BF"/>
                <w:szCs w:val="24"/>
                <w:lang w:bidi="en-US"/>
              </w:rPr>
            </w:pPr>
            <w:r w:rsidRPr="00FC0105">
              <w:rPr>
                <w:color w:val="404040" w:themeColor="text1" w:themeTint="BF"/>
                <w:szCs w:val="24"/>
                <w:lang w:bidi="en-US"/>
              </w:rPr>
              <w:t>health and safety representative (HSR)</w:t>
            </w:r>
          </w:p>
          <w:p w14:paraId="5E7F7D2B" w14:textId="77777777" w:rsidR="00493382" w:rsidRPr="00FC0105" w:rsidRDefault="00493382" w:rsidP="006915ED">
            <w:pPr>
              <w:pStyle w:val="ListParagraph"/>
              <w:numPr>
                <w:ilvl w:val="0"/>
                <w:numId w:val="139"/>
              </w:numPr>
              <w:spacing w:after="120" w:line="276" w:lineRule="auto"/>
              <w:ind w:left="1491" w:right="0" w:hanging="357"/>
              <w:contextualSpacing w:val="0"/>
              <w:jc w:val="both"/>
              <w:rPr>
                <w:color w:val="404040" w:themeColor="text1" w:themeTint="BF"/>
                <w:szCs w:val="24"/>
                <w:lang w:bidi="en-US"/>
              </w:rPr>
            </w:pPr>
            <w:r w:rsidRPr="00FC0105">
              <w:rPr>
                <w:color w:val="404040" w:themeColor="text1" w:themeTint="BF"/>
                <w:szCs w:val="24"/>
                <w:lang w:bidi="en-US"/>
              </w:rPr>
              <w:t>health and safety committee (HSC).</w:t>
            </w:r>
          </w:p>
          <w:p w14:paraId="549E58D3" w14:textId="1F3D8AB5" w:rsidR="00D05B9A" w:rsidRPr="00FC0105" w:rsidRDefault="00132DFF" w:rsidP="006915ED">
            <w:pPr>
              <w:pStyle w:val="ListParagraph"/>
              <w:numPr>
                <w:ilvl w:val="0"/>
                <w:numId w:val="115"/>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Resolutions on WHS issues</w:t>
            </w:r>
            <w:r w:rsidR="00FF24E9" w:rsidRPr="00FC0105">
              <w:rPr>
                <w:rFonts w:cstheme="minorHAnsi"/>
                <w:color w:val="404040" w:themeColor="text1" w:themeTint="BF"/>
                <w:szCs w:val="24"/>
                <w:lang w:bidi="en-US"/>
              </w:rPr>
              <w:t xml:space="preserve"> must be agreed upon, in writing, by all parties involved.</w:t>
            </w:r>
          </w:p>
        </w:tc>
      </w:tr>
    </w:tbl>
    <w:p w14:paraId="05C802BC" w14:textId="15A86FDB" w:rsidR="00D05B9A" w:rsidRPr="00FC0105" w:rsidRDefault="00F1610A" w:rsidP="00D05B9A">
      <w:pPr>
        <w:spacing w:after="120" w:line="276" w:lineRule="auto"/>
        <w:ind w:left="0" w:firstLine="0"/>
        <w:rPr>
          <w:rFonts w:cstheme="minorHAnsi"/>
          <w:color w:val="262626" w:themeColor="text1" w:themeTint="D9"/>
          <w:sz w:val="24"/>
          <w:highlight w:val="yellow"/>
          <w:lang w:bidi="en-US"/>
        </w:rPr>
      </w:pPr>
      <w:r w:rsidRPr="00FC0105">
        <w:rPr>
          <w:rFonts w:cstheme="minorHAnsi"/>
          <w:color w:val="262626" w:themeColor="text1" w:themeTint="D9"/>
          <w:sz w:val="24"/>
          <w:highlight w:val="yellow"/>
          <w:lang w:bidi="en-US"/>
        </w:rPr>
        <w:br w:type="page"/>
      </w:r>
    </w:p>
    <w:p w14:paraId="5FCD4481" w14:textId="037091BE" w:rsidR="00E83BEF" w:rsidRPr="00FC0105" w:rsidRDefault="003A79FF" w:rsidP="00B3319C">
      <w:pPr>
        <w:pStyle w:val="Heading2"/>
        <w:numPr>
          <w:ilvl w:val="1"/>
          <w:numId w:val="4"/>
        </w:numPr>
        <w:rPr>
          <w:rFonts w:cs="Arial"/>
          <w:color w:val="7F7F7F" w:themeColor="text1" w:themeTint="80"/>
          <w:sz w:val="32"/>
          <w:szCs w:val="32"/>
          <w:lang w:val="en-AU"/>
        </w:rPr>
      </w:pPr>
      <w:bookmarkStart w:id="71" w:name="_Toc98486451"/>
      <w:r w:rsidRPr="00FC0105">
        <w:rPr>
          <w:rFonts w:cs="Arial"/>
          <w:color w:val="7F7F7F" w:themeColor="text1" w:themeTint="80"/>
          <w:sz w:val="32"/>
          <w:szCs w:val="32"/>
          <w:lang w:val="en-AU"/>
        </w:rPr>
        <w:lastRenderedPageBreak/>
        <w:t>Participate in Workplace Safety Meetings, Inspections and Consultative Activities</w:t>
      </w:r>
      <w:bookmarkEnd w:id="71"/>
    </w:p>
    <w:p w14:paraId="1B676150" w14:textId="6B4FD311" w:rsidR="0047419E" w:rsidRPr="00FC0105" w:rsidRDefault="0047419E" w:rsidP="0047419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All </w:t>
      </w:r>
      <w:r w:rsidR="00E4334D" w:rsidRPr="00FC0105">
        <w:rPr>
          <w:rFonts w:cstheme="minorHAnsi"/>
          <w:color w:val="404040" w:themeColor="text1" w:themeTint="BF"/>
          <w:sz w:val="24"/>
          <w:lang w:bidi="en-US"/>
        </w:rPr>
        <w:t>organisations</w:t>
      </w:r>
      <w:r w:rsidRPr="00FC0105">
        <w:rPr>
          <w:rFonts w:cstheme="minorHAnsi"/>
          <w:color w:val="404040" w:themeColor="text1" w:themeTint="BF"/>
          <w:sz w:val="24"/>
          <w:lang w:bidi="en-US"/>
        </w:rPr>
        <w:t xml:space="preserve"> will hold meetings</w:t>
      </w:r>
      <w:r w:rsidR="00E4334D" w:rsidRPr="00FC0105">
        <w:rPr>
          <w:rFonts w:cstheme="minorHAnsi"/>
          <w:color w:val="404040" w:themeColor="text1" w:themeTint="BF"/>
          <w:sz w:val="24"/>
          <w:lang w:bidi="en-US"/>
        </w:rPr>
        <w:t>, inspections and consultative activities</w:t>
      </w:r>
      <w:r w:rsidRPr="00FC0105">
        <w:rPr>
          <w:rFonts w:cstheme="minorHAnsi"/>
          <w:color w:val="404040" w:themeColor="text1" w:themeTint="BF"/>
          <w:sz w:val="24"/>
          <w:lang w:bidi="en-US"/>
        </w:rPr>
        <w:t xml:space="preserve"> on a regular basis. These </w:t>
      </w:r>
      <w:r w:rsidR="00E4334D" w:rsidRPr="00FC0105">
        <w:rPr>
          <w:rFonts w:cstheme="minorHAnsi"/>
          <w:color w:val="404040" w:themeColor="text1" w:themeTint="BF"/>
          <w:sz w:val="24"/>
          <w:lang w:bidi="en-US"/>
        </w:rPr>
        <w:t>activities</w:t>
      </w:r>
      <w:r w:rsidRPr="00FC0105">
        <w:rPr>
          <w:rFonts w:cstheme="minorHAnsi"/>
          <w:color w:val="404040" w:themeColor="text1" w:themeTint="BF"/>
          <w:sz w:val="24"/>
          <w:lang w:bidi="en-US"/>
        </w:rPr>
        <w:t xml:space="preserve"> will be the best time to raise Workplace Health and Safety </w:t>
      </w:r>
      <w:r w:rsidR="00E4334D" w:rsidRPr="00FC0105">
        <w:rPr>
          <w:rFonts w:cstheme="minorHAnsi"/>
          <w:color w:val="404040" w:themeColor="text1" w:themeTint="BF"/>
          <w:sz w:val="24"/>
          <w:lang w:bidi="en-US"/>
        </w:rPr>
        <w:t>i</w:t>
      </w:r>
      <w:r w:rsidRPr="00FC0105">
        <w:rPr>
          <w:rFonts w:cstheme="minorHAnsi"/>
          <w:color w:val="404040" w:themeColor="text1" w:themeTint="BF"/>
          <w:sz w:val="24"/>
          <w:lang w:bidi="en-US"/>
        </w:rPr>
        <w:t>ssues</w:t>
      </w:r>
      <w:r w:rsidR="00900F45" w:rsidRPr="00FC0105">
        <w:rPr>
          <w:rFonts w:cstheme="minorHAnsi"/>
          <w:color w:val="404040" w:themeColor="text1" w:themeTint="BF"/>
          <w:sz w:val="24"/>
          <w:lang w:bidi="en-US"/>
        </w:rPr>
        <w:t>. You may raise</w:t>
      </w:r>
      <w:r w:rsidRPr="00FC0105">
        <w:rPr>
          <w:rFonts w:cstheme="minorHAnsi"/>
          <w:color w:val="404040" w:themeColor="text1" w:themeTint="BF"/>
          <w:sz w:val="24"/>
          <w:lang w:bidi="en-US"/>
        </w:rPr>
        <w:t xml:space="preserve"> identified hazards or incidents that have occurred at the </w:t>
      </w:r>
      <w:r w:rsidR="00E4334D" w:rsidRPr="00FC0105">
        <w:rPr>
          <w:rFonts w:cstheme="minorHAnsi"/>
          <w:color w:val="404040" w:themeColor="text1" w:themeTint="BF"/>
          <w:sz w:val="24"/>
          <w:lang w:bidi="en-US"/>
        </w:rPr>
        <w:t>workplace</w:t>
      </w:r>
      <w:r w:rsidRPr="00FC0105">
        <w:rPr>
          <w:rFonts w:cstheme="minorHAnsi"/>
          <w:color w:val="404040" w:themeColor="text1" w:themeTint="BF"/>
          <w:sz w:val="24"/>
          <w:lang w:bidi="en-US"/>
        </w:rPr>
        <w:t xml:space="preserve">. </w:t>
      </w:r>
    </w:p>
    <w:p w14:paraId="680D0271" w14:textId="470620A5" w:rsidR="0047419E" w:rsidRPr="00FC0105" w:rsidRDefault="00E4334D" w:rsidP="0047419E">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As a care worker</w:t>
      </w:r>
      <w:r w:rsidR="0047419E" w:rsidRPr="00FC0105">
        <w:rPr>
          <w:rFonts w:cstheme="minorHAnsi"/>
          <w:color w:val="404040" w:themeColor="text1" w:themeTint="BF"/>
          <w:sz w:val="24"/>
          <w:lang w:bidi="en-US"/>
        </w:rPr>
        <w:t>, it is best to report safety issue</w:t>
      </w:r>
      <w:r w:rsidRPr="00FC0105">
        <w:rPr>
          <w:rFonts w:cstheme="minorHAnsi"/>
          <w:color w:val="404040" w:themeColor="text1" w:themeTint="BF"/>
          <w:sz w:val="24"/>
          <w:lang w:bidi="en-US"/>
        </w:rPr>
        <w:t>s</w:t>
      </w:r>
      <w:r w:rsidR="0047419E" w:rsidRPr="00FC0105">
        <w:rPr>
          <w:rFonts w:cstheme="minorHAnsi"/>
          <w:color w:val="404040" w:themeColor="text1" w:themeTint="BF"/>
          <w:sz w:val="24"/>
          <w:lang w:bidi="en-US"/>
        </w:rPr>
        <w:t xml:space="preserve"> to </w:t>
      </w:r>
      <w:r w:rsidRPr="00FC0105">
        <w:rPr>
          <w:rFonts w:cstheme="minorHAnsi"/>
          <w:color w:val="404040" w:themeColor="text1" w:themeTint="BF"/>
          <w:sz w:val="24"/>
          <w:lang w:bidi="en-US"/>
        </w:rPr>
        <w:t>your</w:t>
      </w:r>
      <w:r w:rsidR="0047419E" w:rsidRPr="00FC0105">
        <w:rPr>
          <w:rFonts w:cstheme="minorHAnsi"/>
          <w:color w:val="404040" w:themeColor="text1" w:themeTint="BF"/>
          <w:sz w:val="24"/>
          <w:lang w:bidi="en-US"/>
        </w:rPr>
        <w:t xml:space="preserve"> supervisor. This is the usual practice in most </w:t>
      </w:r>
      <w:r w:rsidRPr="00FC0105">
        <w:rPr>
          <w:rFonts w:cstheme="minorHAnsi"/>
          <w:color w:val="404040" w:themeColor="text1" w:themeTint="BF"/>
          <w:sz w:val="24"/>
          <w:lang w:bidi="en-US"/>
        </w:rPr>
        <w:t>organisations</w:t>
      </w:r>
      <w:r w:rsidR="00F577DE" w:rsidRPr="00FC0105">
        <w:rPr>
          <w:rFonts w:cstheme="minorHAnsi"/>
          <w:color w:val="404040" w:themeColor="text1" w:themeTint="BF"/>
          <w:sz w:val="24"/>
          <w:lang w:bidi="en-US"/>
        </w:rPr>
        <w:t>. Even if you feel like you can resolve issues by yourself, it is still best to consult a supervisor.</w:t>
      </w:r>
      <w:r w:rsidR="0047419E"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T</w:t>
      </w:r>
      <w:r w:rsidR="0047419E" w:rsidRPr="00FC0105">
        <w:rPr>
          <w:rFonts w:cstheme="minorHAnsi"/>
          <w:color w:val="404040" w:themeColor="text1" w:themeTint="BF"/>
          <w:sz w:val="24"/>
          <w:lang w:bidi="en-US"/>
        </w:rPr>
        <w:t>he supervisor needs to be aware of Workplace Health and Safety issues. Such issues need to be documented for future reference</w:t>
      </w:r>
      <w:r w:rsidR="00CF755B" w:rsidRPr="00FC0105">
        <w:rPr>
          <w:rFonts w:cstheme="minorHAnsi"/>
          <w:color w:val="404040" w:themeColor="text1" w:themeTint="BF"/>
          <w:sz w:val="24"/>
          <w:lang w:bidi="en-US"/>
        </w:rPr>
        <w:t xml:space="preserve"> to inform decisions and responses</w:t>
      </w:r>
      <w:r w:rsidR="003A436E" w:rsidRPr="00FC0105">
        <w:rPr>
          <w:rFonts w:cstheme="minorHAnsi"/>
          <w:color w:val="404040" w:themeColor="text1" w:themeTint="BF"/>
          <w:sz w:val="24"/>
          <w:lang w:bidi="en-US"/>
        </w:rPr>
        <w:t>.</w:t>
      </w:r>
      <w:r w:rsidR="0047419E" w:rsidRPr="00FC0105">
        <w:rPr>
          <w:rFonts w:cstheme="minorHAnsi"/>
          <w:color w:val="404040" w:themeColor="text1" w:themeTint="BF"/>
          <w:sz w:val="24"/>
          <w:lang w:bidi="en-US"/>
        </w:rPr>
        <w:t xml:space="preserve"> </w:t>
      </w:r>
    </w:p>
    <w:p w14:paraId="1D92818E" w14:textId="77777777" w:rsidR="0013522F" w:rsidRPr="00FC0105" w:rsidRDefault="0013522F" w:rsidP="0089660C">
      <w:pPr>
        <w:spacing w:after="120" w:line="276" w:lineRule="auto"/>
        <w:ind w:left="0" w:right="102" w:firstLine="0"/>
        <w:jc w:val="both"/>
        <w:rPr>
          <w:rFonts w:cstheme="minorHAnsi"/>
          <w:b/>
          <w:bCs/>
          <w:color w:val="404040" w:themeColor="text1" w:themeTint="BF"/>
          <w:sz w:val="24"/>
          <w:lang w:bidi="en-US"/>
        </w:rPr>
      </w:pPr>
    </w:p>
    <w:p w14:paraId="34154900" w14:textId="37464359" w:rsidR="0089660C" w:rsidRPr="00FC0105" w:rsidRDefault="0089660C" w:rsidP="0089660C">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WHS Committees and Representatives </w:t>
      </w:r>
    </w:p>
    <w:p w14:paraId="25D829DB" w14:textId="16DEF9C5" w:rsidR="00F1610A" w:rsidRPr="00FC0105" w:rsidRDefault="00387211" w:rsidP="0089660C">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WHS committees and representatives are involved in all safe work practices. They have a significant role in meeting obligations in providing a safe workplace. </w:t>
      </w:r>
      <w:r w:rsidR="0089660C" w:rsidRPr="00FC0105">
        <w:rPr>
          <w:rFonts w:cstheme="minorHAnsi"/>
          <w:color w:val="404040" w:themeColor="text1" w:themeTint="BF"/>
          <w:sz w:val="24"/>
          <w:lang w:bidi="en-US"/>
        </w:rPr>
        <w:t>The WHS committee provides a forum for both management and employees to consult about workplace hazards.</w:t>
      </w:r>
      <w:r w:rsidR="00C54C58" w:rsidRPr="00FC0105">
        <w:rPr>
          <w:rFonts w:cstheme="minorHAnsi"/>
          <w:color w:val="404040" w:themeColor="text1" w:themeTint="BF"/>
          <w:sz w:val="24"/>
          <w:lang w:bidi="en-US"/>
        </w:rPr>
        <w:t xml:space="preserve"> </w:t>
      </w:r>
      <w:r w:rsidR="0089660C" w:rsidRPr="00FC0105">
        <w:rPr>
          <w:rFonts w:cstheme="minorHAnsi"/>
          <w:color w:val="404040" w:themeColor="text1" w:themeTint="BF"/>
          <w:sz w:val="24"/>
          <w:lang w:bidi="en-US"/>
        </w:rPr>
        <w:t xml:space="preserve">The WHS Committee may identify hazards through: </w:t>
      </w:r>
    </w:p>
    <w:p w14:paraId="3C5C47B8" w14:textId="77777777" w:rsidR="006D617F" w:rsidRPr="00FC0105" w:rsidRDefault="00C54C58" w:rsidP="0013522F">
      <w:pPr>
        <w:spacing w:after="120" w:line="276" w:lineRule="auto"/>
        <w:ind w:left="0" w:right="102" w:firstLine="0"/>
        <w:jc w:val="both"/>
        <w:rPr>
          <w:b/>
          <w:bCs/>
        </w:rPr>
      </w:pPr>
      <w:r w:rsidRPr="00FC0105">
        <w:rPr>
          <w:rFonts w:cstheme="minorHAnsi"/>
          <w:noProof/>
          <w:color w:val="404040" w:themeColor="text1" w:themeTint="BF"/>
          <w:sz w:val="24"/>
          <w:lang w:bidi="en-US"/>
        </w:rPr>
        <w:drawing>
          <wp:inline distT="0" distB="0" distL="0" distR="0" wp14:anchorId="6E245BB5" wp14:editId="13EB985D">
            <wp:extent cx="5676900" cy="4107180"/>
            <wp:effectExtent l="19050" t="0" r="19050" b="7620"/>
            <wp:docPr id="876719950" name="Diagram 8767199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9" r:lo="rId600" r:qs="rId601" r:cs="rId602"/>
              </a:graphicData>
            </a:graphic>
          </wp:inline>
        </w:drawing>
      </w:r>
    </w:p>
    <w:p w14:paraId="3893126E" w14:textId="03BE735C" w:rsidR="007A2ED9" w:rsidRPr="00FC0105" w:rsidRDefault="00E647A5" w:rsidP="006D617F">
      <w:pPr>
        <w:spacing w:after="120" w:line="276" w:lineRule="auto"/>
        <w:ind w:left="0" w:right="102" w:firstLine="0"/>
        <w:rPr>
          <w:rFonts w:cstheme="minorHAnsi"/>
          <w:color w:val="404040" w:themeColor="text1" w:themeTint="BF"/>
          <w:sz w:val="24"/>
          <w:lang w:bidi="en-US"/>
        </w:rPr>
      </w:pPr>
      <w:r w:rsidRPr="00FC0105">
        <w:rPr>
          <w:b/>
          <w:bCs/>
        </w:rPr>
        <w:br w:type="page"/>
      </w:r>
    </w:p>
    <w:p w14:paraId="36212902" w14:textId="02FD8617" w:rsidR="007A2ED9" w:rsidRPr="00FC0105" w:rsidRDefault="007A2ED9" w:rsidP="00B3319C">
      <w:pPr>
        <w:pStyle w:val="Heading3"/>
        <w:tabs>
          <w:tab w:val="left" w:pos="180"/>
        </w:tabs>
        <w:spacing w:line="276" w:lineRule="auto"/>
        <w:ind w:right="102"/>
        <w:rPr>
          <w:b/>
          <w:bCs/>
          <w:lang w:bidi="en-US"/>
        </w:rPr>
      </w:pPr>
      <w:bookmarkStart w:id="72" w:name="_Toc98486452"/>
      <w:r w:rsidRPr="00FC0105">
        <w:rPr>
          <w:b/>
          <w:bCs/>
        </w:rPr>
        <w:lastRenderedPageBreak/>
        <w:t>4.2.1 Workplace Safety Meetings</w:t>
      </w:r>
      <w:bookmarkEnd w:id="72"/>
    </w:p>
    <w:p w14:paraId="506467AF" w14:textId="1B24E287" w:rsidR="00851E8F" w:rsidRPr="00FC0105" w:rsidRDefault="00851E8F" w:rsidP="00851E8F">
      <w:pPr>
        <w:spacing w:after="120" w:line="276" w:lineRule="auto"/>
        <w:ind w:left="0" w:right="102" w:firstLine="0"/>
        <w:jc w:val="center"/>
        <w:rPr>
          <w:rFonts w:cstheme="minorHAnsi"/>
          <w:i/>
          <w:iCs/>
          <w:color w:val="404040" w:themeColor="text1" w:themeTint="BF"/>
          <w:sz w:val="24"/>
          <w:lang w:bidi="en-US"/>
        </w:rPr>
      </w:pPr>
      <w:r w:rsidRPr="00FC0105">
        <w:rPr>
          <w:noProof/>
        </w:rPr>
        <w:drawing>
          <wp:inline distT="0" distB="0" distL="0" distR="0" wp14:anchorId="585F55DC" wp14:editId="63C71081">
            <wp:extent cx="5731510" cy="3822065"/>
            <wp:effectExtent l="0" t="0" r="2540" b="6985"/>
            <wp:docPr id="876719951" name="Picture 876719951"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descr="A group of people sitting around a table&#10;&#10;Description automatically generated with medium confidence"/>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5731510" cy="3822065"/>
                    </a:xfrm>
                    <a:prstGeom prst="rect">
                      <a:avLst/>
                    </a:prstGeom>
                    <a:noFill/>
                    <a:ln>
                      <a:noFill/>
                    </a:ln>
                  </pic:spPr>
                </pic:pic>
              </a:graphicData>
            </a:graphic>
          </wp:inline>
        </w:drawing>
      </w:r>
    </w:p>
    <w:p w14:paraId="2A15E3E7" w14:textId="7EEFCBA5" w:rsidR="00DB6097" w:rsidRPr="00FC0105" w:rsidRDefault="00DB6097"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Safety meetings</w:t>
      </w:r>
      <w:r w:rsidRPr="00FC0105">
        <w:rPr>
          <w:rFonts w:cstheme="minorHAnsi"/>
          <w:color w:val="404040" w:themeColor="text1" w:themeTint="BF"/>
          <w:sz w:val="24"/>
          <w:lang w:bidi="en-US"/>
        </w:rPr>
        <w:t xml:space="preserve"> are held regularly to discuss how to maintain health and safety in relation to specific work tasks. The frequency of these meetings will depend on the nature of your work. If there are many hazards and risks associated with your work, safety meetings might be held more often.</w:t>
      </w:r>
    </w:p>
    <w:p w14:paraId="2CE532B5" w14:textId="186C82D1" w:rsidR="00DB6097" w:rsidRPr="00FC0105" w:rsidRDefault="007A4227" w:rsidP="00DB6097">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 </w:t>
      </w:r>
      <w:r w:rsidR="00DB6097" w:rsidRPr="00FC0105">
        <w:rPr>
          <w:rFonts w:cstheme="minorHAnsi"/>
          <w:color w:val="404040" w:themeColor="text1" w:themeTint="BF"/>
          <w:sz w:val="24"/>
          <w:lang w:bidi="en-US"/>
        </w:rPr>
        <w:t>safety meetings</w:t>
      </w:r>
      <w:r w:rsidRPr="00FC0105">
        <w:rPr>
          <w:rFonts w:cstheme="minorHAnsi"/>
          <w:color w:val="404040" w:themeColor="text1" w:themeTint="BF"/>
          <w:sz w:val="24"/>
          <w:lang w:bidi="en-US"/>
        </w:rPr>
        <w:t>,</w:t>
      </w:r>
      <w:r w:rsidR="00DB6097"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you can contribute by</w:t>
      </w:r>
      <w:r w:rsidR="00DB6097" w:rsidRPr="00FC0105">
        <w:rPr>
          <w:rFonts w:cstheme="minorHAnsi"/>
          <w:color w:val="404040" w:themeColor="text1" w:themeTint="BF"/>
          <w:sz w:val="24"/>
          <w:lang w:bidi="en-US"/>
        </w:rPr>
        <w:t>:</w:t>
      </w:r>
    </w:p>
    <w:p w14:paraId="6FD72071" w14:textId="3FCE16CE" w:rsidR="00DB6097" w:rsidRPr="00FC0105" w:rsidRDefault="007A4227" w:rsidP="00A819B6">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help</w:t>
      </w:r>
      <w:r w:rsidR="00A63F1A" w:rsidRPr="00FC0105">
        <w:rPr>
          <w:color w:val="404040" w:themeColor="text1" w:themeTint="BF"/>
          <w:sz w:val="24"/>
          <w:szCs w:val="24"/>
        </w:rPr>
        <w:t xml:space="preserve">ing in </w:t>
      </w:r>
      <w:r w:rsidR="00DB6097" w:rsidRPr="00FC0105">
        <w:rPr>
          <w:color w:val="404040" w:themeColor="text1" w:themeTint="BF"/>
          <w:sz w:val="24"/>
          <w:szCs w:val="24"/>
        </w:rPr>
        <w:t>review</w:t>
      </w:r>
      <w:r w:rsidRPr="00FC0105">
        <w:rPr>
          <w:color w:val="404040" w:themeColor="text1" w:themeTint="BF"/>
          <w:sz w:val="24"/>
          <w:szCs w:val="24"/>
        </w:rPr>
        <w:t>ing</w:t>
      </w:r>
      <w:r w:rsidR="00DB6097" w:rsidRPr="00FC0105">
        <w:rPr>
          <w:color w:val="404040" w:themeColor="text1" w:themeTint="BF"/>
          <w:sz w:val="24"/>
          <w:szCs w:val="24"/>
        </w:rPr>
        <w:t xml:space="preserve"> safe work practices</w:t>
      </w:r>
    </w:p>
    <w:p w14:paraId="3131BF62" w14:textId="2036DEC2" w:rsidR="00DB6097" w:rsidRPr="00FC0105" w:rsidRDefault="00DB609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discuss</w:t>
      </w:r>
      <w:r w:rsidR="00A63F1A" w:rsidRPr="00FC0105">
        <w:rPr>
          <w:color w:val="404040" w:themeColor="text1" w:themeTint="BF"/>
          <w:sz w:val="24"/>
          <w:szCs w:val="24"/>
        </w:rPr>
        <w:t>ing</w:t>
      </w:r>
      <w:r w:rsidRPr="00FC0105">
        <w:rPr>
          <w:color w:val="404040" w:themeColor="text1" w:themeTint="BF"/>
          <w:sz w:val="24"/>
          <w:szCs w:val="24"/>
        </w:rPr>
        <w:t xml:space="preserve"> how recent incidents were managed (the cause and response, how it can be prevented, etc.)</w:t>
      </w:r>
    </w:p>
    <w:p w14:paraId="12CAD459" w14:textId="50D42DCA" w:rsidR="00DB6097" w:rsidRPr="00FC0105" w:rsidRDefault="00DB6097"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discuss</w:t>
      </w:r>
      <w:r w:rsidR="00A63F1A" w:rsidRPr="00FC0105">
        <w:rPr>
          <w:color w:val="404040" w:themeColor="text1" w:themeTint="BF"/>
          <w:sz w:val="24"/>
          <w:szCs w:val="24"/>
        </w:rPr>
        <w:t>ing</w:t>
      </w:r>
      <w:r w:rsidRPr="00FC0105">
        <w:rPr>
          <w:color w:val="404040" w:themeColor="text1" w:themeTint="BF"/>
          <w:sz w:val="24"/>
          <w:szCs w:val="24"/>
        </w:rPr>
        <w:t xml:space="preserve"> actions taken to eliminate or minimise recently reported hazards and risks.</w:t>
      </w:r>
    </w:p>
    <w:p w14:paraId="44996865" w14:textId="2EDEDDEF" w:rsidR="00851E8F"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Take along any observations, checklists or hazard reports you have completed to team meetings. These documents can support your discussions. Always think about ways to solve any issues you will raise. </w:t>
      </w:r>
      <w:r w:rsidR="00A63F1A" w:rsidRPr="00FC0105">
        <w:rPr>
          <w:rFonts w:cstheme="minorHAnsi"/>
          <w:color w:val="404040" w:themeColor="text1" w:themeTint="BF"/>
          <w:sz w:val="24"/>
          <w:lang w:bidi="en-US"/>
        </w:rPr>
        <w:t>Y</w:t>
      </w:r>
      <w:r w:rsidRPr="00FC0105">
        <w:rPr>
          <w:rFonts w:cstheme="minorHAnsi"/>
          <w:color w:val="404040" w:themeColor="text1" w:themeTint="BF"/>
          <w:sz w:val="24"/>
          <w:lang w:bidi="en-US"/>
        </w:rPr>
        <w:t xml:space="preserve">our managers and supervisors will </w:t>
      </w:r>
      <w:r w:rsidR="00A63F1A" w:rsidRPr="00FC0105">
        <w:rPr>
          <w:rFonts w:cstheme="minorHAnsi"/>
          <w:color w:val="404040" w:themeColor="text1" w:themeTint="BF"/>
          <w:sz w:val="24"/>
          <w:lang w:bidi="en-US"/>
        </w:rPr>
        <w:t>ask for your input on how to resolve issues</w:t>
      </w:r>
      <w:r w:rsidRPr="00FC0105">
        <w:rPr>
          <w:rFonts w:cstheme="minorHAnsi"/>
          <w:color w:val="404040" w:themeColor="text1" w:themeTint="BF"/>
          <w:sz w:val="24"/>
          <w:lang w:bidi="en-US"/>
        </w:rPr>
        <w:t xml:space="preserve">. If you have already researched the issue beforehand, you can share your informed suggestions and solutions. </w:t>
      </w:r>
      <w:r w:rsidR="003317D5" w:rsidRPr="00FC0105">
        <w:rPr>
          <w:rFonts w:cstheme="minorHAnsi"/>
          <w:color w:val="404040" w:themeColor="text1" w:themeTint="BF"/>
          <w:sz w:val="24"/>
          <w:lang w:bidi="en-US"/>
        </w:rPr>
        <w:t xml:space="preserve">This shows that you are willing to contribute to </w:t>
      </w:r>
      <w:r w:rsidR="008F3122" w:rsidRPr="00FC0105">
        <w:rPr>
          <w:rFonts w:cstheme="minorHAnsi"/>
          <w:color w:val="404040" w:themeColor="text1" w:themeTint="BF"/>
          <w:sz w:val="24"/>
          <w:lang w:bidi="en-US"/>
        </w:rPr>
        <w:t>developing and implementing</w:t>
      </w:r>
      <w:r w:rsidR="003317D5" w:rsidRPr="00FC0105">
        <w:rPr>
          <w:rFonts w:cstheme="minorHAnsi"/>
          <w:color w:val="404040" w:themeColor="text1" w:themeTint="BF"/>
          <w:sz w:val="24"/>
          <w:lang w:bidi="en-US"/>
        </w:rPr>
        <w:t xml:space="preserve"> policies and procedures.</w:t>
      </w:r>
    </w:p>
    <w:p w14:paraId="312F074C" w14:textId="6C44265D" w:rsidR="007A2ED9" w:rsidRPr="00FC0105" w:rsidRDefault="00851E8F" w:rsidP="00851E8F">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595E959" w14:textId="530DC8BE" w:rsidR="007A2ED9" w:rsidRPr="00FC0105" w:rsidRDefault="007A2ED9" w:rsidP="00B3319C">
      <w:pPr>
        <w:pStyle w:val="Heading3"/>
        <w:tabs>
          <w:tab w:val="left" w:pos="180"/>
        </w:tabs>
        <w:spacing w:line="276" w:lineRule="auto"/>
        <w:ind w:right="102"/>
        <w:rPr>
          <w:b/>
          <w:bCs/>
          <w:lang w:bidi="en-US"/>
        </w:rPr>
      </w:pPr>
      <w:bookmarkStart w:id="73" w:name="_Toc98486453"/>
      <w:r w:rsidRPr="00FC0105">
        <w:rPr>
          <w:b/>
          <w:bCs/>
        </w:rPr>
        <w:lastRenderedPageBreak/>
        <w:t>4.2.</w:t>
      </w:r>
      <w:r w:rsidR="00A40CD8" w:rsidRPr="00FC0105">
        <w:rPr>
          <w:b/>
          <w:bCs/>
        </w:rPr>
        <w:t>2</w:t>
      </w:r>
      <w:r w:rsidRPr="00FC0105">
        <w:rPr>
          <w:b/>
          <w:bCs/>
        </w:rPr>
        <w:t xml:space="preserve"> Inspections</w:t>
      </w:r>
      <w:bookmarkEnd w:id="73"/>
    </w:p>
    <w:p w14:paraId="170B63E1" w14:textId="4D3247D2" w:rsidR="00405009" w:rsidRPr="00FC0105" w:rsidRDefault="00405009" w:rsidP="007A2E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expect two general types of inspections at the workplace:</w:t>
      </w:r>
    </w:p>
    <w:p w14:paraId="1A0BFDE0" w14:textId="6C96CFB7" w:rsidR="00851E8F" w:rsidRPr="00FC0105" w:rsidRDefault="00851E8F" w:rsidP="007A2ED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0AB84C8" wp14:editId="1FDB3328">
            <wp:extent cx="5664200" cy="1639570"/>
            <wp:effectExtent l="19050" t="0" r="12700" b="0"/>
            <wp:docPr id="876719952" name="Diagram 8767199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5" r:lo="rId606" r:qs="rId607" r:cs="rId608"/>
              </a:graphicData>
            </a:graphic>
          </wp:inline>
        </w:drawing>
      </w:r>
    </w:p>
    <w:p w14:paraId="6AF94510" w14:textId="5C62F592" w:rsidR="00405009" w:rsidRPr="00FC0105" w:rsidRDefault="00405009" w:rsidP="00405009">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Internal Inspections</w:t>
      </w:r>
    </w:p>
    <w:p w14:paraId="0F3F6DCB" w14:textId="479FF319"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Inspections are used by organisations to proactively prevent workplace injuries. </w:t>
      </w:r>
      <w:r w:rsidR="00E833E9" w:rsidRPr="00FC0105">
        <w:rPr>
          <w:rFonts w:cstheme="minorHAnsi"/>
          <w:color w:val="404040" w:themeColor="text1" w:themeTint="BF"/>
          <w:sz w:val="24"/>
          <w:lang w:bidi="en-US"/>
        </w:rPr>
        <w:t xml:space="preserve">Inspections help in identifying and addressing hazards before they cause harm. </w:t>
      </w:r>
      <w:r w:rsidRPr="00FC0105">
        <w:rPr>
          <w:rFonts w:cstheme="minorHAnsi"/>
          <w:color w:val="404040" w:themeColor="text1" w:themeTint="BF"/>
          <w:sz w:val="24"/>
          <w:lang w:bidi="en-US"/>
        </w:rPr>
        <w:t>Inspections may also occur after an incident has happened or when a new process or procedure is introduced.</w:t>
      </w:r>
    </w:p>
    <w:p w14:paraId="0F63C556" w14:textId="2EDAAE3E"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process of inspecting involves observing the following work aspects:</w:t>
      </w:r>
    </w:p>
    <w:p w14:paraId="01963DC0" w14:textId="77777777"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physical work environment</w:t>
      </w:r>
    </w:p>
    <w:p w14:paraId="7BCBA97E" w14:textId="77777777"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equipment, materials and substances used</w:t>
      </w:r>
    </w:p>
    <w:p w14:paraId="4F323033" w14:textId="77777777"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work tasks and how they are performed</w:t>
      </w:r>
    </w:p>
    <w:p w14:paraId="536FE96C" w14:textId="7B1B70BF"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work design and management</w:t>
      </w:r>
    </w:p>
    <w:p w14:paraId="075AA65C" w14:textId="48DD3C82"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They are usually conducted by a health and safety representative (HSR) or WHS practitioners and advisers. </w:t>
      </w:r>
    </w:p>
    <w:p w14:paraId="33942F1C" w14:textId="63E0E4C2" w:rsidR="00DA3CBB" w:rsidRPr="00FC0105" w:rsidRDefault="008529F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As </w:t>
      </w:r>
      <w:r w:rsidR="0005779E" w:rsidRPr="00FC0105">
        <w:rPr>
          <w:rFonts w:cstheme="minorHAnsi"/>
          <w:color w:val="404040" w:themeColor="text1" w:themeTint="BF"/>
          <w:sz w:val="24"/>
          <w:lang w:bidi="en-US"/>
        </w:rPr>
        <w:t>a care worker, your input is important during inspections. Your firsthand experience will help the inspectors identify</w:t>
      </w:r>
      <w:r w:rsidR="00A24DBB" w:rsidRPr="00FC0105">
        <w:rPr>
          <w:rFonts w:cstheme="minorHAnsi"/>
          <w:color w:val="404040" w:themeColor="text1" w:themeTint="BF"/>
          <w:sz w:val="24"/>
          <w:lang w:bidi="en-US"/>
        </w:rPr>
        <w:t xml:space="preserve"> possible sources of workplace hazards. </w:t>
      </w:r>
      <w:r w:rsidR="002A7D48" w:rsidRPr="00FC0105">
        <w:rPr>
          <w:rFonts w:cstheme="minorHAnsi"/>
          <w:color w:val="404040" w:themeColor="text1" w:themeTint="BF"/>
          <w:sz w:val="24"/>
          <w:lang w:bidi="en-US"/>
        </w:rPr>
        <w:t xml:space="preserve">You can contribute to internal inspections by cooperating with the inspectors. </w:t>
      </w:r>
      <w:r w:rsidR="00DA3CBB" w:rsidRPr="00FC0105">
        <w:rPr>
          <w:rFonts w:cstheme="minorHAnsi"/>
          <w:color w:val="404040" w:themeColor="text1" w:themeTint="BF"/>
          <w:sz w:val="24"/>
          <w:lang w:bidi="en-US"/>
        </w:rPr>
        <w:t>During internal inspections,</w:t>
      </w:r>
      <w:r w:rsidR="0097306D" w:rsidRPr="00FC0105">
        <w:rPr>
          <w:rFonts w:cstheme="minorHAnsi"/>
          <w:color w:val="404040" w:themeColor="text1" w:themeTint="BF"/>
          <w:sz w:val="24"/>
          <w:lang w:bidi="en-US"/>
        </w:rPr>
        <w:t xml:space="preserve"> </w:t>
      </w:r>
      <w:r w:rsidR="004078C5" w:rsidRPr="00FC0105">
        <w:rPr>
          <w:rFonts w:cstheme="minorHAnsi"/>
          <w:color w:val="404040" w:themeColor="text1" w:themeTint="BF"/>
          <w:sz w:val="24"/>
          <w:lang w:bidi="en-US"/>
        </w:rPr>
        <w:t>you can contribute by:</w:t>
      </w:r>
    </w:p>
    <w:p w14:paraId="69320E64" w14:textId="66827FB6" w:rsidR="007A25D9" w:rsidRPr="00FC0105" w:rsidRDefault="00B55586" w:rsidP="00F3138B">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providing inspectors with your observations when</w:t>
      </w:r>
      <w:r w:rsidR="00265FE7" w:rsidRPr="00FC0105">
        <w:rPr>
          <w:rFonts w:cstheme="minorHAnsi"/>
          <w:color w:val="404040" w:themeColor="text1" w:themeTint="BF"/>
          <w:sz w:val="24"/>
          <w:lang w:bidi="en-US"/>
        </w:rPr>
        <w:t>:</w:t>
      </w:r>
    </w:p>
    <w:p w14:paraId="712CCED3" w14:textId="79DE088A" w:rsidR="008529F9" w:rsidRPr="00FC0105" w:rsidRDefault="00265FE7" w:rsidP="00F3138B">
      <w:pPr>
        <w:pStyle w:val="ListParagraph"/>
        <w:numPr>
          <w:ilvl w:val="1"/>
          <w:numId w:val="19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moving around your work environment</w:t>
      </w:r>
    </w:p>
    <w:p w14:paraId="79246BE3" w14:textId="21ECC16C" w:rsidR="008529F9" w:rsidRPr="00FC0105" w:rsidRDefault="008529F9" w:rsidP="00F3138B">
      <w:pPr>
        <w:pStyle w:val="ListParagraph"/>
        <w:numPr>
          <w:ilvl w:val="1"/>
          <w:numId w:val="193"/>
        </w:numPr>
        <w:tabs>
          <w:tab w:val="left" w:pos="180"/>
        </w:tabs>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using </w:t>
      </w:r>
      <w:r w:rsidR="00265FE7" w:rsidRPr="00FC0105">
        <w:rPr>
          <w:rFonts w:cstheme="minorHAnsi"/>
          <w:color w:val="404040" w:themeColor="text1" w:themeTint="BF"/>
          <w:sz w:val="24"/>
          <w:lang w:bidi="en-US"/>
        </w:rPr>
        <w:t xml:space="preserve">different </w:t>
      </w:r>
      <w:r w:rsidRPr="00FC0105">
        <w:rPr>
          <w:rFonts w:cstheme="minorHAnsi"/>
          <w:color w:val="404040" w:themeColor="text1" w:themeTint="BF"/>
          <w:sz w:val="24"/>
          <w:lang w:bidi="en-US"/>
        </w:rPr>
        <w:t>equipment</w:t>
      </w:r>
      <w:r w:rsidR="00265FE7"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materials and substances</w:t>
      </w:r>
    </w:p>
    <w:p w14:paraId="595F0059" w14:textId="35506B53" w:rsidR="004078C5" w:rsidRPr="00FC0105" w:rsidRDefault="007A25D9" w:rsidP="00265FE7">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sharing challenges that you face when performing work tasks</w:t>
      </w:r>
    </w:p>
    <w:p w14:paraId="5735FF58" w14:textId="77777777" w:rsidR="008750F9" w:rsidRPr="00FC0105" w:rsidRDefault="00D52578" w:rsidP="00265FE7">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sharing previously identified workplace </w:t>
      </w:r>
      <w:r w:rsidR="00541AFE" w:rsidRPr="00FC0105">
        <w:rPr>
          <w:rFonts w:cstheme="minorHAnsi"/>
          <w:color w:val="404040" w:themeColor="text1" w:themeTint="BF"/>
          <w:sz w:val="24"/>
          <w:lang w:bidi="en-US"/>
        </w:rPr>
        <w:t>hazards</w:t>
      </w:r>
    </w:p>
    <w:p w14:paraId="73583917" w14:textId="565CAF3D" w:rsidR="00D52578" w:rsidRPr="00FC0105" w:rsidRDefault="008750F9" w:rsidP="00F3138B">
      <w:pPr>
        <w:pStyle w:val="ListParagraph"/>
        <w:numPr>
          <w:ilvl w:val="0"/>
          <w:numId w:val="19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answering </w:t>
      </w:r>
      <w:r w:rsidR="00DD29CA" w:rsidRPr="00FC0105">
        <w:rPr>
          <w:rFonts w:cstheme="minorHAnsi"/>
          <w:color w:val="404040" w:themeColor="text1" w:themeTint="BF"/>
          <w:sz w:val="24"/>
          <w:lang w:bidi="en-US"/>
        </w:rPr>
        <w:t>questions that the inspectors may have regarding the workplace</w:t>
      </w:r>
      <w:r w:rsidR="00541AFE" w:rsidRPr="00FC0105">
        <w:rPr>
          <w:rFonts w:cstheme="minorHAnsi"/>
          <w:color w:val="404040" w:themeColor="text1" w:themeTint="BF"/>
          <w:sz w:val="24"/>
          <w:lang w:bidi="en-US"/>
        </w:rPr>
        <w:t>.</w:t>
      </w:r>
    </w:p>
    <w:p w14:paraId="44AAD9C0" w14:textId="77777777" w:rsidR="00541AFE" w:rsidRPr="00FC0105" w:rsidRDefault="00541AFE">
      <w:pPr>
        <w:spacing w:after="120" w:line="276" w:lineRule="auto"/>
        <w:rPr>
          <w:rFonts w:cstheme="minorHAnsi"/>
          <w:b/>
          <w:bCs/>
          <w:color w:val="404040" w:themeColor="text1" w:themeTint="BF"/>
          <w:sz w:val="24"/>
          <w:lang w:bidi="en-US"/>
        </w:rPr>
      </w:pPr>
      <w:r w:rsidRPr="00FC0105">
        <w:rPr>
          <w:rFonts w:cstheme="minorHAnsi"/>
          <w:b/>
          <w:bCs/>
          <w:color w:val="404040" w:themeColor="text1" w:themeTint="BF"/>
          <w:sz w:val="24"/>
          <w:lang w:bidi="en-US"/>
        </w:rPr>
        <w:br w:type="page"/>
      </w:r>
    </w:p>
    <w:p w14:paraId="6A67348B" w14:textId="4F8F39D7" w:rsidR="00405009" w:rsidRPr="00FC0105" w:rsidRDefault="00405009" w:rsidP="00405009">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Inspections by WHS Inspectors</w:t>
      </w:r>
    </w:p>
    <w:p w14:paraId="25D1AF61" w14:textId="1A7F00CF"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WHS inspector is an individual who has been appointed by a regulator. They may be a staff member of the regulator, appointed under a corresponding WHS law, or a person in a prescribed class.</w:t>
      </w:r>
    </w:p>
    <w:p w14:paraId="7841F40D" w14:textId="4F9B18EF" w:rsidR="00405009" w:rsidRPr="00FC0105" w:rsidRDefault="00405009" w:rsidP="00405009">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WHS inspector may conduct an inspection to:</w:t>
      </w:r>
    </w:p>
    <w:p w14:paraId="153C926F" w14:textId="4A87AB5B"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monitor compliance with WHS standards</w:t>
      </w:r>
    </w:p>
    <w:p w14:paraId="4FCA5B9A" w14:textId="505F1EEC"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investigate a complaint or incident</w:t>
      </w:r>
    </w:p>
    <w:p w14:paraId="21291464" w14:textId="7955546B" w:rsidR="00405009" w:rsidRPr="00FC0105" w:rsidRDefault="00405009" w:rsidP="006915ED">
      <w:pPr>
        <w:pStyle w:val="ListParagraph"/>
        <w:numPr>
          <w:ilvl w:val="0"/>
          <w:numId w:val="13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assist with dispute resolution.</w:t>
      </w:r>
    </w:p>
    <w:p w14:paraId="3FFFF3F4" w14:textId="57539C8A" w:rsidR="00405009" w:rsidRPr="00FC0105" w:rsidRDefault="00405009" w:rsidP="0013522F">
      <w:pPr>
        <w:spacing w:after="120" w:line="276" w:lineRule="auto"/>
        <w:ind w:left="0" w:right="102" w:firstLine="0"/>
        <w:jc w:val="right"/>
        <w:rPr>
          <w:color w:val="262626" w:themeColor="text1" w:themeTint="D9"/>
          <w:sz w:val="20"/>
          <w:szCs w:val="20"/>
        </w:rPr>
      </w:pPr>
      <w:r w:rsidRPr="00FC0105">
        <w:rPr>
          <w:i/>
          <w:iCs/>
          <w:color w:val="404040" w:themeColor="text1" w:themeTint="BF"/>
          <w:sz w:val="20"/>
          <w:szCs w:val="20"/>
        </w:rPr>
        <w:t xml:space="preserve">Based on content from </w:t>
      </w:r>
      <w:hyperlink r:id="rId610" w:history="1">
        <w:r w:rsidRPr="00FC0105">
          <w:rPr>
            <w:rStyle w:val="Hyperlink"/>
            <w:i/>
            <w:iCs/>
            <w:color w:val="2E74B5" w:themeColor="accent5" w:themeShade="BF"/>
            <w:sz w:val="20"/>
            <w:szCs w:val="20"/>
            <w:u w:val="none"/>
          </w:rPr>
          <w:t>Regulatory guide - Inspectors' powers relating to documents and interviews</w:t>
        </w:r>
      </w:hyperlink>
      <w:r w:rsidRPr="00FC0105">
        <w:rPr>
          <w:i/>
          <w:iCs/>
          <w:color w:val="262626" w:themeColor="text1" w:themeTint="D9"/>
          <w:sz w:val="20"/>
          <w:szCs w:val="20"/>
        </w:rPr>
        <w:t xml:space="preserve">, </w:t>
      </w:r>
      <w:r w:rsidRPr="00FC0105">
        <w:rPr>
          <w:i/>
          <w:iCs/>
          <w:color w:val="404040" w:themeColor="text1" w:themeTint="BF"/>
          <w:sz w:val="20"/>
          <w:szCs w:val="20"/>
        </w:rPr>
        <w:t>used</w:t>
      </w:r>
      <w:r w:rsidRPr="00FC0105">
        <w:rPr>
          <w:i/>
          <w:iCs/>
          <w:color w:val="262626" w:themeColor="text1" w:themeTint="D9"/>
          <w:sz w:val="20"/>
          <w:szCs w:val="20"/>
        </w:rPr>
        <w:t xml:space="preserve"> </w:t>
      </w:r>
      <w:r w:rsidRPr="00FC0105">
        <w:rPr>
          <w:i/>
          <w:iCs/>
          <w:color w:val="404040" w:themeColor="text1" w:themeTint="BF"/>
          <w:sz w:val="20"/>
          <w:szCs w:val="20"/>
        </w:rPr>
        <w:t>under</w:t>
      </w:r>
      <w:r w:rsidRPr="00FC0105">
        <w:rPr>
          <w:i/>
          <w:iCs/>
          <w:color w:val="262626" w:themeColor="text1" w:themeTint="D9"/>
          <w:sz w:val="20"/>
          <w:szCs w:val="20"/>
        </w:rPr>
        <w:t xml:space="preserve"> </w:t>
      </w:r>
      <w:hyperlink r:id="rId611" w:history="1">
        <w:r w:rsidRPr="00FC0105">
          <w:rPr>
            <w:rStyle w:val="Hyperlink"/>
            <w:i/>
            <w:iCs/>
            <w:color w:val="2E74B5" w:themeColor="accent5" w:themeShade="BF"/>
            <w:sz w:val="20"/>
            <w:szCs w:val="20"/>
            <w:u w:val="none"/>
          </w:rPr>
          <w:t>CC BY 4.0</w:t>
        </w:r>
      </w:hyperlink>
      <w:r w:rsidRPr="00FC0105">
        <w:rPr>
          <w:rStyle w:val="Hyperlink"/>
          <w:i/>
          <w:iCs/>
          <w:color w:val="2E74B5" w:themeColor="accent5" w:themeShade="BF"/>
          <w:sz w:val="20"/>
          <w:szCs w:val="20"/>
          <w:u w:val="none"/>
        </w:rPr>
        <w:t xml:space="preserve">. </w:t>
      </w:r>
      <w:r w:rsidRPr="00FC0105">
        <w:rPr>
          <w:i/>
          <w:iCs/>
          <w:color w:val="404040" w:themeColor="text1" w:themeTint="BF"/>
          <w:sz w:val="20"/>
          <w:szCs w:val="20"/>
        </w:rPr>
        <w:t xml:space="preserve">© </w:t>
      </w:r>
      <w:hyperlink r:id="rId612" w:history="1">
        <w:r w:rsidR="006D617F" w:rsidRPr="00FC0105">
          <w:rPr>
            <w:rStyle w:val="Hyperlink"/>
            <w:i/>
            <w:iCs/>
            <w:color w:val="2E74B5" w:themeColor="accent5" w:themeShade="BF"/>
            <w:sz w:val="20"/>
            <w:szCs w:val="20"/>
            <w:u w:val="none"/>
          </w:rPr>
          <w:t>Commonwealth of Australia 2020</w:t>
        </w:r>
      </w:hyperlink>
    </w:p>
    <w:p w14:paraId="265E40D8" w14:textId="01B60B70" w:rsidR="00E3491D" w:rsidRPr="00FC0105" w:rsidRDefault="00E3491D" w:rsidP="00E3491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WHS Act 2011 contains sections relating to your responsibilities as a worker during inspections</w:t>
      </w:r>
      <w:r w:rsidR="002B21CE" w:rsidRPr="00FC0105">
        <w:rPr>
          <w:rFonts w:cstheme="minorHAnsi"/>
          <w:color w:val="404040" w:themeColor="text1" w:themeTint="BF"/>
          <w:sz w:val="24"/>
          <w:lang w:bidi="en-US"/>
        </w:rPr>
        <w:t xml:space="preserve">. </w:t>
      </w:r>
      <w:r w:rsidR="00CF06CA" w:rsidRPr="00FC0105">
        <w:rPr>
          <w:rFonts w:cstheme="minorHAnsi"/>
          <w:color w:val="404040" w:themeColor="text1" w:themeTint="BF"/>
          <w:sz w:val="24"/>
          <w:lang w:bidi="en-US"/>
        </w:rPr>
        <w:t>During inspections</w:t>
      </w:r>
      <w:r w:rsidR="002B21CE" w:rsidRPr="00FC0105">
        <w:rPr>
          <w:rFonts w:cstheme="minorHAnsi"/>
          <w:color w:val="404040" w:themeColor="text1" w:themeTint="BF"/>
          <w:sz w:val="24"/>
          <w:lang w:bidi="en-US"/>
        </w:rPr>
        <w:t>, you must</w:t>
      </w:r>
      <w:r w:rsidR="00620ED2" w:rsidRPr="00FC0105">
        <w:rPr>
          <w:rFonts w:cstheme="minorHAnsi"/>
          <w:color w:val="404040" w:themeColor="text1" w:themeTint="BF"/>
          <w:sz w:val="24"/>
          <w:lang w:bidi="en-US"/>
        </w:rPr>
        <w:t>:</w:t>
      </w:r>
    </w:p>
    <w:p w14:paraId="4001757B" w14:textId="73C116B4" w:rsidR="0042151A" w:rsidRPr="00FC0105" w:rsidRDefault="0087093B" w:rsidP="009C5B23">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g</w:t>
      </w:r>
      <w:r w:rsidR="0042151A" w:rsidRPr="00FC0105">
        <w:rPr>
          <w:rFonts w:cstheme="minorHAnsi"/>
          <w:color w:val="404040" w:themeColor="text1" w:themeTint="BF"/>
          <w:sz w:val="24"/>
          <w:lang w:bidi="en-US"/>
        </w:rPr>
        <w:t>ive the</w:t>
      </w:r>
      <w:r w:rsidR="00AA0BEB" w:rsidRPr="00FC0105">
        <w:rPr>
          <w:rFonts w:cstheme="minorHAnsi"/>
          <w:color w:val="404040" w:themeColor="text1" w:themeTint="BF"/>
          <w:sz w:val="24"/>
          <w:lang w:bidi="en-US"/>
        </w:rPr>
        <w:t xml:space="preserve"> inspector</w:t>
      </w:r>
      <w:r w:rsidR="0042151A" w:rsidRPr="00FC0105">
        <w:rPr>
          <w:rFonts w:cstheme="minorHAnsi"/>
          <w:color w:val="404040" w:themeColor="text1" w:themeTint="BF"/>
          <w:sz w:val="24"/>
          <w:lang w:bidi="en-US"/>
        </w:rPr>
        <w:t xml:space="preserve"> reasonable help to exercise their powers</w:t>
      </w:r>
    </w:p>
    <w:p w14:paraId="005B537C" w14:textId="2C955F55" w:rsidR="002B21CE" w:rsidRPr="00FC0105" w:rsidRDefault="002B21CE" w:rsidP="0042151A">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tell the inspector who has custody of, or access to, </w:t>
      </w:r>
      <w:r w:rsidR="00DA732B" w:rsidRPr="00FC0105">
        <w:rPr>
          <w:rFonts w:cstheme="minorHAnsi"/>
          <w:color w:val="404040" w:themeColor="text1" w:themeTint="BF"/>
          <w:sz w:val="24"/>
          <w:lang w:bidi="en-US"/>
        </w:rPr>
        <w:t>certain</w:t>
      </w:r>
      <w:r w:rsidRPr="00FC0105">
        <w:rPr>
          <w:rFonts w:cstheme="minorHAnsi"/>
          <w:color w:val="404040" w:themeColor="text1" w:themeTint="BF"/>
          <w:sz w:val="24"/>
          <w:lang w:bidi="en-US"/>
        </w:rPr>
        <w:t xml:space="preserve"> document</w:t>
      </w:r>
      <w:r w:rsidR="00DA732B" w:rsidRPr="00FC0105">
        <w:rPr>
          <w:rFonts w:cstheme="minorHAnsi"/>
          <w:color w:val="404040" w:themeColor="text1" w:themeTint="BF"/>
          <w:sz w:val="24"/>
          <w:lang w:bidi="en-US"/>
        </w:rPr>
        <w:t>s</w:t>
      </w:r>
    </w:p>
    <w:p w14:paraId="5391003D" w14:textId="5CC59203" w:rsidR="0042151A" w:rsidRPr="00FC0105" w:rsidRDefault="00027DCC" w:rsidP="009C5B23">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produce required documents for the inspector while the inspector is at th</w:t>
      </w:r>
      <w:r w:rsidR="00DA732B" w:rsidRPr="00FC0105">
        <w:rPr>
          <w:rFonts w:cstheme="minorHAnsi"/>
          <w:color w:val="404040" w:themeColor="text1" w:themeTint="BF"/>
          <w:sz w:val="24"/>
          <w:lang w:bidi="en-US"/>
        </w:rPr>
        <w:t>e</w:t>
      </w:r>
      <w:r w:rsidRPr="00FC0105">
        <w:rPr>
          <w:rFonts w:cstheme="minorHAnsi"/>
          <w:color w:val="404040" w:themeColor="text1" w:themeTint="BF"/>
          <w:sz w:val="24"/>
          <w:lang w:bidi="en-US"/>
        </w:rPr>
        <w:t xml:space="preserve"> workplace or within a specified period</w:t>
      </w:r>
    </w:p>
    <w:p w14:paraId="4EA972C0" w14:textId="6F48B36B" w:rsidR="00027DCC" w:rsidRPr="00FC0105" w:rsidRDefault="00027DCC" w:rsidP="0042151A">
      <w:pPr>
        <w:numPr>
          <w:ilvl w:val="0"/>
          <w:numId w:val="175"/>
        </w:numPr>
        <w:tabs>
          <w:tab w:val="left" w:pos="180"/>
        </w:tabs>
        <w:spacing w:after="120" w:line="276" w:lineRule="auto"/>
        <w:ind w:left="714" w:right="102" w:hanging="357"/>
        <w:jc w:val="both"/>
        <w:rPr>
          <w:rFonts w:cstheme="minorHAnsi"/>
          <w:color w:val="404040" w:themeColor="text1" w:themeTint="BF"/>
          <w:sz w:val="24"/>
          <w:lang w:bidi="en-US"/>
        </w:rPr>
      </w:pPr>
      <w:r w:rsidRPr="00FC0105">
        <w:rPr>
          <w:rFonts w:cstheme="minorHAnsi"/>
          <w:color w:val="404040" w:themeColor="text1" w:themeTint="BF"/>
          <w:sz w:val="24"/>
          <w:lang w:bidi="en-US"/>
        </w:rPr>
        <w:t>answer any questions</w:t>
      </w:r>
      <w:r w:rsidR="00CF06CA" w:rsidRPr="00FC0105">
        <w:rPr>
          <w:rFonts w:cstheme="minorHAnsi"/>
          <w:color w:val="404040" w:themeColor="text1" w:themeTint="BF"/>
          <w:sz w:val="24"/>
          <w:lang w:bidi="en-US"/>
        </w:rPr>
        <w:t xml:space="preserve"> asked by the inspector.</w:t>
      </w:r>
    </w:p>
    <w:p w14:paraId="5B39A69E" w14:textId="3C6685B8" w:rsidR="00537862" w:rsidRPr="00FC0105" w:rsidRDefault="00620ED2" w:rsidP="0013522F">
      <w:pPr>
        <w:spacing w:after="120" w:line="276" w:lineRule="auto"/>
        <w:ind w:left="0" w:right="102" w:firstLine="0"/>
        <w:jc w:val="right"/>
        <w:rPr>
          <w:b/>
          <w:bCs/>
          <w:color w:val="262626" w:themeColor="text1" w:themeTint="D9"/>
        </w:rPr>
      </w:pPr>
      <w:r w:rsidRPr="00FC0105">
        <w:rPr>
          <w:rFonts w:cstheme="minorHAnsi"/>
          <w:i/>
          <w:color w:val="404040" w:themeColor="text1" w:themeTint="BF"/>
          <w:sz w:val="20"/>
          <w:szCs w:val="20"/>
          <w:lang w:bidi="en-US"/>
        </w:rPr>
        <w:t>Based on content from the Federal Register of Legislation at November</w:t>
      </w:r>
      <w:r w:rsidR="00CB0E40"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w:t>
      </w:r>
      <w:r w:rsidR="00CB0E40" w:rsidRPr="00FC0105">
        <w:rPr>
          <w:rFonts w:cstheme="minorHAnsi"/>
          <w:i/>
          <w:color w:val="404040" w:themeColor="text1" w:themeTint="BF"/>
          <w:sz w:val="20"/>
          <w:szCs w:val="20"/>
          <w:lang w:bidi="en-US"/>
        </w:rPr>
        <w:t xml:space="preserve"> </w:t>
      </w:r>
      <w:r w:rsidRPr="00FC0105">
        <w:rPr>
          <w:rFonts w:cstheme="minorHAnsi"/>
          <w:i/>
          <w:color w:val="404040" w:themeColor="text1" w:themeTint="BF"/>
          <w:sz w:val="20"/>
          <w:szCs w:val="20"/>
          <w:lang w:bidi="en-US"/>
        </w:rPr>
        <w:t xml:space="preserve">information on Australian Government law please go to </w:t>
      </w:r>
      <w:hyperlink r:id="rId613"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614"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404040" w:themeColor="text1" w:themeTint="BF"/>
          <w:sz w:val="20"/>
          <w:szCs w:val="20"/>
          <w:lang w:bidi="en-US"/>
        </w:rPr>
        <w:t xml:space="preserve">, used under </w:t>
      </w:r>
      <w:hyperlink r:id="rId615"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537862" w:rsidRPr="00FC0105" w14:paraId="4C4E8A5F" w14:textId="77777777" w:rsidTr="00DC2542">
        <w:tc>
          <w:tcPr>
            <w:tcW w:w="1985" w:type="dxa"/>
          </w:tcPr>
          <w:p w14:paraId="6197E4FE" w14:textId="77777777" w:rsidR="00537862" w:rsidRPr="00FC0105" w:rsidRDefault="00537862" w:rsidP="00DC2542">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drawing>
                <wp:inline distT="0" distB="0" distL="0" distR="0" wp14:anchorId="7C1F368D" wp14:editId="547CA978">
                  <wp:extent cx="685800" cy="685800"/>
                  <wp:effectExtent l="0" t="0" r="0" b="0"/>
                  <wp:docPr id="7180" name="Picture 71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1B38D57E" w14:textId="77777777" w:rsidR="00537862" w:rsidRPr="00FC0105" w:rsidRDefault="00537862"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6E6307DB" w14:textId="33EFB36F" w:rsidR="00537862" w:rsidRPr="00FC0105" w:rsidRDefault="00537862" w:rsidP="00DC25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 xml:space="preserve">Safe Work Australia </w:t>
            </w:r>
            <w:r w:rsidR="00D50193" w:rsidRPr="00FC0105">
              <w:rPr>
                <w:rFonts w:cstheme="minorHAnsi"/>
                <w:color w:val="404040" w:themeColor="text1" w:themeTint="BF"/>
                <w:lang w:bidi="en-US"/>
              </w:rPr>
              <w:t>provided a video with tips for conducting safety inspections in the workplace.</w:t>
            </w:r>
            <w:r w:rsidRPr="00FC0105">
              <w:rPr>
                <w:rFonts w:cstheme="minorHAnsi"/>
                <w:color w:val="404040" w:themeColor="text1" w:themeTint="BF"/>
                <w:lang w:bidi="en-US"/>
              </w:rPr>
              <w:t xml:space="preserve"> Learn more by watching the video below.</w:t>
            </w:r>
          </w:p>
          <w:p w14:paraId="68314887" w14:textId="4458EC1C" w:rsidR="00537862" w:rsidRPr="00FC0105" w:rsidRDefault="00387FF8" w:rsidP="00DC2542">
            <w:pPr>
              <w:spacing w:after="120" w:line="276" w:lineRule="auto"/>
              <w:ind w:left="0" w:right="0" w:firstLine="0"/>
              <w:jc w:val="center"/>
              <w:rPr>
                <w:rFonts w:cstheme="minorHAnsi"/>
                <w:color w:val="2E74B5" w:themeColor="accent5" w:themeShade="BF"/>
                <w:sz w:val="22"/>
                <w:lang w:bidi="en-US"/>
              </w:rPr>
            </w:pPr>
            <w:hyperlink r:id="rId616" w:history="1">
              <w:r w:rsidR="00D50193" w:rsidRPr="00FC0105">
                <w:rPr>
                  <w:rStyle w:val="Hyperlink"/>
                  <w:rFonts w:cstheme="minorHAnsi"/>
                  <w:color w:val="2E74B5" w:themeColor="accent5" w:themeShade="BF"/>
                  <w:sz w:val="22"/>
                  <w:szCs w:val="20"/>
                  <w:u w:val="none"/>
                  <w:lang w:bidi="en-US"/>
                </w:rPr>
                <w:t>Top Tips for Doing a Safety Inspection in Your Workplace</w:t>
              </w:r>
            </w:hyperlink>
            <w:r w:rsidR="00BA09F9" w:rsidRPr="00FC0105">
              <w:rPr>
                <w:rStyle w:val="Hyperlink"/>
                <w:rFonts w:cstheme="minorHAnsi"/>
                <w:color w:val="2E74B5" w:themeColor="accent5" w:themeShade="BF"/>
                <w:szCs w:val="20"/>
                <w:u w:val="none"/>
                <w:lang w:bidi="en-US"/>
              </w:rPr>
              <w:t xml:space="preserve"> </w:t>
            </w:r>
          </w:p>
          <w:p w14:paraId="45B85981" w14:textId="48FBBB14" w:rsidR="00537862" w:rsidRPr="00FC0105" w:rsidRDefault="00C26C06" w:rsidP="00670DBE">
            <w:pPr>
              <w:spacing w:after="120" w:line="276" w:lineRule="auto"/>
              <w:ind w:left="31" w:right="0" w:firstLine="0"/>
              <w:jc w:val="center"/>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7C44CBFF" wp14:editId="052FE93B">
                  <wp:extent cx="3172571" cy="1904823"/>
                  <wp:effectExtent l="0" t="0" r="0" b="635"/>
                  <wp:docPr id="7184" name="Video 7184" descr="Top tips for doing a safety inspection in your workplace">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Video 7184" descr="Top tips for doing a safety inspection in your workplace">
                            <a:hlinkClick r:id="rId617"/>
                          </pic:cNvPr>
                          <pic:cNvPicPr/>
                        </pic:nvPicPr>
                        <pic:blipFill rotWithShape="1">
                          <a:blip r:embed="rId61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Ruj0IRezVXE?feature=oembed&quot; frameborder=&quot;0&quot; allow=&quot;accelerometer; autoplay; clipboard-write; encrypted-media; gyroscope; picture-in-picture&quot; allowfullscreen=&quot;&quot; sandbox=&quot;allow-scripts allow-same-origin allow-popups&quot;&gt;&lt;/iframe&gt;" h="113" w="200"/>
                              </a:ext>
                            </a:extLst>
                          </a:blip>
                          <a:srcRect t="9836" b="10106"/>
                          <a:stretch/>
                        </pic:blipFill>
                        <pic:spPr bwMode="auto">
                          <a:xfrm>
                            <a:off x="0" y="0"/>
                            <a:ext cx="3243600" cy="19474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42A14E" w14:textId="407AA59F" w:rsidR="00F12656" w:rsidRPr="00FC0105" w:rsidRDefault="00A40CD8" w:rsidP="00B3319C">
      <w:pPr>
        <w:pStyle w:val="Heading3"/>
        <w:tabs>
          <w:tab w:val="left" w:pos="180"/>
        </w:tabs>
        <w:spacing w:line="276" w:lineRule="auto"/>
        <w:ind w:right="102"/>
        <w:rPr>
          <w:lang w:bidi="en-US"/>
        </w:rPr>
      </w:pPr>
      <w:bookmarkStart w:id="74" w:name="_Toc98486454"/>
      <w:r w:rsidRPr="00FC0105">
        <w:rPr>
          <w:b/>
          <w:bCs/>
        </w:rPr>
        <w:lastRenderedPageBreak/>
        <w:t>4.2.3 Consultative Activities</w:t>
      </w:r>
      <w:bookmarkEnd w:id="74"/>
      <w:r w:rsidR="005F00C4" w:rsidRPr="00FC0105">
        <w:rPr>
          <w:b/>
          <w:bCs/>
        </w:rPr>
        <w:t xml:space="preserve"> </w:t>
      </w:r>
    </w:p>
    <w:p w14:paraId="62EEBBA8" w14:textId="08A4544C" w:rsidR="00B17D2D"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management of WHS works best if everyone is actively involved in its development and implementation. </w:t>
      </w:r>
      <w:r w:rsidR="00081F87" w:rsidRPr="00FC0105">
        <w:rPr>
          <w:rFonts w:cstheme="minorHAnsi"/>
          <w:color w:val="404040" w:themeColor="text1" w:themeTint="BF"/>
          <w:sz w:val="24"/>
          <w:lang w:bidi="en-US"/>
        </w:rPr>
        <w:t>C</w:t>
      </w:r>
      <w:r w:rsidRPr="00FC0105">
        <w:rPr>
          <w:rFonts w:cstheme="minorHAnsi"/>
          <w:color w:val="404040" w:themeColor="text1" w:themeTint="BF"/>
          <w:sz w:val="24"/>
          <w:lang w:bidi="en-US"/>
        </w:rPr>
        <w:t>onsultative a</w:t>
      </w:r>
      <w:r w:rsidR="00081F87" w:rsidRPr="00FC0105">
        <w:rPr>
          <w:rFonts w:cstheme="minorHAnsi"/>
          <w:color w:val="404040" w:themeColor="text1" w:themeTint="BF"/>
          <w:sz w:val="24"/>
          <w:lang w:bidi="en-US"/>
        </w:rPr>
        <w:t>ctivities</w:t>
      </w:r>
      <w:r w:rsidRPr="00FC0105">
        <w:rPr>
          <w:rFonts w:cstheme="minorHAnsi"/>
          <w:color w:val="404040" w:themeColor="text1" w:themeTint="BF"/>
          <w:sz w:val="24"/>
          <w:lang w:bidi="en-US"/>
        </w:rPr>
        <w:t xml:space="preserve"> use the knowledge and experience of all employees in the workplace. Employees are familiar with workplace processes and hazards and often have useful ideas about risk control. </w:t>
      </w:r>
    </w:p>
    <w:p w14:paraId="7BA20574" w14:textId="3C30AA11" w:rsidR="00B17D2D" w:rsidRPr="00FC0105" w:rsidRDefault="00C63876"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WHS legislation requires the establishment of committees and representatives to encourage consultation. </w:t>
      </w:r>
      <w:r w:rsidR="00B17D2D" w:rsidRPr="00FC0105">
        <w:rPr>
          <w:rFonts w:cstheme="minorHAnsi"/>
          <w:color w:val="404040" w:themeColor="text1" w:themeTint="BF"/>
          <w:sz w:val="24"/>
          <w:lang w:bidi="en-US"/>
        </w:rPr>
        <w:t xml:space="preserve">There are many ways to consult. The key is to adopt an approach that works in a particular work environment. For example, a particular consultation process that may be suitable in an office setting may not work </w:t>
      </w:r>
      <w:r w:rsidR="00BC0536" w:rsidRPr="00FC0105">
        <w:rPr>
          <w:rFonts w:cstheme="minorHAnsi"/>
          <w:color w:val="404040" w:themeColor="text1" w:themeTint="BF"/>
          <w:sz w:val="24"/>
          <w:lang w:bidi="en-US"/>
        </w:rPr>
        <w:t>i</w:t>
      </w:r>
      <w:r w:rsidR="00B17D2D" w:rsidRPr="00FC0105">
        <w:rPr>
          <w:rFonts w:cstheme="minorHAnsi"/>
          <w:color w:val="404040" w:themeColor="text1" w:themeTint="BF"/>
          <w:sz w:val="24"/>
          <w:lang w:bidi="en-US"/>
        </w:rPr>
        <w:t xml:space="preserve">n a medical facility. </w:t>
      </w:r>
    </w:p>
    <w:p w14:paraId="22B58A6F" w14:textId="3C289C35" w:rsidR="000F5212" w:rsidRPr="00FC0105" w:rsidRDefault="000F5212"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Consultative activities start with </w:t>
      </w:r>
      <w:r w:rsidR="000357AB" w:rsidRPr="00FC0105">
        <w:rPr>
          <w:rFonts w:cstheme="minorHAnsi"/>
          <w:color w:val="404040" w:themeColor="text1" w:themeTint="BF"/>
          <w:sz w:val="24"/>
          <w:lang w:bidi="en-US"/>
        </w:rPr>
        <w:t xml:space="preserve">the election of a Health and Safety Representative (HSR) or the formation of a Health and Safety Committee (HSC). </w:t>
      </w:r>
      <w:r w:rsidR="00C72A0E" w:rsidRPr="00FC0105">
        <w:rPr>
          <w:rFonts w:cstheme="minorHAnsi"/>
          <w:color w:val="404040" w:themeColor="text1" w:themeTint="BF"/>
          <w:sz w:val="24"/>
          <w:lang w:bidi="en-US"/>
        </w:rPr>
        <w:t xml:space="preserve">To review, the HSR </w:t>
      </w:r>
      <w:r w:rsidR="00F0666A" w:rsidRPr="00FC0105">
        <w:rPr>
          <w:rFonts w:cstheme="minorHAnsi"/>
          <w:color w:val="404040" w:themeColor="text1" w:themeTint="BF"/>
          <w:sz w:val="24"/>
          <w:lang w:bidi="en-US"/>
        </w:rPr>
        <w:t xml:space="preserve">is the workplace representative in charge of addressing work health and safety matters. </w:t>
      </w:r>
      <w:r w:rsidR="00D14A94" w:rsidRPr="00FC0105">
        <w:rPr>
          <w:rFonts w:cstheme="minorHAnsi"/>
          <w:color w:val="404040" w:themeColor="text1" w:themeTint="BF"/>
          <w:sz w:val="24"/>
          <w:lang w:bidi="en-US"/>
        </w:rPr>
        <w:t>The HSC is a group of workplace representatives</w:t>
      </w:r>
      <w:r w:rsidR="00354629" w:rsidRPr="00FC0105">
        <w:rPr>
          <w:rFonts w:cstheme="minorHAnsi"/>
          <w:color w:val="404040" w:themeColor="text1" w:themeTint="BF"/>
          <w:sz w:val="24"/>
          <w:lang w:bidi="en-US"/>
        </w:rPr>
        <w:t xml:space="preserve"> tasked to </w:t>
      </w:r>
      <w:r w:rsidR="00BF570B" w:rsidRPr="00FC0105">
        <w:rPr>
          <w:rFonts w:cstheme="minorHAnsi"/>
          <w:color w:val="404040" w:themeColor="text1" w:themeTint="BF"/>
          <w:sz w:val="24"/>
          <w:lang w:bidi="en-US"/>
        </w:rPr>
        <w:t>discuss and address</w:t>
      </w:r>
      <w:r w:rsidR="00354629" w:rsidRPr="00FC0105">
        <w:rPr>
          <w:rFonts w:cstheme="minorHAnsi"/>
          <w:color w:val="404040" w:themeColor="text1" w:themeTint="BF"/>
          <w:sz w:val="24"/>
          <w:lang w:bidi="en-US"/>
        </w:rPr>
        <w:t xml:space="preserve"> work health and safety </w:t>
      </w:r>
      <w:r w:rsidR="00BF570B" w:rsidRPr="00FC0105">
        <w:rPr>
          <w:rFonts w:cstheme="minorHAnsi"/>
          <w:color w:val="404040" w:themeColor="text1" w:themeTint="BF"/>
          <w:sz w:val="24"/>
          <w:lang w:bidi="en-US"/>
        </w:rPr>
        <w:t>issues</w:t>
      </w:r>
      <w:r w:rsidR="00354629" w:rsidRPr="00FC0105">
        <w:rPr>
          <w:rFonts w:cstheme="minorHAnsi"/>
          <w:color w:val="404040" w:themeColor="text1" w:themeTint="BF"/>
          <w:sz w:val="24"/>
          <w:lang w:bidi="en-US"/>
        </w:rPr>
        <w:t xml:space="preserve">. </w:t>
      </w:r>
      <w:r w:rsidR="004841AF" w:rsidRPr="00FC0105">
        <w:rPr>
          <w:rFonts w:cstheme="minorHAnsi"/>
          <w:color w:val="404040" w:themeColor="text1" w:themeTint="BF"/>
          <w:sz w:val="24"/>
          <w:lang w:bidi="en-US"/>
        </w:rPr>
        <w:t>Consultative activities are led by the HSR</w:t>
      </w:r>
      <w:r w:rsidR="00783A75" w:rsidRPr="00FC0105">
        <w:rPr>
          <w:rFonts w:cstheme="minorHAnsi"/>
          <w:color w:val="404040" w:themeColor="text1" w:themeTint="BF"/>
          <w:sz w:val="24"/>
          <w:lang w:bidi="en-US"/>
        </w:rPr>
        <w:t xml:space="preserve"> or the HSC. Consultative activities include</w:t>
      </w:r>
      <w:r w:rsidR="00A406D8" w:rsidRPr="00FC0105">
        <w:rPr>
          <w:rFonts w:cstheme="minorHAnsi"/>
          <w:color w:val="404040" w:themeColor="text1" w:themeTint="BF"/>
          <w:sz w:val="24"/>
          <w:lang w:bidi="en-US"/>
        </w:rPr>
        <w:t xml:space="preserve"> the following</w:t>
      </w:r>
      <w:r w:rsidR="00783A75" w:rsidRPr="00FC0105">
        <w:rPr>
          <w:rFonts w:cstheme="minorHAnsi"/>
          <w:color w:val="404040" w:themeColor="text1" w:themeTint="BF"/>
          <w:sz w:val="24"/>
          <w:lang w:bidi="en-US"/>
        </w:rPr>
        <w:t>:</w:t>
      </w:r>
    </w:p>
    <w:p w14:paraId="4DFB09BA" w14:textId="5FD10209" w:rsidR="0059212B" w:rsidRPr="00FC0105" w:rsidRDefault="0059212B"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04805AF" wp14:editId="6927FD27">
            <wp:extent cx="5640771" cy="1797269"/>
            <wp:effectExtent l="38100" t="0" r="17145" b="12700"/>
            <wp:docPr id="876719995" name="Diagram 8767199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9" r:lo="rId620" r:qs="rId621" r:cs="rId622"/>
              </a:graphicData>
            </a:graphic>
          </wp:inline>
        </w:drawing>
      </w:r>
    </w:p>
    <w:p w14:paraId="208E11DA" w14:textId="400AE664" w:rsidR="00932320" w:rsidRPr="00FC0105" w:rsidRDefault="00E86722" w:rsidP="00932320">
      <w:pPr>
        <w:spacing w:after="120" w:line="276" w:lineRule="auto"/>
        <w:ind w:left="0" w:right="102" w:firstLine="0"/>
        <w:jc w:val="both"/>
        <w:rPr>
          <w:color w:val="404040" w:themeColor="text1" w:themeTint="BF"/>
          <w:sz w:val="24"/>
          <w:szCs w:val="24"/>
        </w:rPr>
      </w:pPr>
      <w:r w:rsidRPr="00FC0105">
        <w:rPr>
          <w:color w:val="404040" w:themeColor="text1" w:themeTint="BF"/>
          <w:sz w:val="24"/>
          <w:szCs w:val="24"/>
        </w:rPr>
        <w:t>As a care worker, you can contribute to consultative activities by:</w:t>
      </w:r>
    </w:p>
    <w:p w14:paraId="51768943" w14:textId="029D5192" w:rsidR="00E86722" w:rsidRPr="00FC0105" w:rsidRDefault="007C3505" w:rsidP="00F3138B">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asking questions and raising concerns about health and safety</w:t>
      </w:r>
    </w:p>
    <w:p w14:paraId="0112496D" w14:textId="79C9E7C3" w:rsidR="007C3505" w:rsidRPr="00FC0105" w:rsidRDefault="007C3505" w:rsidP="00F3138B">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reporting health and safety problems that you encounter while working</w:t>
      </w:r>
    </w:p>
    <w:p w14:paraId="67B65CCD" w14:textId="02725CED" w:rsidR="00D859C3" w:rsidRPr="00FC0105" w:rsidRDefault="00D859C3" w:rsidP="00F3138B">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 xml:space="preserve">sharing your </w:t>
      </w:r>
      <w:r w:rsidR="009C0C2E" w:rsidRPr="00FC0105">
        <w:rPr>
          <w:color w:val="404040" w:themeColor="text1" w:themeTint="BF"/>
          <w:sz w:val="24"/>
          <w:szCs w:val="24"/>
        </w:rPr>
        <w:t xml:space="preserve">opinions </w:t>
      </w:r>
      <w:r w:rsidR="00770121" w:rsidRPr="00FC0105">
        <w:rPr>
          <w:color w:val="404040" w:themeColor="text1" w:themeTint="BF"/>
          <w:sz w:val="24"/>
          <w:szCs w:val="24"/>
        </w:rPr>
        <w:t>on current work health and safety practices</w:t>
      </w:r>
    </w:p>
    <w:p w14:paraId="718E1392" w14:textId="530EEB59" w:rsidR="00F12656" w:rsidRPr="00FC0105" w:rsidRDefault="00D859C3" w:rsidP="00E845BA">
      <w:pPr>
        <w:pStyle w:val="ListParagraph"/>
        <w:numPr>
          <w:ilvl w:val="0"/>
          <w:numId w:val="90"/>
        </w:numPr>
        <w:spacing w:after="120" w:line="276" w:lineRule="auto"/>
        <w:ind w:left="714" w:right="102" w:hanging="357"/>
        <w:contextualSpacing w:val="0"/>
        <w:jc w:val="both"/>
        <w:rPr>
          <w:rFonts w:cstheme="minorHAnsi"/>
          <w:color w:val="404040" w:themeColor="text1" w:themeTint="BF"/>
          <w:sz w:val="24"/>
          <w:lang w:bidi="en-US"/>
        </w:rPr>
      </w:pPr>
      <w:r w:rsidRPr="00FC0105">
        <w:rPr>
          <w:color w:val="404040" w:themeColor="text1" w:themeTint="BF"/>
          <w:sz w:val="24"/>
          <w:szCs w:val="24"/>
        </w:rPr>
        <w:t>suggesting steps to take in addressing health and safety issues</w:t>
      </w:r>
      <w:r w:rsidR="00770121" w:rsidRPr="00FC0105">
        <w:rPr>
          <w:color w:val="404040" w:themeColor="text1" w:themeTint="BF"/>
          <w:sz w:val="24"/>
          <w:szCs w:val="24"/>
        </w:rPr>
        <w:t>.</w:t>
      </w:r>
    </w:p>
    <w:p w14:paraId="11B822C9" w14:textId="1C2DA46F" w:rsidR="00F1610A" w:rsidRPr="00FC0105" w:rsidRDefault="00B17D2D" w:rsidP="00F1610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Effective consultation with employees lead</w:t>
      </w:r>
      <w:r w:rsidR="00BC0536" w:rsidRPr="00FC0105">
        <w:rPr>
          <w:rFonts w:cstheme="minorHAnsi"/>
          <w:color w:val="404040" w:themeColor="text1" w:themeTint="BF"/>
          <w:sz w:val="24"/>
          <w:lang w:bidi="en-US"/>
        </w:rPr>
        <w:t>s</w:t>
      </w:r>
      <w:r w:rsidRPr="00FC0105">
        <w:rPr>
          <w:rFonts w:cstheme="minorHAnsi"/>
          <w:color w:val="404040" w:themeColor="text1" w:themeTint="BF"/>
          <w:sz w:val="24"/>
          <w:lang w:bidi="en-US"/>
        </w:rPr>
        <w:t xml:space="preserve"> to more accurate risk assessments</w:t>
      </w:r>
      <w:r w:rsidR="003F1D06" w:rsidRPr="00FC0105">
        <w:rPr>
          <w:rFonts w:cstheme="minorHAnsi"/>
          <w:color w:val="404040" w:themeColor="text1" w:themeTint="BF"/>
          <w:sz w:val="24"/>
          <w:lang w:bidi="en-US"/>
        </w:rPr>
        <w:t>. This will result in</w:t>
      </w:r>
      <w:r w:rsidRPr="00FC0105">
        <w:rPr>
          <w:rFonts w:cstheme="minorHAnsi"/>
          <w:color w:val="404040" w:themeColor="text1" w:themeTint="BF"/>
          <w:sz w:val="24"/>
          <w:lang w:bidi="en-US"/>
        </w:rPr>
        <w:t xml:space="preserve"> practical solutions to reduce workplace hazards. It may also result in increased staff morale and productivity. Consultation may also provide opportunities to address other work issues, aside from those related to WHS. </w:t>
      </w:r>
    </w:p>
    <w:p w14:paraId="74D14AC0" w14:textId="7ECB1E96" w:rsidR="00B17D2D" w:rsidRPr="00FC0105" w:rsidRDefault="00F1610A"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01B455F" w14:textId="27C7F0BE" w:rsidR="00B17D2D"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Regardless of which consultation method is used, the input of all employees must be valued and encouraged. Successful consultation requires: </w:t>
      </w:r>
    </w:p>
    <w:p w14:paraId="11412AE0" w14:textId="77777777" w:rsidR="00B17D2D" w:rsidRPr="00FC0105" w:rsidRDefault="00B17D2D" w:rsidP="004C1666">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 xml:space="preserve">regular opportunities for employees to provide input </w:t>
      </w:r>
    </w:p>
    <w:p w14:paraId="0C16934B" w14:textId="77777777" w:rsidR="00B17D2D" w:rsidRPr="00FC0105" w:rsidRDefault="00B17D2D"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 xml:space="preserve">a non-threatening environment </w:t>
      </w:r>
    </w:p>
    <w:p w14:paraId="556209E3" w14:textId="77777777" w:rsidR="00B17D2D" w:rsidRPr="00FC0105" w:rsidRDefault="00B17D2D"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 xml:space="preserve">a positive workplace culture embracing collaborative problem-solving </w:t>
      </w:r>
    </w:p>
    <w:p w14:paraId="2D222F85" w14:textId="77777777" w:rsidR="00B17D2D" w:rsidRPr="00FC0105" w:rsidRDefault="00B17D2D"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 xml:space="preserve">management representatives who listen to and act on agreed solutions </w:t>
      </w:r>
    </w:p>
    <w:p w14:paraId="272D7510" w14:textId="10028B36" w:rsidR="00B17D2D" w:rsidRPr="00FC0105" w:rsidRDefault="00B17D2D" w:rsidP="005F00C4">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employees who are willing to change work practices when necessary.</w:t>
      </w:r>
    </w:p>
    <w:p w14:paraId="0DBA474C" w14:textId="4977B067" w:rsidR="00B17D2D" w:rsidRPr="00FC0105" w:rsidRDefault="00B17D2D"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Staff involved in consultative </w:t>
      </w:r>
      <w:r w:rsidR="00036432" w:rsidRPr="00FC0105">
        <w:rPr>
          <w:rFonts w:cstheme="minorHAnsi"/>
          <w:color w:val="404040" w:themeColor="text1" w:themeTint="BF"/>
          <w:sz w:val="24"/>
          <w:lang w:bidi="en-US"/>
        </w:rPr>
        <w:t>activities</w:t>
      </w:r>
      <w:r w:rsidRPr="00FC0105">
        <w:rPr>
          <w:rFonts w:cstheme="minorHAnsi"/>
          <w:color w:val="404040" w:themeColor="text1" w:themeTint="BF"/>
          <w:sz w:val="24"/>
          <w:lang w:bidi="en-US"/>
        </w:rPr>
        <w:t xml:space="preserve"> need support, such as:</w:t>
      </w:r>
    </w:p>
    <w:p w14:paraId="22AA0DE0" w14:textId="5077A50F" w:rsidR="00851E8F" w:rsidRPr="00FC0105" w:rsidRDefault="00851E8F"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9040E30" wp14:editId="40423A5E">
            <wp:extent cx="5671820" cy="1040525"/>
            <wp:effectExtent l="19050" t="0" r="24130" b="26670"/>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4" r:lo="rId625" r:qs="rId626" r:cs="rId627"/>
              </a:graphicData>
            </a:graphic>
          </wp:inline>
        </w:drawing>
      </w:r>
    </w:p>
    <w:p w14:paraId="2E94340A" w14:textId="1ABCD9BA" w:rsidR="00702B36" w:rsidRPr="00FC0105" w:rsidRDefault="00276999" w:rsidP="00B17D2D">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w:t>
      </w:r>
      <w:r w:rsidR="00B17D2D" w:rsidRPr="00FC0105">
        <w:rPr>
          <w:rFonts w:cstheme="minorHAnsi"/>
          <w:color w:val="404040" w:themeColor="text1" w:themeTint="BF"/>
          <w:sz w:val="24"/>
          <w:lang w:bidi="en-US"/>
        </w:rPr>
        <w:t xml:space="preserve">upport should be formally organised and clearly understood by all stakeholders. Employers may develop </w:t>
      </w:r>
      <w:r w:rsidR="007E5AAA" w:rsidRPr="00FC0105">
        <w:rPr>
          <w:rFonts w:cstheme="minorHAnsi"/>
          <w:color w:val="404040" w:themeColor="text1" w:themeTint="BF"/>
          <w:sz w:val="24"/>
          <w:lang w:bidi="en-US"/>
        </w:rPr>
        <w:t>policies and procedures related to consultation.</w:t>
      </w:r>
      <w:r w:rsidR="00B17D2D" w:rsidRPr="00FC0105">
        <w:rPr>
          <w:rFonts w:cstheme="minorHAnsi"/>
          <w:color w:val="404040" w:themeColor="text1" w:themeTint="BF"/>
          <w:sz w:val="24"/>
          <w:lang w:bidi="en-US"/>
        </w:rPr>
        <w:t xml:space="preserve"> </w:t>
      </w:r>
      <w:r w:rsidR="0026662E" w:rsidRPr="00FC0105">
        <w:rPr>
          <w:rFonts w:cstheme="minorHAnsi"/>
          <w:color w:val="404040" w:themeColor="text1" w:themeTint="BF"/>
          <w:sz w:val="24"/>
          <w:lang w:bidi="en-US"/>
        </w:rPr>
        <w:t>Organisations must</w:t>
      </w:r>
      <w:r w:rsidR="00B17D2D" w:rsidRPr="00FC0105">
        <w:rPr>
          <w:rFonts w:cstheme="minorHAnsi"/>
          <w:color w:val="404040" w:themeColor="text1" w:themeTint="BF"/>
          <w:sz w:val="24"/>
          <w:lang w:bidi="en-US"/>
        </w:rPr>
        <w:t xml:space="preserve"> support employees who are active in the consultative process</w:t>
      </w:r>
      <w:r w:rsidR="0026662E" w:rsidRPr="00FC0105">
        <w:rPr>
          <w:rFonts w:cstheme="minorHAnsi"/>
          <w:color w:val="404040" w:themeColor="text1" w:themeTint="BF"/>
          <w:sz w:val="24"/>
          <w:lang w:bidi="en-US"/>
        </w:rPr>
        <w:t>.</w:t>
      </w:r>
      <w:r w:rsidR="00B17D2D" w:rsidRPr="00FC0105">
        <w:rPr>
          <w:rFonts w:cstheme="minorHAnsi"/>
          <w:color w:val="404040" w:themeColor="text1" w:themeTint="BF"/>
          <w:sz w:val="24"/>
          <w:lang w:bidi="en-US"/>
        </w:rPr>
        <w:t xml:space="preserve"> </w:t>
      </w:r>
      <w:r w:rsidR="00CF37E9" w:rsidRPr="00FC0105">
        <w:rPr>
          <w:rFonts w:cstheme="minorHAnsi"/>
          <w:color w:val="404040" w:themeColor="text1" w:themeTint="BF"/>
          <w:sz w:val="24"/>
          <w:lang w:bidi="en-US"/>
        </w:rPr>
        <w:t>This will help</w:t>
      </w:r>
      <w:r w:rsidR="00B17D2D" w:rsidRPr="00FC0105">
        <w:rPr>
          <w:rFonts w:cstheme="minorHAnsi"/>
          <w:color w:val="404040" w:themeColor="text1" w:themeTint="BF"/>
          <w:sz w:val="24"/>
          <w:lang w:bidi="en-US"/>
        </w:rPr>
        <w:t xml:space="preserve"> </w:t>
      </w:r>
      <w:r w:rsidR="00CF37E9" w:rsidRPr="00FC0105">
        <w:rPr>
          <w:rFonts w:cstheme="minorHAnsi"/>
          <w:color w:val="404040" w:themeColor="text1" w:themeTint="BF"/>
          <w:sz w:val="24"/>
          <w:lang w:bidi="en-US"/>
        </w:rPr>
        <w:t>in</w:t>
      </w:r>
      <w:r w:rsidR="00B17D2D" w:rsidRPr="00FC0105">
        <w:rPr>
          <w:rFonts w:cstheme="minorHAnsi"/>
          <w:color w:val="404040" w:themeColor="text1" w:themeTint="BF"/>
          <w:sz w:val="24"/>
          <w:lang w:bidi="en-US"/>
        </w:rPr>
        <w:t xml:space="preserve"> the timely and equitable resolution of WHS issues.</w:t>
      </w:r>
    </w:p>
    <w:p w14:paraId="3CB0C39F" w14:textId="3AD87CEB" w:rsidR="00851E8F" w:rsidRPr="00FC0105" w:rsidRDefault="00851E8F">
      <w:pPr>
        <w:spacing w:after="120" w:line="276" w:lineRule="auto"/>
        <w:rPr>
          <w:rFonts w:cstheme="minorHAnsi"/>
          <w:color w:val="404040" w:themeColor="text1" w:themeTint="BF"/>
          <w:sz w:val="24"/>
          <w:lang w:bidi="en-US"/>
        </w:rPr>
      </w:pPr>
    </w:p>
    <w:tbl>
      <w:tblPr>
        <w:tblW w:w="8295" w:type="dxa"/>
        <w:tblInd w:w="69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2019"/>
        <w:gridCol w:w="6276"/>
      </w:tblGrid>
      <w:tr w:rsidR="00E3491D" w:rsidRPr="00FC0105" w14:paraId="1E957CE8" w14:textId="77777777" w:rsidTr="00851E8F">
        <w:tc>
          <w:tcPr>
            <w:tcW w:w="2019" w:type="dxa"/>
            <w:tcBorders>
              <w:top w:val="nil"/>
              <w:left w:val="nil"/>
              <w:bottom w:val="nil"/>
              <w:right w:val="nil"/>
            </w:tcBorders>
            <w:shd w:val="clear" w:color="auto" w:fill="auto"/>
            <w:hideMark/>
          </w:tcPr>
          <w:p w14:paraId="4D04B6B7" w14:textId="7D63DB0E" w:rsidR="00E3491D" w:rsidRPr="00FC0105" w:rsidRDefault="00E3491D" w:rsidP="00DC2542">
            <w:pPr>
              <w:spacing w:after="120" w:line="276" w:lineRule="auto"/>
              <w:ind w:right="90"/>
              <w:jc w:val="center"/>
              <w:textAlignment w:val="baseline"/>
              <w:rPr>
                <w:rFonts w:ascii="Segoe UI" w:hAnsi="Segoe UI" w:cs="Segoe UI"/>
                <w:sz w:val="18"/>
                <w:szCs w:val="18"/>
              </w:rPr>
            </w:pPr>
            <w:r w:rsidRPr="00FC0105">
              <w:rPr>
                <w:noProof/>
                <w:lang w:eastAsia="en-PH"/>
              </w:rPr>
              <w:drawing>
                <wp:inline distT="0" distB="0" distL="0" distR="0" wp14:anchorId="67E589E6" wp14:editId="6BE8308B">
                  <wp:extent cx="807819" cy="850006"/>
                  <wp:effectExtent l="0" t="0" r="5080" b="1270"/>
                  <wp:docPr id="30" name="Picture 30" descr="A picture containing table, draw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29">
                            <a:extLst>
                              <a:ext uri="{28A0092B-C50C-407E-A947-70E740481C1C}">
                                <a14:useLocalDpi xmlns:a14="http://schemas.microsoft.com/office/drawing/2010/main" val="0"/>
                              </a:ext>
                            </a:extLst>
                          </a:blip>
                          <a:stretch>
                            <a:fillRect/>
                          </a:stretch>
                        </pic:blipFill>
                        <pic:spPr>
                          <a:xfrm>
                            <a:off x="0" y="0"/>
                            <a:ext cx="807819" cy="850006"/>
                          </a:xfrm>
                          <a:prstGeom prst="rect">
                            <a:avLst/>
                          </a:prstGeom>
                        </pic:spPr>
                      </pic:pic>
                    </a:graphicData>
                  </a:graphic>
                </wp:inline>
              </w:drawing>
            </w:r>
          </w:p>
        </w:tc>
        <w:tc>
          <w:tcPr>
            <w:tcW w:w="6276" w:type="dxa"/>
            <w:tcBorders>
              <w:top w:val="nil"/>
              <w:left w:val="nil"/>
              <w:bottom w:val="nil"/>
              <w:right w:val="nil"/>
            </w:tcBorders>
            <w:shd w:val="clear" w:color="auto" w:fill="auto"/>
            <w:hideMark/>
          </w:tcPr>
          <w:p w14:paraId="48E26884" w14:textId="77777777" w:rsidR="00E3491D" w:rsidRPr="00FC0105" w:rsidRDefault="00E3491D" w:rsidP="00DC2542">
            <w:pPr>
              <w:spacing w:after="120" w:line="276" w:lineRule="auto"/>
              <w:ind w:left="0" w:right="102" w:firstLine="0"/>
              <w:jc w:val="both"/>
              <w:rPr>
                <w:rFonts w:cstheme="minorHAnsi"/>
                <w:b/>
                <w:bCs/>
                <w:color w:val="FF595E"/>
                <w:sz w:val="28"/>
                <w:lang w:bidi="en-US"/>
              </w:rPr>
            </w:pPr>
            <w:r w:rsidRPr="00FC0105">
              <w:rPr>
                <w:rFonts w:cstheme="minorHAnsi"/>
                <w:b/>
                <w:bCs/>
                <w:color w:val="FF595E"/>
                <w:sz w:val="28"/>
                <w:lang w:bidi="en-US"/>
              </w:rPr>
              <w:t>Further Reading</w:t>
            </w:r>
          </w:p>
          <w:p w14:paraId="24C5C6FF" w14:textId="65A4E291" w:rsidR="00E3491D" w:rsidRPr="00FC0105" w:rsidRDefault="00E3491D" w:rsidP="00E3491D">
            <w:pPr>
              <w:tabs>
                <w:tab w:val="left" w:pos="180"/>
              </w:tabs>
              <w:spacing w:after="120" w:line="276" w:lineRule="auto"/>
              <w:ind w:left="0" w:right="0" w:firstLine="0"/>
              <w:jc w:val="both"/>
              <w:rPr>
                <w:rFonts w:eastAsia="Times New Roman" w:cstheme="minorHAnsi"/>
                <w:color w:val="404040" w:themeColor="text1" w:themeTint="BF"/>
                <w:sz w:val="24"/>
                <w:szCs w:val="24"/>
              </w:rPr>
            </w:pPr>
            <w:r w:rsidRPr="00FC0105">
              <w:rPr>
                <w:rFonts w:eastAsia="Times New Roman" w:cstheme="minorHAnsi"/>
                <w:color w:val="404040" w:themeColor="text1" w:themeTint="BF"/>
                <w:sz w:val="24"/>
                <w:szCs w:val="24"/>
              </w:rPr>
              <w:t xml:space="preserve">Codes of practice provide guidance on how workers and </w:t>
            </w:r>
            <w:r w:rsidR="00754E33" w:rsidRPr="00FC0105">
              <w:rPr>
                <w:rFonts w:eastAsia="Times New Roman" w:cstheme="minorHAnsi"/>
                <w:color w:val="404040" w:themeColor="text1" w:themeTint="BF"/>
                <w:sz w:val="24"/>
                <w:szCs w:val="24"/>
              </w:rPr>
              <w:t>organisations</w:t>
            </w:r>
            <w:r w:rsidRPr="00FC0105">
              <w:rPr>
                <w:rFonts w:eastAsia="Times New Roman" w:cstheme="minorHAnsi"/>
                <w:color w:val="404040" w:themeColor="text1" w:themeTint="BF"/>
                <w:sz w:val="24"/>
                <w:szCs w:val="24"/>
              </w:rPr>
              <w:t xml:space="preserve"> can </w:t>
            </w:r>
            <w:r w:rsidR="00754E33" w:rsidRPr="00FC0105">
              <w:rPr>
                <w:rFonts w:eastAsia="Times New Roman" w:cstheme="minorHAnsi"/>
                <w:color w:val="404040" w:themeColor="text1" w:themeTint="BF"/>
                <w:sz w:val="24"/>
                <w:szCs w:val="24"/>
              </w:rPr>
              <w:t>discuss</w:t>
            </w:r>
            <w:r w:rsidRPr="00FC0105">
              <w:rPr>
                <w:rFonts w:eastAsia="Times New Roman" w:cstheme="minorHAnsi"/>
                <w:color w:val="404040" w:themeColor="text1" w:themeTint="BF"/>
                <w:sz w:val="24"/>
                <w:szCs w:val="24"/>
              </w:rPr>
              <w:t xml:space="preserve"> health and safety matters. Learn more by accessing the link below.</w:t>
            </w:r>
          </w:p>
          <w:p w14:paraId="70B9AFAD" w14:textId="54D4364B" w:rsidR="00E3491D" w:rsidRPr="00FC0105" w:rsidRDefault="00387FF8" w:rsidP="00E3491D">
            <w:pPr>
              <w:spacing w:after="120" w:line="276" w:lineRule="auto"/>
              <w:jc w:val="center"/>
              <w:rPr>
                <w:rFonts w:eastAsiaTheme="majorEastAsia" w:cstheme="minorHAnsi"/>
                <w:bCs/>
                <w:color w:val="2E74B5" w:themeColor="accent5" w:themeShade="BF"/>
                <w:lang w:bidi="en-US"/>
              </w:rPr>
            </w:pPr>
            <w:hyperlink r:id="rId630" w:history="1">
              <w:r w:rsidR="00E3491D" w:rsidRPr="00FC0105">
                <w:rPr>
                  <w:rStyle w:val="Hyperlink"/>
                  <w:rFonts w:eastAsiaTheme="majorEastAsia" w:cstheme="minorHAnsi"/>
                  <w:bCs/>
                  <w:color w:val="2E74B5" w:themeColor="accent5" w:themeShade="BF"/>
                  <w:u w:val="none"/>
                  <w:lang w:bidi="en-US"/>
                </w:rPr>
                <w:t xml:space="preserve">Codes of Practice </w:t>
              </w:r>
              <w:r w:rsidR="00E241CD" w:rsidRPr="00FC0105">
                <w:rPr>
                  <w:rStyle w:val="Hyperlink"/>
                  <w:rFonts w:eastAsiaTheme="majorEastAsia" w:cstheme="minorHAnsi"/>
                  <w:bCs/>
                  <w:color w:val="2E74B5" w:themeColor="accent5" w:themeShade="BF"/>
                  <w:u w:val="none"/>
                  <w:lang w:bidi="en-US"/>
                </w:rPr>
                <w:t>U</w:t>
              </w:r>
              <w:r w:rsidR="00E3491D" w:rsidRPr="00FC0105">
                <w:rPr>
                  <w:rStyle w:val="Hyperlink"/>
                  <w:rFonts w:eastAsiaTheme="majorEastAsia" w:cstheme="minorHAnsi"/>
                  <w:bCs/>
                  <w:color w:val="2E74B5" w:themeColor="accent5" w:themeShade="BF"/>
                  <w:u w:val="none"/>
                  <w:lang w:bidi="en-US"/>
                </w:rPr>
                <w:t>nder the WHS Act</w:t>
              </w:r>
            </w:hyperlink>
            <w:r w:rsidR="00375530" w:rsidRPr="00FC0105">
              <w:rPr>
                <w:rStyle w:val="Hyperlink"/>
                <w:rFonts w:eastAsiaTheme="majorEastAsia" w:cstheme="minorHAnsi"/>
                <w:bCs/>
                <w:color w:val="2E74B5" w:themeColor="accent5" w:themeShade="BF"/>
                <w:u w:val="none"/>
                <w:lang w:bidi="en-US"/>
              </w:rPr>
              <w:t xml:space="preserve"> </w:t>
            </w:r>
          </w:p>
        </w:tc>
      </w:tr>
    </w:tbl>
    <w:p w14:paraId="16611982" w14:textId="644D7ADC" w:rsidR="00D05B9A" w:rsidRPr="00FC0105" w:rsidRDefault="00D05B9A" w:rsidP="007977DF">
      <w:pPr>
        <w:spacing w:after="120" w:line="276" w:lineRule="auto"/>
        <w:ind w:left="0" w:firstLine="0"/>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7C2933C3" w14:textId="77777777" w:rsidTr="008919A4">
        <w:tc>
          <w:tcPr>
            <w:tcW w:w="1985" w:type="dxa"/>
          </w:tcPr>
          <w:p w14:paraId="323C84A6"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53B3C6DC" wp14:editId="32E0CC0D">
                  <wp:extent cx="852853" cy="900000"/>
                  <wp:effectExtent l="0" t="0" r="4445" b="0"/>
                  <wp:docPr id="7212" name="Picture 7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AF90306" w14:textId="2AE6463D" w:rsidR="00D05B9A" w:rsidRPr="00FC0105" w:rsidRDefault="00D05B9A" w:rsidP="001B3AEF">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DF5B860" w14:textId="34F0D0ED" w:rsidR="00D05B9A" w:rsidRPr="00FC0105" w:rsidRDefault="001B3AEF" w:rsidP="006915ED">
            <w:pPr>
              <w:pStyle w:val="ListParagraph"/>
              <w:numPr>
                <w:ilvl w:val="0"/>
                <w:numId w:val="116"/>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Workplace safety meetings are held to discuss how to maintain health and safety in the workplace.</w:t>
            </w:r>
          </w:p>
          <w:p w14:paraId="59E277DB" w14:textId="77777777" w:rsidR="00520D62" w:rsidRPr="00FC0105" w:rsidRDefault="001B3AEF" w:rsidP="006915ED">
            <w:pPr>
              <w:pStyle w:val="ListParagraph"/>
              <w:numPr>
                <w:ilvl w:val="0"/>
                <w:numId w:val="116"/>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Safety</w:t>
            </w:r>
            <w:r w:rsidR="00064BD7" w:rsidRPr="00FC0105">
              <w:rPr>
                <w:rFonts w:cstheme="minorHAnsi"/>
                <w:color w:val="404040" w:themeColor="text1" w:themeTint="BF"/>
                <w:lang w:bidi="en-US"/>
              </w:rPr>
              <w:t xml:space="preserve"> inspections </w:t>
            </w:r>
            <w:r w:rsidR="00A14890" w:rsidRPr="00FC0105">
              <w:rPr>
                <w:rFonts w:cstheme="minorHAnsi"/>
                <w:color w:val="404040" w:themeColor="text1" w:themeTint="BF"/>
                <w:lang w:bidi="en-US"/>
              </w:rPr>
              <w:t>may be conducted</w:t>
            </w:r>
            <w:r w:rsidR="00520D62" w:rsidRPr="00FC0105">
              <w:rPr>
                <w:rFonts w:cstheme="minorHAnsi"/>
                <w:color w:val="404040" w:themeColor="text1" w:themeTint="BF"/>
                <w:lang w:bidi="en-US"/>
              </w:rPr>
              <w:t>:</w:t>
            </w:r>
          </w:p>
          <w:p w14:paraId="06995B8F" w14:textId="77777777" w:rsidR="00520D62" w:rsidRPr="00FC0105" w:rsidRDefault="00A14890" w:rsidP="0045479C">
            <w:pPr>
              <w:pStyle w:val="ListParagraph"/>
              <w:numPr>
                <w:ilvl w:val="0"/>
                <w:numId w:val="150"/>
              </w:numPr>
              <w:spacing w:after="120" w:line="276" w:lineRule="auto"/>
              <w:ind w:right="0"/>
              <w:contextualSpacing w:val="0"/>
              <w:jc w:val="both"/>
              <w:rPr>
                <w:rFonts w:cstheme="minorHAnsi"/>
                <w:color w:val="404040" w:themeColor="text1" w:themeTint="BF"/>
                <w:sz w:val="22"/>
                <w:lang w:bidi="en-US"/>
              </w:rPr>
            </w:pPr>
            <w:r w:rsidRPr="00FC0105">
              <w:rPr>
                <w:rFonts w:cstheme="minorHAnsi"/>
                <w:color w:val="404040" w:themeColor="text1" w:themeTint="BF"/>
                <w:lang w:bidi="en-US"/>
              </w:rPr>
              <w:t>internally through assigned workers</w:t>
            </w:r>
          </w:p>
          <w:p w14:paraId="42D4E385" w14:textId="445A31A0" w:rsidR="00D05B9A" w:rsidRPr="00FC0105" w:rsidRDefault="00A14890" w:rsidP="0045479C">
            <w:pPr>
              <w:pStyle w:val="ListParagraph"/>
              <w:numPr>
                <w:ilvl w:val="0"/>
                <w:numId w:val="150"/>
              </w:numPr>
              <w:spacing w:after="120" w:line="276" w:lineRule="auto"/>
              <w:ind w:right="0"/>
              <w:contextualSpacing w:val="0"/>
              <w:jc w:val="both"/>
              <w:rPr>
                <w:rFonts w:cstheme="minorHAnsi"/>
                <w:color w:val="404040" w:themeColor="text1" w:themeTint="BF"/>
                <w:sz w:val="22"/>
                <w:lang w:bidi="en-US"/>
              </w:rPr>
            </w:pPr>
            <w:r w:rsidRPr="00FC0105">
              <w:rPr>
                <w:rFonts w:cstheme="minorHAnsi"/>
                <w:color w:val="404040" w:themeColor="text1" w:themeTint="BF"/>
                <w:lang w:bidi="en-US"/>
              </w:rPr>
              <w:t>externally through WHS inspectors.</w:t>
            </w:r>
          </w:p>
        </w:tc>
      </w:tr>
    </w:tbl>
    <w:p w14:paraId="10476F9B" w14:textId="3E12F991" w:rsidR="00D05B9A" w:rsidRPr="00FC0105" w:rsidRDefault="00F1610A" w:rsidP="00D05B9A">
      <w:pPr>
        <w:spacing w:after="120" w:line="276" w:lineRule="auto"/>
        <w:ind w:left="0" w:firstLine="0"/>
        <w:rPr>
          <w:b/>
          <w:bCs/>
        </w:rPr>
      </w:pPr>
      <w:r w:rsidRPr="00FC0105">
        <w:rPr>
          <w:b/>
          <w:bCs/>
        </w:rPr>
        <w:br w:type="page"/>
      </w:r>
    </w:p>
    <w:p w14:paraId="51538E27" w14:textId="0EC3EFD3" w:rsidR="00D33AF8" w:rsidRPr="00FC0105" w:rsidRDefault="0056253D" w:rsidP="00B3319C">
      <w:pPr>
        <w:pStyle w:val="Heading2"/>
        <w:numPr>
          <w:ilvl w:val="1"/>
          <w:numId w:val="4"/>
        </w:numPr>
        <w:rPr>
          <w:rFonts w:cs="Arial"/>
          <w:color w:val="7F7F7F" w:themeColor="text1" w:themeTint="80"/>
          <w:sz w:val="32"/>
          <w:szCs w:val="32"/>
          <w:lang w:val="en-AU"/>
        </w:rPr>
      </w:pPr>
      <w:bookmarkStart w:id="75" w:name="_Toc98486455"/>
      <w:r w:rsidRPr="00FC0105">
        <w:rPr>
          <w:rFonts w:cs="Arial"/>
          <w:color w:val="7F7F7F" w:themeColor="text1" w:themeTint="80"/>
          <w:sz w:val="32"/>
          <w:szCs w:val="32"/>
          <w:lang w:val="en-AU"/>
        </w:rPr>
        <w:lastRenderedPageBreak/>
        <w:t>Contribute to the Development and Implementation of Safe Workplace Policies and Procedures</w:t>
      </w:r>
      <w:bookmarkEnd w:id="75"/>
    </w:p>
    <w:p w14:paraId="59B44366" w14:textId="77777777" w:rsidR="00F12656" w:rsidRPr="00FC0105" w:rsidRDefault="00D33AF8" w:rsidP="00F3138B">
      <w:pPr>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4D7CBF01" wp14:editId="4B04083B">
            <wp:extent cx="5731200" cy="3740400"/>
            <wp:effectExtent l="0" t="0" r="0" b="6350"/>
            <wp:docPr id="876719954" name="Picture 8767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731200" cy="3740400"/>
                    </a:xfrm>
                    <a:prstGeom prst="rect">
                      <a:avLst/>
                    </a:prstGeom>
                    <a:noFill/>
                    <a:ln>
                      <a:noFill/>
                    </a:ln>
                  </pic:spPr>
                </pic:pic>
              </a:graphicData>
            </a:graphic>
          </wp:inline>
        </w:drawing>
      </w:r>
    </w:p>
    <w:p w14:paraId="685ED597" w14:textId="1E3D0F6D" w:rsidR="00435DCB" w:rsidRPr="00FC0105" w:rsidRDefault="00435DCB"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management of WHS works best if everyone is actively involved in its development and implementation. Your participation in consultative activities is important because your input as a worker is valuable. </w:t>
      </w:r>
      <w:r w:rsidR="00EC29F4" w:rsidRPr="00FC0105">
        <w:rPr>
          <w:rFonts w:cstheme="minorHAnsi"/>
          <w:color w:val="404040" w:themeColor="text1" w:themeTint="BF"/>
          <w:sz w:val="24"/>
          <w:lang w:bidi="en-US"/>
        </w:rPr>
        <w:t>As an employee, you may not be in charge of directly developing and implementing policies and procedures. These are</w:t>
      </w:r>
      <w:r w:rsidR="00BC0536" w:rsidRPr="00FC0105">
        <w:rPr>
          <w:rFonts w:cstheme="minorHAnsi"/>
          <w:color w:val="404040" w:themeColor="text1" w:themeTint="BF"/>
          <w:sz w:val="24"/>
          <w:lang w:bidi="en-US"/>
        </w:rPr>
        <w:t xml:space="preserve"> the</w:t>
      </w:r>
      <w:r w:rsidR="00EC29F4" w:rsidRPr="00FC0105">
        <w:rPr>
          <w:rFonts w:cstheme="minorHAnsi"/>
          <w:color w:val="404040" w:themeColor="text1" w:themeTint="BF"/>
          <w:sz w:val="24"/>
          <w:lang w:bidi="en-US"/>
        </w:rPr>
        <w:t xml:space="preserve"> responsibilities of employers, supervisors and health and safety representative</w:t>
      </w:r>
      <w:r w:rsidR="00BC0536" w:rsidRPr="00FC0105">
        <w:rPr>
          <w:rFonts w:cstheme="minorHAnsi"/>
          <w:color w:val="404040" w:themeColor="text1" w:themeTint="BF"/>
          <w:sz w:val="24"/>
          <w:lang w:bidi="en-US"/>
        </w:rPr>
        <w:t>s</w:t>
      </w:r>
      <w:r w:rsidR="00EC29F4" w:rsidRPr="00FC0105">
        <w:rPr>
          <w:rFonts w:cstheme="minorHAnsi"/>
          <w:color w:val="404040" w:themeColor="text1" w:themeTint="BF"/>
          <w:sz w:val="24"/>
          <w:lang w:bidi="en-US"/>
        </w:rPr>
        <w:t xml:space="preserve">/committees. </w:t>
      </w:r>
      <w:r w:rsidR="00FC1000" w:rsidRPr="00FC0105">
        <w:rPr>
          <w:rFonts w:cstheme="minorHAnsi"/>
          <w:color w:val="404040" w:themeColor="text1" w:themeTint="BF"/>
          <w:sz w:val="24"/>
          <w:lang w:bidi="en-US"/>
        </w:rPr>
        <w:t>Y</w:t>
      </w:r>
      <w:r w:rsidR="00EC29F4" w:rsidRPr="00FC0105">
        <w:rPr>
          <w:rFonts w:cstheme="minorHAnsi"/>
          <w:color w:val="404040" w:themeColor="text1" w:themeTint="BF"/>
          <w:sz w:val="24"/>
          <w:lang w:bidi="en-US"/>
        </w:rPr>
        <w:t>our responsibility is to contribute to these activities</w:t>
      </w:r>
      <w:r w:rsidR="00FC1000" w:rsidRPr="00FC0105">
        <w:rPr>
          <w:rFonts w:cstheme="minorHAnsi"/>
          <w:color w:val="404040" w:themeColor="text1" w:themeTint="BF"/>
          <w:sz w:val="24"/>
          <w:lang w:bidi="en-US"/>
        </w:rPr>
        <w:t>. You must</w:t>
      </w:r>
      <w:r w:rsidR="00EC29F4" w:rsidRPr="00FC0105">
        <w:rPr>
          <w:rFonts w:cstheme="minorHAnsi"/>
          <w:color w:val="404040" w:themeColor="text1" w:themeTint="BF"/>
          <w:sz w:val="24"/>
          <w:lang w:bidi="en-US"/>
        </w:rPr>
        <w:t xml:space="preserve"> be proactive in identifying ways to improve policies and procedures based on your daily work experience.</w:t>
      </w:r>
    </w:p>
    <w:p w14:paraId="0E9A8735" w14:textId="1FCA2E76" w:rsidR="00851E8F" w:rsidRPr="00FC0105" w:rsidRDefault="00EB1C75" w:rsidP="00E845BA">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t xml:space="preserve">In particular, you will be helping in developing and implementing safe work policies and procedures. Safe work policies and procedures are those that relate to following safe work practices. </w:t>
      </w:r>
      <w:r w:rsidR="0043373E" w:rsidRPr="00FC0105">
        <w:rPr>
          <w:rFonts w:cstheme="minorHAnsi"/>
          <w:color w:val="404040" w:themeColor="text1" w:themeTint="BF"/>
          <w:sz w:val="24"/>
          <w:lang w:bidi="en-US"/>
        </w:rPr>
        <w:t>S</w:t>
      </w:r>
      <w:r w:rsidRPr="00FC0105">
        <w:rPr>
          <w:rFonts w:cstheme="minorHAnsi"/>
          <w:color w:val="404040" w:themeColor="text1" w:themeTint="BF"/>
          <w:sz w:val="24"/>
          <w:lang w:bidi="en-US"/>
        </w:rPr>
        <w:t>afe work may refer to practices related to client care, manual handling and infection control.</w:t>
      </w:r>
    </w:p>
    <w:p w14:paraId="4DBB1EEC" w14:textId="77777777" w:rsidR="0013522F" w:rsidRPr="00FC0105" w:rsidRDefault="0013522F" w:rsidP="00435DCB">
      <w:pPr>
        <w:spacing w:after="120" w:line="276" w:lineRule="auto"/>
        <w:ind w:left="0" w:right="102" w:firstLine="0"/>
        <w:jc w:val="both"/>
        <w:rPr>
          <w:rFonts w:cstheme="minorHAnsi"/>
          <w:b/>
          <w:bCs/>
          <w:color w:val="404040" w:themeColor="text1" w:themeTint="BF"/>
          <w:sz w:val="24"/>
          <w:lang w:bidi="en-US"/>
        </w:rPr>
      </w:pPr>
    </w:p>
    <w:p w14:paraId="331F0FCE" w14:textId="2FBF01F7" w:rsidR="00EC29F4" w:rsidRPr="00FC0105" w:rsidRDefault="00EC29F4" w:rsidP="00435DCB">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Development of Policies and Procedures</w:t>
      </w:r>
    </w:p>
    <w:p w14:paraId="281F30C2" w14:textId="330CC27B" w:rsidR="00F1610A" w:rsidRPr="00FC0105" w:rsidRDefault="00EC29F4"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make suggestions for additions or changes to policies and procedures based on your work experience. You can also suggest new policies and procedures that must be developed to address certain WHS issues.</w:t>
      </w:r>
    </w:p>
    <w:p w14:paraId="069F9466" w14:textId="64B53012" w:rsidR="00EC29F4" w:rsidRPr="00FC0105" w:rsidRDefault="00F1610A"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934F0E7" w14:textId="785676F9" w:rsidR="00435DCB" w:rsidRPr="00FC0105" w:rsidRDefault="00435DCB"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Your employer may consult with you on the following matters to help develop safe workplace </w:t>
      </w:r>
      <w:r w:rsidR="00EC29F4" w:rsidRPr="00FC0105">
        <w:rPr>
          <w:rFonts w:cstheme="minorHAnsi"/>
          <w:color w:val="404040" w:themeColor="text1" w:themeTint="BF"/>
          <w:sz w:val="24"/>
          <w:lang w:bidi="en-US"/>
        </w:rPr>
        <w:t xml:space="preserve">policies and </w:t>
      </w:r>
      <w:r w:rsidRPr="00FC0105">
        <w:rPr>
          <w:rFonts w:cstheme="minorHAnsi"/>
          <w:color w:val="404040" w:themeColor="text1" w:themeTint="BF"/>
          <w:sz w:val="24"/>
          <w:lang w:bidi="en-US"/>
        </w:rPr>
        <w:t>procedures:</w:t>
      </w:r>
    </w:p>
    <w:p w14:paraId="51088C29" w14:textId="24E3BAD6" w:rsidR="001C095F" w:rsidRPr="00FC0105" w:rsidRDefault="001C095F" w:rsidP="00435DCB">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4F8357AB" wp14:editId="5E28CCF6">
            <wp:extent cx="5651500" cy="4248150"/>
            <wp:effectExtent l="38100" t="0" r="25400" b="0"/>
            <wp:docPr id="876719955" name="Diagram 8767199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2" r:lo="rId633" r:qs="rId634" r:cs="rId635"/>
              </a:graphicData>
            </a:graphic>
          </wp:inline>
        </w:drawing>
      </w:r>
    </w:p>
    <w:p w14:paraId="6BF87FF1" w14:textId="490F3E64" w:rsidR="00EC29F4" w:rsidRPr="00FC0105" w:rsidRDefault="00EF5A4F" w:rsidP="00F3138B">
      <w:pPr>
        <w:spacing w:after="120" w:line="276" w:lineRule="auto"/>
        <w:ind w:left="0" w:right="102" w:firstLine="0"/>
        <w:jc w:val="right"/>
        <w:rPr>
          <w:i/>
          <w:iCs/>
          <w:color w:val="2E74B5" w:themeColor="accent5" w:themeShade="BF"/>
          <w:sz w:val="20"/>
          <w:szCs w:val="20"/>
        </w:rPr>
      </w:pPr>
      <w:r w:rsidRPr="00FC0105">
        <w:rPr>
          <w:rFonts w:cstheme="minorHAnsi"/>
          <w:i/>
          <w:color w:val="404040" w:themeColor="text1" w:themeTint="BF"/>
          <w:sz w:val="20"/>
          <w:szCs w:val="20"/>
          <w:lang w:bidi="en-US"/>
        </w:rPr>
        <w:t>Based on content from the Federal Register of Legislation at November</w:t>
      </w:r>
      <w:r w:rsidR="00ED0A35"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 information on Australian Government law please go to </w:t>
      </w:r>
      <w:hyperlink r:id="rId637"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638"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262626" w:themeColor="text1" w:themeTint="D9"/>
          <w:sz w:val="20"/>
          <w:szCs w:val="20"/>
          <w:lang w:bidi="en-US"/>
        </w:rPr>
        <w:t xml:space="preserve">, </w:t>
      </w:r>
      <w:r w:rsidRPr="00FC0105">
        <w:rPr>
          <w:rFonts w:cstheme="minorHAnsi"/>
          <w:i/>
          <w:color w:val="404040" w:themeColor="text1" w:themeTint="BF"/>
          <w:sz w:val="20"/>
          <w:szCs w:val="20"/>
          <w:lang w:bidi="en-US"/>
        </w:rPr>
        <w:t xml:space="preserve">used under </w:t>
      </w:r>
      <w:hyperlink r:id="rId639"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08611892" w14:textId="0743BF15" w:rsidR="00EC29F4" w:rsidRPr="00FC0105" w:rsidRDefault="00EC29F4" w:rsidP="00EC29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contribute to the development of safe work policies and procedures by:</w:t>
      </w:r>
    </w:p>
    <w:p w14:paraId="4D0640D3" w14:textId="671C1732"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attending and participating actively in WHS-related meetings</w:t>
      </w:r>
    </w:p>
    <w:p w14:paraId="3E2E83BF" w14:textId="28273067"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providing your input on client care plans</w:t>
      </w:r>
    </w:p>
    <w:p w14:paraId="02789B4A" w14:textId="36F4EA99"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listening and building upon ideas and opinions of other team members</w:t>
      </w:r>
    </w:p>
    <w:p w14:paraId="22258177" w14:textId="635F37E1" w:rsidR="00EC29F4" w:rsidRPr="00FC0105" w:rsidRDefault="00EC29F4"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making recommendations on changes to work practices.</w:t>
      </w:r>
    </w:p>
    <w:p w14:paraId="0371746E" w14:textId="1E274C6B" w:rsidR="00EC29F4" w:rsidRPr="00FC0105" w:rsidRDefault="00EC29F4" w:rsidP="00EC29F4">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Implementation of Policies and Procedures</w:t>
      </w:r>
    </w:p>
    <w:p w14:paraId="1D664AE0" w14:textId="7F9B429A" w:rsidR="00983707" w:rsidRPr="00FC0105" w:rsidRDefault="00BE1DC6" w:rsidP="001E737B">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may also contribute to the implementation of safe work policies and procedures.</w:t>
      </w:r>
      <w:r w:rsidR="00CD22EF" w:rsidRPr="00FC0105">
        <w:rPr>
          <w:rFonts w:cstheme="minorHAnsi"/>
          <w:color w:val="404040" w:themeColor="text1" w:themeTint="BF"/>
          <w:sz w:val="24"/>
          <w:lang w:bidi="en-US"/>
        </w:rPr>
        <w:t xml:space="preserve"> Managers and supervisors are mainly in charge of implementing policies and procedures. You can help them by reporting any issues in implementation. For example, if there are procedures that are unclear, you can report these to your supervisor. </w:t>
      </w:r>
      <w:r w:rsidR="00FA0508" w:rsidRPr="00FC0105">
        <w:rPr>
          <w:rFonts w:cstheme="minorHAnsi"/>
          <w:color w:val="404040" w:themeColor="text1" w:themeTint="BF"/>
          <w:sz w:val="24"/>
          <w:lang w:bidi="en-US"/>
        </w:rPr>
        <w:t>M</w:t>
      </w:r>
      <w:r w:rsidR="00CD22EF" w:rsidRPr="00FC0105">
        <w:rPr>
          <w:rFonts w:cstheme="minorHAnsi"/>
          <w:color w:val="404040" w:themeColor="text1" w:themeTint="BF"/>
          <w:sz w:val="24"/>
          <w:lang w:bidi="en-US"/>
        </w:rPr>
        <w:t>isunderstandings in interpretation may lead to consequences for you and your clients.</w:t>
      </w:r>
      <w:r w:rsidR="00983707" w:rsidRPr="00FC0105">
        <w:rPr>
          <w:rFonts w:cstheme="minorHAnsi"/>
          <w:color w:val="404040" w:themeColor="text1" w:themeTint="BF"/>
          <w:sz w:val="24"/>
          <w:lang w:bidi="en-US"/>
        </w:rPr>
        <w:br w:type="page"/>
      </w:r>
    </w:p>
    <w:p w14:paraId="6280F921" w14:textId="6CD8CD94" w:rsidR="00CD22EF" w:rsidRPr="00FC0105" w:rsidRDefault="00CD22EF" w:rsidP="00CD22EF">
      <w:pPr>
        <w:spacing w:after="120" w:line="276" w:lineRule="auto"/>
        <w:ind w:left="0"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In your work role, implementing policies and procedures means:</w:t>
      </w:r>
    </w:p>
    <w:p w14:paraId="3B1F40DC" w14:textId="6ED0FCD9" w:rsidR="00CD22EF" w:rsidRPr="00FC0105" w:rsidRDefault="00CD22EF" w:rsidP="002F7605">
      <w:pPr>
        <w:pStyle w:val="ListParagraph"/>
        <w:numPr>
          <w:ilvl w:val="0"/>
          <w:numId w:val="90"/>
        </w:numPr>
        <w:spacing w:after="120" w:line="276" w:lineRule="auto"/>
        <w:ind w:left="714" w:right="102" w:hanging="357"/>
        <w:contextualSpacing w:val="0"/>
        <w:jc w:val="both"/>
        <w:rPr>
          <w:color w:val="404040" w:themeColor="text1" w:themeTint="BF"/>
          <w:sz w:val="24"/>
          <w:szCs w:val="24"/>
        </w:rPr>
      </w:pPr>
      <w:r w:rsidRPr="00FC0105">
        <w:rPr>
          <w:color w:val="404040" w:themeColor="text1" w:themeTint="BF"/>
          <w:sz w:val="24"/>
          <w:szCs w:val="24"/>
        </w:rPr>
        <w:t>following safe work policies and procedures in your own practice</w:t>
      </w:r>
    </w:p>
    <w:p w14:paraId="1376759A" w14:textId="058D8026" w:rsidR="00CD22EF" w:rsidRPr="00FC0105" w:rsidRDefault="00CD22EF"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identifying, recording and reporting hazards and assessing risks</w:t>
      </w:r>
    </w:p>
    <w:p w14:paraId="2079DE17" w14:textId="6F67D345" w:rsidR="00CD22EF" w:rsidRPr="00FC0105" w:rsidRDefault="00CD22EF"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identifying and reporting breaches to policies and procedures</w:t>
      </w:r>
    </w:p>
    <w:p w14:paraId="6382DC68" w14:textId="66EADB5A" w:rsidR="00CD22EF" w:rsidRPr="00FC0105" w:rsidRDefault="00CD22EF" w:rsidP="006915ED">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using equipment according to guidelines and operation manuals</w:t>
      </w:r>
    </w:p>
    <w:p w14:paraId="11F987C0" w14:textId="0C106B1F" w:rsidR="00F1610A" w:rsidRPr="00FC0105" w:rsidRDefault="00CD22EF" w:rsidP="001C095F">
      <w:pPr>
        <w:pStyle w:val="ListParagraph"/>
        <w:numPr>
          <w:ilvl w:val="0"/>
          <w:numId w:val="90"/>
        </w:numPr>
        <w:spacing w:after="120" w:line="276" w:lineRule="auto"/>
        <w:ind w:left="720"/>
        <w:contextualSpacing w:val="0"/>
        <w:jc w:val="both"/>
        <w:rPr>
          <w:color w:val="404040" w:themeColor="text1" w:themeTint="BF"/>
          <w:sz w:val="24"/>
          <w:szCs w:val="24"/>
        </w:rPr>
      </w:pPr>
      <w:r w:rsidRPr="00FC0105">
        <w:rPr>
          <w:color w:val="404040" w:themeColor="text1" w:themeTint="BF"/>
          <w:sz w:val="24"/>
          <w:szCs w:val="24"/>
        </w:rPr>
        <w:t>interacting with clients according to policies and procedures.</w:t>
      </w:r>
    </w:p>
    <w:p w14:paraId="065754CD" w14:textId="77777777" w:rsidR="0013522F" w:rsidRPr="00FC0105" w:rsidRDefault="0013522F" w:rsidP="00EC29F4">
      <w:pPr>
        <w:spacing w:after="120" w:line="276" w:lineRule="auto"/>
        <w:ind w:left="0" w:right="102" w:firstLine="0"/>
        <w:jc w:val="both"/>
        <w:rPr>
          <w:rFonts w:cstheme="minorHAnsi"/>
          <w:b/>
          <w:bCs/>
          <w:color w:val="404040" w:themeColor="text1" w:themeTint="BF"/>
          <w:sz w:val="24"/>
          <w:lang w:bidi="en-US"/>
        </w:rPr>
      </w:pPr>
    </w:p>
    <w:p w14:paraId="5875C328" w14:textId="682248FF" w:rsidR="00EC29F4" w:rsidRPr="00FC0105" w:rsidRDefault="00EC29F4" w:rsidP="00EC29F4">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Health and Safety Committees</w:t>
      </w:r>
    </w:p>
    <w:p w14:paraId="38CCB930" w14:textId="1D3B10B2" w:rsidR="00EC29F4" w:rsidRPr="00FC0105" w:rsidRDefault="00EC29F4" w:rsidP="00EC29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may also choose to contribute to your organisation as a member of the health and safety committee (HSC). The WHS Act 2011 grants workers the right to request the establishment of a health and safety committee. </w:t>
      </w:r>
      <w:r w:rsidR="00F9553C" w:rsidRPr="00FC0105">
        <w:rPr>
          <w:rFonts w:cstheme="minorHAnsi"/>
          <w:color w:val="404040" w:themeColor="text1" w:themeTint="BF"/>
          <w:sz w:val="24"/>
          <w:lang w:bidi="en-US"/>
        </w:rPr>
        <w:t>This</w:t>
      </w:r>
      <w:r w:rsidRPr="00FC0105">
        <w:rPr>
          <w:rFonts w:cstheme="minorHAnsi"/>
          <w:color w:val="404040" w:themeColor="text1" w:themeTint="BF"/>
          <w:sz w:val="24"/>
          <w:lang w:bidi="en-US"/>
        </w:rPr>
        <w:t xml:space="preserve"> committee is composed of workers</w:t>
      </w:r>
      <w:r w:rsidR="00F9553C" w:rsidRPr="00FC0105">
        <w:rPr>
          <w:rFonts w:cstheme="minorHAnsi"/>
          <w:color w:val="404040" w:themeColor="text1" w:themeTint="BF"/>
          <w:sz w:val="24"/>
          <w:lang w:bidi="en-US"/>
        </w:rPr>
        <w:t xml:space="preserve"> and </w:t>
      </w:r>
      <w:r w:rsidRPr="00FC0105">
        <w:rPr>
          <w:rFonts w:cstheme="minorHAnsi"/>
          <w:color w:val="404040" w:themeColor="text1" w:themeTint="BF"/>
          <w:sz w:val="24"/>
          <w:lang w:bidi="en-US"/>
        </w:rPr>
        <w:t xml:space="preserve">representatives chosen by the </w:t>
      </w:r>
      <w:r w:rsidR="001626E4" w:rsidRPr="00FC0105">
        <w:rPr>
          <w:rFonts w:cstheme="minorHAnsi"/>
          <w:color w:val="404040" w:themeColor="text1" w:themeTint="BF"/>
          <w:sz w:val="24"/>
          <w:lang w:bidi="en-US"/>
        </w:rPr>
        <w:t>organisation.</w:t>
      </w:r>
    </w:p>
    <w:p w14:paraId="20E9303E" w14:textId="77777777" w:rsidR="00EC29F4" w:rsidRPr="00FC0105" w:rsidRDefault="00EC29F4" w:rsidP="00EC29F4">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The committee is responsible for:</w:t>
      </w:r>
    </w:p>
    <w:p w14:paraId="2CEC9124" w14:textId="77777777" w:rsidR="00EC29F4" w:rsidRPr="00FC0105" w:rsidRDefault="00EC29F4" w:rsidP="00EC29F4">
      <w:pPr>
        <w:ind w:left="48"/>
        <w:jc w:val="center"/>
        <w:rPr>
          <w:color w:val="262626" w:themeColor="text1" w:themeTint="D9"/>
          <w:szCs w:val="24"/>
        </w:rPr>
      </w:pPr>
      <w:r w:rsidRPr="00FC0105">
        <w:rPr>
          <w:noProof/>
          <w:color w:val="262626" w:themeColor="text1" w:themeTint="D9"/>
          <w:szCs w:val="24"/>
        </w:rPr>
        <w:drawing>
          <wp:inline distT="0" distB="0" distL="0" distR="0" wp14:anchorId="0A88EB06" wp14:editId="556A3FE6">
            <wp:extent cx="5873750" cy="3975100"/>
            <wp:effectExtent l="0" t="0" r="12700" b="635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0" r:lo="rId641" r:qs="rId642" r:cs="rId643"/>
              </a:graphicData>
            </a:graphic>
          </wp:inline>
        </w:drawing>
      </w:r>
    </w:p>
    <w:p w14:paraId="666C9D8F" w14:textId="2BBD510D" w:rsidR="00EC29F4" w:rsidRPr="00FC0105" w:rsidRDefault="009A054A" w:rsidP="0013522F">
      <w:pPr>
        <w:spacing w:after="120" w:line="276" w:lineRule="auto"/>
        <w:ind w:left="0" w:right="102" w:firstLine="0"/>
        <w:jc w:val="right"/>
        <w:rPr>
          <w:i/>
          <w:iCs/>
          <w:color w:val="2E74B5" w:themeColor="accent5" w:themeShade="BF"/>
          <w:sz w:val="20"/>
          <w:szCs w:val="20"/>
        </w:rPr>
      </w:pPr>
      <w:r w:rsidRPr="00FC0105">
        <w:rPr>
          <w:rFonts w:cstheme="minorHAnsi"/>
          <w:i/>
          <w:color w:val="404040" w:themeColor="text1" w:themeTint="BF"/>
          <w:sz w:val="20"/>
          <w:szCs w:val="20"/>
          <w:lang w:bidi="en-US"/>
        </w:rPr>
        <w:t>Based on content from the Federal Register of Legislation at November</w:t>
      </w:r>
      <w:r w:rsidR="00ED0A35" w:rsidRPr="00FC0105">
        <w:rPr>
          <w:rFonts w:cstheme="minorHAnsi"/>
          <w:i/>
          <w:color w:val="404040" w:themeColor="text1" w:themeTint="BF"/>
          <w:sz w:val="20"/>
          <w:szCs w:val="20"/>
          <w:lang w:bidi="en-US"/>
        </w:rPr>
        <w:t xml:space="preserve"> 16,</w:t>
      </w:r>
      <w:r w:rsidRPr="00FC0105">
        <w:rPr>
          <w:rFonts w:cstheme="minorHAnsi"/>
          <w:i/>
          <w:color w:val="404040" w:themeColor="text1" w:themeTint="BF"/>
          <w:sz w:val="20"/>
          <w:szCs w:val="20"/>
          <w:lang w:bidi="en-US"/>
        </w:rPr>
        <w:t xml:space="preserve"> 2021. For the latest information on Australian Government law please go to </w:t>
      </w:r>
      <w:hyperlink r:id="rId645" w:history="1">
        <w:r w:rsidRPr="00FC0105">
          <w:rPr>
            <w:rStyle w:val="Hyperlink"/>
            <w:rFonts w:cstheme="minorHAnsi"/>
            <w:i/>
            <w:color w:val="2E74B5" w:themeColor="accent5" w:themeShade="BF"/>
            <w:sz w:val="20"/>
            <w:szCs w:val="20"/>
            <w:u w:val="none"/>
            <w:lang w:bidi="en-US"/>
          </w:rPr>
          <w:t>https://www.legislation.gov.au</w:t>
        </w:r>
      </w:hyperlink>
      <w:r w:rsidRPr="00FC0105">
        <w:rPr>
          <w:rFonts w:cstheme="minorHAnsi"/>
          <w:i/>
          <w:color w:val="262626" w:themeColor="text1" w:themeTint="D9"/>
          <w:sz w:val="20"/>
          <w:szCs w:val="20"/>
          <w:lang w:bidi="en-US"/>
        </w:rPr>
        <w:t xml:space="preserve">. </w:t>
      </w:r>
      <w:hyperlink r:id="rId646" w:history="1">
        <w:r w:rsidRPr="00FC0105">
          <w:rPr>
            <w:rStyle w:val="Hyperlink"/>
            <w:rFonts w:cstheme="minorHAnsi"/>
            <w:i/>
            <w:color w:val="2E74B5" w:themeColor="accent5" w:themeShade="BF"/>
            <w:sz w:val="20"/>
            <w:szCs w:val="20"/>
            <w:u w:val="none"/>
            <w:lang w:bidi="en-US"/>
          </w:rPr>
          <w:t>Work Health and Safety Act 2011</w:t>
        </w:r>
      </w:hyperlink>
      <w:r w:rsidRPr="00FC0105">
        <w:rPr>
          <w:rFonts w:cstheme="minorHAnsi"/>
          <w:i/>
          <w:color w:val="404040" w:themeColor="text1" w:themeTint="BF"/>
          <w:sz w:val="20"/>
          <w:szCs w:val="20"/>
          <w:lang w:bidi="en-US"/>
        </w:rPr>
        <w:t xml:space="preserve">, used under </w:t>
      </w:r>
      <w:hyperlink r:id="rId647" w:history="1">
        <w:r w:rsidRPr="00FC0105">
          <w:rPr>
            <w:rStyle w:val="Hyperlink"/>
            <w:rFonts w:cstheme="minorHAnsi"/>
            <w:i/>
            <w:iCs/>
            <w:color w:val="2E74B5" w:themeColor="accent5" w:themeShade="BF"/>
            <w:sz w:val="20"/>
            <w:szCs w:val="20"/>
            <w:u w:val="none"/>
            <w:lang w:bidi="en-US"/>
          </w:rPr>
          <w:t>CC BY 4.0</w:t>
        </w:r>
      </w:hyperlink>
      <w:r w:rsidRPr="00FC0105">
        <w:rPr>
          <w:rFonts w:cstheme="minorHAnsi"/>
          <w:i/>
          <w:iCs/>
          <w:color w:val="2E74B5" w:themeColor="accent5" w:themeShade="BF"/>
          <w:sz w:val="20"/>
          <w:szCs w:val="20"/>
          <w:lang w:bidi="en-US"/>
        </w:rPr>
        <w:t>.</w:t>
      </w:r>
    </w:p>
    <w:p w14:paraId="38AA4F15"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FFB6888" w14:textId="266CD814" w:rsidR="001C095F" w:rsidRPr="00FC0105" w:rsidRDefault="00B142C6" w:rsidP="00E845BA">
      <w:pPr>
        <w:spacing w:after="120" w:line="276" w:lineRule="auto"/>
        <w:ind w:left="0" w:firstLine="0"/>
        <w:jc w:val="both"/>
        <w:rPr>
          <w:rFonts w:cstheme="minorHAnsi"/>
          <w:color w:val="262626" w:themeColor="text1" w:themeTint="D9"/>
          <w:sz w:val="24"/>
          <w:highlight w:val="yellow"/>
          <w:lang w:bidi="en-US"/>
        </w:rPr>
      </w:pPr>
      <w:r w:rsidRPr="00FC0105">
        <w:rPr>
          <w:rFonts w:cstheme="minorHAnsi"/>
          <w:color w:val="404040" w:themeColor="text1" w:themeTint="BF"/>
          <w:sz w:val="24"/>
          <w:lang w:bidi="en-US"/>
        </w:rPr>
        <w:lastRenderedPageBreak/>
        <w:t>Being a member of your organisation’s health and safety committee is a great opportunity for contribution. You can contribute to the development and implementation of WHS policies and procedures. Committee members have access to information such as risk assessments and incident reports. This allows the committee to discuss changes that will improve working conditions.</w:t>
      </w:r>
    </w:p>
    <w:p w14:paraId="2DF20AEB" w14:textId="77777777" w:rsidR="00CD22EF" w:rsidRPr="00FC0105" w:rsidRDefault="00CD22EF" w:rsidP="00CD22EF">
      <w:pPr>
        <w:spacing w:after="120" w:line="276" w:lineRule="auto"/>
        <w:ind w:left="0" w:right="0" w:firstLine="0"/>
        <w:rPr>
          <w:rFonts w:cstheme="minorHAnsi"/>
          <w:color w:val="262626" w:themeColor="text1" w:themeTint="D9"/>
          <w:sz w:val="24"/>
          <w:highlight w:val="yellow"/>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CD22EF" w:rsidRPr="00FC0105" w14:paraId="1FA1748B" w14:textId="77777777" w:rsidTr="00DC2542">
        <w:tc>
          <w:tcPr>
            <w:tcW w:w="1985" w:type="dxa"/>
          </w:tcPr>
          <w:p w14:paraId="0AE5F90F" w14:textId="77777777" w:rsidR="00CD22EF" w:rsidRPr="00FC0105" w:rsidRDefault="00CD22EF" w:rsidP="00DC2542">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5A634400" wp14:editId="2D348BB9">
                  <wp:extent cx="852853" cy="900000"/>
                  <wp:effectExtent l="0" t="0" r="4445" b="0"/>
                  <wp:docPr id="7214" name="Picture 72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66B5B35" w14:textId="4661B3FA" w:rsidR="00CD22EF" w:rsidRPr="00FC0105" w:rsidRDefault="00CD22EF" w:rsidP="004D36F0">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217FB921" w14:textId="77777777" w:rsidR="00E70957" w:rsidRPr="00FC0105" w:rsidRDefault="004D36F0" w:rsidP="006915ED">
            <w:pPr>
              <w:pStyle w:val="ListParagraph"/>
              <w:numPr>
                <w:ilvl w:val="0"/>
                <w:numId w:val="117"/>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Contributing to the development of policies and procedures </w:t>
            </w:r>
            <w:r w:rsidR="002204AA" w:rsidRPr="00FC0105">
              <w:rPr>
                <w:color w:val="404040" w:themeColor="text1" w:themeTint="BF"/>
                <w:szCs w:val="24"/>
                <w:lang w:bidi="en-US"/>
              </w:rPr>
              <w:t>involves suggesting ways to</w:t>
            </w:r>
            <w:r w:rsidR="00E70957" w:rsidRPr="00FC0105">
              <w:rPr>
                <w:color w:val="404040" w:themeColor="text1" w:themeTint="BF"/>
                <w:szCs w:val="24"/>
                <w:lang w:bidi="en-US"/>
              </w:rPr>
              <w:t>:</w:t>
            </w:r>
          </w:p>
          <w:p w14:paraId="1F96E842" w14:textId="6043C570" w:rsidR="00CD22EF" w:rsidRPr="00FC0105" w:rsidRDefault="002204AA" w:rsidP="006915ED">
            <w:pPr>
              <w:pStyle w:val="ListParagraph"/>
              <w:numPr>
                <w:ilvl w:val="0"/>
                <w:numId w:val="140"/>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add </w:t>
            </w:r>
            <w:r w:rsidR="00E70957" w:rsidRPr="00FC0105">
              <w:rPr>
                <w:color w:val="404040" w:themeColor="text1" w:themeTint="BF"/>
                <w:szCs w:val="24"/>
                <w:lang w:bidi="en-US"/>
              </w:rPr>
              <w:t>provisions related to safe work practices</w:t>
            </w:r>
          </w:p>
          <w:p w14:paraId="23DBF629" w14:textId="69F5CAFD" w:rsidR="00E70957" w:rsidRPr="00FC0105" w:rsidRDefault="00E70957" w:rsidP="006915ED">
            <w:pPr>
              <w:pStyle w:val="ListParagraph"/>
              <w:numPr>
                <w:ilvl w:val="0"/>
                <w:numId w:val="140"/>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 xml:space="preserve">modify existing provisions to </w:t>
            </w:r>
            <w:r w:rsidR="007B00EC" w:rsidRPr="00FC0105">
              <w:rPr>
                <w:color w:val="404040" w:themeColor="text1" w:themeTint="BF"/>
                <w:szCs w:val="24"/>
                <w:lang w:bidi="en-US"/>
              </w:rPr>
              <w:t>address emerging WHS issues.</w:t>
            </w:r>
          </w:p>
          <w:p w14:paraId="1C2DAF0E" w14:textId="23AB60A5" w:rsidR="00CD22EF" w:rsidRPr="00FC0105" w:rsidRDefault="007B00EC" w:rsidP="006915ED">
            <w:pPr>
              <w:pStyle w:val="ListParagraph"/>
              <w:numPr>
                <w:ilvl w:val="0"/>
                <w:numId w:val="117"/>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 xml:space="preserve">Contributing to the implementation of policies and procedures involves </w:t>
            </w:r>
            <w:r w:rsidR="00C22D11" w:rsidRPr="00FC0105">
              <w:rPr>
                <w:rFonts w:cstheme="minorHAnsi"/>
                <w:color w:val="404040" w:themeColor="text1" w:themeTint="BF"/>
                <w:szCs w:val="24"/>
                <w:lang w:bidi="en-US"/>
              </w:rPr>
              <w:t>reporting issues</w:t>
            </w:r>
            <w:r w:rsidR="00B142C6" w:rsidRPr="00FC0105">
              <w:rPr>
                <w:rFonts w:cstheme="minorHAnsi"/>
                <w:color w:val="404040" w:themeColor="text1" w:themeTint="BF"/>
                <w:szCs w:val="24"/>
                <w:lang w:bidi="en-US"/>
              </w:rPr>
              <w:t>. These issues relate to</w:t>
            </w:r>
            <w:r w:rsidR="00C22D11" w:rsidRPr="00FC0105">
              <w:rPr>
                <w:rFonts w:cstheme="minorHAnsi"/>
                <w:color w:val="404040" w:themeColor="text1" w:themeTint="BF"/>
                <w:szCs w:val="24"/>
                <w:lang w:bidi="en-US"/>
              </w:rPr>
              <w:t xml:space="preserve"> how WHS provisions are being currently implemented.</w:t>
            </w:r>
          </w:p>
        </w:tc>
      </w:tr>
    </w:tbl>
    <w:p w14:paraId="26245230" w14:textId="77777777" w:rsidR="00CD22EF" w:rsidRPr="00FC0105" w:rsidRDefault="00CD22EF" w:rsidP="001C095F">
      <w:pPr>
        <w:spacing w:after="120" w:line="276" w:lineRule="auto"/>
        <w:ind w:left="0" w:right="0" w:firstLine="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CD22EF" w:rsidRPr="00FC0105" w14:paraId="49D4B561" w14:textId="77777777" w:rsidTr="00DC2542">
        <w:trPr>
          <w:trHeight w:val="2529"/>
        </w:trPr>
        <w:tc>
          <w:tcPr>
            <w:tcW w:w="1373" w:type="pct"/>
            <w:shd w:val="clear" w:color="auto" w:fill="FFDA71"/>
            <w:vAlign w:val="center"/>
          </w:tcPr>
          <w:p w14:paraId="5A71D294" w14:textId="77777777" w:rsidR="00CD22EF" w:rsidRPr="00FC0105" w:rsidRDefault="00CD22EF" w:rsidP="00DC2542">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53E10E73" wp14:editId="7BF42E3C">
                  <wp:extent cx="1506600" cy="1900353"/>
                  <wp:effectExtent l="0" t="0" r="0" b="5080"/>
                  <wp:docPr id="7173" name="Picture 717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5BA85B1F" w14:textId="77777777" w:rsidR="00CD22EF" w:rsidRPr="00FC0105" w:rsidRDefault="00CD22EF" w:rsidP="00DC2542">
            <w:pPr>
              <w:pStyle w:val="Heading2"/>
              <w:tabs>
                <w:tab w:val="left" w:pos="180"/>
              </w:tabs>
              <w:ind w:left="-69" w:right="0"/>
              <w:outlineLvl w:val="1"/>
              <w:rPr>
                <w:color w:val="FF595E"/>
                <w:sz w:val="28"/>
                <w:szCs w:val="28"/>
                <w:lang w:val="en-AU"/>
              </w:rPr>
            </w:pPr>
            <w:bookmarkStart w:id="76" w:name="_Toc89243688"/>
            <w:bookmarkStart w:id="77" w:name="_Toc98486456"/>
            <w:r w:rsidRPr="00FC0105">
              <w:rPr>
                <w:color w:val="FF595E"/>
                <w:sz w:val="28"/>
                <w:szCs w:val="28"/>
                <w:lang w:val="en-AU"/>
              </w:rPr>
              <w:t>Learning Activity for Chapter 4</w:t>
            </w:r>
            <w:bookmarkEnd w:id="76"/>
            <w:bookmarkEnd w:id="77"/>
          </w:p>
          <w:p w14:paraId="64BC888E" w14:textId="77777777" w:rsidR="00CD22EF" w:rsidRPr="00FC0105" w:rsidRDefault="00CD22EF" w:rsidP="00DC2542">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2FCF96B0" w14:textId="77777777" w:rsidR="00CD22EF" w:rsidRPr="00FC0105" w:rsidRDefault="00CD22EF" w:rsidP="00DC2542">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003F231C" w14:textId="77777777" w:rsidR="00CD22EF" w:rsidRPr="00FC0105" w:rsidRDefault="00CD22EF" w:rsidP="00CD22EF">
      <w:pPr>
        <w:spacing w:after="120" w:line="276" w:lineRule="auto"/>
        <w:ind w:left="0" w:right="0" w:firstLine="0"/>
        <w:rPr>
          <w:b/>
          <w:bCs/>
        </w:rPr>
      </w:pPr>
    </w:p>
    <w:p w14:paraId="1132869F" w14:textId="77777777" w:rsidR="00CD22EF" w:rsidRPr="00FC0105" w:rsidRDefault="00CD22EF" w:rsidP="00CD22EF">
      <w:pPr>
        <w:spacing w:after="120" w:line="276" w:lineRule="auto"/>
        <w:ind w:left="0" w:firstLine="0"/>
        <w:rPr>
          <w:rFonts w:cstheme="minorHAnsi"/>
          <w:color w:val="404040" w:themeColor="text1" w:themeTint="BF"/>
          <w:sz w:val="24"/>
          <w:highlight w:val="yellow"/>
          <w:lang w:bidi="en-US"/>
        </w:rPr>
      </w:pPr>
    </w:p>
    <w:p w14:paraId="76B8EE9E" w14:textId="4FC5B28C" w:rsidR="004A14AD" w:rsidRPr="00FC0105" w:rsidRDefault="004A14AD" w:rsidP="00435DCB">
      <w:pPr>
        <w:spacing w:after="120" w:line="276" w:lineRule="auto"/>
        <w:ind w:left="0" w:firstLine="0"/>
        <w:rPr>
          <w:b/>
          <w:bCs/>
        </w:rPr>
      </w:pPr>
      <w:r w:rsidRPr="00FC0105">
        <w:rPr>
          <w:b/>
          <w:bCs/>
        </w:rPr>
        <w:br w:type="page"/>
      </w:r>
    </w:p>
    <w:p w14:paraId="66E8CEF8" w14:textId="0131CEDD" w:rsidR="0056253D" w:rsidRPr="00FC0105" w:rsidRDefault="0056253D" w:rsidP="006B791C">
      <w:pPr>
        <w:pStyle w:val="Heading1"/>
      </w:pPr>
      <w:bookmarkStart w:id="78" w:name="_Toc98486457"/>
      <w:r w:rsidRPr="00FC0105">
        <w:rPr>
          <w:bCs/>
        </w:rPr>
        <w:lastRenderedPageBreak/>
        <w:t>V.</w:t>
      </w:r>
      <w:r w:rsidRPr="00FC0105">
        <w:t xml:space="preserve"> </w:t>
      </w:r>
      <w:r w:rsidR="00F22630" w:rsidRPr="00FC0105">
        <w:t>Reflect on Own Safe Work Practices</w:t>
      </w:r>
      <w:bookmarkEnd w:id="78"/>
    </w:p>
    <w:p w14:paraId="0C58E83F" w14:textId="5F9D8600" w:rsidR="0056253D" w:rsidRPr="00FC0105" w:rsidRDefault="008222C4" w:rsidP="008222C4">
      <w:pPr>
        <w:tabs>
          <w:tab w:val="left" w:pos="180"/>
        </w:tabs>
        <w:spacing w:after="120" w:line="276" w:lineRule="auto"/>
        <w:ind w:left="0" w:right="0" w:firstLine="0"/>
        <w:jc w:val="center"/>
        <w:rPr>
          <w:rFonts w:cstheme="minorHAnsi"/>
          <w:color w:val="262626" w:themeColor="text1" w:themeTint="D9"/>
          <w:sz w:val="24"/>
          <w:highlight w:val="yellow"/>
          <w:lang w:bidi="en-US"/>
        </w:rPr>
      </w:pPr>
      <w:r w:rsidRPr="00FC0105">
        <w:rPr>
          <w:noProof/>
        </w:rPr>
        <w:drawing>
          <wp:inline distT="0" distB="0" distL="0" distR="0" wp14:anchorId="5F3E292A" wp14:editId="4594567D">
            <wp:extent cx="5731510" cy="3796665"/>
            <wp:effectExtent l="0" t="0" r="2540" b="0"/>
            <wp:docPr id="23" name="Picture 23" descr="A doctor holding a stethosco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octor holding a stethoscope&#10;&#10;Description automatically generated with low confidence"/>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5731510" cy="3796665"/>
                    </a:xfrm>
                    <a:prstGeom prst="rect">
                      <a:avLst/>
                    </a:prstGeom>
                    <a:noFill/>
                    <a:ln>
                      <a:noFill/>
                    </a:ln>
                  </pic:spPr>
                </pic:pic>
              </a:graphicData>
            </a:graphic>
          </wp:inline>
        </w:drawing>
      </w:r>
    </w:p>
    <w:p w14:paraId="2B571DA5" w14:textId="2498D38A" w:rsidR="0056253D" w:rsidRPr="00FC0105" w:rsidRDefault="002338CE" w:rsidP="00A406D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the previous chapter, you learned about different ways to contribute to safe work practices. Your contributions will help the organisation review and improve practices. Aside from helping the organisation improve, you should also know how to improve your own practices. Reflection is about looking back on how you performed your work role. What did you do well? What can you improve? How can you improve? Reflection on your own practice will lead to individual improvement</w:t>
      </w:r>
      <w:r w:rsidR="007845E3" w:rsidRPr="00FC0105">
        <w:rPr>
          <w:rFonts w:cstheme="minorHAnsi"/>
          <w:color w:val="404040" w:themeColor="text1" w:themeTint="BF"/>
          <w:sz w:val="24"/>
          <w:lang w:bidi="en-US"/>
        </w:rPr>
        <w:t>. This</w:t>
      </w:r>
      <w:r w:rsidRPr="00FC0105">
        <w:rPr>
          <w:rFonts w:cstheme="minorHAnsi"/>
          <w:color w:val="404040" w:themeColor="text1" w:themeTint="BF"/>
          <w:sz w:val="24"/>
          <w:lang w:bidi="en-US"/>
        </w:rPr>
        <w:t xml:space="preserve"> will help your organisation deliver safe services. Without self-reflection, you will not know how </w:t>
      </w:r>
      <w:r w:rsidR="008F3122" w:rsidRPr="00FC0105">
        <w:rPr>
          <w:rFonts w:cstheme="minorHAnsi"/>
          <w:color w:val="404040" w:themeColor="text1" w:themeTint="BF"/>
          <w:sz w:val="24"/>
          <w:lang w:bidi="en-US"/>
        </w:rPr>
        <w:t>to improve</w:t>
      </w:r>
      <w:r w:rsidRPr="00FC0105">
        <w:rPr>
          <w:rFonts w:cstheme="minorHAnsi"/>
          <w:color w:val="404040" w:themeColor="text1" w:themeTint="BF"/>
          <w:sz w:val="24"/>
          <w:lang w:bidi="en-US"/>
        </w:rPr>
        <w:t xml:space="preserve"> your work role. Organisational compliance may also be affected when your own </w:t>
      </w:r>
      <w:r w:rsidR="008F3122" w:rsidRPr="00FC0105">
        <w:rPr>
          <w:rFonts w:cstheme="minorHAnsi"/>
          <w:color w:val="404040" w:themeColor="text1" w:themeTint="BF"/>
          <w:sz w:val="24"/>
          <w:lang w:bidi="en-US"/>
        </w:rPr>
        <w:t xml:space="preserve">practise </w:t>
      </w:r>
      <w:r w:rsidRPr="00FC0105">
        <w:rPr>
          <w:rFonts w:cstheme="minorHAnsi"/>
          <w:color w:val="404040" w:themeColor="text1" w:themeTint="BF"/>
          <w:sz w:val="24"/>
          <w:lang w:bidi="en-US"/>
        </w:rPr>
        <w:t>does not improve.</w:t>
      </w:r>
    </w:p>
    <w:p w14:paraId="6F0E11A7" w14:textId="02EB974A" w:rsidR="00735966" w:rsidRPr="00FC0105" w:rsidRDefault="00735966" w:rsidP="00A406D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Through reflection, you will be able to identify how</w:t>
      </w:r>
      <w:r w:rsidR="00881EFD" w:rsidRPr="00FC0105">
        <w:rPr>
          <w:rFonts w:cstheme="minorHAnsi"/>
          <w:color w:val="404040" w:themeColor="text1" w:themeTint="BF"/>
          <w:sz w:val="24"/>
          <w:lang w:bidi="en-US"/>
        </w:rPr>
        <w:t xml:space="preserve"> to maintain</w:t>
      </w:r>
      <w:r w:rsidRPr="00FC0105">
        <w:rPr>
          <w:rFonts w:cstheme="minorHAnsi"/>
          <w:color w:val="404040" w:themeColor="text1" w:themeTint="BF"/>
          <w:sz w:val="24"/>
          <w:lang w:bidi="en-US"/>
        </w:rPr>
        <w:t xml:space="preserve"> the safety of the workplace. It is also an important practice that you can use to take care of your psychological health.</w:t>
      </w:r>
    </w:p>
    <w:p w14:paraId="48190BFF" w14:textId="77777777" w:rsidR="0056253D" w:rsidRPr="00FC0105" w:rsidRDefault="0056253D"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In this chapter, you will learn how to:</w:t>
      </w:r>
    </w:p>
    <w:p w14:paraId="5D5C8DE3" w14:textId="1AA17B88" w:rsidR="00E83BEF" w:rsidRPr="00FC0105" w:rsidRDefault="00714466" w:rsidP="0013522F">
      <w:pPr>
        <w:pStyle w:val="ListParagraph"/>
        <w:numPr>
          <w:ilvl w:val="0"/>
          <w:numId w:val="8"/>
        </w:numPr>
        <w:spacing w:after="120" w:line="276" w:lineRule="auto"/>
        <w:ind w:left="714" w:right="102" w:hanging="357"/>
        <w:contextualSpacing w:val="0"/>
        <w:jc w:val="both"/>
        <w:rPr>
          <w:b/>
          <w:bCs/>
        </w:rPr>
      </w:pPr>
      <w:r w:rsidRPr="00FC0105">
        <w:rPr>
          <w:rFonts w:cstheme="minorHAnsi"/>
          <w:color w:val="404040" w:themeColor="text1" w:themeTint="BF"/>
          <w:sz w:val="24"/>
          <w:lang w:bidi="en-US"/>
        </w:rPr>
        <w:t xml:space="preserve">identify ways to maintain currency of safe work practices </w:t>
      </w:r>
    </w:p>
    <w:p w14:paraId="732B1074" w14:textId="400CD677" w:rsidR="00714466" w:rsidRPr="00FC0105" w:rsidRDefault="00714466"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reflect on own levels of stress and fatigue</w:t>
      </w:r>
    </w:p>
    <w:p w14:paraId="5B657046" w14:textId="77777777" w:rsidR="00A406D8" w:rsidRPr="00FC0105" w:rsidRDefault="00714466"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participate in workplace debriefing to address individual needs.</w:t>
      </w:r>
    </w:p>
    <w:p w14:paraId="08774DA4" w14:textId="0D539AC7" w:rsidR="00714466" w:rsidRPr="00FC0105" w:rsidRDefault="00714466" w:rsidP="00A406D8">
      <w:pPr>
        <w:pStyle w:val="ListParagraph"/>
        <w:numPr>
          <w:ilvl w:val="0"/>
          <w:numId w:val="8"/>
        </w:numPr>
        <w:spacing w:after="120" w:line="276" w:lineRule="auto"/>
        <w:ind w:right="102"/>
        <w:contextualSpacing w:val="0"/>
        <w:jc w:val="both"/>
        <w:rPr>
          <w:rFonts w:cstheme="minorHAnsi"/>
          <w:color w:val="404040" w:themeColor="text1" w:themeTint="BF"/>
          <w:sz w:val="24"/>
          <w:lang w:bidi="en-US"/>
        </w:rPr>
      </w:pPr>
      <w:r w:rsidRPr="00FC0105">
        <w:rPr>
          <w:b/>
          <w:bCs/>
        </w:rPr>
        <w:br w:type="page"/>
      </w:r>
    </w:p>
    <w:p w14:paraId="7900A6D5" w14:textId="0D089A2C" w:rsidR="00714466" w:rsidRPr="00FC0105" w:rsidRDefault="0001596C" w:rsidP="00B3319C">
      <w:pPr>
        <w:pStyle w:val="Heading2"/>
        <w:numPr>
          <w:ilvl w:val="1"/>
          <w:numId w:val="1"/>
        </w:numPr>
        <w:rPr>
          <w:rFonts w:cs="Arial"/>
          <w:color w:val="7F7F7F" w:themeColor="text1" w:themeTint="80"/>
          <w:sz w:val="32"/>
          <w:szCs w:val="32"/>
          <w:lang w:val="en-AU"/>
        </w:rPr>
      </w:pPr>
      <w:bookmarkStart w:id="79" w:name="_Toc98486458"/>
      <w:r w:rsidRPr="00FC0105">
        <w:rPr>
          <w:rFonts w:cs="Arial"/>
          <w:color w:val="7F7F7F" w:themeColor="text1" w:themeTint="80"/>
          <w:sz w:val="32"/>
          <w:szCs w:val="32"/>
          <w:lang w:val="en-AU"/>
        </w:rPr>
        <w:lastRenderedPageBreak/>
        <w:t>Identify Ways to Maintain Currency of Safe Work Practices</w:t>
      </w:r>
      <w:bookmarkEnd w:id="79"/>
    </w:p>
    <w:p w14:paraId="41B6A547" w14:textId="5D5FBECB" w:rsidR="005D7770" w:rsidRPr="00FC0105" w:rsidRDefault="00005602"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Maintaining </w:t>
      </w:r>
      <w:r w:rsidR="00A54F53" w:rsidRPr="00FC0105">
        <w:rPr>
          <w:rFonts w:cstheme="minorHAnsi"/>
          <w:color w:val="404040" w:themeColor="text1" w:themeTint="BF"/>
          <w:sz w:val="24"/>
          <w:lang w:bidi="en-US"/>
        </w:rPr>
        <w:t xml:space="preserve">currency involves continuous review and analysis of safe work practices. You are looking at </w:t>
      </w:r>
      <w:r w:rsidR="00EA75DC" w:rsidRPr="00FC0105">
        <w:rPr>
          <w:rFonts w:cstheme="minorHAnsi"/>
          <w:color w:val="404040" w:themeColor="text1" w:themeTint="BF"/>
          <w:sz w:val="24"/>
          <w:lang w:bidi="en-US"/>
        </w:rPr>
        <w:t>possible areas of improvement</w:t>
      </w:r>
      <w:r w:rsidR="005F3430" w:rsidRPr="00FC0105">
        <w:rPr>
          <w:rFonts w:cstheme="minorHAnsi"/>
          <w:color w:val="404040" w:themeColor="text1" w:themeTint="BF"/>
          <w:sz w:val="24"/>
          <w:lang w:bidi="en-US"/>
        </w:rPr>
        <w:t>. You will analyse practices</w:t>
      </w:r>
      <w:r w:rsidR="00EA75DC" w:rsidRPr="00FC0105">
        <w:rPr>
          <w:rFonts w:cstheme="minorHAnsi"/>
          <w:color w:val="404040" w:themeColor="text1" w:themeTint="BF"/>
          <w:sz w:val="24"/>
          <w:lang w:bidi="en-US"/>
        </w:rPr>
        <w:t xml:space="preserve"> based on </w:t>
      </w:r>
      <w:r w:rsidR="00F30E5A" w:rsidRPr="00FC0105">
        <w:rPr>
          <w:rFonts w:cstheme="minorHAnsi"/>
          <w:color w:val="404040" w:themeColor="text1" w:themeTint="BF"/>
          <w:sz w:val="24"/>
          <w:lang w:bidi="en-US"/>
        </w:rPr>
        <w:t>guidelines, regulations, policies and procedures.</w:t>
      </w:r>
      <w:r w:rsidR="003640B8" w:rsidRPr="00FC0105">
        <w:rPr>
          <w:rFonts w:cstheme="minorHAnsi"/>
          <w:color w:val="404040" w:themeColor="text1" w:themeTint="BF"/>
          <w:sz w:val="24"/>
          <w:lang w:bidi="en-US"/>
        </w:rPr>
        <w:t xml:space="preserve"> You must identify ways to maintain currency of safe work practices so that:</w:t>
      </w:r>
    </w:p>
    <w:p w14:paraId="77A3EAD1" w14:textId="15D64972" w:rsidR="003640B8" w:rsidRPr="00FC0105" w:rsidRDefault="003640B8" w:rsidP="00A406D8">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remain compliant </w:t>
      </w:r>
      <w:r w:rsidR="00CD10B6" w:rsidRPr="00FC0105">
        <w:rPr>
          <w:rFonts w:cstheme="minorHAnsi"/>
          <w:color w:val="404040" w:themeColor="text1" w:themeTint="BF"/>
          <w:sz w:val="24"/>
          <w:lang w:bidi="en-US"/>
        </w:rPr>
        <w:t>in your own practice</w:t>
      </w:r>
    </w:p>
    <w:p w14:paraId="303F7C3A" w14:textId="67E09F1E" w:rsidR="00CD10B6" w:rsidRPr="00FC0105" w:rsidRDefault="00CD10B6" w:rsidP="00A406D8">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your organisation remains compliant with WHS laws</w:t>
      </w:r>
    </w:p>
    <w:p w14:paraId="0C3CD132" w14:textId="1229F08C" w:rsidR="00CD10B6" w:rsidRPr="00FC0105" w:rsidRDefault="00CD10B6" w:rsidP="00A406D8">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your clients receive the best care provisions.</w:t>
      </w:r>
    </w:p>
    <w:p w14:paraId="7768A54F" w14:textId="15F822E9" w:rsidR="00005602" w:rsidRPr="00FC0105" w:rsidRDefault="00ED645E"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Safe work practices may relate to:</w:t>
      </w:r>
    </w:p>
    <w:p w14:paraId="25DF3ADC" w14:textId="15F19847" w:rsidR="001C095F" w:rsidRPr="00FC0105" w:rsidRDefault="001C095F"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06B8B5F" wp14:editId="681D05C1">
            <wp:extent cx="5664200" cy="1087755"/>
            <wp:effectExtent l="0" t="0" r="12700" b="0"/>
            <wp:docPr id="876719956" name="Diagram 8767199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9" r:lo="rId650" r:qs="rId651" r:cs="rId652"/>
              </a:graphicData>
            </a:graphic>
          </wp:inline>
        </w:drawing>
      </w:r>
    </w:p>
    <w:p w14:paraId="153FD002" w14:textId="5492F38A" w:rsidR="00ED645E" w:rsidRPr="00FC0105" w:rsidRDefault="00ED645E"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All of these must be regularly maintained and updated</w:t>
      </w:r>
      <w:r w:rsidR="008D3CCF" w:rsidRPr="00FC0105">
        <w:rPr>
          <w:rFonts w:cstheme="minorHAnsi"/>
          <w:color w:val="404040" w:themeColor="text1" w:themeTint="BF"/>
          <w:sz w:val="24"/>
          <w:lang w:bidi="en-US"/>
        </w:rPr>
        <w:t xml:space="preserve"> to ensure that you are providing the best care for clients.</w:t>
      </w:r>
    </w:p>
    <w:p w14:paraId="248ABD1A" w14:textId="77777777" w:rsidR="008D3CCF" w:rsidRPr="00FC0105" w:rsidRDefault="008D3CCF" w:rsidP="00A406D8">
      <w:pPr>
        <w:spacing w:after="120" w:line="276" w:lineRule="auto"/>
        <w:ind w:left="0" w:right="102" w:firstLine="0"/>
        <w:jc w:val="both"/>
        <w:rPr>
          <w:rFonts w:cstheme="minorHAnsi"/>
          <w:color w:val="404040" w:themeColor="text1" w:themeTint="BF"/>
          <w:sz w:val="24"/>
          <w:lang w:bidi="en-US"/>
        </w:rPr>
      </w:pPr>
    </w:p>
    <w:p w14:paraId="244D6E84" w14:textId="78887BF6" w:rsidR="00D57713" w:rsidRPr="00FC0105" w:rsidRDefault="00D57713" w:rsidP="00B3319C">
      <w:pPr>
        <w:pStyle w:val="Heading3"/>
        <w:tabs>
          <w:tab w:val="left" w:pos="180"/>
        </w:tabs>
        <w:spacing w:line="276" w:lineRule="auto"/>
        <w:ind w:left="357" w:right="102" w:hanging="357"/>
        <w:rPr>
          <w:b/>
          <w:bCs/>
          <w:lang w:bidi="en-US"/>
        </w:rPr>
      </w:pPr>
      <w:bookmarkStart w:id="80" w:name="_Toc98486459"/>
      <w:r w:rsidRPr="00FC0105">
        <w:rPr>
          <w:b/>
          <w:bCs/>
        </w:rPr>
        <w:t xml:space="preserve">5.1.1 </w:t>
      </w:r>
      <w:r w:rsidR="007149A3" w:rsidRPr="00FC0105">
        <w:rPr>
          <w:b/>
          <w:bCs/>
        </w:rPr>
        <w:t>Workplace System</w:t>
      </w:r>
      <w:r w:rsidR="0030405E" w:rsidRPr="00FC0105">
        <w:rPr>
          <w:b/>
          <w:bCs/>
        </w:rPr>
        <w:t>s</w:t>
      </w:r>
      <w:bookmarkEnd w:id="80"/>
    </w:p>
    <w:p w14:paraId="7A24AB47" w14:textId="77777777" w:rsidR="00297698" w:rsidRPr="00FC0105" w:rsidRDefault="00357656"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 </w:t>
      </w:r>
      <w:r w:rsidRPr="00FC0105">
        <w:rPr>
          <w:rFonts w:cstheme="minorHAnsi"/>
          <w:i/>
          <w:iCs/>
          <w:color w:val="404040" w:themeColor="text1" w:themeTint="BF"/>
          <w:sz w:val="24"/>
          <w:lang w:bidi="en-US"/>
        </w:rPr>
        <w:t>workplace system</w:t>
      </w:r>
      <w:r w:rsidRPr="00FC0105">
        <w:rPr>
          <w:rFonts w:cstheme="minorHAnsi"/>
          <w:color w:val="404040" w:themeColor="text1" w:themeTint="BF"/>
          <w:sz w:val="24"/>
          <w:lang w:bidi="en-US"/>
        </w:rPr>
        <w:t xml:space="preserve"> refers to the organisation’s approach to</w:t>
      </w:r>
      <w:r w:rsidR="00297698" w:rsidRPr="00FC0105">
        <w:rPr>
          <w:rFonts w:cstheme="minorHAnsi"/>
          <w:color w:val="404040" w:themeColor="text1" w:themeTint="BF"/>
          <w:sz w:val="24"/>
          <w:lang w:bidi="en-US"/>
        </w:rPr>
        <w:t>:</w:t>
      </w:r>
    </w:p>
    <w:p w14:paraId="0B07D98C" w14:textId="18DB1D77" w:rsidR="00297698" w:rsidRPr="00FC0105" w:rsidRDefault="00357656" w:rsidP="00A406D8">
      <w:pPr>
        <w:pStyle w:val="ListParagraph"/>
        <w:numPr>
          <w:ilvl w:val="0"/>
          <w:numId w:val="1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policies</w:t>
      </w:r>
    </w:p>
    <w:p w14:paraId="5AB6D3AC" w14:textId="29062B7C" w:rsidR="00297698" w:rsidRPr="00FC0105" w:rsidRDefault="00357656" w:rsidP="00A406D8">
      <w:pPr>
        <w:pStyle w:val="ListParagraph"/>
        <w:numPr>
          <w:ilvl w:val="0"/>
          <w:numId w:val="1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procedures</w:t>
      </w:r>
    </w:p>
    <w:p w14:paraId="327862E5" w14:textId="6CBEF1EF" w:rsidR="00297698" w:rsidRPr="00FC0105" w:rsidRDefault="00BA5626" w:rsidP="00A406D8">
      <w:pPr>
        <w:pStyle w:val="ListParagraph"/>
        <w:numPr>
          <w:ilvl w:val="0"/>
          <w:numId w:val="19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the workplace environment</w:t>
      </w:r>
      <w:r w:rsidR="00357656" w:rsidRPr="00FC0105">
        <w:rPr>
          <w:rFonts w:cstheme="minorHAnsi"/>
          <w:color w:val="404040" w:themeColor="text1" w:themeTint="BF"/>
          <w:sz w:val="24"/>
          <w:lang w:bidi="en-US"/>
        </w:rPr>
        <w:t xml:space="preserve">. </w:t>
      </w:r>
    </w:p>
    <w:p w14:paraId="090A8636" w14:textId="45964F98" w:rsidR="00357656" w:rsidRPr="00FC0105" w:rsidRDefault="00357656"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 good workplace system has documented policies and procedures</w:t>
      </w:r>
      <w:r w:rsidR="00BA5626"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D057D2" w:rsidRPr="00FC0105">
        <w:rPr>
          <w:rFonts w:cstheme="minorHAnsi"/>
          <w:color w:val="404040" w:themeColor="text1" w:themeTint="BF"/>
          <w:sz w:val="24"/>
          <w:lang w:bidi="en-US"/>
        </w:rPr>
        <w:t>This will</w:t>
      </w:r>
      <w:r w:rsidRPr="00FC0105">
        <w:rPr>
          <w:rFonts w:cstheme="minorHAnsi"/>
          <w:color w:val="404040" w:themeColor="text1" w:themeTint="BF"/>
          <w:sz w:val="24"/>
          <w:lang w:bidi="en-US"/>
        </w:rPr>
        <w:t xml:space="preserve"> ensure </w:t>
      </w:r>
      <w:r w:rsidR="00D057D2" w:rsidRPr="00FC0105">
        <w:rPr>
          <w:rFonts w:cstheme="minorHAnsi"/>
          <w:color w:val="404040" w:themeColor="text1" w:themeTint="BF"/>
          <w:sz w:val="24"/>
          <w:lang w:bidi="en-US"/>
        </w:rPr>
        <w:t>compliant and effective workplace</w:t>
      </w:r>
      <w:r w:rsidRPr="00FC0105">
        <w:rPr>
          <w:rFonts w:cstheme="minorHAnsi"/>
          <w:color w:val="404040" w:themeColor="text1" w:themeTint="BF"/>
          <w:sz w:val="24"/>
          <w:lang w:bidi="en-US"/>
        </w:rPr>
        <w:t xml:space="preserve"> </w:t>
      </w:r>
      <w:r w:rsidR="00BA5626" w:rsidRPr="00FC0105">
        <w:rPr>
          <w:rFonts w:cstheme="minorHAnsi"/>
          <w:color w:val="404040" w:themeColor="text1" w:themeTint="BF"/>
          <w:sz w:val="24"/>
          <w:lang w:bidi="en-US"/>
        </w:rPr>
        <w:t>practices</w:t>
      </w:r>
      <w:r w:rsidRPr="00FC0105">
        <w:rPr>
          <w:rFonts w:cstheme="minorHAnsi"/>
          <w:color w:val="404040" w:themeColor="text1" w:themeTint="BF"/>
          <w:sz w:val="24"/>
          <w:lang w:bidi="en-US"/>
        </w:rPr>
        <w:t xml:space="preserve">. </w:t>
      </w:r>
    </w:p>
    <w:p w14:paraId="33F4A495" w14:textId="77777777" w:rsidR="0013522F" w:rsidRPr="00FC0105" w:rsidRDefault="0013522F" w:rsidP="00A406D8">
      <w:pPr>
        <w:spacing w:after="120" w:line="276" w:lineRule="auto"/>
        <w:ind w:left="0" w:right="102" w:firstLine="0"/>
        <w:jc w:val="both"/>
        <w:rPr>
          <w:rFonts w:cstheme="minorHAnsi"/>
          <w:b/>
          <w:bCs/>
          <w:color w:val="404040" w:themeColor="text1" w:themeTint="BF"/>
          <w:sz w:val="24"/>
          <w:lang w:bidi="en-US"/>
        </w:rPr>
      </w:pPr>
    </w:p>
    <w:p w14:paraId="615DBBD6" w14:textId="2456E0A3" w:rsidR="00246C2B" w:rsidRPr="00FC0105" w:rsidRDefault="00B32CF8" w:rsidP="00A406D8">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Review and Updating of </w:t>
      </w:r>
      <w:r w:rsidR="00246C2B" w:rsidRPr="00FC0105">
        <w:rPr>
          <w:rFonts w:cstheme="minorHAnsi"/>
          <w:b/>
          <w:bCs/>
          <w:color w:val="404040" w:themeColor="text1" w:themeTint="BF"/>
          <w:sz w:val="24"/>
          <w:lang w:bidi="en-US"/>
        </w:rPr>
        <w:t>Policies and Procedures</w:t>
      </w:r>
    </w:p>
    <w:p w14:paraId="63FBF6D4" w14:textId="00C36675" w:rsidR="00246C2B" w:rsidRPr="00FC0105" w:rsidRDefault="00246C2B" w:rsidP="00A406D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WHS policies and procedures need to be reviewed on a regular basis</w:t>
      </w:r>
      <w:r w:rsidR="005F3430" w:rsidRPr="00FC0105">
        <w:rPr>
          <w:rFonts w:cstheme="minorHAnsi"/>
          <w:color w:val="404040" w:themeColor="text1" w:themeTint="BF"/>
          <w:sz w:val="24"/>
          <w:lang w:bidi="en-US"/>
        </w:rPr>
        <w:t>.</w:t>
      </w:r>
      <w:r w:rsidR="00075AE5" w:rsidRPr="00FC0105">
        <w:rPr>
          <w:rFonts w:cstheme="minorHAnsi"/>
          <w:color w:val="404040" w:themeColor="text1" w:themeTint="BF"/>
          <w:sz w:val="24"/>
          <w:lang w:bidi="en-US"/>
        </w:rPr>
        <w:t xml:space="preserve"> Organisations need</w:t>
      </w:r>
      <w:r w:rsidRPr="00FC0105">
        <w:rPr>
          <w:rFonts w:cstheme="minorHAnsi"/>
          <w:color w:val="404040" w:themeColor="text1" w:themeTint="BF"/>
          <w:sz w:val="24"/>
          <w:lang w:bidi="en-US"/>
        </w:rPr>
        <w:t xml:space="preserve"> to check if </w:t>
      </w:r>
      <w:r w:rsidR="00574892" w:rsidRPr="00FC0105">
        <w:rPr>
          <w:rFonts w:cstheme="minorHAnsi"/>
          <w:color w:val="404040" w:themeColor="text1" w:themeTint="BF"/>
          <w:sz w:val="24"/>
          <w:lang w:bidi="en-US"/>
        </w:rPr>
        <w:t>these</w:t>
      </w:r>
      <w:r w:rsidRPr="00FC0105">
        <w:rPr>
          <w:rFonts w:cstheme="minorHAnsi"/>
          <w:color w:val="404040" w:themeColor="text1" w:themeTint="BF"/>
          <w:sz w:val="24"/>
          <w:lang w:bidi="en-US"/>
        </w:rPr>
        <w:t xml:space="preserve"> still meet legislative and industry requirements</w:t>
      </w:r>
      <w:r w:rsidR="00075AE5"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075AE5" w:rsidRPr="00FC0105">
        <w:rPr>
          <w:rFonts w:cstheme="minorHAnsi"/>
          <w:color w:val="404040" w:themeColor="text1" w:themeTint="BF"/>
          <w:sz w:val="24"/>
          <w:lang w:bidi="en-US"/>
        </w:rPr>
        <w:t>This will also help in identifying</w:t>
      </w:r>
      <w:r w:rsidRPr="00FC0105">
        <w:rPr>
          <w:rFonts w:cstheme="minorHAnsi"/>
          <w:color w:val="404040" w:themeColor="text1" w:themeTint="BF"/>
          <w:sz w:val="24"/>
          <w:lang w:bidi="en-US"/>
        </w:rPr>
        <w:t xml:space="preserve"> the needs and capabilities of workers. Their effectiveness in achieving health and safety standards must also be examined. </w:t>
      </w:r>
    </w:p>
    <w:p w14:paraId="12B9ED01" w14:textId="77777777" w:rsidR="00983707" w:rsidRPr="00FC0105" w:rsidRDefault="00983707">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4D23E880" w14:textId="70F56F40" w:rsidR="00ED5D82" w:rsidRPr="00FC0105" w:rsidRDefault="00246C2B"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color w:val="404040" w:themeColor="text1" w:themeTint="BF"/>
          <w:sz w:val="24"/>
          <w:lang w:bidi="en-US"/>
        </w:rPr>
        <w:lastRenderedPageBreak/>
        <w:t xml:space="preserve">The frequency of reviewing depends on the work involved. For example, </w:t>
      </w:r>
      <w:r w:rsidR="00DD5345" w:rsidRPr="00FC0105">
        <w:rPr>
          <w:rFonts w:cstheme="minorHAnsi"/>
          <w:color w:val="404040" w:themeColor="text1" w:themeTint="BF"/>
          <w:sz w:val="24"/>
          <w:lang w:bidi="en-US"/>
        </w:rPr>
        <w:t xml:space="preserve">the client care industry poses a lot of risks to both clients and carers. As such, </w:t>
      </w:r>
      <w:r w:rsidR="009C2533" w:rsidRPr="00FC0105">
        <w:rPr>
          <w:rFonts w:cstheme="minorHAnsi"/>
          <w:color w:val="404040" w:themeColor="text1" w:themeTint="BF"/>
          <w:sz w:val="24"/>
          <w:lang w:bidi="en-US"/>
        </w:rPr>
        <w:t>client care organisations must frequently review their policies and procedures.</w:t>
      </w:r>
      <w:r w:rsidR="00CF01B2" w:rsidRPr="00FC0105">
        <w:rPr>
          <w:rFonts w:cstheme="minorHAnsi"/>
          <w:color w:val="404040" w:themeColor="text1" w:themeTint="BF"/>
          <w:sz w:val="24"/>
          <w:lang w:bidi="en-US"/>
        </w:rPr>
        <w:t xml:space="preserve"> </w:t>
      </w:r>
      <w:r w:rsidRPr="00FC0105">
        <w:rPr>
          <w:rFonts w:cstheme="minorHAnsi"/>
          <w:color w:val="404040" w:themeColor="text1" w:themeTint="BF"/>
          <w:sz w:val="24"/>
          <w:lang w:bidi="en-US"/>
        </w:rPr>
        <w:t xml:space="preserve">The process of reviewing involves consultation between the </w:t>
      </w:r>
      <w:r w:rsidR="000C00FC" w:rsidRPr="00FC0105">
        <w:rPr>
          <w:rFonts w:cstheme="minorHAnsi"/>
          <w:color w:val="404040" w:themeColor="text1" w:themeTint="BF"/>
          <w:sz w:val="24"/>
          <w:lang w:bidi="en-US"/>
        </w:rPr>
        <w:t>management</w:t>
      </w:r>
      <w:r w:rsidRPr="00FC0105">
        <w:rPr>
          <w:rFonts w:cstheme="minorHAnsi"/>
          <w:color w:val="404040" w:themeColor="text1" w:themeTint="BF"/>
          <w:sz w:val="24"/>
          <w:lang w:bidi="en-US"/>
        </w:rPr>
        <w:t xml:space="preserve"> and the workers. </w:t>
      </w:r>
    </w:p>
    <w:p w14:paraId="36B3B231" w14:textId="77777777" w:rsidR="0013522F" w:rsidRPr="00FC0105" w:rsidRDefault="0013522F" w:rsidP="002149DA">
      <w:pPr>
        <w:spacing w:after="120" w:line="276" w:lineRule="auto"/>
        <w:ind w:left="0" w:right="102" w:firstLine="0"/>
        <w:jc w:val="both"/>
        <w:rPr>
          <w:rFonts w:cstheme="minorHAnsi"/>
          <w:b/>
          <w:bCs/>
          <w:color w:val="404040" w:themeColor="text1" w:themeTint="BF"/>
          <w:sz w:val="24"/>
          <w:lang w:bidi="en-US"/>
        </w:rPr>
      </w:pPr>
    </w:p>
    <w:p w14:paraId="0D0E04F5" w14:textId="6DC4EC8C" w:rsidR="00246C2B" w:rsidRPr="00FC0105" w:rsidRDefault="00ED5D82"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Inspection of the Workplace Environment</w:t>
      </w:r>
    </w:p>
    <w:p w14:paraId="1099AA17" w14:textId="63DBC1F6" w:rsidR="00246C2B" w:rsidRPr="00FC0105" w:rsidRDefault="00246C2B"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Workplace inspections are regular examinations of the workplace. These should be done on a regular schedule so that issues can be identified and addressed as quickly as possible. Inspection of the work environment should involve both the physical and psychosocial aspects. </w:t>
      </w:r>
      <w:r w:rsidR="009711AE" w:rsidRPr="00FC0105">
        <w:rPr>
          <w:rFonts w:cstheme="minorHAnsi"/>
          <w:color w:val="404040" w:themeColor="text1" w:themeTint="BF"/>
          <w:sz w:val="24"/>
          <w:lang w:bidi="en-US"/>
        </w:rPr>
        <w:t xml:space="preserve">In the table below, you will find </w:t>
      </w:r>
      <w:r w:rsidR="00D03831" w:rsidRPr="00FC0105">
        <w:rPr>
          <w:rFonts w:cstheme="minorHAnsi"/>
          <w:color w:val="404040" w:themeColor="text1" w:themeTint="BF"/>
          <w:sz w:val="24"/>
          <w:lang w:bidi="en-US"/>
        </w:rPr>
        <w:t>some guide questions</w:t>
      </w:r>
      <w:r w:rsidR="00B4278E" w:rsidRPr="00FC0105">
        <w:rPr>
          <w:rFonts w:cstheme="minorHAnsi"/>
          <w:color w:val="404040" w:themeColor="text1" w:themeTint="BF"/>
          <w:sz w:val="24"/>
          <w:lang w:bidi="en-US"/>
        </w:rPr>
        <w:t xml:space="preserve"> you can use</w:t>
      </w:r>
      <w:r w:rsidR="00D03831" w:rsidRPr="00FC0105">
        <w:rPr>
          <w:rFonts w:cstheme="minorHAnsi"/>
          <w:color w:val="404040" w:themeColor="text1" w:themeTint="BF"/>
          <w:sz w:val="24"/>
          <w:lang w:bidi="en-US"/>
        </w:rPr>
        <w:t xml:space="preserve"> when </w:t>
      </w:r>
      <w:r w:rsidR="00B4278E" w:rsidRPr="00FC0105">
        <w:rPr>
          <w:rFonts w:cstheme="minorHAnsi"/>
          <w:color w:val="404040" w:themeColor="text1" w:themeTint="BF"/>
          <w:sz w:val="24"/>
          <w:lang w:bidi="en-US"/>
        </w:rPr>
        <w:t>inspecting the work environment.</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144"/>
        <w:gridCol w:w="5856"/>
      </w:tblGrid>
      <w:tr w:rsidR="009711AE" w:rsidRPr="00FC0105" w14:paraId="5D0843EA" w14:textId="77777777" w:rsidTr="002149DA">
        <w:trPr>
          <w:trHeight w:val="927"/>
          <w:tblHeader/>
          <w:jc w:val="center"/>
        </w:trPr>
        <w:tc>
          <w:tcPr>
            <w:tcW w:w="3144" w:type="dxa"/>
            <w:shd w:val="clear" w:color="auto" w:fill="FFCA3A"/>
            <w:vAlign w:val="center"/>
          </w:tcPr>
          <w:p w14:paraId="0BEABEFA" w14:textId="2CFA3C3B" w:rsidR="009711AE" w:rsidRPr="00FC0105" w:rsidRDefault="00B4278E" w:rsidP="0013522F">
            <w:pPr>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Aspects of the work environment</w:t>
            </w:r>
          </w:p>
        </w:tc>
        <w:tc>
          <w:tcPr>
            <w:tcW w:w="5856" w:type="dxa"/>
            <w:shd w:val="clear" w:color="auto" w:fill="FFCA3A"/>
            <w:vAlign w:val="center"/>
          </w:tcPr>
          <w:p w14:paraId="47AD43A1" w14:textId="32A8803D" w:rsidR="009711AE" w:rsidRPr="00FC0105" w:rsidRDefault="00B4278E" w:rsidP="0013522F">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Guide questions</w:t>
            </w:r>
          </w:p>
        </w:tc>
      </w:tr>
      <w:tr w:rsidR="009711AE" w:rsidRPr="00FC0105" w14:paraId="7EE0E939" w14:textId="77777777" w:rsidTr="002149DA">
        <w:trPr>
          <w:trHeight w:val="1853"/>
          <w:jc w:val="center"/>
        </w:trPr>
        <w:tc>
          <w:tcPr>
            <w:tcW w:w="3144" w:type="dxa"/>
            <w:vAlign w:val="center"/>
          </w:tcPr>
          <w:p w14:paraId="21224C57" w14:textId="5275CBBF" w:rsidR="009711AE" w:rsidRPr="00FC0105" w:rsidRDefault="00B4278E" w:rsidP="0013522F">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Physical</w:t>
            </w:r>
          </w:p>
        </w:tc>
        <w:tc>
          <w:tcPr>
            <w:tcW w:w="5856" w:type="dxa"/>
          </w:tcPr>
          <w:p w14:paraId="2947F1B3" w14:textId="77777777" w:rsidR="00B930F9" w:rsidRPr="00FC0105" w:rsidRDefault="00B930F9" w:rsidP="0013522F">
            <w:pPr>
              <w:pStyle w:val="ListParagraph"/>
              <w:numPr>
                <w:ilvl w:val="0"/>
                <w:numId w:val="3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workers provided with the right tools and resources?</w:t>
            </w:r>
          </w:p>
          <w:p w14:paraId="4810191F" w14:textId="77777777" w:rsidR="00B930F9" w:rsidRPr="00FC0105" w:rsidRDefault="00B930F9" w:rsidP="0013522F">
            <w:pPr>
              <w:pStyle w:val="ListParagraph"/>
              <w:numPr>
                <w:ilvl w:val="0"/>
                <w:numId w:val="3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housekeeping practices observed?</w:t>
            </w:r>
          </w:p>
          <w:p w14:paraId="50C05DF2" w14:textId="258F6781" w:rsidR="009711AE" w:rsidRPr="00FC0105" w:rsidRDefault="00B930F9" w:rsidP="0013522F">
            <w:pPr>
              <w:pStyle w:val="ListParagraph"/>
              <w:numPr>
                <w:ilvl w:val="0"/>
                <w:numId w:val="3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there hazards that need to be addressed?</w:t>
            </w:r>
          </w:p>
        </w:tc>
      </w:tr>
      <w:tr w:rsidR="009711AE" w:rsidRPr="00FC0105" w14:paraId="4C6A8655" w14:textId="77777777" w:rsidTr="002149DA">
        <w:trPr>
          <w:trHeight w:val="4363"/>
          <w:jc w:val="center"/>
        </w:trPr>
        <w:tc>
          <w:tcPr>
            <w:tcW w:w="3144" w:type="dxa"/>
            <w:vAlign w:val="center"/>
          </w:tcPr>
          <w:p w14:paraId="15602785" w14:textId="18907D0D" w:rsidR="009711AE" w:rsidRPr="00FC0105" w:rsidRDefault="00B4278E" w:rsidP="0013522F">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Psychosocial</w:t>
            </w:r>
          </w:p>
        </w:tc>
        <w:tc>
          <w:tcPr>
            <w:tcW w:w="5856" w:type="dxa"/>
          </w:tcPr>
          <w:p w14:paraId="1912F5CF"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workers consulted on matters that will affect their health and safety in the workplace?</w:t>
            </w:r>
          </w:p>
          <w:p w14:paraId="076CC24C"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workers given tasks appropriate to their skill level?</w:t>
            </w:r>
          </w:p>
          <w:p w14:paraId="726684A5"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workers receive sufficient training?</w:t>
            </w:r>
          </w:p>
          <w:p w14:paraId="61FBA021"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 workers have access to employee assistance programs?</w:t>
            </w:r>
          </w:p>
          <w:p w14:paraId="0D3B0B4D" w14:textId="77777777" w:rsidR="00B930F9"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Does the workplace actively promote policies against discrimination, harassment and bullying?</w:t>
            </w:r>
          </w:p>
          <w:p w14:paraId="2EC4BBEF" w14:textId="111B17A4" w:rsidR="009711AE" w:rsidRPr="00FC0105" w:rsidRDefault="00B930F9" w:rsidP="0013522F">
            <w:pPr>
              <w:pStyle w:val="ListParagraph"/>
              <w:numPr>
                <w:ilvl w:val="0"/>
                <w:numId w:val="41"/>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Are policies and procedures consistently and fairly implemented?</w:t>
            </w:r>
          </w:p>
        </w:tc>
      </w:tr>
    </w:tbl>
    <w:p w14:paraId="31B90115" w14:textId="097B8F89" w:rsidR="002149DA" w:rsidRPr="00FC0105" w:rsidRDefault="00F2357E"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These considerations are within the control of the </w:t>
      </w:r>
      <w:r w:rsidR="00CB2FE5" w:rsidRPr="00FC0105">
        <w:rPr>
          <w:rFonts w:cstheme="minorHAnsi"/>
          <w:color w:val="404040" w:themeColor="text1" w:themeTint="BF"/>
          <w:sz w:val="24"/>
          <w:lang w:bidi="en-US"/>
        </w:rPr>
        <w:t xml:space="preserve">management of the organisation. However, as a worker, you have a say </w:t>
      </w:r>
      <w:r w:rsidR="009711AE" w:rsidRPr="00FC0105">
        <w:rPr>
          <w:rFonts w:cstheme="minorHAnsi"/>
          <w:color w:val="404040" w:themeColor="text1" w:themeTint="BF"/>
          <w:sz w:val="24"/>
          <w:lang w:bidi="en-US"/>
        </w:rPr>
        <w:t>i</w:t>
      </w:r>
      <w:r w:rsidR="00CB2FE5" w:rsidRPr="00FC0105">
        <w:rPr>
          <w:rFonts w:cstheme="minorHAnsi"/>
          <w:color w:val="404040" w:themeColor="text1" w:themeTint="BF"/>
          <w:sz w:val="24"/>
          <w:lang w:bidi="en-US"/>
        </w:rPr>
        <w:t>n the kind of workplace environment</w:t>
      </w:r>
      <w:r w:rsidR="001E1998" w:rsidRPr="00FC0105">
        <w:rPr>
          <w:rFonts w:cstheme="minorHAnsi"/>
          <w:color w:val="404040" w:themeColor="text1" w:themeTint="BF"/>
          <w:sz w:val="24"/>
          <w:lang w:bidi="en-US"/>
        </w:rPr>
        <w:t xml:space="preserve"> you need. </w:t>
      </w:r>
      <w:r w:rsidR="00DA1435" w:rsidRPr="00FC0105">
        <w:rPr>
          <w:rFonts w:cstheme="minorHAnsi"/>
          <w:color w:val="404040" w:themeColor="text1" w:themeTint="BF"/>
          <w:sz w:val="24"/>
          <w:lang w:bidi="en-US"/>
        </w:rPr>
        <w:t xml:space="preserve">Organisations need input from their workers in order to identify problems in workplace systems. </w:t>
      </w:r>
    </w:p>
    <w:p w14:paraId="2EB5FA0B" w14:textId="77777777" w:rsidR="002149DA" w:rsidRPr="00FC0105" w:rsidRDefault="002149D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3BC26DB" w14:textId="1DB6C345" w:rsidR="001C7683" w:rsidRPr="00FC0105" w:rsidRDefault="00DA1435"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As a worker, you </w:t>
      </w:r>
      <w:r w:rsidR="002149DA" w:rsidRPr="00FC0105">
        <w:rPr>
          <w:rFonts w:cstheme="minorHAnsi"/>
          <w:color w:val="404040" w:themeColor="text1" w:themeTint="BF"/>
          <w:sz w:val="24"/>
          <w:lang w:bidi="en-US"/>
        </w:rPr>
        <w:t xml:space="preserve">are the most aware of </w:t>
      </w:r>
      <w:r w:rsidRPr="00FC0105">
        <w:rPr>
          <w:rFonts w:cstheme="minorHAnsi"/>
          <w:color w:val="404040" w:themeColor="text1" w:themeTint="BF"/>
          <w:sz w:val="24"/>
          <w:lang w:bidi="en-US"/>
        </w:rPr>
        <w:t xml:space="preserve">about what you need to perform your role effectively. </w:t>
      </w:r>
      <w:r w:rsidR="005D449B" w:rsidRPr="00FC0105">
        <w:rPr>
          <w:rFonts w:cstheme="minorHAnsi"/>
          <w:color w:val="404040" w:themeColor="text1" w:themeTint="BF"/>
          <w:sz w:val="24"/>
          <w:lang w:bidi="en-US"/>
        </w:rPr>
        <w:t xml:space="preserve">To maintain an adequate workplace environment, coordinate closely with your organisation. You may meet with </w:t>
      </w:r>
      <w:r w:rsidR="00980220" w:rsidRPr="00FC0105">
        <w:rPr>
          <w:rFonts w:cstheme="minorHAnsi"/>
          <w:color w:val="404040" w:themeColor="text1" w:themeTint="BF"/>
          <w:sz w:val="24"/>
          <w:lang w:bidi="en-US"/>
        </w:rPr>
        <w:t xml:space="preserve">your colleagues to identify areas for improvement. Together, you can bring concerns up to your supervisors. </w:t>
      </w:r>
    </w:p>
    <w:p w14:paraId="2A41AC42" w14:textId="310DB479" w:rsidR="00D92ED8" w:rsidRPr="00FC0105" w:rsidRDefault="00D92ED8"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Seeking Training on Workplace Systems</w:t>
      </w:r>
    </w:p>
    <w:p w14:paraId="52ED9711" w14:textId="77777777" w:rsidR="00131CF5" w:rsidRPr="00FC0105" w:rsidRDefault="00D92ED8"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Every now and then, your workplace may introduce new systems. This may be in the form of</w:t>
      </w:r>
      <w:r w:rsidR="00131CF5" w:rsidRPr="00FC0105">
        <w:rPr>
          <w:rFonts w:cstheme="minorHAnsi"/>
          <w:color w:val="404040" w:themeColor="text1" w:themeTint="BF"/>
          <w:sz w:val="24"/>
          <w:lang w:bidi="en-US"/>
        </w:rPr>
        <w:t>:</w:t>
      </w:r>
    </w:p>
    <w:p w14:paraId="5E3515BD" w14:textId="77777777" w:rsidR="00131CF5" w:rsidRPr="00FC0105" w:rsidRDefault="00D92ED8" w:rsidP="002149DA">
      <w:pPr>
        <w:pStyle w:val="ListParagraph"/>
        <w:numPr>
          <w:ilvl w:val="0"/>
          <w:numId w:val="15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new policies</w:t>
      </w:r>
      <w:r w:rsidR="00A00F38" w:rsidRPr="00FC0105">
        <w:rPr>
          <w:rFonts w:cstheme="minorHAnsi"/>
          <w:color w:val="404040" w:themeColor="text1" w:themeTint="BF"/>
          <w:sz w:val="24"/>
          <w:lang w:bidi="en-US"/>
        </w:rPr>
        <w:t xml:space="preserve"> and procedures</w:t>
      </w:r>
    </w:p>
    <w:p w14:paraId="2DCDA538" w14:textId="77777777" w:rsidR="00131CF5" w:rsidRPr="00FC0105" w:rsidRDefault="00A00F38" w:rsidP="002149DA">
      <w:pPr>
        <w:pStyle w:val="ListParagraph"/>
        <w:numPr>
          <w:ilvl w:val="0"/>
          <w:numId w:val="15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changes in the work environment</w:t>
      </w:r>
    </w:p>
    <w:p w14:paraId="6F560422" w14:textId="77777777" w:rsidR="002F375C" w:rsidRPr="00FC0105" w:rsidRDefault="002F375C" w:rsidP="002149DA">
      <w:pPr>
        <w:pStyle w:val="ListParagraph"/>
        <w:numPr>
          <w:ilvl w:val="0"/>
          <w:numId w:val="151"/>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changes in processes and equipment</w:t>
      </w:r>
      <w:r w:rsidR="00A00F38" w:rsidRPr="00FC0105">
        <w:rPr>
          <w:rFonts w:cstheme="minorHAnsi"/>
          <w:color w:val="404040" w:themeColor="text1" w:themeTint="BF"/>
          <w:sz w:val="24"/>
          <w:lang w:bidi="en-US"/>
        </w:rPr>
        <w:t>.</w:t>
      </w:r>
    </w:p>
    <w:p w14:paraId="2E62EDE6" w14:textId="6B600CF3" w:rsidR="0030405E" w:rsidRPr="00FC0105" w:rsidRDefault="00A00F38" w:rsidP="002149DA">
      <w:pPr>
        <w:spacing w:after="120" w:line="276" w:lineRule="auto"/>
        <w:ind w:left="0" w:right="102" w:firstLine="0"/>
        <w:jc w:val="both"/>
        <w:rPr>
          <w:b/>
          <w:bCs/>
        </w:rPr>
      </w:pPr>
      <w:r w:rsidRPr="00FC0105">
        <w:rPr>
          <w:rFonts w:cstheme="minorHAnsi"/>
          <w:color w:val="404040" w:themeColor="text1" w:themeTint="BF"/>
          <w:sz w:val="24"/>
          <w:lang w:bidi="en-US"/>
        </w:rPr>
        <w:t>For example, your workplace may provide mechanical aids for tasks that previously required manual effort</w:t>
      </w:r>
      <w:r w:rsidR="0080643E" w:rsidRPr="00FC0105">
        <w:rPr>
          <w:rFonts w:cstheme="minorHAnsi"/>
          <w:color w:val="404040" w:themeColor="text1" w:themeTint="BF"/>
          <w:sz w:val="24"/>
          <w:lang w:bidi="en-US"/>
        </w:rPr>
        <w:t xml:space="preserve">. Whenever new workplace systems are introduced, you must seek proper training on these systems. This will help you </w:t>
      </w:r>
      <w:r w:rsidR="008F3122" w:rsidRPr="00FC0105">
        <w:rPr>
          <w:rFonts w:cstheme="minorHAnsi"/>
          <w:color w:val="404040" w:themeColor="text1" w:themeTint="BF"/>
          <w:sz w:val="24"/>
          <w:lang w:bidi="en-US"/>
        </w:rPr>
        <w:t>stay</w:t>
      </w:r>
      <w:r w:rsidR="0086396D" w:rsidRPr="00FC0105">
        <w:rPr>
          <w:rFonts w:cstheme="minorHAnsi"/>
          <w:color w:val="404040" w:themeColor="text1" w:themeTint="BF"/>
          <w:sz w:val="24"/>
          <w:lang w:bidi="en-US"/>
        </w:rPr>
        <w:t xml:space="preserve"> updated with the safe work practices involved in the new systems. </w:t>
      </w:r>
    </w:p>
    <w:p w14:paraId="6A094E14" w14:textId="77777777" w:rsidR="001C7683" w:rsidRPr="00FC0105" w:rsidRDefault="001C7683" w:rsidP="002149DA">
      <w:pPr>
        <w:spacing w:after="120" w:line="276" w:lineRule="auto"/>
        <w:ind w:left="0" w:right="102" w:firstLine="0"/>
        <w:jc w:val="both"/>
        <w:rPr>
          <w:rFonts w:cstheme="minorHAnsi"/>
          <w:color w:val="404040" w:themeColor="text1" w:themeTint="BF"/>
          <w:sz w:val="24"/>
          <w:lang w:bidi="en-US"/>
        </w:rPr>
      </w:pPr>
    </w:p>
    <w:p w14:paraId="3346D187" w14:textId="72D88C3A" w:rsidR="0030405E" w:rsidRPr="00FC0105" w:rsidRDefault="0030405E" w:rsidP="00B3319C">
      <w:pPr>
        <w:pStyle w:val="Heading3"/>
        <w:tabs>
          <w:tab w:val="left" w:pos="180"/>
        </w:tabs>
        <w:spacing w:line="276" w:lineRule="auto"/>
        <w:ind w:left="357" w:right="102" w:hanging="357"/>
        <w:rPr>
          <w:b/>
          <w:bCs/>
          <w:lang w:bidi="en-US"/>
        </w:rPr>
      </w:pPr>
      <w:bookmarkStart w:id="81" w:name="_Toc98486460"/>
      <w:r w:rsidRPr="00FC0105">
        <w:rPr>
          <w:b/>
          <w:bCs/>
        </w:rPr>
        <w:t>5.1.2 Workplace Equipment</w:t>
      </w:r>
      <w:bookmarkEnd w:id="81"/>
    </w:p>
    <w:p w14:paraId="644942AA" w14:textId="455A397A" w:rsidR="00604F68" w:rsidRPr="00FC0105" w:rsidRDefault="00C360B3" w:rsidP="002149DA">
      <w:pPr>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75D92105" wp14:editId="1E36D80E">
            <wp:extent cx="5731510" cy="3022600"/>
            <wp:effectExtent l="0" t="0" r="2540" b="6350"/>
            <wp:docPr id="876719996" name="Picture 876719996"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descr="A picture containing wall, person, indoor&#10;&#10;Description automatically generated"/>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73DA0662" w14:textId="77777777" w:rsidR="002149DA" w:rsidRPr="00FC0105" w:rsidRDefault="00EC53D0"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work role will require you to use different </w:t>
      </w:r>
      <w:r w:rsidR="00AC3E94" w:rsidRPr="00FC0105">
        <w:rPr>
          <w:rFonts w:cstheme="minorHAnsi"/>
          <w:color w:val="404040" w:themeColor="text1" w:themeTint="BF"/>
          <w:sz w:val="24"/>
          <w:lang w:bidi="en-US"/>
        </w:rPr>
        <w:t xml:space="preserve">types of equipment regularly. For example, you may </w:t>
      </w:r>
      <w:r w:rsidR="00332138" w:rsidRPr="00FC0105">
        <w:rPr>
          <w:rFonts w:cstheme="minorHAnsi"/>
          <w:color w:val="404040" w:themeColor="text1" w:themeTint="BF"/>
          <w:sz w:val="24"/>
          <w:lang w:bidi="en-US"/>
        </w:rPr>
        <w:t>need</w:t>
      </w:r>
      <w:r w:rsidR="00AC3E94" w:rsidRPr="00FC0105">
        <w:rPr>
          <w:rFonts w:cstheme="minorHAnsi"/>
          <w:color w:val="404040" w:themeColor="text1" w:themeTint="BF"/>
          <w:sz w:val="24"/>
          <w:lang w:bidi="en-US"/>
        </w:rPr>
        <w:t xml:space="preserve"> to operate assistive devices that help clients in moving around.</w:t>
      </w:r>
      <w:r w:rsidR="007E0683" w:rsidRPr="00FC0105">
        <w:rPr>
          <w:rFonts w:cstheme="minorHAnsi"/>
          <w:color w:val="404040" w:themeColor="text1" w:themeTint="BF"/>
          <w:sz w:val="24"/>
          <w:lang w:bidi="en-US"/>
        </w:rPr>
        <w:t xml:space="preserve"> </w:t>
      </w:r>
      <w:r w:rsidR="00B777D8" w:rsidRPr="00FC0105">
        <w:rPr>
          <w:rFonts w:cstheme="minorHAnsi"/>
          <w:color w:val="404040" w:themeColor="text1" w:themeTint="BF"/>
          <w:sz w:val="24"/>
          <w:lang w:bidi="en-US"/>
        </w:rPr>
        <w:t>You may</w:t>
      </w:r>
      <w:r w:rsidR="00840F27" w:rsidRPr="00FC0105">
        <w:rPr>
          <w:rFonts w:cstheme="minorHAnsi"/>
          <w:color w:val="404040" w:themeColor="text1" w:themeTint="BF"/>
          <w:sz w:val="24"/>
          <w:lang w:bidi="en-US"/>
        </w:rPr>
        <w:t xml:space="preserve"> also</w:t>
      </w:r>
      <w:r w:rsidR="00B777D8" w:rsidRPr="00FC0105">
        <w:rPr>
          <w:rFonts w:cstheme="minorHAnsi"/>
          <w:color w:val="404040" w:themeColor="text1" w:themeTint="BF"/>
          <w:sz w:val="24"/>
          <w:lang w:bidi="en-US"/>
        </w:rPr>
        <w:t xml:space="preserve"> need to </w:t>
      </w:r>
      <w:r w:rsidR="00F16A06" w:rsidRPr="00FC0105">
        <w:rPr>
          <w:rFonts w:cstheme="minorHAnsi"/>
          <w:color w:val="404040" w:themeColor="text1" w:themeTint="BF"/>
          <w:sz w:val="24"/>
          <w:lang w:bidi="en-US"/>
        </w:rPr>
        <w:t>use different equipment</w:t>
      </w:r>
      <w:r w:rsidR="00840F27" w:rsidRPr="00FC0105">
        <w:rPr>
          <w:rFonts w:cstheme="minorHAnsi"/>
          <w:color w:val="404040" w:themeColor="text1" w:themeTint="BF"/>
          <w:sz w:val="24"/>
          <w:lang w:bidi="en-US"/>
        </w:rPr>
        <w:t xml:space="preserve"> to track the health of your clients. It is important to</w:t>
      </w:r>
      <w:r w:rsidR="007E0683" w:rsidRPr="00FC0105">
        <w:rPr>
          <w:rFonts w:cstheme="minorHAnsi"/>
          <w:color w:val="404040" w:themeColor="text1" w:themeTint="BF"/>
          <w:sz w:val="24"/>
          <w:lang w:bidi="en-US"/>
        </w:rPr>
        <w:t xml:space="preserve"> maintain your knowledge of </w:t>
      </w:r>
      <w:r w:rsidR="004253A5" w:rsidRPr="00FC0105">
        <w:rPr>
          <w:rFonts w:cstheme="minorHAnsi"/>
          <w:color w:val="404040" w:themeColor="text1" w:themeTint="BF"/>
          <w:sz w:val="24"/>
          <w:lang w:bidi="en-US"/>
        </w:rPr>
        <w:t xml:space="preserve">practices involving workplace equipment. </w:t>
      </w:r>
    </w:p>
    <w:p w14:paraId="1288D60D" w14:textId="14B160C4" w:rsidR="00983707" w:rsidRPr="00FC0105" w:rsidRDefault="00983707"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5E92777E" w14:textId="30F874C3" w:rsidR="00EC53D0" w:rsidRPr="00FC0105" w:rsidRDefault="00FD699C"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You must always familiarise yourself with the latest equipment used in client care. This will include knowing how to do the following</w:t>
      </w:r>
      <w:r w:rsidR="006811B3" w:rsidRPr="00FC0105">
        <w:rPr>
          <w:rFonts w:cstheme="minorHAnsi"/>
          <w:color w:val="404040" w:themeColor="text1" w:themeTint="BF"/>
          <w:sz w:val="24"/>
          <w:lang w:bidi="en-US"/>
        </w:rPr>
        <w:t>:</w:t>
      </w:r>
    </w:p>
    <w:p w14:paraId="3F8C2AA7" w14:textId="6129EC52" w:rsidR="006811B3" w:rsidRPr="00FC0105" w:rsidRDefault="00590B91" w:rsidP="002149DA">
      <w:pPr>
        <w:pStyle w:val="ListParagraph"/>
        <w:numPr>
          <w:ilvl w:val="0"/>
          <w:numId w:val="122"/>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O</w:t>
      </w:r>
      <w:r w:rsidR="006811B3" w:rsidRPr="00FC0105">
        <w:rPr>
          <w:rFonts w:cstheme="minorHAnsi"/>
          <w:b/>
          <w:bCs/>
          <w:color w:val="404040" w:themeColor="text1" w:themeTint="BF"/>
          <w:sz w:val="24"/>
          <w:lang w:bidi="en-US"/>
        </w:rPr>
        <w:t>perate equipment</w:t>
      </w:r>
      <w:r w:rsidR="00682882" w:rsidRPr="00FC0105">
        <w:rPr>
          <w:rFonts w:cstheme="minorHAnsi"/>
          <w:b/>
          <w:bCs/>
          <w:color w:val="404040" w:themeColor="text1" w:themeTint="BF"/>
          <w:sz w:val="24"/>
          <w:lang w:bidi="en-US"/>
        </w:rPr>
        <w:t xml:space="preserve"> safely</w:t>
      </w:r>
    </w:p>
    <w:p w14:paraId="1AF72D53" w14:textId="73516492" w:rsidR="00BC0584" w:rsidRPr="00FC0105" w:rsidRDefault="00BC0584" w:rsidP="0013522F">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providing new equipment, your organisation must also </w:t>
      </w:r>
      <w:r w:rsidR="00682882" w:rsidRPr="00FC0105">
        <w:rPr>
          <w:rFonts w:cstheme="minorHAnsi"/>
          <w:color w:val="404040" w:themeColor="text1" w:themeTint="BF"/>
          <w:sz w:val="24"/>
          <w:lang w:bidi="en-US"/>
        </w:rPr>
        <w:t xml:space="preserve">provide you with instructions on </w:t>
      </w:r>
      <w:r w:rsidR="008F3122" w:rsidRPr="00FC0105">
        <w:rPr>
          <w:rFonts w:cstheme="minorHAnsi"/>
          <w:color w:val="404040" w:themeColor="text1" w:themeTint="BF"/>
          <w:sz w:val="24"/>
          <w:lang w:bidi="en-US"/>
        </w:rPr>
        <w:t>using</w:t>
      </w:r>
      <w:r w:rsidR="00682882" w:rsidRPr="00FC0105">
        <w:rPr>
          <w:rFonts w:cstheme="minorHAnsi"/>
          <w:color w:val="404040" w:themeColor="text1" w:themeTint="BF"/>
          <w:sz w:val="24"/>
          <w:lang w:bidi="en-US"/>
        </w:rPr>
        <w:t xml:space="preserve"> the equipment. </w:t>
      </w:r>
      <w:r w:rsidR="00C33C46" w:rsidRPr="00FC0105">
        <w:rPr>
          <w:rFonts w:cstheme="minorHAnsi"/>
          <w:color w:val="404040" w:themeColor="text1" w:themeTint="BF"/>
          <w:sz w:val="24"/>
          <w:lang w:bidi="en-US"/>
        </w:rPr>
        <w:t>When you are not provided with adequate instructions, you may risk injuring yourself or others while using</w:t>
      </w:r>
      <w:r w:rsidR="001D0E95" w:rsidRPr="00FC0105">
        <w:rPr>
          <w:rFonts w:cstheme="minorHAnsi"/>
          <w:color w:val="404040" w:themeColor="text1" w:themeTint="BF"/>
          <w:sz w:val="24"/>
          <w:lang w:bidi="en-US"/>
        </w:rPr>
        <w:t xml:space="preserve"> the</w:t>
      </w:r>
      <w:r w:rsidR="00C33C46" w:rsidRPr="00FC0105">
        <w:rPr>
          <w:rFonts w:cstheme="minorHAnsi"/>
          <w:color w:val="404040" w:themeColor="text1" w:themeTint="BF"/>
          <w:sz w:val="24"/>
          <w:lang w:bidi="en-US"/>
        </w:rPr>
        <w:t xml:space="preserve"> equipment. </w:t>
      </w:r>
      <w:r w:rsidR="00176C94" w:rsidRPr="00FC0105">
        <w:rPr>
          <w:rFonts w:cstheme="minorHAnsi"/>
          <w:color w:val="404040" w:themeColor="text1" w:themeTint="BF"/>
          <w:sz w:val="24"/>
          <w:lang w:bidi="en-US"/>
        </w:rPr>
        <w:t xml:space="preserve">For example, </w:t>
      </w:r>
      <w:r w:rsidR="00CD2B53" w:rsidRPr="00FC0105">
        <w:rPr>
          <w:rFonts w:cstheme="minorHAnsi"/>
          <w:color w:val="404040" w:themeColor="text1" w:themeTint="BF"/>
          <w:sz w:val="24"/>
          <w:lang w:bidi="en-US"/>
        </w:rPr>
        <w:t xml:space="preserve">say </w:t>
      </w:r>
      <w:r w:rsidR="002754A5" w:rsidRPr="00FC0105">
        <w:rPr>
          <w:rFonts w:cstheme="minorHAnsi"/>
          <w:color w:val="404040" w:themeColor="text1" w:themeTint="BF"/>
          <w:sz w:val="24"/>
          <w:lang w:bidi="en-US"/>
        </w:rPr>
        <w:t>your organisation provide</w:t>
      </w:r>
      <w:r w:rsidR="008F3122" w:rsidRPr="00FC0105">
        <w:rPr>
          <w:rFonts w:cstheme="minorHAnsi"/>
          <w:color w:val="404040" w:themeColor="text1" w:themeTint="BF"/>
          <w:sz w:val="24"/>
          <w:lang w:bidi="en-US"/>
        </w:rPr>
        <w:t>s</w:t>
      </w:r>
      <w:r w:rsidR="002754A5" w:rsidRPr="00FC0105">
        <w:rPr>
          <w:rFonts w:cstheme="minorHAnsi"/>
          <w:color w:val="404040" w:themeColor="text1" w:themeTint="BF"/>
          <w:sz w:val="24"/>
          <w:lang w:bidi="en-US"/>
        </w:rPr>
        <w:t xml:space="preserve"> hoists to help care workers </w:t>
      </w:r>
      <w:r w:rsidR="008F3122" w:rsidRPr="00FC0105">
        <w:rPr>
          <w:rFonts w:cstheme="minorHAnsi"/>
          <w:color w:val="404040" w:themeColor="text1" w:themeTint="BF"/>
          <w:sz w:val="24"/>
          <w:lang w:bidi="en-US"/>
        </w:rPr>
        <w:t>lift</w:t>
      </w:r>
      <w:r w:rsidR="002754A5" w:rsidRPr="00FC0105">
        <w:rPr>
          <w:rFonts w:cstheme="minorHAnsi"/>
          <w:color w:val="404040" w:themeColor="text1" w:themeTint="BF"/>
          <w:sz w:val="24"/>
          <w:lang w:bidi="en-US"/>
        </w:rPr>
        <w:t xml:space="preserve"> clients. </w:t>
      </w:r>
      <w:r w:rsidR="00063467" w:rsidRPr="00FC0105">
        <w:rPr>
          <w:rFonts w:cstheme="minorHAnsi"/>
          <w:color w:val="404040" w:themeColor="text1" w:themeTint="BF"/>
          <w:sz w:val="24"/>
          <w:lang w:bidi="en-US"/>
        </w:rPr>
        <w:t>If you do not know how to operate these hoists, you may risk injuring your clients.</w:t>
      </w:r>
      <w:r w:rsidR="005B763C" w:rsidRPr="00FC0105">
        <w:rPr>
          <w:rFonts w:cstheme="minorHAnsi"/>
          <w:color w:val="404040" w:themeColor="text1" w:themeTint="BF"/>
          <w:sz w:val="24"/>
          <w:lang w:bidi="en-US"/>
        </w:rPr>
        <w:t xml:space="preserve"> As such, you must be updated on the proper procedures for operating client hoists.</w:t>
      </w:r>
    </w:p>
    <w:p w14:paraId="7F1F72D1" w14:textId="2E4A671A" w:rsidR="00590B91" w:rsidRPr="00FC0105" w:rsidRDefault="00590B91" w:rsidP="002149DA">
      <w:pPr>
        <w:pStyle w:val="ListParagraph"/>
        <w:numPr>
          <w:ilvl w:val="0"/>
          <w:numId w:val="122"/>
        </w:numPr>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M</w:t>
      </w:r>
      <w:r w:rsidR="006811B3" w:rsidRPr="00FC0105">
        <w:rPr>
          <w:rFonts w:cstheme="minorHAnsi"/>
          <w:b/>
          <w:bCs/>
          <w:color w:val="404040" w:themeColor="text1" w:themeTint="BF"/>
          <w:sz w:val="24"/>
          <w:lang w:bidi="en-US"/>
        </w:rPr>
        <w:t>aintain equipment</w:t>
      </w:r>
      <w:r w:rsidR="00682882" w:rsidRPr="00FC0105">
        <w:rPr>
          <w:rFonts w:cstheme="minorHAnsi"/>
          <w:b/>
          <w:bCs/>
          <w:color w:val="404040" w:themeColor="text1" w:themeTint="BF"/>
          <w:sz w:val="24"/>
          <w:lang w:bidi="en-US"/>
        </w:rPr>
        <w:t xml:space="preserve"> so that they can be used safely</w:t>
      </w:r>
    </w:p>
    <w:p w14:paraId="3142A15F" w14:textId="716529FC" w:rsidR="00590B91" w:rsidRPr="00FC0105" w:rsidRDefault="00590B91" w:rsidP="0013522F">
      <w:pPr>
        <w:pStyle w:val="ListParagraph"/>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Maintenance checks need to be performed on a regular basis.</w:t>
      </w:r>
      <w:r w:rsidR="003A1174" w:rsidRPr="00FC0105">
        <w:rPr>
          <w:rFonts w:cstheme="minorHAnsi"/>
          <w:color w:val="404040" w:themeColor="text1" w:themeTint="BF"/>
          <w:sz w:val="24"/>
          <w:lang w:bidi="en-US"/>
        </w:rPr>
        <w:t xml:space="preserve"> Equipment malfunction may cause injuries to yourself and your clients.</w:t>
      </w:r>
      <w:r w:rsidRPr="00FC0105">
        <w:rPr>
          <w:rFonts w:cstheme="minorHAnsi"/>
          <w:color w:val="404040" w:themeColor="text1" w:themeTint="BF"/>
          <w:sz w:val="24"/>
          <w:lang w:bidi="en-US"/>
        </w:rPr>
        <w:t xml:space="preserve"> When performing maintenance checks, keep the following in mind:</w:t>
      </w:r>
    </w:p>
    <w:p w14:paraId="64359632" w14:textId="77777777" w:rsidR="00590B91"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the equipment working as it should?</w:t>
      </w:r>
    </w:p>
    <w:p w14:paraId="76CFF073" w14:textId="77777777" w:rsidR="00590B91"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Are there any damages to the equipment?</w:t>
      </w:r>
    </w:p>
    <w:p w14:paraId="22486863" w14:textId="77777777" w:rsidR="00590B91"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Are faulty equipment or machines tagged appropriately (i.e. marked as ‘not for use’ or ‘maintenance in progress’)?</w:t>
      </w:r>
    </w:p>
    <w:p w14:paraId="6B8FC4B7" w14:textId="709F62F7" w:rsidR="006811B3" w:rsidRPr="00FC0105" w:rsidRDefault="00590B91" w:rsidP="002149DA">
      <w:pPr>
        <w:pStyle w:val="ListParagraph"/>
        <w:numPr>
          <w:ilvl w:val="1"/>
          <w:numId w:val="8"/>
        </w:numPr>
        <w:spacing w:after="120" w:line="276" w:lineRule="auto"/>
        <w:ind w:left="143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Is there enough space around the equipment?</w:t>
      </w:r>
    </w:p>
    <w:p w14:paraId="39E998B3" w14:textId="2DE2899A" w:rsidR="00357656" w:rsidRPr="00FC0105" w:rsidRDefault="00382D76" w:rsidP="002149D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Maintaining currency of safe work practices in relation to workplace equipment will involve</w:t>
      </w:r>
      <w:r w:rsidR="002149DA" w:rsidRPr="00FC0105">
        <w:rPr>
          <w:rFonts w:cstheme="minorHAnsi"/>
          <w:color w:val="404040" w:themeColor="text1" w:themeTint="BF"/>
          <w:sz w:val="24"/>
          <w:lang w:bidi="en-US"/>
        </w:rPr>
        <w:t xml:space="preserve"> the following</w:t>
      </w:r>
      <w:r w:rsidRPr="00FC0105">
        <w:rPr>
          <w:rFonts w:cstheme="minorHAnsi"/>
          <w:color w:val="404040" w:themeColor="text1" w:themeTint="BF"/>
          <w:sz w:val="24"/>
          <w:lang w:bidi="en-US"/>
        </w:rPr>
        <w:t>:</w:t>
      </w:r>
    </w:p>
    <w:p w14:paraId="3984D9FD" w14:textId="056C4116" w:rsidR="00165C4D" w:rsidRPr="00FC0105" w:rsidRDefault="00165C4D" w:rsidP="00165C4D">
      <w:pPr>
        <w:tabs>
          <w:tab w:val="left" w:pos="180"/>
        </w:tabs>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509A529" wp14:editId="3F2C8D03">
            <wp:extent cx="5619750" cy="2695575"/>
            <wp:effectExtent l="19050" t="0" r="19050" b="9525"/>
            <wp:docPr id="876719958" name="Diagram 8767199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5" r:lo="rId656" r:qs="rId657" r:cs="rId658"/>
              </a:graphicData>
            </a:graphic>
          </wp:inline>
        </w:drawing>
      </w:r>
    </w:p>
    <w:p w14:paraId="65BE66C9" w14:textId="77777777" w:rsidR="00382D76" w:rsidRPr="00FC0105" w:rsidRDefault="00382D76" w:rsidP="0030405E">
      <w:pPr>
        <w:tabs>
          <w:tab w:val="left" w:pos="180"/>
        </w:tabs>
        <w:spacing w:after="120" w:line="276" w:lineRule="auto"/>
        <w:ind w:left="0" w:right="102" w:firstLine="0"/>
        <w:jc w:val="both"/>
        <w:rPr>
          <w:rFonts w:cstheme="minorHAnsi"/>
          <w:color w:val="404040" w:themeColor="text1" w:themeTint="BF"/>
          <w:sz w:val="24"/>
          <w:lang w:bidi="en-US"/>
        </w:rPr>
      </w:pPr>
    </w:p>
    <w:p w14:paraId="09E863BC" w14:textId="20B60123" w:rsidR="0030405E" w:rsidRPr="00FC0105" w:rsidRDefault="0030405E">
      <w:pPr>
        <w:spacing w:after="120" w:line="276" w:lineRule="auto"/>
        <w:rPr>
          <w:b/>
          <w:bCs/>
        </w:rPr>
      </w:pPr>
      <w:r w:rsidRPr="00FC0105">
        <w:rPr>
          <w:b/>
          <w:bCs/>
        </w:rPr>
        <w:br w:type="page"/>
      </w:r>
    </w:p>
    <w:p w14:paraId="68A44B66" w14:textId="52D93BD0" w:rsidR="0030405E" w:rsidRPr="00FC0105" w:rsidRDefault="0030405E" w:rsidP="00B3319C">
      <w:pPr>
        <w:pStyle w:val="Heading3"/>
        <w:tabs>
          <w:tab w:val="left" w:pos="180"/>
        </w:tabs>
        <w:spacing w:line="276" w:lineRule="auto"/>
        <w:ind w:left="357" w:right="102" w:hanging="357"/>
        <w:rPr>
          <w:b/>
          <w:bCs/>
          <w:lang w:bidi="en-US"/>
        </w:rPr>
      </w:pPr>
      <w:bookmarkStart w:id="82" w:name="_Toc98486461"/>
      <w:r w:rsidRPr="00FC0105">
        <w:rPr>
          <w:b/>
          <w:bCs/>
        </w:rPr>
        <w:lastRenderedPageBreak/>
        <w:t>5.1.3 Workplace Processes</w:t>
      </w:r>
      <w:bookmarkEnd w:id="82"/>
    </w:p>
    <w:p w14:paraId="41FC3EB7" w14:textId="3FF50F1B" w:rsidR="00A323C4" w:rsidRPr="00FC0105" w:rsidRDefault="00A323C4"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processes refer to</w:t>
      </w:r>
      <w:r w:rsidR="00F97A23" w:rsidRPr="00FC0105">
        <w:rPr>
          <w:rFonts w:cstheme="minorHAnsi"/>
          <w:color w:val="404040" w:themeColor="text1" w:themeTint="BF"/>
          <w:sz w:val="24"/>
          <w:lang w:bidi="en-US"/>
        </w:rPr>
        <w:t xml:space="preserve"> how your organisation operates. </w:t>
      </w:r>
      <w:r w:rsidR="003328BF" w:rsidRPr="00FC0105">
        <w:rPr>
          <w:rFonts w:cstheme="minorHAnsi"/>
          <w:color w:val="404040" w:themeColor="text1" w:themeTint="BF"/>
          <w:sz w:val="24"/>
          <w:lang w:bidi="en-US"/>
        </w:rPr>
        <w:t>These include</w:t>
      </w:r>
      <w:r w:rsidR="00684038" w:rsidRPr="00FC0105">
        <w:rPr>
          <w:rFonts w:cstheme="minorHAnsi"/>
          <w:color w:val="404040" w:themeColor="text1" w:themeTint="BF"/>
          <w:sz w:val="24"/>
          <w:lang w:bidi="en-US"/>
        </w:rPr>
        <w:t xml:space="preserve"> processes for:</w:t>
      </w:r>
    </w:p>
    <w:p w14:paraId="0D41BC8F" w14:textId="3E10A668" w:rsidR="00D94648" w:rsidRPr="00FC0105" w:rsidRDefault="00D94648" w:rsidP="002149DA">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FCCAA97" wp14:editId="57247FA7">
            <wp:extent cx="5689600" cy="2272665"/>
            <wp:effectExtent l="0" t="0" r="0" b="13335"/>
            <wp:docPr id="876719960" name="Diagram 8767199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0" r:lo="rId661" r:qs="rId662" r:cs="rId663"/>
              </a:graphicData>
            </a:graphic>
          </wp:inline>
        </w:drawing>
      </w:r>
    </w:p>
    <w:p w14:paraId="76032F91" w14:textId="3A659C51" w:rsidR="00E2598C" w:rsidRPr="00FC0105" w:rsidRDefault="00000B6F"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Workplace p</w:t>
      </w:r>
      <w:r w:rsidR="00E2598C" w:rsidRPr="00FC0105">
        <w:rPr>
          <w:rFonts w:cstheme="minorHAnsi"/>
          <w:color w:val="404040" w:themeColor="text1" w:themeTint="BF"/>
          <w:sz w:val="24"/>
          <w:lang w:bidi="en-US"/>
        </w:rPr>
        <w:t xml:space="preserve">rocesses </w:t>
      </w:r>
      <w:r w:rsidRPr="00FC0105">
        <w:rPr>
          <w:rFonts w:cstheme="minorHAnsi"/>
          <w:color w:val="404040" w:themeColor="text1" w:themeTint="BF"/>
          <w:sz w:val="24"/>
          <w:lang w:bidi="en-US"/>
        </w:rPr>
        <w:t>may</w:t>
      </w:r>
      <w:r w:rsidR="001D0E95" w:rsidRPr="00FC0105">
        <w:rPr>
          <w:rFonts w:cstheme="minorHAnsi"/>
          <w:color w:val="404040" w:themeColor="text1" w:themeTint="BF"/>
          <w:sz w:val="24"/>
          <w:lang w:bidi="en-US"/>
        </w:rPr>
        <w:t xml:space="preserve"> be</w:t>
      </w:r>
      <w:r w:rsidRPr="00FC0105">
        <w:rPr>
          <w:rFonts w:cstheme="minorHAnsi"/>
          <w:color w:val="404040" w:themeColor="text1" w:themeTint="BF"/>
          <w:sz w:val="24"/>
          <w:lang w:bidi="en-US"/>
        </w:rPr>
        <w:t xml:space="preserve"> regularly </w:t>
      </w:r>
      <w:r w:rsidR="00E2598C" w:rsidRPr="00FC0105">
        <w:rPr>
          <w:rFonts w:cstheme="minorHAnsi"/>
          <w:color w:val="404040" w:themeColor="text1" w:themeTint="BF"/>
          <w:sz w:val="24"/>
          <w:lang w:bidi="en-US"/>
        </w:rPr>
        <w:t>update</w:t>
      </w:r>
      <w:r w:rsidR="001D0E95" w:rsidRPr="00FC0105">
        <w:rPr>
          <w:rFonts w:cstheme="minorHAnsi"/>
          <w:color w:val="404040" w:themeColor="text1" w:themeTint="BF"/>
          <w:sz w:val="24"/>
          <w:lang w:bidi="en-US"/>
        </w:rPr>
        <w:t>d</w:t>
      </w:r>
      <w:r w:rsidR="00E2598C" w:rsidRPr="00FC0105">
        <w:rPr>
          <w:rFonts w:cstheme="minorHAnsi"/>
          <w:color w:val="404040" w:themeColor="text1" w:themeTint="BF"/>
          <w:sz w:val="24"/>
          <w:lang w:bidi="en-US"/>
        </w:rPr>
        <w:t xml:space="preserve"> to reflect </w:t>
      </w:r>
      <w:r w:rsidRPr="00FC0105">
        <w:rPr>
          <w:rFonts w:cstheme="minorHAnsi"/>
          <w:color w:val="404040" w:themeColor="text1" w:themeTint="BF"/>
          <w:sz w:val="24"/>
          <w:lang w:bidi="en-US"/>
        </w:rPr>
        <w:t xml:space="preserve">current and best practices in client care. </w:t>
      </w:r>
    </w:p>
    <w:p w14:paraId="0245A067" w14:textId="77777777" w:rsidR="0013522F" w:rsidRPr="00FC0105" w:rsidRDefault="0013522F" w:rsidP="002149DA">
      <w:pPr>
        <w:spacing w:after="120" w:line="276" w:lineRule="auto"/>
        <w:ind w:left="0" w:right="102" w:firstLine="0"/>
        <w:jc w:val="both"/>
        <w:rPr>
          <w:rFonts w:cstheme="minorHAnsi"/>
          <w:b/>
          <w:bCs/>
          <w:color w:val="404040" w:themeColor="text1" w:themeTint="BF"/>
          <w:sz w:val="24"/>
          <w:lang w:bidi="en-US"/>
        </w:rPr>
      </w:pPr>
    </w:p>
    <w:p w14:paraId="4CF81C92" w14:textId="6F53F0B1" w:rsidR="00246C2B" w:rsidRPr="00FC0105" w:rsidRDefault="00DD2C15"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Performing Client Care Tasks</w:t>
      </w:r>
    </w:p>
    <w:p w14:paraId="524B8673" w14:textId="1C85CFEF" w:rsidR="00F30AB8" w:rsidRPr="00FC0105" w:rsidRDefault="00246C2B"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Participating in safety meetings is a good way for you to refresh your knowledge on </w:t>
      </w:r>
      <w:r w:rsidR="003A73BD" w:rsidRPr="00FC0105">
        <w:rPr>
          <w:rFonts w:cstheme="minorHAnsi"/>
          <w:color w:val="404040" w:themeColor="text1" w:themeTint="BF"/>
          <w:sz w:val="24"/>
          <w:lang w:bidi="en-US"/>
        </w:rPr>
        <w:t>performing tasks</w:t>
      </w:r>
      <w:r w:rsidR="00FF3884"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FF3884" w:rsidRPr="00FC0105">
        <w:rPr>
          <w:rFonts w:cstheme="minorHAnsi"/>
          <w:color w:val="404040" w:themeColor="text1" w:themeTint="BF"/>
          <w:sz w:val="24"/>
          <w:lang w:bidi="en-US"/>
        </w:rPr>
        <w:t>O</w:t>
      </w:r>
      <w:r w:rsidRPr="00FC0105">
        <w:rPr>
          <w:rFonts w:cstheme="minorHAnsi"/>
          <w:color w:val="404040" w:themeColor="text1" w:themeTint="BF"/>
          <w:sz w:val="24"/>
          <w:lang w:bidi="en-US"/>
        </w:rPr>
        <w:t>ther topics that may be discussed in safety meetings are</w:t>
      </w:r>
      <w:r w:rsidR="00F30AB8" w:rsidRPr="00FC0105">
        <w:rPr>
          <w:rFonts w:cstheme="minorHAnsi"/>
          <w:color w:val="404040" w:themeColor="text1" w:themeTint="BF"/>
          <w:sz w:val="24"/>
          <w:lang w:bidi="en-US"/>
        </w:rPr>
        <w:t>:</w:t>
      </w:r>
    </w:p>
    <w:p w14:paraId="4C39A0BA" w14:textId="77777777" w:rsidR="00F30AB8" w:rsidRPr="00FC0105" w:rsidRDefault="00246C2B" w:rsidP="002149DA">
      <w:pPr>
        <w:pStyle w:val="ListParagraph"/>
        <w:numPr>
          <w:ilvl w:val="0"/>
          <w:numId w:val="15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responses to incidents or injuries</w:t>
      </w:r>
    </w:p>
    <w:p w14:paraId="0252E4C5" w14:textId="60DC6A05" w:rsidR="00F30AB8" w:rsidRPr="00FC0105" w:rsidRDefault="00246C2B" w:rsidP="002149DA">
      <w:pPr>
        <w:pStyle w:val="ListParagraph"/>
        <w:numPr>
          <w:ilvl w:val="0"/>
          <w:numId w:val="152"/>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actions </w:t>
      </w:r>
      <w:r w:rsidR="008F3122" w:rsidRPr="00FC0105">
        <w:rPr>
          <w:rFonts w:cstheme="minorHAnsi"/>
          <w:color w:val="404040" w:themeColor="text1" w:themeTint="BF"/>
          <w:sz w:val="24"/>
          <w:lang w:bidi="en-US"/>
        </w:rPr>
        <w:t xml:space="preserve">are </w:t>
      </w:r>
      <w:r w:rsidRPr="00FC0105">
        <w:rPr>
          <w:rFonts w:cstheme="minorHAnsi"/>
          <w:color w:val="404040" w:themeColor="text1" w:themeTint="BF"/>
          <w:sz w:val="24"/>
          <w:lang w:bidi="en-US"/>
        </w:rPr>
        <w:t xml:space="preserve">taken to address hazards and risks. </w:t>
      </w:r>
    </w:p>
    <w:p w14:paraId="1BFC4D45" w14:textId="5152EA86" w:rsidR="00246C2B" w:rsidRPr="00FC0105" w:rsidRDefault="008F3122"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will also be kept updated on health and safety issues present in your workplace by attending these meetings</w:t>
      </w:r>
      <w:r w:rsidR="00246C2B" w:rsidRPr="00FC0105">
        <w:rPr>
          <w:rFonts w:cstheme="minorHAnsi"/>
          <w:color w:val="404040" w:themeColor="text1" w:themeTint="BF"/>
          <w:sz w:val="24"/>
          <w:lang w:bidi="en-US"/>
        </w:rPr>
        <w:t>.</w:t>
      </w:r>
      <w:r w:rsidR="007F20E8" w:rsidRPr="00FC0105">
        <w:rPr>
          <w:rFonts w:cstheme="minorHAnsi"/>
          <w:color w:val="404040" w:themeColor="text1" w:themeTint="BF"/>
          <w:sz w:val="24"/>
          <w:lang w:bidi="en-US"/>
        </w:rPr>
        <w:t xml:space="preserve"> </w:t>
      </w:r>
      <w:r w:rsidR="00246C2B" w:rsidRPr="00FC0105">
        <w:rPr>
          <w:rFonts w:cstheme="minorHAnsi"/>
          <w:color w:val="404040" w:themeColor="text1" w:themeTint="BF"/>
          <w:sz w:val="24"/>
          <w:lang w:bidi="en-US"/>
        </w:rPr>
        <w:t xml:space="preserve">You can also ask your supervisor to observe you as you perform your tasks. </w:t>
      </w:r>
      <w:r w:rsidR="00681090" w:rsidRPr="00FC0105">
        <w:rPr>
          <w:rFonts w:cstheme="minorHAnsi"/>
          <w:color w:val="404040" w:themeColor="text1" w:themeTint="BF"/>
          <w:sz w:val="24"/>
          <w:lang w:bidi="en-US"/>
        </w:rPr>
        <w:t>T</w:t>
      </w:r>
      <w:r w:rsidR="00246C2B" w:rsidRPr="00FC0105">
        <w:rPr>
          <w:rFonts w:cstheme="minorHAnsi"/>
          <w:color w:val="404040" w:themeColor="text1" w:themeTint="BF"/>
          <w:sz w:val="24"/>
          <w:lang w:bidi="en-US"/>
        </w:rPr>
        <w:t>his way, you can immediately get feedback and take steps to improve your performance.</w:t>
      </w:r>
    </w:p>
    <w:p w14:paraId="60941806" w14:textId="77777777" w:rsidR="0013522F" w:rsidRPr="00FC0105" w:rsidRDefault="0013522F" w:rsidP="002149DA">
      <w:pPr>
        <w:spacing w:after="120" w:line="276" w:lineRule="auto"/>
        <w:ind w:left="0" w:right="102" w:firstLine="0"/>
        <w:jc w:val="both"/>
        <w:rPr>
          <w:rFonts w:cstheme="minorHAnsi"/>
          <w:b/>
          <w:bCs/>
          <w:color w:val="404040" w:themeColor="text1" w:themeTint="BF"/>
          <w:sz w:val="24"/>
          <w:lang w:bidi="en-US"/>
        </w:rPr>
      </w:pPr>
    </w:p>
    <w:p w14:paraId="392D0903" w14:textId="0A89B93D" w:rsidR="00246C2B" w:rsidRPr="00FC0105" w:rsidRDefault="00246C2B" w:rsidP="002149DA">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Risk </w:t>
      </w:r>
      <w:r w:rsidR="00DE6354" w:rsidRPr="00FC0105">
        <w:rPr>
          <w:rFonts w:cstheme="minorHAnsi"/>
          <w:b/>
          <w:bCs/>
          <w:color w:val="404040" w:themeColor="text1" w:themeTint="BF"/>
          <w:sz w:val="24"/>
          <w:lang w:bidi="en-US"/>
        </w:rPr>
        <w:t>M</w:t>
      </w:r>
      <w:r w:rsidRPr="00FC0105">
        <w:rPr>
          <w:rFonts w:cstheme="minorHAnsi"/>
          <w:b/>
          <w:bCs/>
          <w:color w:val="404040" w:themeColor="text1" w:themeTint="BF"/>
          <w:sz w:val="24"/>
          <w:lang w:bidi="en-US"/>
        </w:rPr>
        <w:t>anagement</w:t>
      </w:r>
    </w:p>
    <w:p w14:paraId="0FBF93BB" w14:textId="5FCA932F" w:rsidR="00246C2B" w:rsidRPr="00FC0105" w:rsidRDefault="0063696F" w:rsidP="002149DA">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R</w:t>
      </w:r>
      <w:r w:rsidR="00246C2B" w:rsidRPr="00FC0105">
        <w:rPr>
          <w:rFonts w:cstheme="minorHAnsi"/>
          <w:color w:val="404040" w:themeColor="text1" w:themeTint="BF"/>
          <w:sz w:val="24"/>
          <w:lang w:bidi="en-US"/>
        </w:rPr>
        <w:t xml:space="preserve">isk management is the process of identifying hazards and </w:t>
      </w:r>
      <w:r w:rsidR="00E90068" w:rsidRPr="00FC0105">
        <w:rPr>
          <w:rFonts w:cstheme="minorHAnsi"/>
          <w:color w:val="404040" w:themeColor="text1" w:themeTint="BF"/>
          <w:sz w:val="24"/>
          <w:lang w:bidi="en-US"/>
        </w:rPr>
        <w:t>risks and</w:t>
      </w:r>
      <w:r w:rsidR="00246C2B" w:rsidRPr="00FC0105">
        <w:rPr>
          <w:rFonts w:cstheme="minorHAnsi"/>
          <w:color w:val="404040" w:themeColor="text1" w:themeTint="BF"/>
          <w:sz w:val="24"/>
          <w:lang w:bidi="en-US"/>
        </w:rPr>
        <w:t xml:space="preserve"> taking measures to remove or minimise them. The processes within risk management are:</w:t>
      </w:r>
    </w:p>
    <w:p w14:paraId="43932607" w14:textId="77777777" w:rsidR="00246C2B" w:rsidRPr="00FC0105" w:rsidRDefault="00246C2B" w:rsidP="002149DA">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hazard identification</w:t>
      </w:r>
    </w:p>
    <w:p w14:paraId="7F26C41D" w14:textId="77777777" w:rsidR="00246C2B" w:rsidRPr="00FC0105" w:rsidRDefault="00246C2B"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risk assessment</w:t>
      </w:r>
    </w:p>
    <w:p w14:paraId="0D3E8A1E" w14:textId="77777777" w:rsidR="00246C2B" w:rsidRPr="00FC0105" w:rsidRDefault="00246C2B"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risk control</w:t>
      </w:r>
    </w:p>
    <w:p w14:paraId="334564DC" w14:textId="148C39BD" w:rsidR="00246C2B" w:rsidRPr="00FC0105" w:rsidRDefault="00246C2B" w:rsidP="0013522F">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review of </w:t>
      </w:r>
      <w:r w:rsidR="008F3122" w:rsidRPr="00FC0105">
        <w:rPr>
          <w:rFonts w:cstheme="minorHAnsi"/>
          <w:color w:val="404040" w:themeColor="text1" w:themeTint="BF"/>
          <w:sz w:val="24"/>
          <w:lang w:bidi="en-US"/>
        </w:rPr>
        <w:t xml:space="preserve">effectiveness </w:t>
      </w:r>
      <w:r w:rsidRPr="00FC0105">
        <w:rPr>
          <w:rFonts w:cstheme="minorHAnsi"/>
          <w:color w:val="404040" w:themeColor="text1" w:themeTint="BF"/>
          <w:sz w:val="24"/>
          <w:lang w:bidi="en-US"/>
        </w:rPr>
        <w:t>of control measures.</w:t>
      </w:r>
    </w:p>
    <w:p w14:paraId="51AF7644" w14:textId="77777777" w:rsidR="00D94648" w:rsidRPr="00FC0105" w:rsidRDefault="00D94648">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6A32ECA7" w14:textId="426FAF93" w:rsidR="007C3D7B"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Hazards can be observed in</w:t>
      </w:r>
      <w:r w:rsidR="007C3D7B" w:rsidRPr="00FC0105">
        <w:rPr>
          <w:rFonts w:cstheme="minorHAnsi"/>
          <w:color w:val="404040" w:themeColor="text1" w:themeTint="BF"/>
          <w:sz w:val="24"/>
          <w:lang w:bidi="en-US"/>
        </w:rPr>
        <w:t>:</w:t>
      </w:r>
    </w:p>
    <w:p w14:paraId="14CF8ED1" w14:textId="0AA9CD4E" w:rsidR="00D94648" w:rsidRPr="00FC0105" w:rsidRDefault="00D94648"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2F35E069" wp14:editId="78EE6A0D">
            <wp:extent cx="5699760" cy="1209675"/>
            <wp:effectExtent l="0" t="0" r="15240" b="0"/>
            <wp:docPr id="876719961" name="Diagram 8767199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5" r:lo="rId666" r:qs="rId667" r:cs="rId668"/>
              </a:graphicData>
            </a:graphic>
          </wp:inline>
        </w:drawing>
      </w:r>
    </w:p>
    <w:p w14:paraId="27A61096" w14:textId="77777777" w:rsidR="00FD1AEC"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Regular assessments of the workplace should be observed so that</w:t>
      </w:r>
      <w:r w:rsidR="00FD1AEC" w:rsidRPr="00FC0105">
        <w:rPr>
          <w:rFonts w:cstheme="minorHAnsi"/>
          <w:color w:val="404040" w:themeColor="text1" w:themeTint="BF"/>
          <w:sz w:val="24"/>
          <w:lang w:bidi="en-US"/>
        </w:rPr>
        <w:t>:</w:t>
      </w:r>
    </w:p>
    <w:p w14:paraId="1FCD2361" w14:textId="77777777" w:rsidR="00FD1AEC" w:rsidRPr="00FC0105" w:rsidRDefault="00246C2B" w:rsidP="00994993">
      <w:pPr>
        <w:pStyle w:val="ListParagraph"/>
        <w:numPr>
          <w:ilvl w:val="0"/>
          <w:numId w:val="15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existing hazards can be immediately addresse</w:t>
      </w:r>
      <w:r w:rsidR="00FD1AEC" w:rsidRPr="00FC0105">
        <w:rPr>
          <w:rFonts w:cstheme="minorHAnsi"/>
          <w:color w:val="404040" w:themeColor="text1" w:themeTint="BF"/>
          <w:sz w:val="24"/>
          <w:lang w:bidi="en-US"/>
        </w:rPr>
        <w:t>d</w:t>
      </w:r>
    </w:p>
    <w:p w14:paraId="083575A3" w14:textId="77777777" w:rsidR="00FD1AEC" w:rsidRPr="00FC0105" w:rsidRDefault="00246C2B" w:rsidP="00994993">
      <w:pPr>
        <w:pStyle w:val="ListParagraph"/>
        <w:numPr>
          <w:ilvl w:val="0"/>
          <w:numId w:val="153"/>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potential hazards can be proactively dealt with. </w:t>
      </w:r>
    </w:p>
    <w:p w14:paraId="083B1C19" w14:textId="14C4DC6C" w:rsidR="00246C2B"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Of course, if you observe a hazard outside of the scheduled assessment, there is no need to wait for the scheduled time. Immediately inform your supervisor or another designated person</w:t>
      </w:r>
      <w:r w:rsidR="00A47B1A" w:rsidRPr="00FC0105">
        <w:rPr>
          <w:rFonts w:cstheme="minorHAnsi"/>
          <w:color w:val="404040" w:themeColor="text1" w:themeTint="BF"/>
          <w:sz w:val="24"/>
          <w:lang w:bidi="en-US"/>
        </w:rPr>
        <w:t>. Remember to</w:t>
      </w:r>
      <w:r w:rsidRPr="00FC0105">
        <w:rPr>
          <w:rFonts w:cstheme="minorHAnsi"/>
          <w:color w:val="404040" w:themeColor="text1" w:themeTint="BF"/>
          <w:sz w:val="24"/>
          <w:lang w:bidi="en-US"/>
        </w:rPr>
        <w:t xml:space="preserve"> follow your workplace’s policy for reporting hazards. </w:t>
      </w:r>
    </w:p>
    <w:p w14:paraId="026C862B" w14:textId="77777777" w:rsidR="0013522F" w:rsidRPr="00FC0105" w:rsidRDefault="0013522F" w:rsidP="00994993">
      <w:pPr>
        <w:spacing w:after="120" w:line="276" w:lineRule="auto"/>
        <w:ind w:left="0" w:right="102" w:firstLine="0"/>
        <w:jc w:val="both"/>
        <w:rPr>
          <w:rFonts w:cstheme="minorHAnsi"/>
          <w:b/>
          <w:bCs/>
          <w:color w:val="404040" w:themeColor="text1" w:themeTint="BF"/>
          <w:sz w:val="24"/>
          <w:lang w:bidi="en-US"/>
        </w:rPr>
      </w:pPr>
    </w:p>
    <w:p w14:paraId="5EB1AC31" w14:textId="535F19C5" w:rsidR="00246C2B" w:rsidRPr="00FC0105" w:rsidRDefault="00246C2B" w:rsidP="00994993">
      <w:pPr>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Emergency </w:t>
      </w:r>
      <w:r w:rsidR="00DE6354" w:rsidRPr="00FC0105">
        <w:rPr>
          <w:rFonts w:cstheme="minorHAnsi"/>
          <w:b/>
          <w:bCs/>
          <w:color w:val="404040" w:themeColor="text1" w:themeTint="BF"/>
          <w:sz w:val="24"/>
          <w:lang w:bidi="en-US"/>
        </w:rPr>
        <w:t>P</w:t>
      </w:r>
      <w:r w:rsidRPr="00FC0105">
        <w:rPr>
          <w:rFonts w:cstheme="minorHAnsi"/>
          <w:b/>
          <w:bCs/>
          <w:color w:val="404040" w:themeColor="text1" w:themeTint="BF"/>
          <w:sz w:val="24"/>
          <w:lang w:bidi="en-US"/>
        </w:rPr>
        <w:t>reparedness</w:t>
      </w:r>
    </w:p>
    <w:p w14:paraId="217A76D3" w14:textId="6C361403" w:rsidR="00B61035" w:rsidRPr="00FC0105" w:rsidRDefault="00246C2B" w:rsidP="0099499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w:t>
      </w:r>
      <w:r w:rsidR="00734C80" w:rsidRPr="00FC0105">
        <w:rPr>
          <w:rFonts w:cstheme="minorHAnsi"/>
          <w:color w:val="404040" w:themeColor="text1" w:themeTint="BF"/>
          <w:sz w:val="24"/>
          <w:lang w:bidi="en-US"/>
        </w:rPr>
        <w:t>organisation</w:t>
      </w:r>
      <w:r w:rsidRPr="00FC0105">
        <w:rPr>
          <w:rFonts w:cstheme="minorHAnsi"/>
          <w:color w:val="404040" w:themeColor="text1" w:themeTint="BF"/>
          <w:sz w:val="24"/>
          <w:lang w:bidi="en-US"/>
        </w:rPr>
        <w:t xml:space="preserve"> should have its own emergency plan that all workers should be familiar with. </w:t>
      </w:r>
      <w:r w:rsidR="00B61035" w:rsidRPr="00FC0105">
        <w:rPr>
          <w:rFonts w:cstheme="minorHAnsi"/>
          <w:color w:val="404040" w:themeColor="text1" w:themeTint="BF"/>
          <w:sz w:val="24"/>
          <w:lang w:bidi="en-US"/>
        </w:rPr>
        <w:t>Your organisation should also</w:t>
      </w:r>
      <w:r w:rsidRPr="00FC0105">
        <w:rPr>
          <w:rFonts w:cstheme="minorHAnsi"/>
          <w:color w:val="404040" w:themeColor="text1" w:themeTint="BF"/>
          <w:sz w:val="24"/>
          <w:lang w:bidi="en-US"/>
        </w:rPr>
        <w:t xml:space="preserve"> provide training in the form of</w:t>
      </w:r>
      <w:r w:rsidR="00B61035" w:rsidRPr="00FC0105">
        <w:rPr>
          <w:rFonts w:cstheme="minorHAnsi"/>
          <w:color w:val="404040" w:themeColor="text1" w:themeTint="BF"/>
          <w:sz w:val="24"/>
          <w:lang w:bidi="en-US"/>
        </w:rPr>
        <w:t>:</w:t>
      </w:r>
    </w:p>
    <w:p w14:paraId="512031C8" w14:textId="77777777" w:rsidR="00B61035" w:rsidRPr="00FC0105" w:rsidRDefault="00246C2B" w:rsidP="00994993">
      <w:pPr>
        <w:pStyle w:val="ListParagraph"/>
        <w:numPr>
          <w:ilvl w:val="0"/>
          <w:numId w:val="15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regular fire and earthquake drills</w:t>
      </w:r>
    </w:p>
    <w:p w14:paraId="572E0C4A" w14:textId="77777777" w:rsidR="00B61035" w:rsidRPr="00FC0105" w:rsidRDefault="00246C2B" w:rsidP="00994993">
      <w:pPr>
        <w:pStyle w:val="ListParagraph"/>
        <w:numPr>
          <w:ilvl w:val="0"/>
          <w:numId w:val="15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first aid seminars</w:t>
      </w:r>
    </w:p>
    <w:p w14:paraId="01ED80EB" w14:textId="47891AF7" w:rsidR="0030405E" w:rsidRPr="00FC0105" w:rsidRDefault="00246C2B" w:rsidP="00994993">
      <w:pPr>
        <w:pStyle w:val="ListParagraph"/>
        <w:numPr>
          <w:ilvl w:val="0"/>
          <w:numId w:val="15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demonstration of </w:t>
      </w:r>
      <w:r w:rsidR="008F3122" w:rsidRPr="00FC0105">
        <w:rPr>
          <w:rFonts w:cstheme="minorHAnsi"/>
          <w:color w:val="404040" w:themeColor="text1" w:themeTint="BF"/>
          <w:sz w:val="24"/>
          <w:lang w:bidi="en-US"/>
        </w:rPr>
        <w:t xml:space="preserve">an </w:t>
      </w:r>
      <w:r w:rsidRPr="00FC0105">
        <w:rPr>
          <w:rFonts w:cstheme="minorHAnsi"/>
          <w:color w:val="404040" w:themeColor="text1" w:themeTint="BF"/>
          <w:sz w:val="24"/>
          <w:lang w:bidi="en-US"/>
        </w:rPr>
        <w:t xml:space="preserve">emergency shutdown of equipment. </w:t>
      </w:r>
    </w:p>
    <w:p w14:paraId="191DAA29" w14:textId="77777777" w:rsidR="00D05B9A" w:rsidRPr="00FC0105" w:rsidRDefault="00D05B9A" w:rsidP="00D05B9A">
      <w:pPr>
        <w:spacing w:after="120" w:line="276" w:lineRule="auto"/>
        <w:ind w:left="0" w:firstLine="0"/>
        <w:rPr>
          <w:b/>
          <w:bC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15C75051" w14:textId="77777777" w:rsidTr="008919A4">
        <w:tc>
          <w:tcPr>
            <w:tcW w:w="1985" w:type="dxa"/>
          </w:tcPr>
          <w:p w14:paraId="67028407"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1A60E422" wp14:editId="121CA261">
                  <wp:extent cx="852853" cy="900000"/>
                  <wp:effectExtent l="0" t="0" r="4445" b="0"/>
                  <wp:docPr id="7215" name="Picture 72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68FEDF0"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57E95348" w14:textId="65EAE218" w:rsidR="00D05B9A" w:rsidRPr="00FC0105" w:rsidRDefault="00467089" w:rsidP="006915ED">
            <w:pPr>
              <w:pStyle w:val="ListParagraph"/>
              <w:numPr>
                <w:ilvl w:val="0"/>
                <w:numId w:val="118"/>
              </w:numPr>
              <w:spacing w:after="120" w:line="276" w:lineRule="auto"/>
              <w:ind w:right="0"/>
              <w:contextualSpacing w:val="0"/>
              <w:jc w:val="both"/>
              <w:rPr>
                <w:color w:val="404040" w:themeColor="text1" w:themeTint="BF"/>
                <w:szCs w:val="24"/>
                <w:lang w:bidi="en-US"/>
              </w:rPr>
            </w:pPr>
            <w:r w:rsidRPr="00FC0105">
              <w:rPr>
                <w:color w:val="404040" w:themeColor="text1" w:themeTint="BF"/>
                <w:szCs w:val="24"/>
                <w:lang w:bidi="en-US"/>
              </w:rPr>
              <w:t>Safe work practices may relate</w:t>
            </w:r>
            <w:r w:rsidR="00A60833" w:rsidRPr="00FC0105">
              <w:rPr>
                <w:color w:val="404040" w:themeColor="text1" w:themeTint="BF"/>
                <w:szCs w:val="24"/>
                <w:lang w:bidi="en-US"/>
              </w:rPr>
              <w:t xml:space="preserve"> to workplace systems, equipment and processes. These practices must be regularly updated to follow </w:t>
            </w:r>
            <w:r w:rsidR="001B08C7" w:rsidRPr="00FC0105">
              <w:rPr>
                <w:color w:val="404040" w:themeColor="text1" w:themeTint="BF"/>
                <w:szCs w:val="24"/>
                <w:lang w:bidi="en-US"/>
              </w:rPr>
              <w:t>legislation and standards.</w:t>
            </w:r>
          </w:p>
          <w:p w14:paraId="2D2CD470" w14:textId="193807CA" w:rsidR="00D05B9A" w:rsidRPr="00FC0105" w:rsidRDefault="00FF0E47" w:rsidP="006915ED">
            <w:pPr>
              <w:pStyle w:val="ListParagraph"/>
              <w:numPr>
                <w:ilvl w:val="0"/>
                <w:numId w:val="118"/>
              </w:numPr>
              <w:spacing w:after="120" w:line="276" w:lineRule="auto"/>
              <w:ind w:left="714"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Maintaining </w:t>
            </w:r>
            <w:r w:rsidR="00E50595" w:rsidRPr="00FC0105">
              <w:rPr>
                <w:rFonts w:cstheme="minorHAnsi"/>
                <w:color w:val="404040" w:themeColor="text1" w:themeTint="BF"/>
                <w:szCs w:val="24"/>
                <w:lang w:bidi="en-US"/>
              </w:rPr>
              <w:t>currency of safe work practices will ensure that:</w:t>
            </w:r>
          </w:p>
          <w:p w14:paraId="68887223" w14:textId="77777777" w:rsidR="00E50595" w:rsidRPr="00FC0105" w:rsidRDefault="00E50595" w:rsidP="00994993">
            <w:pPr>
              <w:pStyle w:val="ListParagraph"/>
              <w:numPr>
                <w:ilvl w:val="0"/>
                <w:numId w:val="141"/>
              </w:numPr>
              <w:spacing w:after="120" w:line="276" w:lineRule="auto"/>
              <w:ind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you remain compliant in your own practice</w:t>
            </w:r>
          </w:p>
          <w:p w14:paraId="558F8DF1" w14:textId="77777777" w:rsidR="00E50595" w:rsidRPr="00FC0105" w:rsidRDefault="00E50595" w:rsidP="00994993">
            <w:pPr>
              <w:pStyle w:val="ListParagraph"/>
              <w:numPr>
                <w:ilvl w:val="0"/>
                <w:numId w:val="141"/>
              </w:numPr>
              <w:spacing w:after="120" w:line="276" w:lineRule="auto"/>
              <w:ind w:right="0"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your organisation remains compliant with WHS laws</w:t>
            </w:r>
          </w:p>
          <w:p w14:paraId="2BDE9A04" w14:textId="0A63129E" w:rsidR="00D05B9A" w:rsidRPr="00FC0105" w:rsidRDefault="00E50595" w:rsidP="00994993">
            <w:pPr>
              <w:pStyle w:val="ListParagraph"/>
              <w:numPr>
                <w:ilvl w:val="0"/>
                <w:numId w:val="141"/>
              </w:numPr>
              <w:spacing w:after="120" w:line="276" w:lineRule="auto"/>
              <w:ind w:right="0" w:hanging="357"/>
              <w:contextualSpacing w:val="0"/>
              <w:jc w:val="both"/>
              <w:rPr>
                <w:rFonts w:cstheme="minorHAnsi"/>
                <w:color w:val="404040" w:themeColor="text1" w:themeTint="BF"/>
                <w:sz w:val="22"/>
                <w:lang w:bidi="en-US"/>
              </w:rPr>
            </w:pPr>
            <w:r w:rsidRPr="00FC0105">
              <w:rPr>
                <w:rFonts w:cstheme="minorHAnsi"/>
                <w:color w:val="404040" w:themeColor="text1" w:themeTint="BF"/>
                <w:szCs w:val="24"/>
                <w:lang w:bidi="en-US"/>
              </w:rPr>
              <w:t>your clients receive the best care provisions.</w:t>
            </w:r>
          </w:p>
        </w:tc>
      </w:tr>
    </w:tbl>
    <w:p w14:paraId="35798A82" w14:textId="78D18664" w:rsidR="000D19C4" w:rsidRPr="00FC0105" w:rsidRDefault="000D19C4" w:rsidP="00D94648">
      <w:pPr>
        <w:spacing w:after="120" w:line="276" w:lineRule="auto"/>
        <w:ind w:left="0" w:firstLine="0"/>
        <w:rPr>
          <w:b/>
          <w:bCs/>
        </w:rPr>
      </w:pPr>
      <w:r w:rsidRPr="00FC0105">
        <w:rPr>
          <w:b/>
          <w:bCs/>
        </w:rPr>
        <w:br w:type="page"/>
      </w:r>
    </w:p>
    <w:p w14:paraId="121C9079" w14:textId="71AAB39E" w:rsidR="000D19C4" w:rsidRPr="00FC0105" w:rsidRDefault="000D19C4" w:rsidP="00B3319C">
      <w:pPr>
        <w:pStyle w:val="Heading2"/>
        <w:numPr>
          <w:ilvl w:val="1"/>
          <w:numId w:val="1"/>
        </w:numPr>
        <w:rPr>
          <w:rFonts w:cs="Arial"/>
          <w:color w:val="7F7F7F" w:themeColor="text1" w:themeTint="80"/>
          <w:sz w:val="32"/>
          <w:szCs w:val="32"/>
          <w:lang w:val="en-AU"/>
        </w:rPr>
      </w:pPr>
      <w:bookmarkStart w:id="83" w:name="_Toc98486462"/>
      <w:r w:rsidRPr="00FC0105">
        <w:rPr>
          <w:rFonts w:cs="Arial"/>
          <w:color w:val="7F7F7F" w:themeColor="text1" w:themeTint="80"/>
          <w:sz w:val="32"/>
          <w:szCs w:val="32"/>
          <w:lang w:val="en-AU"/>
        </w:rPr>
        <w:lastRenderedPageBreak/>
        <w:t xml:space="preserve">Reflect on </w:t>
      </w:r>
      <w:r w:rsidR="00660594" w:rsidRPr="00FC0105">
        <w:rPr>
          <w:rFonts w:cs="Arial"/>
          <w:color w:val="7F7F7F" w:themeColor="text1" w:themeTint="80"/>
          <w:sz w:val="32"/>
          <w:szCs w:val="32"/>
          <w:lang w:val="en-AU"/>
        </w:rPr>
        <w:t xml:space="preserve">Own </w:t>
      </w:r>
      <w:r w:rsidRPr="00FC0105">
        <w:rPr>
          <w:rFonts w:cs="Arial"/>
          <w:color w:val="7F7F7F" w:themeColor="text1" w:themeTint="80"/>
          <w:sz w:val="32"/>
          <w:szCs w:val="32"/>
          <w:lang w:val="en-AU"/>
        </w:rPr>
        <w:t>Levels of Stress and Fatigue</w:t>
      </w:r>
      <w:bookmarkEnd w:id="83"/>
    </w:p>
    <w:p w14:paraId="22ABFFE2" w14:textId="2EB0530A" w:rsidR="00E65D55" w:rsidRPr="00FC0105" w:rsidRDefault="00E65D55" w:rsidP="00E65D55">
      <w:pPr>
        <w:tabs>
          <w:tab w:val="left" w:pos="180"/>
        </w:tabs>
        <w:spacing w:after="120" w:line="276" w:lineRule="auto"/>
        <w:ind w:left="0" w:right="102" w:firstLine="0"/>
        <w:jc w:val="center"/>
        <w:rPr>
          <w:rFonts w:cstheme="minorHAnsi"/>
          <w:color w:val="404040" w:themeColor="text1" w:themeTint="BF"/>
          <w:sz w:val="24"/>
          <w:lang w:bidi="en-US"/>
        </w:rPr>
      </w:pPr>
      <w:r w:rsidRPr="00FC0105">
        <w:rPr>
          <w:noProof/>
        </w:rPr>
        <w:drawing>
          <wp:inline distT="0" distB="0" distL="0" distR="0" wp14:anchorId="11F1A6F1" wp14:editId="71602DF3">
            <wp:extent cx="3661999" cy="2895600"/>
            <wp:effectExtent l="0" t="0" r="0" b="0"/>
            <wp:docPr id="876719962" name="Picture 87671996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2" name="Picture 876719962" descr="A picture containing person&#10;&#10;Description automatically generated"/>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3669494" cy="2901527"/>
                    </a:xfrm>
                    <a:prstGeom prst="rect">
                      <a:avLst/>
                    </a:prstGeom>
                    <a:noFill/>
                    <a:ln>
                      <a:noFill/>
                    </a:ln>
                  </pic:spPr>
                </pic:pic>
              </a:graphicData>
            </a:graphic>
          </wp:inline>
        </w:drawing>
      </w:r>
    </w:p>
    <w:p w14:paraId="7B285E4B" w14:textId="4BEEC943" w:rsidR="005E239D" w:rsidRPr="00FC0105" w:rsidRDefault="005E239D" w:rsidP="005E239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Stress and fatigue are known as psychosocial hazards, or hazards that may cause psychological or physical harm. </w:t>
      </w:r>
      <w:r w:rsidR="00B61035" w:rsidRPr="00FC0105">
        <w:rPr>
          <w:rFonts w:cstheme="minorHAnsi"/>
          <w:color w:val="404040" w:themeColor="text1" w:themeTint="BF"/>
          <w:sz w:val="24"/>
          <w:lang w:bidi="en-US"/>
        </w:rPr>
        <w:t>H</w:t>
      </w:r>
      <w:r w:rsidRPr="00FC0105">
        <w:rPr>
          <w:rFonts w:cstheme="minorHAnsi"/>
          <w:color w:val="404040" w:themeColor="text1" w:themeTint="BF"/>
          <w:sz w:val="24"/>
          <w:lang w:bidi="en-US"/>
        </w:rPr>
        <w:t>ealth covers both psychological and physical aspects of your wellbeing</w:t>
      </w:r>
      <w:r w:rsidR="00B61035"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B61035" w:rsidRPr="00FC0105">
        <w:rPr>
          <w:rFonts w:cstheme="minorHAnsi"/>
          <w:color w:val="404040" w:themeColor="text1" w:themeTint="BF"/>
          <w:sz w:val="24"/>
          <w:lang w:bidi="en-US"/>
        </w:rPr>
        <w:t>T</w:t>
      </w:r>
      <w:r w:rsidRPr="00FC0105">
        <w:rPr>
          <w:rFonts w:cstheme="minorHAnsi"/>
          <w:color w:val="404040" w:themeColor="text1" w:themeTint="BF"/>
          <w:sz w:val="24"/>
          <w:lang w:bidi="en-US"/>
        </w:rPr>
        <w:t>aking care of your mental and emotional state is just as important as ensuring your physical safety.</w:t>
      </w:r>
    </w:p>
    <w:p w14:paraId="4FB303C4" w14:textId="33BAB460" w:rsidR="00240078" w:rsidRPr="00FC0105" w:rsidRDefault="00240078" w:rsidP="00240078">
      <w:pPr>
        <w:tabs>
          <w:tab w:val="left" w:pos="180"/>
        </w:tabs>
        <w:spacing w:after="120" w:line="276" w:lineRule="auto"/>
        <w:ind w:left="0" w:right="102" w:firstLine="0"/>
        <w:jc w:val="both"/>
        <w:rPr>
          <w:rFonts w:cstheme="minorHAnsi"/>
          <w:b/>
          <w:bCs/>
          <w:color w:val="404040" w:themeColor="text1" w:themeTint="BF"/>
          <w:sz w:val="24"/>
          <w:szCs w:val="24"/>
        </w:rPr>
      </w:pPr>
      <w:r w:rsidRPr="00FC0105">
        <w:rPr>
          <w:rFonts w:cstheme="minorHAnsi"/>
          <w:b/>
          <w:bCs/>
          <w:color w:val="404040" w:themeColor="text1" w:themeTint="BF"/>
          <w:sz w:val="24"/>
          <w:szCs w:val="24"/>
        </w:rPr>
        <w:t>Stress</w:t>
      </w:r>
    </w:p>
    <w:p w14:paraId="40C1CA68" w14:textId="274038B5" w:rsidR="00E4712A" w:rsidRPr="00FC0105" w:rsidRDefault="00240078" w:rsidP="0024007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Stress</w:t>
      </w:r>
      <w:r w:rsidRPr="00FC0105">
        <w:rPr>
          <w:rFonts w:cstheme="minorHAnsi"/>
          <w:color w:val="404040" w:themeColor="text1" w:themeTint="BF"/>
          <w:sz w:val="24"/>
          <w:lang w:bidi="en-US"/>
        </w:rPr>
        <w:t xml:space="preserve"> is </w:t>
      </w:r>
      <w:r w:rsidR="00E4712A" w:rsidRPr="00FC0105">
        <w:rPr>
          <w:rFonts w:cstheme="minorHAnsi"/>
          <w:color w:val="404040" w:themeColor="text1" w:themeTint="BF"/>
          <w:sz w:val="24"/>
          <w:lang w:bidi="en-US"/>
        </w:rPr>
        <w:t xml:space="preserve">a </w:t>
      </w:r>
      <w:r w:rsidR="00174BFB" w:rsidRPr="00FC0105">
        <w:rPr>
          <w:rFonts w:cstheme="minorHAnsi"/>
          <w:color w:val="404040" w:themeColor="text1" w:themeTint="BF"/>
          <w:sz w:val="24"/>
          <w:lang w:bidi="en-US"/>
        </w:rPr>
        <w:t>state where you experience emotional or physical tension.</w:t>
      </w:r>
      <w:r w:rsidR="00270BB0" w:rsidRPr="00FC0105">
        <w:rPr>
          <w:rFonts w:cstheme="minorHAnsi"/>
          <w:color w:val="404040" w:themeColor="text1" w:themeTint="BF"/>
          <w:sz w:val="24"/>
          <w:lang w:bidi="en-US"/>
        </w:rPr>
        <w:t xml:space="preserve"> At work, you may experience stress when the demands of your work role exceed your capabilities as a worker.</w:t>
      </w:r>
    </w:p>
    <w:p w14:paraId="18D05760" w14:textId="77777777" w:rsidR="00240078" w:rsidRPr="00FC0105" w:rsidRDefault="00240078" w:rsidP="00240078">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Safe Work Australia identifies the following hazards that can lead to stress in the workplace: </w:t>
      </w:r>
    </w:p>
    <w:p w14:paraId="0BB4B09B" w14:textId="77777777" w:rsidR="00240078" w:rsidRPr="00FC0105" w:rsidRDefault="00240078" w:rsidP="00994993">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level of job demand</w:t>
      </w:r>
    </w:p>
    <w:p w14:paraId="2DE7DCA9" w14:textId="77777777" w:rsidR="00240078" w:rsidRPr="00FC0105" w:rsidRDefault="00240078" w:rsidP="00994993">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unreasonable deadlines</w:t>
      </w:r>
    </w:p>
    <w:p w14:paraId="33091BA2" w14:textId="77777777" w:rsidR="00240078" w:rsidRPr="00FC0105" w:rsidRDefault="00240078"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excessive workload</w:t>
      </w:r>
    </w:p>
    <w:p w14:paraId="7F75E054" w14:textId="77777777" w:rsidR="00240078" w:rsidRPr="00FC0105" w:rsidRDefault="00240078"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highly repetitive tasks</w:t>
      </w:r>
    </w:p>
    <w:p w14:paraId="33CEE4C8" w14:textId="77777777"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support</w:t>
      </w:r>
    </w:p>
    <w:p w14:paraId="232B8B00" w14:textId="77777777"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workers do not have enough information or training to do their job</w:t>
      </w:r>
    </w:p>
    <w:p w14:paraId="58803745" w14:textId="77777777"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workers do not have access to employee assistance programs</w:t>
      </w:r>
    </w:p>
    <w:p w14:paraId="49D53BB7" w14:textId="2284F611"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workplace relationships</w:t>
      </w:r>
    </w:p>
    <w:p w14:paraId="1460B9AB" w14:textId="492A0CCE"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discrimination</w:t>
      </w:r>
    </w:p>
    <w:p w14:paraId="5DBF94F5" w14:textId="651D5482"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harassment</w:t>
      </w:r>
    </w:p>
    <w:p w14:paraId="2AAACE2E" w14:textId="08961359"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bullying</w:t>
      </w:r>
      <w:r w:rsidR="00983707" w:rsidRPr="00FC0105">
        <w:rPr>
          <w:rFonts w:cstheme="minorHAnsi"/>
          <w:color w:val="404040" w:themeColor="text1" w:themeTint="BF"/>
          <w:sz w:val="24"/>
          <w:szCs w:val="24"/>
        </w:rPr>
        <w:br w:type="page"/>
      </w:r>
    </w:p>
    <w:p w14:paraId="539901F6" w14:textId="0BBA9EE9" w:rsidR="007F695C" w:rsidRPr="00FC0105" w:rsidRDefault="00444B69" w:rsidP="00994993">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poor</w:t>
      </w:r>
      <w:r w:rsidR="007F695C" w:rsidRPr="00FC0105">
        <w:rPr>
          <w:rFonts w:cstheme="minorHAnsi"/>
          <w:color w:val="404040" w:themeColor="text1" w:themeTint="BF"/>
          <w:sz w:val="24"/>
          <w:szCs w:val="24"/>
        </w:rPr>
        <w:t xml:space="preserve"> role clarity</w:t>
      </w:r>
    </w:p>
    <w:p w14:paraId="2FED200C" w14:textId="6D3C1B15" w:rsidR="007F695C" w:rsidRPr="00FC0105" w:rsidRDefault="007F695C" w:rsidP="00994993">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poorly defined work roles</w:t>
      </w:r>
    </w:p>
    <w:p w14:paraId="36F3327E" w14:textId="36F6AD06"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conflicting job expectations</w:t>
      </w:r>
    </w:p>
    <w:p w14:paraId="2AE4E637" w14:textId="334320D3"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organisational change management</w:t>
      </w:r>
    </w:p>
    <w:p w14:paraId="2A6088AD" w14:textId="4626BBCB"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changes to the organisation are poorly managed</w:t>
      </w:r>
    </w:p>
    <w:p w14:paraId="54680D45" w14:textId="318263B5"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changes to the organisation are not communicated to workers</w:t>
      </w:r>
    </w:p>
    <w:p w14:paraId="36D1E14A" w14:textId="02F8B88A"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organisational justice (how a worker judges their organisation’s behaviour in terms of fairness)</w:t>
      </w:r>
    </w:p>
    <w:p w14:paraId="2CBCA9D4" w14:textId="53DF0146"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 xml:space="preserve">inconsistency or bias in </w:t>
      </w:r>
      <w:r w:rsidR="008F3122" w:rsidRPr="00FC0105">
        <w:rPr>
          <w:rFonts w:cstheme="minorHAnsi"/>
          <w:color w:val="404040" w:themeColor="text1" w:themeTint="BF"/>
          <w:sz w:val="24"/>
          <w:szCs w:val="24"/>
        </w:rPr>
        <w:t xml:space="preserve">the </w:t>
      </w:r>
      <w:r w:rsidRPr="00FC0105">
        <w:rPr>
          <w:rFonts w:cstheme="minorHAnsi"/>
          <w:color w:val="404040" w:themeColor="text1" w:themeTint="BF"/>
          <w:sz w:val="24"/>
          <w:szCs w:val="24"/>
        </w:rPr>
        <w:t>implementation of procedures</w:t>
      </w:r>
    </w:p>
    <w:p w14:paraId="5CCBEA9A" w14:textId="33287DA3"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poor environmental conditions</w:t>
      </w:r>
    </w:p>
    <w:p w14:paraId="15F405D1" w14:textId="3B4C9198"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exposure to extreme weather conditions</w:t>
      </w:r>
    </w:p>
    <w:p w14:paraId="4D8FDDAB" w14:textId="31CCDBC6"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high noise levels</w:t>
      </w:r>
    </w:p>
    <w:p w14:paraId="2337D28C" w14:textId="3625E4DB"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remote or isolated work</w:t>
      </w:r>
    </w:p>
    <w:p w14:paraId="2F950E24" w14:textId="40BEF351"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worker is not provided with a method of communication in case of emergencies</w:t>
      </w:r>
    </w:p>
    <w:p w14:paraId="044C4749" w14:textId="5E916810" w:rsidR="007F695C" w:rsidRPr="00FC0105" w:rsidRDefault="007F695C" w:rsidP="0013522F">
      <w:pPr>
        <w:pStyle w:val="ListParagraph"/>
        <w:numPr>
          <w:ilvl w:val="0"/>
          <w:numId w:val="91"/>
        </w:numPr>
        <w:spacing w:after="120" w:line="276" w:lineRule="auto"/>
        <w:ind w:left="71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violent or traumatic events</w:t>
      </w:r>
    </w:p>
    <w:p w14:paraId="7D576494" w14:textId="0AD835FA" w:rsidR="007F695C" w:rsidRPr="00FC0105" w:rsidRDefault="007F695C" w:rsidP="0013522F">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no access to counselling or therapy</w:t>
      </w:r>
    </w:p>
    <w:p w14:paraId="01052923" w14:textId="08468FEC" w:rsidR="00823DC1" w:rsidRPr="00FC0105" w:rsidRDefault="007F695C" w:rsidP="00823DC1">
      <w:pPr>
        <w:pStyle w:val="ListParagraph"/>
        <w:numPr>
          <w:ilvl w:val="1"/>
          <w:numId w:val="91"/>
        </w:numPr>
        <w:spacing w:after="120" w:line="276" w:lineRule="auto"/>
        <w:ind w:left="1434" w:right="102" w:hanging="357"/>
        <w:contextualSpacing w:val="0"/>
        <w:jc w:val="both"/>
        <w:rPr>
          <w:rFonts w:cstheme="minorHAnsi"/>
          <w:color w:val="404040" w:themeColor="text1" w:themeTint="BF"/>
          <w:sz w:val="24"/>
          <w:szCs w:val="24"/>
        </w:rPr>
      </w:pPr>
      <w:r w:rsidRPr="00FC0105">
        <w:rPr>
          <w:rFonts w:cstheme="minorHAnsi"/>
          <w:color w:val="404040" w:themeColor="text1" w:themeTint="BF"/>
          <w:sz w:val="24"/>
          <w:szCs w:val="24"/>
        </w:rPr>
        <w:t>lack of support from co-workers and supervisors</w:t>
      </w:r>
    </w:p>
    <w:p w14:paraId="673B0F94" w14:textId="4510E1E4" w:rsidR="00823DC1" w:rsidRPr="00FC0105" w:rsidRDefault="00823DC1" w:rsidP="00823DC1">
      <w:pPr>
        <w:pStyle w:val="ListParagraph"/>
        <w:spacing w:after="120" w:line="276" w:lineRule="auto"/>
        <w:ind w:left="1434" w:right="102" w:firstLine="0"/>
        <w:contextualSpacing w:val="0"/>
        <w:jc w:val="right"/>
        <w:rPr>
          <w:rFonts w:cstheme="minorHAnsi"/>
          <w:color w:val="404040" w:themeColor="text1" w:themeTint="BF"/>
          <w:sz w:val="24"/>
          <w:szCs w:val="24"/>
        </w:rPr>
      </w:pPr>
      <w:r w:rsidRPr="00FC0105">
        <w:rPr>
          <w:rFonts w:cstheme="minorHAnsi"/>
          <w:i/>
          <w:iCs/>
          <w:color w:val="404040" w:themeColor="text1" w:themeTint="BF"/>
          <w:sz w:val="20"/>
          <w:szCs w:val="20"/>
        </w:rPr>
        <w:t xml:space="preserve">Based on </w:t>
      </w:r>
      <w:hyperlink r:id="rId671" w:history="1">
        <w:r w:rsidRPr="00FC0105">
          <w:rPr>
            <w:rStyle w:val="Hyperlink"/>
            <w:rFonts w:cstheme="minorHAnsi"/>
            <w:i/>
            <w:iCs/>
            <w:color w:val="2E74B5" w:themeColor="accent5" w:themeShade="BF"/>
            <w:sz w:val="20"/>
            <w:szCs w:val="20"/>
            <w:u w:val="none"/>
          </w:rPr>
          <w:t>Preventing Psychological Injury Under Work Health and Safety Laws</w:t>
        </w:r>
      </w:hyperlink>
      <w:r w:rsidRPr="00FC0105">
        <w:rPr>
          <w:rStyle w:val="Hyperlink"/>
          <w:rFonts w:cstheme="minorHAnsi"/>
          <w:i/>
          <w:iCs/>
          <w:color w:val="404040" w:themeColor="text1" w:themeTint="BF"/>
          <w:sz w:val="20"/>
          <w:szCs w:val="20"/>
          <w:u w:val="none"/>
        </w:rPr>
        <w:t>, u</w:t>
      </w:r>
      <w:r w:rsidRPr="00FC0105">
        <w:rPr>
          <w:rFonts w:cstheme="minorHAnsi"/>
          <w:i/>
          <w:iCs/>
          <w:color w:val="404040" w:themeColor="text1" w:themeTint="BF"/>
          <w:sz w:val="20"/>
          <w:szCs w:val="20"/>
        </w:rPr>
        <w:t xml:space="preserve">sed under </w:t>
      </w:r>
      <w:hyperlink r:id="rId672" w:history="1">
        <w:r w:rsidRPr="00FC0105">
          <w:rPr>
            <w:rStyle w:val="Hyperlink"/>
            <w:rFonts w:cstheme="minorHAnsi"/>
            <w:i/>
            <w:iCs/>
            <w:color w:val="2E74B5" w:themeColor="accent5" w:themeShade="BF"/>
            <w:sz w:val="20"/>
            <w:szCs w:val="20"/>
            <w:u w:val="none"/>
          </w:rPr>
          <w:t>CC BY 4.0</w:t>
        </w:r>
      </w:hyperlink>
      <w:r w:rsidRPr="00FC0105">
        <w:rPr>
          <w:rStyle w:val="Hyperlink"/>
          <w:rFonts w:cstheme="minorHAnsi"/>
          <w:i/>
          <w:iCs/>
          <w:color w:val="2E74B5" w:themeColor="accent5" w:themeShade="BF"/>
          <w:sz w:val="20"/>
          <w:szCs w:val="20"/>
          <w:u w:val="none"/>
        </w:rPr>
        <w:t xml:space="preserve">. </w:t>
      </w:r>
      <w:hyperlink r:id="rId673" w:history="1">
        <w:r w:rsidRPr="00FC0105">
          <w:rPr>
            <w:rStyle w:val="Hyperlink"/>
            <w:rFonts w:cstheme="minorHAnsi"/>
            <w:i/>
            <w:iCs/>
            <w:sz w:val="20"/>
            <w:szCs w:val="20"/>
            <w:u w:val="none"/>
          </w:rPr>
          <w:t>© Commonwealth of Australia.</w:t>
        </w:r>
      </w:hyperlink>
    </w:p>
    <w:p w14:paraId="2463DC85" w14:textId="77777777" w:rsidR="00823DC1" w:rsidRPr="00FC0105" w:rsidRDefault="00983707" w:rsidP="00823DC1">
      <w:pPr>
        <w:pStyle w:val="ListParagraph"/>
        <w:spacing w:after="120" w:line="276" w:lineRule="auto"/>
        <w:ind w:left="0" w:right="102" w:firstLine="0"/>
        <w:contextualSpacing w:val="0"/>
        <w:jc w:val="center"/>
        <w:rPr>
          <w:lang w:bidi="en-US"/>
        </w:rPr>
      </w:pPr>
      <w:r w:rsidRPr="00FC0105">
        <w:rPr>
          <w:noProof/>
          <w:lang w:bidi="en-US"/>
        </w:rPr>
        <w:drawing>
          <wp:inline distT="0" distB="0" distL="0" distR="0" wp14:anchorId="0C07AC12" wp14:editId="27AA5CC6">
            <wp:extent cx="5133975" cy="2673078"/>
            <wp:effectExtent l="0" t="0" r="0" b="0"/>
            <wp:docPr id="876719963" name="Picture 876719963" descr="Stressed doctor at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Stressed doctor at work"/>
                    <pic:cNvPicPr/>
                  </pic:nvPicPr>
                  <pic:blipFill rotWithShape="1">
                    <a:blip r:embed="rId674" cstate="print">
                      <a:extLst>
                        <a:ext uri="{28A0092B-C50C-407E-A947-70E740481C1C}">
                          <a14:useLocalDpi xmlns:a14="http://schemas.microsoft.com/office/drawing/2010/main" val="0"/>
                        </a:ext>
                      </a:extLst>
                    </a:blip>
                    <a:srcRect t="20519"/>
                    <a:stretch/>
                  </pic:blipFill>
                  <pic:spPr bwMode="auto">
                    <a:xfrm>
                      <a:off x="0" y="0"/>
                      <a:ext cx="5178559" cy="2696291"/>
                    </a:xfrm>
                    <a:prstGeom prst="rect">
                      <a:avLst/>
                    </a:prstGeom>
                    <a:ln>
                      <a:noFill/>
                    </a:ln>
                    <a:extLst>
                      <a:ext uri="{53640926-AAD7-44D8-BBD7-CCE9431645EC}">
                        <a14:shadowObscured xmlns:a14="http://schemas.microsoft.com/office/drawing/2010/main"/>
                      </a:ext>
                    </a:extLst>
                  </pic:spPr>
                </pic:pic>
              </a:graphicData>
            </a:graphic>
          </wp:inline>
        </w:drawing>
      </w:r>
    </w:p>
    <w:p w14:paraId="161D463E" w14:textId="18C04D58" w:rsidR="00756A0A" w:rsidRPr="00FC0105" w:rsidRDefault="00756A0A" w:rsidP="00823DC1">
      <w:pPr>
        <w:pStyle w:val="ListParagraph"/>
        <w:spacing w:after="120" w:line="276" w:lineRule="auto"/>
        <w:ind w:left="0" w:right="102" w:firstLine="0"/>
        <w:contextualSpacing w:val="0"/>
        <w:jc w:val="center"/>
        <w:rPr>
          <w:lang w:bidi="en-US"/>
        </w:rPr>
      </w:pPr>
      <w:r w:rsidRPr="00FC0105">
        <w:rPr>
          <w:lang w:bidi="en-US"/>
        </w:rPr>
        <w:br w:type="page"/>
      </w:r>
    </w:p>
    <w:p w14:paraId="48308E5A" w14:textId="77777777" w:rsidR="0030633C" w:rsidRPr="00FC0105" w:rsidRDefault="00E330F0" w:rsidP="00756A0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The symptoms of stress may fall under four types: behavioural</w:t>
      </w:r>
      <w:r w:rsidR="0030633C" w:rsidRPr="00FC0105">
        <w:rPr>
          <w:rFonts w:cstheme="minorHAnsi"/>
          <w:color w:val="404040" w:themeColor="text1" w:themeTint="BF"/>
          <w:sz w:val="24"/>
          <w:lang w:bidi="en-US"/>
        </w:rPr>
        <w:t xml:space="preserve">, emotional, physical and cognitive. </w:t>
      </w:r>
      <w:r w:rsidR="00513A91" w:rsidRPr="00FC0105">
        <w:rPr>
          <w:rFonts w:cstheme="minorHAnsi"/>
          <w:color w:val="404040" w:themeColor="text1" w:themeTint="BF"/>
          <w:sz w:val="24"/>
          <w:lang w:bidi="en-US"/>
        </w:rPr>
        <w:t xml:space="preserve">In the table below, </w:t>
      </w:r>
      <w:r w:rsidR="00B55837" w:rsidRPr="00FC0105">
        <w:rPr>
          <w:rFonts w:cstheme="minorHAnsi"/>
          <w:color w:val="404040" w:themeColor="text1" w:themeTint="BF"/>
          <w:sz w:val="24"/>
          <w:lang w:bidi="en-US"/>
        </w:rPr>
        <w:t>you will find different symptoms of stress</w:t>
      </w:r>
      <w:r w:rsidR="0030633C" w:rsidRPr="00FC0105">
        <w:rPr>
          <w:rFonts w:cstheme="minorHAnsi"/>
          <w:color w:val="404040" w:themeColor="text1" w:themeTint="BF"/>
          <w:sz w:val="24"/>
          <w:lang w:bidi="en-US"/>
        </w:rPr>
        <w:t xml:space="preserve"> related to each type</w:t>
      </w:r>
      <w:r w:rsidR="008121D3" w:rsidRPr="00FC0105">
        <w:rPr>
          <w:rFonts w:cstheme="minorHAnsi"/>
          <w:color w:val="404040" w:themeColor="text1" w:themeTint="BF"/>
          <w:sz w:val="24"/>
          <w:lang w:bidi="en-US"/>
        </w:rPr>
        <w:t>.</w:t>
      </w:r>
    </w:p>
    <w:tbl>
      <w:tblPr>
        <w:tblStyle w:val="TableGrid"/>
        <w:tblW w:w="0" w:type="auto"/>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972"/>
        <w:gridCol w:w="5533"/>
      </w:tblGrid>
      <w:tr w:rsidR="0030633C" w:rsidRPr="00FC0105" w14:paraId="35E864F6" w14:textId="77777777" w:rsidTr="00B03DAB">
        <w:trPr>
          <w:tblHeader/>
          <w:jc w:val="center"/>
        </w:trPr>
        <w:tc>
          <w:tcPr>
            <w:tcW w:w="2972" w:type="dxa"/>
            <w:shd w:val="clear" w:color="auto" w:fill="FFCA3A"/>
            <w:vAlign w:val="center"/>
          </w:tcPr>
          <w:p w14:paraId="27EE0CD7" w14:textId="3FC4D9A5" w:rsidR="0030633C" w:rsidRPr="00FC0105" w:rsidRDefault="0030633C" w:rsidP="00994993">
            <w:pPr>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Types of symptoms</w:t>
            </w:r>
          </w:p>
        </w:tc>
        <w:tc>
          <w:tcPr>
            <w:tcW w:w="5533" w:type="dxa"/>
            <w:shd w:val="clear" w:color="auto" w:fill="FFCA3A"/>
            <w:vAlign w:val="center"/>
          </w:tcPr>
          <w:p w14:paraId="726F60FB" w14:textId="74F1E982" w:rsidR="0030633C" w:rsidRPr="00FC0105" w:rsidRDefault="0030633C" w:rsidP="00643142">
            <w:pPr>
              <w:tabs>
                <w:tab w:val="left" w:pos="180"/>
              </w:tabs>
              <w:spacing w:after="120" w:line="276" w:lineRule="auto"/>
              <w:ind w:left="0" w:right="0" w:firstLine="0"/>
              <w:jc w:val="center"/>
              <w:rPr>
                <w:rFonts w:cstheme="minorHAnsi"/>
                <w:b/>
                <w:bCs/>
                <w:color w:val="404040" w:themeColor="text1" w:themeTint="BF"/>
                <w:szCs w:val="24"/>
                <w:lang w:bidi="en-US"/>
              </w:rPr>
            </w:pPr>
            <w:r w:rsidRPr="00FC0105">
              <w:rPr>
                <w:rFonts w:cstheme="minorHAnsi"/>
                <w:b/>
                <w:bCs/>
                <w:color w:val="404040" w:themeColor="text1" w:themeTint="BF"/>
                <w:szCs w:val="24"/>
                <w:lang w:bidi="en-US"/>
              </w:rPr>
              <w:t>Symptoms of stress</w:t>
            </w:r>
          </w:p>
        </w:tc>
      </w:tr>
      <w:tr w:rsidR="0030633C" w:rsidRPr="00FC0105" w14:paraId="325E6187" w14:textId="77777777" w:rsidTr="00B03DAB">
        <w:trPr>
          <w:jc w:val="center"/>
        </w:trPr>
        <w:tc>
          <w:tcPr>
            <w:tcW w:w="2972" w:type="dxa"/>
            <w:vAlign w:val="center"/>
          </w:tcPr>
          <w:p w14:paraId="2F75FAE0" w14:textId="1B04E84E" w:rsidR="0030633C" w:rsidRPr="00FC0105" w:rsidRDefault="0030633C" w:rsidP="00994993">
            <w:pPr>
              <w:tabs>
                <w:tab w:val="left" w:pos="180"/>
              </w:tabs>
              <w:spacing w:after="120" w:line="276" w:lineRule="auto"/>
              <w:ind w:left="0" w:right="0" w:firstLine="0"/>
              <w:jc w:val="center"/>
              <w:rPr>
                <w:rFonts w:cstheme="minorHAnsi"/>
                <w:color w:val="404040" w:themeColor="text1" w:themeTint="BF"/>
                <w:szCs w:val="24"/>
                <w:lang w:bidi="en-US"/>
              </w:rPr>
            </w:pPr>
            <w:r w:rsidRPr="00FC0105">
              <w:rPr>
                <w:rFonts w:cstheme="minorHAnsi"/>
                <w:color w:val="404040" w:themeColor="text1" w:themeTint="BF"/>
                <w:szCs w:val="24"/>
                <w:lang w:bidi="en-US"/>
              </w:rPr>
              <w:t>Behavioural</w:t>
            </w:r>
          </w:p>
        </w:tc>
        <w:tc>
          <w:tcPr>
            <w:tcW w:w="5533" w:type="dxa"/>
          </w:tcPr>
          <w:p w14:paraId="32BF1E5D" w14:textId="77777777" w:rsidR="00873C03"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Problems in relationships</w:t>
            </w:r>
          </w:p>
          <w:p w14:paraId="68FCADD3" w14:textId="77777777" w:rsidR="00873C03"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Increased nicotine, alcohol or caffeine use</w:t>
            </w:r>
          </w:p>
          <w:p w14:paraId="40A561E7" w14:textId="77777777" w:rsidR="00873C03"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Reduced engagement with enjoyable activities</w:t>
            </w:r>
          </w:p>
          <w:p w14:paraId="65EF8F6E" w14:textId="5680D96B" w:rsidR="0030633C" w:rsidRPr="00FC0105" w:rsidRDefault="00873C03" w:rsidP="009C5B23">
            <w:pPr>
              <w:pStyle w:val="ListParagraph"/>
              <w:numPr>
                <w:ilvl w:val="0"/>
                <w:numId w:val="39"/>
              </w:numPr>
              <w:tabs>
                <w:tab w:val="left" w:pos="180"/>
              </w:tabs>
              <w:spacing w:after="120" w:line="276" w:lineRule="auto"/>
              <w:ind w:left="714" w:right="102" w:hanging="357"/>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Avoidance of stressful situations that need to be dealt with</w:t>
            </w:r>
          </w:p>
        </w:tc>
      </w:tr>
      <w:tr w:rsidR="0030633C" w:rsidRPr="00FC0105" w14:paraId="1C974128" w14:textId="77777777" w:rsidTr="00B03DAB">
        <w:trPr>
          <w:jc w:val="center"/>
        </w:trPr>
        <w:tc>
          <w:tcPr>
            <w:tcW w:w="2972" w:type="dxa"/>
            <w:vAlign w:val="center"/>
          </w:tcPr>
          <w:p w14:paraId="69D04777" w14:textId="1976054E" w:rsidR="0030633C" w:rsidRPr="00FC0105" w:rsidRDefault="00873C03" w:rsidP="00994993">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Emotional</w:t>
            </w:r>
          </w:p>
        </w:tc>
        <w:tc>
          <w:tcPr>
            <w:tcW w:w="5533" w:type="dxa"/>
          </w:tcPr>
          <w:p w14:paraId="3EED54AC" w14:textId="1A19CAEF"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Tens</w:t>
            </w:r>
            <w:r w:rsidR="00DF4FDB" w:rsidRPr="00FC0105">
              <w:rPr>
                <w:rFonts w:cstheme="minorHAnsi"/>
                <w:color w:val="404040" w:themeColor="text1" w:themeTint="BF"/>
                <w:szCs w:val="24"/>
                <w:lang w:bidi="en-US"/>
              </w:rPr>
              <w:t>ion</w:t>
            </w:r>
          </w:p>
          <w:p w14:paraId="31D6168A" w14:textId="48C1F24F"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Anxi</w:t>
            </w:r>
            <w:r w:rsidR="00DF4FDB" w:rsidRPr="00FC0105">
              <w:rPr>
                <w:rFonts w:cstheme="minorHAnsi"/>
                <w:color w:val="404040" w:themeColor="text1" w:themeTint="BF"/>
                <w:szCs w:val="24"/>
                <w:lang w:bidi="en-US"/>
              </w:rPr>
              <w:t>ety</w:t>
            </w:r>
          </w:p>
          <w:p w14:paraId="7D2B6D9E" w14:textId="706F7983"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Irritab</w:t>
            </w:r>
            <w:r w:rsidR="00DF4FDB" w:rsidRPr="00FC0105">
              <w:rPr>
                <w:rFonts w:cstheme="minorHAnsi"/>
                <w:color w:val="404040" w:themeColor="text1" w:themeTint="BF"/>
                <w:szCs w:val="24"/>
                <w:lang w:bidi="en-US"/>
              </w:rPr>
              <w:t>ility</w:t>
            </w:r>
          </w:p>
          <w:p w14:paraId="1876B1FF" w14:textId="336A916D" w:rsidR="0030633C"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Lack of enthusiasm</w:t>
            </w:r>
          </w:p>
        </w:tc>
      </w:tr>
      <w:tr w:rsidR="0030633C" w:rsidRPr="00FC0105" w14:paraId="3D5CF465" w14:textId="77777777" w:rsidTr="00B03DAB">
        <w:trPr>
          <w:jc w:val="center"/>
        </w:trPr>
        <w:tc>
          <w:tcPr>
            <w:tcW w:w="2972" w:type="dxa"/>
            <w:vAlign w:val="center"/>
          </w:tcPr>
          <w:p w14:paraId="5F3E9D0B" w14:textId="34B9ABA3" w:rsidR="0030633C" w:rsidRPr="00FC0105" w:rsidRDefault="00873C03" w:rsidP="00994993">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Physical</w:t>
            </w:r>
          </w:p>
        </w:tc>
        <w:tc>
          <w:tcPr>
            <w:tcW w:w="5533" w:type="dxa"/>
          </w:tcPr>
          <w:p w14:paraId="538A1FCC"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Headaches</w:t>
            </w:r>
          </w:p>
          <w:p w14:paraId="74F2C413"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Difficulty sleeping</w:t>
            </w:r>
          </w:p>
          <w:p w14:paraId="20590D7B"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Increased heart rate</w:t>
            </w:r>
          </w:p>
          <w:p w14:paraId="1366F5D6"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Nausea and fatigue</w:t>
            </w:r>
          </w:p>
          <w:p w14:paraId="6FF1D786"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Muscle aches and pains</w:t>
            </w:r>
          </w:p>
          <w:p w14:paraId="2BE62625"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Increased sweating</w:t>
            </w:r>
          </w:p>
          <w:p w14:paraId="375213A9" w14:textId="31D612DC"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Constipation or diarrhea</w:t>
            </w:r>
          </w:p>
          <w:p w14:paraId="001B962D" w14:textId="6F7CBE27" w:rsidR="0030633C"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Changes in appetite</w:t>
            </w:r>
          </w:p>
        </w:tc>
      </w:tr>
      <w:tr w:rsidR="0030633C" w:rsidRPr="00FC0105" w14:paraId="7E9AC642" w14:textId="77777777" w:rsidTr="00B03DAB">
        <w:trPr>
          <w:jc w:val="center"/>
        </w:trPr>
        <w:tc>
          <w:tcPr>
            <w:tcW w:w="2972" w:type="dxa"/>
            <w:vAlign w:val="center"/>
          </w:tcPr>
          <w:p w14:paraId="32189B70" w14:textId="0511410F" w:rsidR="0030633C" w:rsidRPr="00FC0105" w:rsidRDefault="00873C03" w:rsidP="00994993">
            <w:pPr>
              <w:tabs>
                <w:tab w:val="left" w:pos="180"/>
              </w:tabs>
              <w:spacing w:after="120" w:line="276" w:lineRule="auto"/>
              <w:ind w:left="0" w:right="0" w:firstLine="0"/>
              <w:jc w:val="center"/>
              <w:rPr>
                <w:color w:val="404040" w:themeColor="text1" w:themeTint="BF"/>
                <w:szCs w:val="24"/>
              </w:rPr>
            </w:pPr>
            <w:r w:rsidRPr="00FC0105">
              <w:rPr>
                <w:color w:val="404040" w:themeColor="text1" w:themeTint="BF"/>
                <w:szCs w:val="24"/>
              </w:rPr>
              <w:t>Cognitive</w:t>
            </w:r>
          </w:p>
        </w:tc>
        <w:tc>
          <w:tcPr>
            <w:tcW w:w="5533" w:type="dxa"/>
          </w:tcPr>
          <w:p w14:paraId="600A962F"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Negative thoughts/worrying</w:t>
            </w:r>
          </w:p>
          <w:p w14:paraId="11307280"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Loss of concentration</w:t>
            </w:r>
          </w:p>
          <w:p w14:paraId="0AA561C9"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Forgetfulness</w:t>
            </w:r>
          </w:p>
          <w:p w14:paraId="05A501DD" w14:textId="77777777" w:rsidR="00873C03"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Difficulty making decisions</w:t>
            </w:r>
          </w:p>
          <w:p w14:paraId="750FEA41" w14:textId="028A7A90" w:rsidR="0030633C" w:rsidRPr="00FC0105" w:rsidRDefault="00873C03" w:rsidP="00873C03">
            <w:pPr>
              <w:pStyle w:val="ListParagraph"/>
              <w:numPr>
                <w:ilvl w:val="0"/>
                <w:numId w:val="41"/>
              </w:numPr>
              <w:tabs>
                <w:tab w:val="left" w:pos="180"/>
              </w:tabs>
              <w:spacing w:after="120" w:line="276" w:lineRule="auto"/>
              <w:contextualSpacing w:val="0"/>
              <w:jc w:val="both"/>
              <w:rPr>
                <w:rFonts w:cstheme="minorHAnsi"/>
                <w:color w:val="404040" w:themeColor="text1" w:themeTint="BF"/>
                <w:szCs w:val="24"/>
                <w:lang w:bidi="en-US"/>
              </w:rPr>
            </w:pPr>
            <w:r w:rsidRPr="00FC0105">
              <w:rPr>
                <w:rFonts w:cstheme="minorHAnsi"/>
                <w:color w:val="404040" w:themeColor="text1" w:themeTint="BF"/>
                <w:szCs w:val="24"/>
                <w:lang w:bidi="en-US"/>
              </w:rPr>
              <w:t>Bad dreams</w:t>
            </w:r>
          </w:p>
        </w:tc>
      </w:tr>
    </w:tbl>
    <w:p w14:paraId="60DDBCCA" w14:textId="24693A4F" w:rsidR="00756A0A" w:rsidRPr="00FC0105" w:rsidRDefault="00932FD3" w:rsidP="0013522F">
      <w:pPr>
        <w:spacing w:after="120" w:line="276" w:lineRule="auto"/>
        <w:ind w:left="0" w:right="102" w:firstLine="0"/>
        <w:jc w:val="right"/>
        <w:rPr>
          <w:i/>
          <w:iCs/>
          <w:color w:val="262626" w:themeColor="text1" w:themeTint="D9"/>
          <w:sz w:val="20"/>
          <w:szCs w:val="20"/>
        </w:rPr>
      </w:pPr>
      <w:r w:rsidRPr="00FC0105">
        <w:rPr>
          <w:i/>
          <w:iCs/>
          <w:color w:val="404040" w:themeColor="text1" w:themeTint="BF"/>
          <w:sz w:val="20"/>
          <w:szCs w:val="20"/>
        </w:rPr>
        <w:t>Based on</w:t>
      </w:r>
      <w:r w:rsidR="00756A0A" w:rsidRPr="00FC0105">
        <w:rPr>
          <w:i/>
          <w:iCs/>
          <w:color w:val="404040" w:themeColor="text1" w:themeTint="BF"/>
          <w:sz w:val="20"/>
          <w:szCs w:val="20"/>
        </w:rPr>
        <w:t xml:space="preserve"> </w:t>
      </w:r>
      <w:hyperlink r:id="rId675" w:history="1">
        <w:r w:rsidR="00756A0A" w:rsidRPr="00FC0105">
          <w:rPr>
            <w:rStyle w:val="Hyperlink"/>
            <w:i/>
            <w:iCs/>
            <w:color w:val="2E74B5" w:themeColor="accent5" w:themeShade="BF"/>
            <w:sz w:val="20"/>
            <w:szCs w:val="20"/>
            <w:u w:val="none"/>
          </w:rPr>
          <w:t>Recognising and Managing Stress</w:t>
        </w:r>
      </w:hyperlink>
      <w:r w:rsidR="00756A0A" w:rsidRPr="00FC0105">
        <w:rPr>
          <w:i/>
          <w:iCs/>
          <w:color w:val="262626" w:themeColor="text1" w:themeTint="D9"/>
          <w:sz w:val="20"/>
          <w:szCs w:val="20"/>
        </w:rPr>
        <w:t xml:space="preserve">. </w:t>
      </w:r>
      <w:proofErr w:type="spellStart"/>
      <w:r w:rsidR="0013522F" w:rsidRPr="00FC0105">
        <w:rPr>
          <w:i/>
          <w:iCs/>
          <w:color w:val="404040" w:themeColor="text1" w:themeTint="BF"/>
          <w:sz w:val="20"/>
          <w:szCs w:val="20"/>
        </w:rPr>
        <w:t>WayAhead</w:t>
      </w:r>
      <w:proofErr w:type="spellEnd"/>
    </w:p>
    <w:p w14:paraId="178E3A02" w14:textId="3DB8CDDC" w:rsidR="00756A0A" w:rsidRPr="00FC0105" w:rsidRDefault="00262B69" w:rsidP="00F3138B">
      <w:pPr>
        <w:tabs>
          <w:tab w:val="left" w:pos="180"/>
        </w:tabs>
        <w:spacing w:after="120" w:line="276" w:lineRule="auto"/>
        <w:ind w:left="0" w:right="102" w:firstLine="0"/>
        <w:jc w:val="both"/>
        <w:rPr>
          <w:rFonts w:cstheme="minorHAnsi"/>
          <w:color w:val="262626" w:themeColor="text1" w:themeTint="D9"/>
          <w:sz w:val="24"/>
          <w:highlight w:val="yellow"/>
          <w:lang w:bidi="en-US"/>
        </w:rPr>
      </w:pPr>
      <w:r w:rsidRPr="00FC0105">
        <w:rPr>
          <w:rFonts w:cstheme="minorHAnsi"/>
          <w:color w:val="404040" w:themeColor="text1" w:themeTint="BF"/>
          <w:sz w:val="24"/>
          <w:lang w:bidi="en-US"/>
        </w:rPr>
        <w:t xml:space="preserve">Note that </w:t>
      </w:r>
      <w:r w:rsidR="00756A0A" w:rsidRPr="00FC0105">
        <w:rPr>
          <w:rFonts w:cstheme="minorHAnsi"/>
          <w:color w:val="404040" w:themeColor="text1" w:themeTint="BF"/>
          <w:sz w:val="24"/>
          <w:lang w:bidi="en-US"/>
        </w:rPr>
        <w:t>some level of stress is necessary to function and can even serve as motivation</w:t>
      </w:r>
      <w:r w:rsidRPr="00FC0105">
        <w:rPr>
          <w:rFonts w:cstheme="minorHAnsi"/>
          <w:color w:val="404040" w:themeColor="text1" w:themeTint="BF"/>
          <w:sz w:val="24"/>
          <w:lang w:bidi="en-US"/>
        </w:rPr>
        <w:t>. However,</w:t>
      </w:r>
      <w:r w:rsidR="00756A0A" w:rsidRPr="00FC0105">
        <w:rPr>
          <w:rFonts w:cstheme="minorHAnsi"/>
          <w:color w:val="404040" w:themeColor="text1" w:themeTint="BF"/>
          <w:sz w:val="24"/>
          <w:lang w:bidi="en-US"/>
        </w:rPr>
        <w:t xml:space="preserve"> ongoing or too much stress can result in poor physical and psychological health.</w:t>
      </w:r>
      <w:r w:rsidR="00756A0A" w:rsidRPr="00FC0105">
        <w:rPr>
          <w:rFonts w:cstheme="minorHAnsi"/>
          <w:color w:val="262626" w:themeColor="text1" w:themeTint="D9"/>
          <w:sz w:val="24"/>
          <w:highlight w:val="yellow"/>
          <w:lang w:bidi="en-US"/>
        </w:rPr>
        <w:br w:type="page"/>
      </w:r>
    </w:p>
    <w:p w14:paraId="48294069" w14:textId="77777777" w:rsidR="00495CDD" w:rsidRPr="00FC0105" w:rsidRDefault="00495CDD" w:rsidP="00495CDD">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Fatigue</w:t>
      </w:r>
    </w:p>
    <w:p w14:paraId="517F131B" w14:textId="02C0DB82" w:rsidR="00495CDD" w:rsidRPr="00FC0105" w:rsidRDefault="00495CDD" w:rsidP="00495CD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Fatigue</w:t>
      </w:r>
      <w:r w:rsidRPr="00FC0105">
        <w:rPr>
          <w:rFonts w:cstheme="minorHAnsi"/>
          <w:color w:val="404040" w:themeColor="text1" w:themeTint="BF"/>
          <w:sz w:val="24"/>
          <w:lang w:bidi="en-US"/>
        </w:rPr>
        <w:t xml:space="preserve"> is </w:t>
      </w:r>
      <w:r w:rsidR="0089625B" w:rsidRPr="00FC0105">
        <w:rPr>
          <w:rFonts w:cstheme="minorHAnsi"/>
          <w:color w:val="404040" w:themeColor="text1" w:themeTint="BF"/>
          <w:sz w:val="24"/>
          <w:lang w:bidi="en-US"/>
        </w:rPr>
        <w:t>a</w:t>
      </w:r>
      <w:r w:rsidR="00165CBA" w:rsidRPr="00FC0105">
        <w:rPr>
          <w:rFonts w:cstheme="minorHAnsi"/>
          <w:color w:val="404040" w:themeColor="text1" w:themeTint="BF"/>
          <w:sz w:val="24"/>
          <w:lang w:bidi="en-US"/>
        </w:rPr>
        <w:t xml:space="preserve"> physical</w:t>
      </w:r>
      <w:r w:rsidR="0089625B" w:rsidRPr="00FC0105">
        <w:rPr>
          <w:rFonts w:cstheme="minorHAnsi"/>
          <w:color w:val="404040" w:themeColor="text1" w:themeTint="BF"/>
          <w:sz w:val="24"/>
          <w:lang w:bidi="en-US"/>
        </w:rPr>
        <w:t xml:space="preserve"> state characterised by a lack of energy. </w:t>
      </w:r>
      <w:r w:rsidR="00165CBA" w:rsidRPr="00FC0105">
        <w:rPr>
          <w:rFonts w:cstheme="minorHAnsi"/>
          <w:color w:val="404040" w:themeColor="text1" w:themeTint="BF"/>
          <w:sz w:val="24"/>
          <w:lang w:bidi="en-US"/>
        </w:rPr>
        <w:t>When you are fatigued, it affects the way you work</w:t>
      </w:r>
      <w:r w:rsidR="00962B7F" w:rsidRPr="00FC0105">
        <w:rPr>
          <w:rFonts w:cstheme="minorHAnsi"/>
          <w:color w:val="404040" w:themeColor="text1" w:themeTint="BF"/>
          <w:sz w:val="24"/>
          <w:lang w:bidi="en-US"/>
        </w:rPr>
        <w:t xml:space="preserve">. It may </w:t>
      </w:r>
      <w:r w:rsidR="00D553BA" w:rsidRPr="00FC0105">
        <w:rPr>
          <w:rFonts w:cstheme="minorHAnsi"/>
          <w:color w:val="404040" w:themeColor="text1" w:themeTint="BF"/>
          <w:sz w:val="24"/>
          <w:lang w:bidi="en-US"/>
        </w:rPr>
        <w:t>slow down your pace of work or cause you to lose focus altogether.</w:t>
      </w:r>
    </w:p>
    <w:p w14:paraId="0E2B03AC" w14:textId="77777777" w:rsidR="00495CDD" w:rsidRPr="00FC0105" w:rsidRDefault="00495CDD" w:rsidP="00495CD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Causes of fatigue include:</w:t>
      </w:r>
    </w:p>
    <w:p w14:paraId="23389742" w14:textId="77777777" w:rsidR="00495CDD" w:rsidRPr="00FC0105" w:rsidRDefault="00495CDD" w:rsidP="00606F12">
      <w:pPr>
        <w:numPr>
          <w:ilvl w:val="0"/>
          <w:numId w:val="92"/>
        </w:numPr>
        <w:spacing w:after="120" w:line="276" w:lineRule="auto"/>
        <w:ind w:left="714" w:right="102" w:hanging="357"/>
        <w:jc w:val="both"/>
        <w:rPr>
          <w:rFonts w:cstheme="minorHAnsi"/>
          <w:color w:val="404040" w:themeColor="text1" w:themeTint="BF"/>
          <w:sz w:val="24"/>
          <w:szCs w:val="24"/>
        </w:rPr>
      </w:pPr>
      <w:r w:rsidRPr="00FC0105">
        <w:rPr>
          <w:rFonts w:cstheme="minorHAnsi"/>
          <w:color w:val="404040" w:themeColor="text1" w:themeTint="BF"/>
          <w:sz w:val="24"/>
          <w:szCs w:val="24"/>
        </w:rPr>
        <w:t>prolonged or intense mental or physical activity</w:t>
      </w:r>
    </w:p>
    <w:p w14:paraId="4D0F742D"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sleep loss and/or disruption of your internal body clock</w:t>
      </w:r>
    </w:p>
    <w:p w14:paraId="64E8BAD6"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organisational change</w:t>
      </w:r>
    </w:p>
    <w:p w14:paraId="4F549170"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travel</w:t>
      </w:r>
    </w:p>
    <w:p w14:paraId="7A5C4C87"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exceptionally hot or cold working environments</w:t>
      </w:r>
    </w:p>
    <w:p w14:paraId="41F0C4E3"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work scheduling</w:t>
      </w:r>
    </w:p>
    <w:p w14:paraId="4CBE1D65"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excessively long shifts</w:t>
      </w:r>
    </w:p>
    <w:p w14:paraId="347A78DE"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not enough time to recover between shifts</w:t>
      </w:r>
    </w:p>
    <w:p w14:paraId="597BB9EF" w14:textId="77777777"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strenuous jobs</w:t>
      </w:r>
    </w:p>
    <w:p w14:paraId="7A98E521" w14:textId="4D618E40" w:rsidR="00495CDD" w:rsidRPr="00FC0105" w:rsidRDefault="00495CD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long commuting times</w:t>
      </w:r>
      <w:r w:rsidR="00D553BA" w:rsidRPr="00FC0105">
        <w:rPr>
          <w:rFonts w:cstheme="minorHAnsi"/>
          <w:color w:val="404040" w:themeColor="text1" w:themeTint="BF"/>
          <w:sz w:val="24"/>
          <w:szCs w:val="24"/>
        </w:rPr>
        <w:t>.</w:t>
      </w:r>
    </w:p>
    <w:p w14:paraId="569B24FD" w14:textId="233FD7CF" w:rsidR="00495CDD" w:rsidRPr="00FC0105" w:rsidRDefault="00495CDD" w:rsidP="0013522F">
      <w:pPr>
        <w:spacing w:after="120" w:line="276" w:lineRule="auto"/>
        <w:ind w:left="0" w:right="102" w:firstLine="0"/>
        <w:jc w:val="right"/>
        <w:rPr>
          <w:i/>
          <w:iCs/>
          <w:color w:val="262626" w:themeColor="text1" w:themeTint="D9"/>
          <w:sz w:val="20"/>
          <w:szCs w:val="20"/>
        </w:rPr>
      </w:pPr>
      <w:r w:rsidRPr="00FC0105">
        <w:rPr>
          <w:i/>
          <w:iCs/>
          <w:color w:val="404040" w:themeColor="text1" w:themeTint="BF"/>
          <w:sz w:val="20"/>
          <w:szCs w:val="20"/>
        </w:rPr>
        <w:t xml:space="preserve">Sourced from </w:t>
      </w:r>
      <w:hyperlink r:id="rId676" w:history="1">
        <w:r w:rsidRPr="00FC0105">
          <w:rPr>
            <w:rStyle w:val="Hyperlink"/>
            <w:i/>
            <w:iCs/>
            <w:color w:val="2E74B5" w:themeColor="accent5" w:themeShade="BF"/>
            <w:sz w:val="20"/>
            <w:szCs w:val="20"/>
            <w:u w:val="none"/>
          </w:rPr>
          <w:t>Fatigue</w:t>
        </w:r>
      </w:hyperlink>
      <w:r w:rsidRPr="00FC0105">
        <w:rPr>
          <w:i/>
          <w:iCs/>
          <w:color w:val="404040" w:themeColor="text1" w:themeTint="BF"/>
          <w:sz w:val="20"/>
          <w:szCs w:val="20"/>
        </w:rPr>
        <w:t xml:space="preserve">, used under </w:t>
      </w:r>
      <w:hyperlink r:id="rId677" w:history="1">
        <w:r w:rsidRPr="00FC0105">
          <w:rPr>
            <w:rStyle w:val="Hyperlink"/>
            <w:i/>
            <w:iCs/>
            <w:color w:val="2E74B5" w:themeColor="accent5" w:themeShade="BF"/>
            <w:sz w:val="20"/>
            <w:szCs w:val="20"/>
            <w:u w:val="none"/>
          </w:rPr>
          <w:t>CC BY 4.0</w:t>
        </w:r>
      </w:hyperlink>
      <w:r w:rsidR="0013522F" w:rsidRPr="00FC0105">
        <w:rPr>
          <w:rStyle w:val="Hyperlink"/>
          <w:i/>
          <w:iCs/>
          <w:color w:val="2E74B5" w:themeColor="accent5" w:themeShade="BF"/>
          <w:sz w:val="20"/>
          <w:szCs w:val="20"/>
          <w:u w:val="none"/>
        </w:rPr>
        <w:t>.</w:t>
      </w:r>
      <w:r w:rsidR="007533D4" w:rsidRPr="00FC0105">
        <w:rPr>
          <w:rStyle w:val="Hyperlink"/>
          <w:i/>
          <w:iCs/>
          <w:color w:val="2E74B5" w:themeColor="accent5" w:themeShade="BF"/>
          <w:sz w:val="20"/>
          <w:szCs w:val="20"/>
          <w:u w:val="none"/>
        </w:rPr>
        <w:t xml:space="preserve"> </w:t>
      </w:r>
      <w:hyperlink r:id="rId678" w:history="1">
        <w:r w:rsidR="0013522F" w:rsidRPr="00FC0105">
          <w:rPr>
            <w:rStyle w:val="Hyperlink"/>
            <w:i/>
            <w:iCs/>
            <w:sz w:val="20"/>
            <w:szCs w:val="20"/>
            <w:u w:val="none"/>
          </w:rPr>
          <w:t>© Commonwealth of Australia.</w:t>
        </w:r>
      </w:hyperlink>
    </w:p>
    <w:p w14:paraId="18E6DD72" w14:textId="77777777" w:rsidR="00495CDD" w:rsidRPr="00FC0105" w:rsidRDefault="00495CDD" w:rsidP="00165CBA">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Signs of fatigue include:</w:t>
      </w:r>
    </w:p>
    <w:p w14:paraId="6BCA2897" w14:textId="77777777" w:rsidR="00495CDD" w:rsidRPr="00FC0105" w:rsidRDefault="00495CDD" w:rsidP="00495CDD">
      <w:pPr>
        <w:rPr>
          <w:color w:val="262626" w:themeColor="text1" w:themeTint="D9"/>
        </w:rPr>
      </w:pPr>
      <w:r w:rsidRPr="00FC0105">
        <w:rPr>
          <w:noProof/>
          <w:color w:val="262626" w:themeColor="text1" w:themeTint="D9"/>
        </w:rPr>
        <w:drawing>
          <wp:inline distT="0" distB="0" distL="0" distR="0" wp14:anchorId="42A4F889" wp14:editId="16706D4B">
            <wp:extent cx="5454869" cy="2837180"/>
            <wp:effectExtent l="0" t="0" r="69850" b="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9" r:lo="rId680" r:qs="rId681" r:cs="rId682"/>
              </a:graphicData>
            </a:graphic>
          </wp:inline>
        </w:drawing>
      </w:r>
    </w:p>
    <w:p w14:paraId="792541D5" w14:textId="731253E4" w:rsidR="00495CDD" w:rsidRPr="00FC0105" w:rsidRDefault="00495CDD" w:rsidP="0013522F">
      <w:pPr>
        <w:spacing w:after="120" w:line="276" w:lineRule="auto"/>
        <w:ind w:left="0" w:right="102" w:firstLine="0"/>
        <w:jc w:val="right"/>
        <w:rPr>
          <w:i/>
          <w:iCs/>
          <w:color w:val="262626" w:themeColor="text1" w:themeTint="D9"/>
          <w:sz w:val="20"/>
          <w:szCs w:val="20"/>
          <w:lang w:bidi="en-US"/>
        </w:rPr>
      </w:pPr>
      <w:r w:rsidRPr="00FC0105">
        <w:rPr>
          <w:i/>
          <w:iCs/>
          <w:color w:val="404040" w:themeColor="text1" w:themeTint="BF"/>
          <w:sz w:val="20"/>
          <w:szCs w:val="20"/>
        </w:rPr>
        <w:t xml:space="preserve">Sourced from </w:t>
      </w:r>
      <w:hyperlink r:id="rId684" w:history="1">
        <w:r w:rsidR="001A2026" w:rsidRPr="00FC0105">
          <w:rPr>
            <w:rStyle w:val="Hyperlink"/>
            <w:i/>
            <w:iCs/>
            <w:color w:val="2E74B5" w:themeColor="accent5" w:themeShade="BF"/>
            <w:sz w:val="20"/>
            <w:szCs w:val="20"/>
            <w:u w:val="none"/>
          </w:rPr>
          <w:t>Fatigue management - a worker's guide</w:t>
        </w:r>
      </w:hyperlink>
      <w:r w:rsidRPr="00FC0105">
        <w:rPr>
          <w:i/>
          <w:iCs/>
          <w:color w:val="404040" w:themeColor="text1" w:themeTint="BF"/>
          <w:sz w:val="20"/>
          <w:szCs w:val="20"/>
          <w:lang w:bidi="en-US"/>
        </w:rPr>
        <w:t xml:space="preserve">, used under </w:t>
      </w:r>
      <w:hyperlink r:id="rId685" w:history="1">
        <w:r w:rsidRPr="00FC0105">
          <w:rPr>
            <w:rStyle w:val="Hyperlink"/>
            <w:i/>
            <w:iCs/>
            <w:color w:val="2E74B5" w:themeColor="accent5" w:themeShade="BF"/>
            <w:sz w:val="20"/>
            <w:szCs w:val="20"/>
            <w:u w:val="none"/>
            <w:lang w:bidi="en-US"/>
          </w:rPr>
          <w:t>CC BY 4.0</w:t>
        </w:r>
      </w:hyperlink>
      <w:r w:rsidRPr="00FC0105">
        <w:rPr>
          <w:rStyle w:val="Hyperlink"/>
          <w:i/>
          <w:iCs/>
          <w:color w:val="404040" w:themeColor="text1" w:themeTint="BF"/>
          <w:sz w:val="20"/>
          <w:szCs w:val="20"/>
          <w:u w:val="none"/>
          <w:lang w:bidi="en-US"/>
        </w:rPr>
        <w:t>.</w:t>
      </w:r>
      <w:r w:rsidR="007533D4" w:rsidRPr="00FC0105">
        <w:rPr>
          <w:i/>
          <w:iCs/>
          <w:color w:val="404040" w:themeColor="text1" w:themeTint="BF"/>
          <w:sz w:val="20"/>
          <w:szCs w:val="20"/>
        </w:rPr>
        <w:t xml:space="preserve"> </w:t>
      </w:r>
      <w:hyperlink r:id="rId686" w:history="1">
        <w:r w:rsidR="0013522F" w:rsidRPr="00FC0105">
          <w:rPr>
            <w:rStyle w:val="Hyperlink"/>
            <w:i/>
            <w:iCs/>
            <w:color w:val="2E74B5" w:themeColor="accent5" w:themeShade="BF"/>
            <w:sz w:val="20"/>
            <w:szCs w:val="20"/>
            <w:u w:val="none"/>
          </w:rPr>
          <w:t>© Commonwealth of Australia.</w:t>
        </w:r>
      </w:hyperlink>
    </w:p>
    <w:p w14:paraId="255B825D" w14:textId="77777777" w:rsidR="00495CDD" w:rsidRPr="00FC0105" w:rsidRDefault="00495CDD" w:rsidP="00495CDD">
      <w:pPr>
        <w:ind w:right="0"/>
        <w:rPr>
          <w:color w:val="262626" w:themeColor="text1" w:themeTint="D9"/>
        </w:rPr>
      </w:pPr>
    </w:p>
    <w:p w14:paraId="1B405F64" w14:textId="77777777" w:rsidR="00D553BA" w:rsidRPr="00FC0105" w:rsidRDefault="00944D55">
      <w:pPr>
        <w:spacing w:after="120" w:line="276" w:lineRule="auto"/>
        <w:rPr>
          <w:b/>
          <w:bCs/>
        </w:rPr>
      </w:pPr>
      <w:r w:rsidRPr="00FC0105">
        <w:rPr>
          <w:b/>
          <w:bCs/>
        </w:rPr>
        <w:br w:type="page"/>
      </w:r>
    </w:p>
    <w:p w14:paraId="465B36BB" w14:textId="5F8F7D22" w:rsidR="00F15C55" w:rsidRPr="00FC0105" w:rsidRDefault="00F15C55" w:rsidP="00F15C55">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Reflecting on </w:t>
      </w:r>
      <w:r w:rsidR="00A432BD" w:rsidRPr="00FC0105">
        <w:rPr>
          <w:rFonts w:cstheme="minorHAnsi"/>
          <w:b/>
          <w:bCs/>
          <w:color w:val="404040" w:themeColor="text1" w:themeTint="BF"/>
          <w:sz w:val="24"/>
          <w:lang w:bidi="en-US"/>
        </w:rPr>
        <w:t>L</w:t>
      </w:r>
      <w:r w:rsidRPr="00FC0105">
        <w:rPr>
          <w:rFonts w:cstheme="minorHAnsi"/>
          <w:b/>
          <w:bCs/>
          <w:color w:val="404040" w:themeColor="text1" w:themeTint="BF"/>
          <w:sz w:val="24"/>
          <w:lang w:bidi="en-US"/>
        </w:rPr>
        <w:t xml:space="preserve">evels of </w:t>
      </w:r>
      <w:r w:rsidR="00A432BD" w:rsidRPr="00FC0105">
        <w:rPr>
          <w:rFonts w:cstheme="minorHAnsi"/>
          <w:b/>
          <w:bCs/>
          <w:color w:val="404040" w:themeColor="text1" w:themeTint="BF"/>
          <w:sz w:val="24"/>
          <w:lang w:bidi="en-US"/>
        </w:rPr>
        <w:t>S</w:t>
      </w:r>
      <w:r w:rsidRPr="00FC0105">
        <w:rPr>
          <w:rFonts w:cstheme="minorHAnsi"/>
          <w:b/>
          <w:bCs/>
          <w:color w:val="404040" w:themeColor="text1" w:themeTint="BF"/>
          <w:sz w:val="24"/>
          <w:lang w:bidi="en-US"/>
        </w:rPr>
        <w:t xml:space="preserve">tress and </w:t>
      </w:r>
      <w:r w:rsidR="00A432BD" w:rsidRPr="00FC0105">
        <w:rPr>
          <w:rFonts w:cstheme="minorHAnsi"/>
          <w:b/>
          <w:bCs/>
          <w:color w:val="404040" w:themeColor="text1" w:themeTint="BF"/>
          <w:sz w:val="24"/>
          <w:lang w:bidi="en-US"/>
        </w:rPr>
        <w:t>F</w:t>
      </w:r>
      <w:r w:rsidRPr="00FC0105">
        <w:rPr>
          <w:rFonts w:cstheme="minorHAnsi"/>
          <w:b/>
          <w:bCs/>
          <w:color w:val="404040" w:themeColor="text1" w:themeTint="BF"/>
          <w:sz w:val="24"/>
          <w:lang w:bidi="en-US"/>
        </w:rPr>
        <w:t>atigue</w:t>
      </w:r>
    </w:p>
    <w:p w14:paraId="344F718F" w14:textId="38B87F23" w:rsidR="00F15C55" w:rsidRPr="00FC0105" w:rsidRDefault="00F15C55" w:rsidP="00F15C55">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can adapt the risk management process and use it as a self-reflection tool to identify and assess your emotional and mental wellbeing.</w:t>
      </w:r>
      <w:r w:rsidR="00DF4FDB" w:rsidRPr="00FC0105">
        <w:rPr>
          <w:rFonts w:cstheme="minorHAnsi"/>
          <w:color w:val="404040" w:themeColor="text1" w:themeTint="BF"/>
          <w:sz w:val="24"/>
          <w:lang w:bidi="en-US"/>
        </w:rPr>
        <w:t xml:space="preserve"> </w:t>
      </w:r>
      <w:r w:rsidR="002369AB" w:rsidRPr="00FC0105">
        <w:rPr>
          <w:rFonts w:cstheme="minorHAnsi"/>
          <w:color w:val="404040" w:themeColor="text1" w:themeTint="BF"/>
          <w:sz w:val="24"/>
          <w:lang w:bidi="en-US"/>
        </w:rPr>
        <w:t>T</w:t>
      </w:r>
      <w:r w:rsidR="00DF4FDB" w:rsidRPr="00FC0105">
        <w:rPr>
          <w:rFonts w:cstheme="minorHAnsi"/>
          <w:color w:val="404040" w:themeColor="text1" w:themeTint="BF"/>
          <w:sz w:val="24"/>
          <w:lang w:bidi="en-US"/>
        </w:rPr>
        <w:t>he table below</w:t>
      </w:r>
      <w:r w:rsidR="002369AB" w:rsidRPr="00FC0105">
        <w:rPr>
          <w:rFonts w:cstheme="minorHAnsi"/>
          <w:color w:val="404040" w:themeColor="text1" w:themeTint="BF"/>
          <w:sz w:val="24"/>
          <w:lang w:bidi="en-US"/>
        </w:rPr>
        <w:t xml:space="preserve"> shows</w:t>
      </w:r>
      <w:r w:rsidR="0098664E" w:rsidRPr="00FC0105">
        <w:rPr>
          <w:rFonts w:cstheme="minorHAnsi"/>
          <w:color w:val="404040" w:themeColor="text1" w:themeTint="BF"/>
          <w:sz w:val="24"/>
          <w:lang w:bidi="en-US"/>
        </w:rPr>
        <w:t xml:space="preserve"> steps you can take </w:t>
      </w:r>
      <w:r w:rsidR="002369AB" w:rsidRPr="00FC0105">
        <w:rPr>
          <w:rFonts w:cstheme="minorHAnsi"/>
          <w:color w:val="404040" w:themeColor="text1" w:themeTint="BF"/>
          <w:sz w:val="24"/>
          <w:lang w:bidi="en-US"/>
        </w:rPr>
        <w:t>when reflecting</w:t>
      </w:r>
      <w:r w:rsidR="0098664E" w:rsidRPr="00FC0105">
        <w:rPr>
          <w:rFonts w:cstheme="minorHAnsi"/>
          <w:color w:val="404040" w:themeColor="text1" w:themeTint="BF"/>
          <w:sz w:val="24"/>
          <w:lang w:bidi="en-US"/>
        </w:rPr>
        <w:t xml:space="preserve"> on</w:t>
      </w:r>
      <w:r w:rsidR="002369AB" w:rsidRPr="00FC0105">
        <w:rPr>
          <w:rFonts w:cstheme="minorHAnsi"/>
          <w:color w:val="404040" w:themeColor="text1" w:themeTint="BF"/>
          <w:sz w:val="24"/>
          <w:lang w:bidi="en-US"/>
        </w:rPr>
        <w:t xml:space="preserve"> your</w:t>
      </w:r>
      <w:r w:rsidR="0098664E" w:rsidRPr="00FC0105">
        <w:rPr>
          <w:rFonts w:cstheme="minorHAnsi"/>
          <w:color w:val="404040" w:themeColor="text1" w:themeTint="BF"/>
          <w:sz w:val="24"/>
          <w:lang w:bidi="en-US"/>
        </w:rPr>
        <w:t xml:space="preserve"> levels of stress and fatigue. For each step, </w:t>
      </w:r>
      <w:r w:rsidR="008C12AE" w:rsidRPr="00FC0105">
        <w:rPr>
          <w:rFonts w:cstheme="minorHAnsi"/>
          <w:color w:val="404040" w:themeColor="text1" w:themeTint="BF"/>
          <w:sz w:val="24"/>
          <w:lang w:bidi="en-US"/>
        </w:rPr>
        <w:t>guide questions are provided to help in your reflection.</w:t>
      </w:r>
      <w:r w:rsidRPr="00FC0105">
        <w:rPr>
          <w:rFonts w:cstheme="minorHAnsi"/>
          <w:color w:val="404040" w:themeColor="text1" w:themeTint="BF"/>
          <w:sz w:val="24"/>
          <w:lang w:bidi="en-US"/>
        </w:rPr>
        <w:t xml:space="preserve"> </w:t>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2"/>
        <w:gridCol w:w="6044"/>
      </w:tblGrid>
      <w:tr w:rsidR="00E66670" w:rsidRPr="00FC0105" w14:paraId="78D0B103" w14:textId="77777777" w:rsidTr="00643142">
        <w:trPr>
          <w:jc w:val="center"/>
        </w:trPr>
        <w:tc>
          <w:tcPr>
            <w:tcW w:w="2972" w:type="dxa"/>
            <w:shd w:val="clear" w:color="auto" w:fill="1C96D3"/>
          </w:tcPr>
          <w:p w14:paraId="283481B5" w14:textId="3EDA8D80" w:rsidR="00E66670" w:rsidRPr="00FC0105" w:rsidRDefault="00E66670" w:rsidP="00643142">
            <w:pPr>
              <w:spacing w:after="120" w:line="276" w:lineRule="auto"/>
              <w:ind w:left="0" w:right="102" w:firstLine="0"/>
              <w:jc w:val="center"/>
              <w:rPr>
                <w:rFonts w:ascii="Calibri" w:hAnsi="Calibri" w:cs="Calibri"/>
                <w:b/>
                <w:bCs/>
                <w:color w:val="FFFFFF" w:themeColor="background1"/>
                <w:sz w:val="20"/>
                <w:szCs w:val="20"/>
              </w:rPr>
            </w:pPr>
            <w:r w:rsidRPr="00FC0105">
              <w:rPr>
                <w:rFonts w:ascii="Calibri" w:hAnsi="Calibri" w:cs="Calibri"/>
                <w:b/>
                <w:bCs/>
                <w:color w:val="FFFFFF" w:themeColor="background1"/>
                <w:sz w:val="20"/>
                <w:szCs w:val="20"/>
              </w:rPr>
              <w:t>Steps</w:t>
            </w:r>
          </w:p>
        </w:tc>
        <w:tc>
          <w:tcPr>
            <w:tcW w:w="6044" w:type="dxa"/>
            <w:shd w:val="clear" w:color="auto" w:fill="1C96D3"/>
          </w:tcPr>
          <w:p w14:paraId="0160C776" w14:textId="489EFFA0" w:rsidR="00E66670" w:rsidRPr="00FC0105" w:rsidRDefault="00E66670" w:rsidP="00643142">
            <w:pPr>
              <w:spacing w:after="120" w:line="276" w:lineRule="auto"/>
              <w:ind w:right="102"/>
              <w:jc w:val="center"/>
              <w:rPr>
                <w:rFonts w:ascii="Calibri" w:hAnsi="Calibri" w:cs="Calibri"/>
                <w:b/>
                <w:bCs/>
                <w:color w:val="FFFFFF" w:themeColor="background1"/>
                <w:sz w:val="20"/>
                <w:szCs w:val="20"/>
              </w:rPr>
            </w:pPr>
            <w:r w:rsidRPr="00FC0105">
              <w:rPr>
                <w:rFonts w:ascii="Calibri" w:hAnsi="Calibri" w:cs="Calibri"/>
                <w:b/>
                <w:bCs/>
                <w:color w:val="FFFFFF" w:themeColor="background1"/>
                <w:sz w:val="20"/>
                <w:szCs w:val="20"/>
              </w:rPr>
              <w:t>Guide questions</w:t>
            </w:r>
          </w:p>
        </w:tc>
      </w:tr>
      <w:tr w:rsidR="00E66670" w:rsidRPr="00FC0105" w14:paraId="58DE718B" w14:textId="77777777" w:rsidTr="00643142">
        <w:trPr>
          <w:jc w:val="center"/>
        </w:trPr>
        <w:tc>
          <w:tcPr>
            <w:tcW w:w="2972" w:type="dxa"/>
            <w:vAlign w:val="center"/>
          </w:tcPr>
          <w:p w14:paraId="7923B44D" w14:textId="7E73AEE9" w:rsidR="00E66670" w:rsidRPr="00FC0105" w:rsidRDefault="00E66670"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Identi</w:t>
            </w:r>
            <w:r w:rsidR="008E5A9C" w:rsidRPr="00FC0105">
              <w:rPr>
                <w:rFonts w:ascii="Calibri" w:hAnsi="Calibri" w:cs="Calibri"/>
                <w:color w:val="404040" w:themeColor="text1" w:themeTint="BF"/>
                <w:sz w:val="20"/>
                <w:szCs w:val="20"/>
              </w:rPr>
              <w:t>fication</w:t>
            </w:r>
          </w:p>
        </w:tc>
        <w:tc>
          <w:tcPr>
            <w:tcW w:w="6044" w:type="dxa"/>
          </w:tcPr>
          <w:p w14:paraId="126B8462" w14:textId="77777777" w:rsidR="008E5A9C"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is causing you stress?</w:t>
            </w:r>
          </w:p>
          <w:p w14:paraId="5C8E4448" w14:textId="42EDFB55" w:rsidR="00E66670"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is causing you fatigue?</w:t>
            </w:r>
          </w:p>
        </w:tc>
      </w:tr>
      <w:tr w:rsidR="00E66670" w:rsidRPr="00FC0105" w14:paraId="58845CDB" w14:textId="77777777" w:rsidTr="00643142">
        <w:trPr>
          <w:jc w:val="center"/>
        </w:trPr>
        <w:tc>
          <w:tcPr>
            <w:tcW w:w="2972" w:type="dxa"/>
            <w:vAlign w:val="center"/>
          </w:tcPr>
          <w:p w14:paraId="68B6D735" w14:textId="55F4DAE5" w:rsidR="00E66670" w:rsidRPr="00FC0105" w:rsidRDefault="008E5A9C"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Assessment</w:t>
            </w:r>
          </w:p>
        </w:tc>
        <w:tc>
          <w:tcPr>
            <w:tcW w:w="6044" w:type="dxa"/>
          </w:tcPr>
          <w:p w14:paraId="7BA231B8" w14:textId="77777777" w:rsidR="008E5A9C"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signs of stress and/or fatigue are you feeling?</w:t>
            </w:r>
          </w:p>
          <w:p w14:paraId="185A68F7" w14:textId="77777777" w:rsidR="008E5A9C"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are stress and/or fatigue affecting the quality of your work?</w:t>
            </w:r>
          </w:p>
          <w:p w14:paraId="13B66D1B" w14:textId="2255A38A" w:rsidR="00E66670" w:rsidRPr="00FC0105" w:rsidRDefault="008E5A9C"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are stress and/or fatigue affecting your life outside of work</w:t>
            </w:r>
            <w:r w:rsidR="00D5496E" w:rsidRPr="00FC0105">
              <w:rPr>
                <w:rFonts w:ascii="Calibri" w:hAnsi="Calibri" w:cs="Calibri"/>
                <w:color w:val="404040" w:themeColor="text1" w:themeTint="BF"/>
                <w:sz w:val="20"/>
                <w:szCs w:val="20"/>
              </w:rPr>
              <w:t>?</w:t>
            </w:r>
          </w:p>
        </w:tc>
      </w:tr>
      <w:tr w:rsidR="00E66670" w:rsidRPr="00FC0105" w14:paraId="4BB33DE1" w14:textId="77777777" w:rsidTr="00643142">
        <w:trPr>
          <w:jc w:val="center"/>
        </w:trPr>
        <w:tc>
          <w:tcPr>
            <w:tcW w:w="2972" w:type="dxa"/>
            <w:vAlign w:val="center"/>
          </w:tcPr>
          <w:p w14:paraId="68EB124D" w14:textId="656C17CA" w:rsidR="00E66670" w:rsidRPr="00FC0105" w:rsidRDefault="008E5A9C"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Control</w:t>
            </w:r>
          </w:p>
        </w:tc>
        <w:tc>
          <w:tcPr>
            <w:tcW w:w="6044" w:type="dxa"/>
          </w:tcPr>
          <w:p w14:paraId="404B8946" w14:textId="4A0CABF2" w:rsidR="00D5496E" w:rsidRPr="00FC0105" w:rsidRDefault="00823E51"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can you a</w:t>
            </w:r>
            <w:r w:rsidR="00D5496E" w:rsidRPr="00FC0105">
              <w:rPr>
                <w:rFonts w:ascii="Calibri" w:hAnsi="Calibri" w:cs="Calibri"/>
                <w:color w:val="404040" w:themeColor="text1" w:themeTint="BF"/>
                <w:sz w:val="20"/>
                <w:szCs w:val="20"/>
              </w:rPr>
              <w:t>ddress the factors causing stress and/or fatigue</w:t>
            </w:r>
            <w:r w:rsidRPr="00FC0105">
              <w:rPr>
                <w:rFonts w:ascii="Calibri" w:hAnsi="Calibri" w:cs="Calibri"/>
                <w:color w:val="404040" w:themeColor="text1" w:themeTint="BF"/>
                <w:sz w:val="20"/>
                <w:szCs w:val="20"/>
              </w:rPr>
              <w:t>?</w:t>
            </w:r>
          </w:p>
          <w:p w14:paraId="2CDE11B5" w14:textId="4C5D53DE" w:rsidR="00D5496E" w:rsidRPr="00FC0105" w:rsidRDefault="00252D01"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How can your</w:t>
            </w:r>
            <w:r w:rsidR="00D5496E" w:rsidRPr="00FC0105">
              <w:rPr>
                <w:rFonts w:ascii="Calibri" w:hAnsi="Calibri" w:cs="Calibri"/>
                <w:color w:val="404040" w:themeColor="text1" w:themeTint="BF"/>
                <w:sz w:val="20"/>
                <w:szCs w:val="20"/>
              </w:rPr>
              <w:t xml:space="preserve"> co-workers</w:t>
            </w:r>
            <w:r w:rsidRPr="00FC0105">
              <w:rPr>
                <w:rFonts w:ascii="Calibri" w:hAnsi="Calibri" w:cs="Calibri"/>
                <w:color w:val="404040" w:themeColor="text1" w:themeTint="BF"/>
                <w:sz w:val="20"/>
                <w:szCs w:val="20"/>
              </w:rPr>
              <w:t xml:space="preserve"> or </w:t>
            </w:r>
            <w:r w:rsidR="00D5496E" w:rsidRPr="00FC0105">
              <w:rPr>
                <w:rFonts w:ascii="Calibri" w:hAnsi="Calibri" w:cs="Calibri"/>
                <w:color w:val="404040" w:themeColor="text1" w:themeTint="BF"/>
                <w:sz w:val="20"/>
                <w:szCs w:val="20"/>
              </w:rPr>
              <w:t>supervisor</w:t>
            </w:r>
            <w:r w:rsidRPr="00FC0105">
              <w:rPr>
                <w:rFonts w:ascii="Calibri" w:hAnsi="Calibri" w:cs="Calibri"/>
                <w:color w:val="404040" w:themeColor="text1" w:themeTint="BF"/>
                <w:sz w:val="20"/>
                <w:szCs w:val="20"/>
              </w:rPr>
              <w:t>s help you manage stress</w:t>
            </w:r>
            <w:r w:rsidR="00A73992" w:rsidRPr="00FC0105">
              <w:rPr>
                <w:rFonts w:ascii="Calibri" w:hAnsi="Calibri" w:cs="Calibri"/>
                <w:color w:val="404040" w:themeColor="text1" w:themeTint="BF"/>
                <w:sz w:val="20"/>
                <w:szCs w:val="20"/>
              </w:rPr>
              <w:t xml:space="preserve"> and/or fatigue?</w:t>
            </w:r>
          </w:p>
          <w:p w14:paraId="5E5A06F9" w14:textId="32960308" w:rsidR="00D5496E" w:rsidRPr="00FC0105" w:rsidRDefault="00A73992"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 xml:space="preserve">What external options do you need? (e.g. </w:t>
            </w:r>
            <w:r w:rsidR="00D5496E" w:rsidRPr="00FC0105">
              <w:rPr>
                <w:rFonts w:ascii="Calibri" w:hAnsi="Calibri" w:cs="Calibri"/>
                <w:color w:val="404040" w:themeColor="text1" w:themeTint="BF"/>
                <w:sz w:val="20"/>
                <w:szCs w:val="20"/>
              </w:rPr>
              <w:t>counselling, therapy or medical advice</w:t>
            </w:r>
            <w:r w:rsidRPr="00FC0105">
              <w:rPr>
                <w:rFonts w:ascii="Calibri" w:hAnsi="Calibri" w:cs="Calibri"/>
                <w:color w:val="404040" w:themeColor="text1" w:themeTint="BF"/>
                <w:sz w:val="20"/>
                <w:szCs w:val="20"/>
              </w:rPr>
              <w:t>)</w:t>
            </w:r>
          </w:p>
          <w:p w14:paraId="3DD912CE" w14:textId="00AE14C2" w:rsidR="00E66670" w:rsidRPr="00FC0105" w:rsidRDefault="009C5319"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Do you need a break from work in order to reduce stress and fatigue?</w:t>
            </w:r>
          </w:p>
        </w:tc>
      </w:tr>
      <w:tr w:rsidR="00E66670" w:rsidRPr="00FC0105" w14:paraId="71321141" w14:textId="77777777" w:rsidTr="00643142">
        <w:trPr>
          <w:jc w:val="center"/>
        </w:trPr>
        <w:tc>
          <w:tcPr>
            <w:tcW w:w="2972" w:type="dxa"/>
          </w:tcPr>
          <w:p w14:paraId="3659C0CC" w14:textId="4739EE70" w:rsidR="00E66670" w:rsidRPr="00FC0105" w:rsidRDefault="008E5A9C" w:rsidP="00643142">
            <w:pPr>
              <w:spacing w:after="120" w:line="276" w:lineRule="auto"/>
              <w:ind w:left="0" w:right="102" w:firstLine="0"/>
              <w:jc w:val="center"/>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Review</w:t>
            </w:r>
          </w:p>
        </w:tc>
        <w:tc>
          <w:tcPr>
            <w:tcW w:w="6044" w:type="dxa"/>
          </w:tcPr>
          <w:p w14:paraId="6D1765A5" w14:textId="42FED1DD" w:rsidR="00823E51" w:rsidRPr="00FC0105" w:rsidRDefault="00D5496E" w:rsidP="00D5496E">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 xml:space="preserve">Are </w:t>
            </w:r>
            <w:r w:rsidR="008F3122" w:rsidRPr="00FC0105">
              <w:rPr>
                <w:rFonts w:ascii="Calibri" w:hAnsi="Calibri" w:cs="Calibri"/>
                <w:color w:val="404040" w:themeColor="text1" w:themeTint="BF"/>
                <w:sz w:val="20"/>
                <w:szCs w:val="20"/>
              </w:rPr>
              <w:t>you taking the steps</w:t>
            </w:r>
            <w:r w:rsidRPr="00FC0105">
              <w:rPr>
                <w:rFonts w:ascii="Calibri" w:hAnsi="Calibri" w:cs="Calibri"/>
                <w:color w:val="404040" w:themeColor="text1" w:themeTint="BF"/>
                <w:sz w:val="20"/>
                <w:szCs w:val="20"/>
              </w:rPr>
              <w:t xml:space="preserve"> to address </w:t>
            </w:r>
            <w:r w:rsidR="009C5319" w:rsidRPr="00FC0105">
              <w:rPr>
                <w:rFonts w:ascii="Calibri" w:hAnsi="Calibri" w:cs="Calibri"/>
                <w:color w:val="404040" w:themeColor="text1" w:themeTint="BF"/>
                <w:sz w:val="20"/>
                <w:szCs w:val="20"/>
              </w:rPr>
              <w:t>stress and/or fatigue</w:t>
            </w:r>
            <w:r w:rsidRPr="00FC0105">
              <w:rPr>
                <w:rFonts w:ascii="Calibri" w:hAnsi="Calibri" w:cs="Calibri"/>
                <w:color w:val="404040" w:themeColor="text1" w:themeTint="BF"/>
                <w:sz w:val="20"/>
                <w:szCs w:val="20"/>
              </w:rPr>
              <w:t xml:space="preserve"> effective</w:t>
            </w:r>
            <w:r w:rsidR="008F3122" w:rsidRPr="00FC0105">
              <w:rPr>
                <w:rFonts w:ascii="Calibri" w:hAnsi="Calibri" w:cs="Calibri"/>
                <w:color w:val="404040" w:themeColor="text1" w:themeTint="BF"/>
                <w:sz w:val="20"/>
                <w:szCs w:val="20"/>
              </w:rPr>
              <w:t>ly</w:t>
            </w:r>
            <w:r w:rsidRPr="00FC0105">
              <w:rPr>
                <w:rFonts w:ascii="Calibri" w:hAnsi="Calibri" w:cs="Calibri"/>
                <w:color w:val="404040" w:themeColor="text1" w:themeTint="BF"/>
                <w:sz w:val="20"/>
                <w:szCs w:val="20"/>
              </w:rPr>
              <w:t xml:space="preserve">? </w:t>
            </w:r>
          </w:p>
          <w:p w14:paraId="3C4D0127" w14:textId="23CCB033" w:rsidR="00E66670" w:rsidRPr="00FC0105" w:rsidRDefault="00D5496E" w:rsidP="009C5B23">
            <w:pPr>
              <w:pStyle w:val="ListParagraph"/>
              <w:numPr>
                <w:ilvl w:val="0"/>
                <w:numId w:val="83"/>
              </w:numPr>
              <w:spacing w:after="120" w:line="276" w:lineRule="auto"/>
              <w:ind w:left="357" w:right="102" w:hanging="357"/>
              <w:contextualSpacing w:val="0"/>
              <w:jc w:val="both"/>
              <w:rPr>
                <w:rFonts w:ascii="Calibri" w:hAnsi="Calibri" w:cs="Calibri"/>
                <w:color w:val="404040" w:themeColor="text1" w:themeTint="BF"/>
                <w:sz w:val="20"/>
                <w:szCs w:val="20"/>
              </w:rPr>
            </w:pPr>
            <w:r w:rsidRPr="00FC0105">
              <w:rPr>
                <w:rFonts w:ascii="Calibri" w:hAnsi="Calibri" w:cs="Calibri"/>
                <w:color w:val="404040" w:themeColor="text1" w:themeTint="BF"/>
                <w:sz w:val="20"/>
                <w:szCs w:val="20"/>
              </w:rPr>
              <w:t>What should be changed</w:t>
            </w:r>
            <w:r w:rsidR="00823E51" w:rsidRPr="00FC0105">
              <w:rPr>
                <w:rFonts w:ascii="Calibri" w:hAnsi="Calibri" w:cs="Calibri"/>
                <w:color w:val="404040" w:themeColor="text1" w:themeTint="BF"/>
                <w:sz w:val="20"/>
                <w:szCs w:val="20"/>
              </w:rPr>
              <w:t xml:space="preserve"> in your approach to stress and fatigue</w:t>
            </w:r>
            <w:r w:rsidRPr="00FC0105">
              <w:rPr>
                <w:rFonts w:ascii="Calibri" w:hAnsi="Calibri" w:cs="Calibri"/>
                <w:color w:val="404040" w:themeColor="text1" w:themeTint="BF"/>
                <w:sz w:val="20"/>
                <w:szCs w:val="20"/>
              </w:rPr>
              <w:t>?</w:t>
            </w:r>
          </w:p>
        </w:tc>
      </w:tr>
    </w:tbl>
    <w:p w14:paraId="33771514" w14:textId="77777777" w:rsidR="00C21DC3" w:rsidRPr="00FC0105" w:rsidRDefault="00C21DC3" w:rsidP="00C21DC3">
      <w:pPr>
        <w:spacing w:after="120" w:line="276" w:lineRule="auto"/>
        <w:ind w:left="0" w:firstLine="0"/>
        <w:rPr>
          <w:b/>
          <w:bCs/>
        </w:rPr>
      </w:pPr>
    </w:p>
    <w:p w14:paraId="47E0F665" w14:textId="6B9C9EBC" w:rsidR="00A432BD" w:rsidRPr="00FC0105" w:rsidRDefault="00A432BD" w:rsidP="00A432BD">
      <w:pPr>
        <w:tabs>
          <w:tab w:val="left" w:pos="180"/>
        </w:tabs>
        <w:spacing w:after="120" w:line="276" w:lineRule="auto"/>
        <w:ind w:left="0" w:right="102" w:firstLine="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Procedure for Reporting Psychosocial Health</w:t>
      </w:r>
    </w:p>
    <w:p w14:paraId="1C596DF0" w14:textId="626F8DE8" w:rsidR="00A432BD" w:rsidRPr="00FC0105" w:rsidRDefault="00A432BD"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have the following obligations under the WHS Act:</w:t>
      </w:r>
    </w:p>
    <w:p w14:paraId="2DDB6396" w14:textId="663DF560" w:rsidR="00A432BD" w:rsidRPr="00FC0105" w:rsidRDefault="00A432BD" w:rsidP="001C20CD">
      <w:pPr>
        <w:numPr>
          <w:ilvl w:val="0"/>
          <w:numId w:val="92"/>
        </w:numPr>
        <w:spacing w:after="120" w:line="276" w:lineRule="auto"/>
        <w:ind w:left="714" w:right="102" w:hanging="357"/>
        <w:jc w:val="both"/>
        <w:rPr>
          <w:rFonts w:cstheme="minorHAnsi"/>
          <w:color w:val="404040" w:themeColor="text1" w:themeTint="BF"/>
          <w:sz w:val="24"/>
          <w:szCs w:val="24"/>
        </w:rPr>
      </w:pPr>
      <w:r w:rsidRPr="00FC0105">
        <w:rPr>
          <w:rFonts w:cstheme="minorHAnsi"/>
          <w:color w:val="404040" w:themeColor="text1" w:themeTint="BF"/>
          <w:sz w:val="24"/>
          <w:szCs w:val="24"/>
        </w:rPr>
        <w:t>take reasonable care of your own health and safety</w:t>
      </w:r>
    </w:p>
    <w:p w14:paraId="54882B56" w14:textId="0C1B5119" w:rsidR="00A432BD" w:rsidRPr="00FC0105" w:rsidRDefault="00A432BD" w:rsidP="006915ED">
      <w:pPr>
        <w:numPr>
          <w:ilvl w:val="0"/>
          <w:numId w:val="92"/>
        </w:numPr>
        <w:spacing w:after="120" w:line="276" w:lineRule="auto"/>
        <w:ind w:right="102"/>
        <w:jc w:val="both"/>
        <w:rPr>
          <w:rFonts w:cstheme="minorHAnsi"/>
          <w:color w:val="404040" w:themeColor="text1" w:themeTint="BF"/>
          <w:sz w:val="24"/>
          <w:szCs w:val="24"/>
        </w:rPr>
      </w:pPr>
      <w:r w:rsidRPr="00FC0105">
        <w:rPr>
          <w:rFonts w:cstheme="minorHAnsi"/>
          <w:color w:val="404040" w:themeColor="text1" w:themeTint="BF"/>
          <w:sz w:val="24"/>
          <w:szCs w:val="24"/>
        </w:rPr>
        <w:t xml:space="preserve">take reasonable care that your actions or omissions do not affect the health and safety of other persons </w:t>
      </w:r>
    </w:p>
    <w:p w14:paraId="0A9AAF5C" w14:textId="44C5EBDE" w:rsidR="008048BC" w:rsidRPr="00FC0105" w:rsidRDefault="00A432BD" w:rsidP="00F3138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On the other hand, </w:t>
      </w:r>
      <w:r w:rsidR="00E92038" w:rsidRPr="00FC0105">
        <w:rPr>
          <w:rFonts w:cstheme="minorHAnsi"/>
          <w:color w:val="404040" w:themeColor="text1" w:themeTint="BF"/>
          <w:sz w:val="24"/>
          <w:lang w:bidi="en-US"/>
        </w:rPr>
        <w:t>your organisation</w:t>
      </w:r>
      <w:r w:rsidRPr="00FC0105">
        <w:rPr>
          <w:rFonts w:cstheme="minorHAnsi"/>
          <w:color w:val="404040" w:themeColor="text1" w:themeTint="BF"/>
          <w:sz w:val="24"/>
          <w:lang w:bidi="en-US"/>
        </w:rPr>
        <w:t xml:space="preserve"> has a duty of care or obligation to ensure the health and safety of workers. If you are concerned about your psychosocial health, you must inform your supervisor</w:t>
      </w:r>
      <w:r w:rsidR="00262B69" w:rsidRPr="00FC0105">
        <w:rPr>
          <w:rFonts w:cstheme="minorHAnsi"/>
          <w:color w:val="404040" w:themeColor="text1" w:themeTint="BF"/>
          <w:sz w:val="24"/>
          <w:lang w:bidi="en-US"/>
        </w:rPr>
        <w:t>.</w:t>
      </w:r>
      <w:r w:rsidRPr="00FC0105">
        <w:rPr>
          <w:rFonts w:cstheme="minorHAnsi"/>
          <w:color w:val="404040" w:themeColor="text1" w:themeTint="BF"/>
          <w:sz w:val="24"/>
          <w:lang w:bidi="en-US"/>
        </w:rPr>
        <w:t xml:space="preserve"> </w:t>
      </w:r>
      <w:r w:rsidR="00FC19B4" w:rsidRPr="00FC0105">
        <w:rPr>
          <w:rFonts w:cstheme="minorHAnsi"/>
          <w:color w:val="404040" w:themeColor="text1" w:themeTint="BF"/>
          <w:sz w:val="24"/>
          <w:lang w:bidi="en-US"/>
        </w:rPr>
        <w:t>This is important when the</w:t>
      </w:r>
      <w:r w:rsidRPr="00FC0105">
        <w:rPr>
          <w:rFonts w:cstheme="minorHAnsi"/>
          <w:color w:val="404040" w:themeColor="text1" w:themeTint="BF"/>
          <w:sz w:val="24"/>
          <w:lang w:bidi="en-US"/>
        </w:rPr>
        <w:t xml:space="preserve"> quality of your life and work are </w:t>
      </w:r>
      <w:r w:rsidR="00FC19B4" w:rsidRPr="00FC0105">
        <w:rPr>
          <w:rFonts w:cstheme="minorHAnsi"/>
          <w:color w:val="404040" w:themeColor="text1" w:themeTint="BF"/>
          <w:sz w:val="24"/>
          <w:lang w:bidi="en-US"/>
        </w:rPr>
        <w:t xml:space="preserve">already </w:t>
      </w:r>
      <w:r w:rsidRPr="00FC0105">
        <w:rPr>
          <w:rFonts w:cstheme="minorHAnsi"/>
          <w:color w:val="404040" w:themeColor="text1" w:themeTint="BF"/>
          <w:sz w:val="24"/>
          <w:lang w:bidi="en-US"/>
        </w:rPr>
        <w:t>being affected.</w:t>
      </w:r>
      <w:r w:rsidR="007F1CA0" w:rsidRPr="00FC0105">
        <w:rPr>
          <w:rFonts w:cstheme="minorHAnsi"/>
          <w:color w:val="404040" w:themeColor="text1" w:themeTint="BF"/>
          <w:sz w:val="24"/>
          <w:lang w:bidi="en-US"/>
        </w:rPr>
        <w:t xml:space="preserve"> Your organisation is responsible for </w:t>
      </w:r>
      <w:r w:rsidR="00C663B6" w:rsidRPr="00FC0105">
        <w:rPr>
          <w:rFonts w:cstheme="minorHAnsi"/>
          <w:color w:val="404040" w:themeColor="text1" w:themeTint="BF"/>
          <w:sz w:val="24"/>
          <w:lang w:bidi="en-US"/>
        </w:rPr>
        <w:t>maintain</w:t>
      </w:r>
      <w:r w:rsidR="00FC19B4" w:rsidRPr="00FC0105">
        <w:rPr>
          <w:rFonts w:cstheme="minorHAnsi"/>
          <w:color w:val="404040" w:themeColor="text1" w:themeTint="BF"/>
          <w:sz w:val="24"/>
          <w:lang w:bidi="en-US"/>
        </w:rPr>
        <w:t>ing</w:t>
      </w:r>
      <w:r w:rsidR="00C663B6" w:rsidRPr="00FC0105">
        <w:rPr>
          <w:rFonts w:cstheme="minorHAnsi"/>
          <w:color w:val="404040" w:themeColor="text1" w:themeTint="BF"/>
          <w:sz w:val="24"/>
          <w:lang w:bidi="en-US"/>
        </w:rPr>
        <w:t xml:space="preserve"> </w:t>
      </w:r>
      <w:r w:rsidR="008F3122" w:rsidRPr="00FC0105">
        <w:rPr>
          <w:rFonts w:cstheme="minorHAnsi"/>
          <w:color w:val="404040" w:themeColor="text1" w:themeTint="BF"/>
          <w:sz w:val="24"/>
          <w:lang w:bidi="en-US"/>
        </w:rPr>
        <w:t>high-quality</w:t>
      </w:r>
      <w:r w:rsidR="00C663B6" w:rsidRPr="00FC0105">
        <w:rPr>
          <w:rFonts w:cstheme="minorHAnsi"/>
          <w:color w:val="404040" w:themeColor="text1" w:themeTint="BF"/>
          <w:sz w:val="24"/>
          <w:lang w:bidi="en-US"/>
        </w:rPr>
        <w:t xml:space="preserve"> psychosocial health </w:t>
      </w:r>
      <w:r w:rsidR="00FC19B4" w:rsidRPr="00FC0105">
        <w:rPr>
          <w:rFonts w:cstheme="minorHAnsi"/>
          <w:color w:val="404040" w:themeColor="text1" w:themeTint="BF"/>
          <w:sz w:val="24"/>
          <w:lang w:bidi="en-US"/>
        </w:rPr>
        <w:t>of workers.</w:t>
      </w:r>
      <w:r w:rsidR="008048BC" w:rsidRPr="00FC0105">
        <w:rPr>
          <w:rFonts w:cstheme="minorHAnsi"/>
          <w:color w:val="404040" w:themeColor="text1" w:themeTint="BF"/>
          <w:sz w:val="24"/>
          <w:lang w:bidi="en-US"/>
        </w:rPr>
        <w:br w:type="page"/>
      </w:r>
    </w:p>
    <w:p w14:paraId="5BAF4769" w14:textId="7F88468C" w:rsidR="00B31A76" w:rsidRPr="00FC0105" w:rsidRDefault="00DF2560"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After reflecting on your </w:t>
      </w:r>
      <w:r w:rsidR="008F3122" w:rsidRPr="00FC0105">
        <w:rPr>
          <w:rFonts w:cstheme="minorHAnsi"/>
          <w:color w:val="404040" w:themeColor="text1" w:themeTint="BF"/>
          <w:sz w:val="24"/>
          <w:lang w:bidi="en-US"/>
        </w:rPr>
        <w:t>stress and fatigue levels, you must repor</w:t>
      </w:r>
      <w:r w:rsidR="00311899" w:rsidRPr="00FC0105">
        <w:rPr>
          <w:rFonts w:cstheme="minorHAnsi"/>
          <w:color w:val="404040" w:themeColor="text1" w:themeTint="BF"/>
          <w:sz w:val="24"/>
          <w:lang w:bidi="en-US"/>
        </w:rPr>
        <w:t xml:space="preserve">t your reflection to designated persons. </w:t>
      </w:r>
      <w:r w:rsidR="000D539B" w:rsidRPr="00FC0105">
        <w:rPr>
          <w:rFonts w:cstheme="minorHAnsi"/>
          <w:color w:val="404040" w:themeColor="text1" w:themeTint="BF"/>
          <w:sz w:val="24"/>
          <w:lang w:bidi="en-US"/>
        </w:rPr>
        <w:t>Since</w:t>
      </w:r>
      <w:r w:rsidR="00311899" w:rsidRPr="00FC0105">
        <w:rPr>
          <w:rFonts w:cstheme="minorHAnsi"/>
          <w:color w:val="404040" w:themeColor="text1" w:themeTint="BF"/>
          <w:sz w:val="24"/>
          <w:lang w:bidi="en-US"/>
        </w:rPr>
        <w:t xml:space="preserve"> </w:t>
      </w:r>
      <w:r w:rsidR="000D539B" w:rsidRPr="00FC0105">
        <w:rPr>
          <w:rFonts w:cstheme="minorHAnsi"/>
          <w:color w:val="404040" w:themeColor="text1" w:themeTint="BF"/>
          <w:sz w:val="24"/>
          <w:lang w:bidi="en-US"/>
        </w:rPr>
        <w:t xml:space="preserve">your </w:t>
      </w:r>
      <w:r w:rsidR="002A787B" w:rsidRPr="00FC0105">
        <w:rPr>
          <w:rFonts w:cstheme="minorHAnsi"/>
          <w:color w:val="404040" w:themeColor="text1" w:themeTint="BF"/>
          <w:sz w:val="24"/>
          <w:lang w:bidi="en-US"/>
        </w:rPr>
        <w:t xml:space="preserve">health </w:t>
      </w:r>
      <w:r w:rsidR="000D539B" w:rsidRPr="00FC0105">
        <w:rPr>
          <w:rFonts w:cstheme="minorHAnsi"/>
          <w:color w:val="404040" w:themeColor="text1" w:themeTint="BF"/>
          <w:sz w:val="24"/>
          <w:lang w:bidi="en-US"/>
        </w:rPr>
        <w:t>condition</w:t>
      </w:r>
      <w:r w:rsidR="00311899" w:rsidRPr="00FC0105">
        <w:rPr>
          <w:rFonts w:cstheme="minorHAnsi"/>
          <w:color w:val="404040" w:themeColor="text1" w:themeTint="BF"/>
          <w:sz w:val="24"/>
          <w:lang w:bidi="en-US"/>
        </w:rPr>
        <w:t xml:space="preserve"> </w:t>
      </w:r>
      <w:r w:rsidR="000D539B" w:rsidRPr="00FC0105">
        <w:rPr>
          <w:rFonts w:cstheme="minorHAnsi"/>
          <w:color w:val="404040" w:themeColor="text1" w:themeTint="BF"/>
          <w:sz w:val="24"/>
          <w:lang w:bidi="en-US"/>
        </w:rPr>
        <w:t>affects</w:t>
      </w:r>
      <w:r w:rsidR="00311899" w:rsidRPr="00FC0105">
        <w:rPr>
          <w:rFonts w:cstheme="minorHAnsi"/>
          <w:color w:val="404040" w:themeColor="text1" w:themeTint="BF"/>
          <w:sz w:val="24"/>
          <w:lang w:bidi="en-US"/>
        </w:rPr>
        <w:t xml:space="preserve"> your work performance, you must report any </w:t>
      </w:r>
      <w:r w:rsidR="000D539B" w:rsidRPr="00FC0105">
        <w:rPr>
          <w:rFonts w:cstheme="minorHAnsi"/>
          <w:color w:val="404040" w:themeColor="text1" w:themeTint="BF"/>
          <w:sz w:val="24"/>
          <w:lang w:bidi="en-US"/>
        </w:rPr>
        <w:t xml:space="preserve">problems caused by stress and fatigue. </w:t>
      </w:r>
      <w:r w:rsidR="008F3122" w:rsidRPr="00FC0105">
        <w:rPr>
          <w:rFonts w:cstheme="minorHAnsi"/>
          <w:color w:val="404040" w:themeColor="text1" w:themeTint="BF"/>
          <w:sz w:val="24"/>
          <w:lang w:bidi="en-US"/>
        </w:rPr>
        <w:t>The designated person may be your supervisor or a human resources (HR) officer in your organisation</w:t>
      </w:r>
      <w:r w:rsidR="00104CC8" w:rsidRPr="00FC0105">
        <w:rPr>
          <w:rFonts w:cstheme="minorHAnsi"/>
          <w:color w:val="404040" w:themeColor="text1" w:themeTint="BF"/>
          <w:sz w:val="24"/>
          <w:lang w:bidi="en-US"/>
        </w:rPr>
        <w:t>. In the table below, you can</w:t>
      </w:r>
      <w:r w:rsidR="002A787B" w:rsidRPr="00FC0105">
        <w:rPr>
          <w:rFonts w:cstheme="minorHAnsi"/>
          <w:color w:val="404040" w:themeColor="text1" w:themeTint="BF"/>
          <w:sz w:val="24"/>
          <w:lang w:bidi="en-US"/>
        </w:rPr>
        <w:t xml:space="preserve"> see</w:t>
      </w:r>
      <w:r w:rsidR="00104CC8" w:rsidRPr="00FC0105">
        <w:rPr>
          <w:rFonts w:cstheme="minorHAnsi"/>
          <w:color w:val="404040" w:themeColor="text1" w:themeTint="BF"/>
          <w:sz w:val="24"/>
          <w:lang w:bidi="en-US"/>
        </w:rPr>
        <w:t xml:space="preserve"> </w:t>
      </w:r>
      <w:r w:rsidR="00E46C06" w:rsidRPr="00FC0105">
        <w:rPr>
          <w:rFonts w:cstheme="minorHAnsi"/>
          <w:color w:val="404040" w:themeColor="text1" w:themeTint="BF"/>
          <w:sz w:val="24"/>
          <w:lang w:bidi="en-US"/>
        </w:rPr>
        <w:t>the responsibilities of these designated persons in helping you address stress and fatigue.</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72"/>
        <w:gridCol w:w="6044"/>
      </w:tblGrid>
      <w:tr w:rsidR="00B836B4" w:rsidRPr="00FC0105" w14:paraId="1D4C7734" w14:textId="77777777" w:rsidTr="00B03DAB">
        <w:tc>
          <w:tcPr>
            <w:tcW w:w="2972" w:type="dxa"/>
            <w:shd w:val="clear" w:color="auto" w:fill="8AC926"/>
          </w:tcPr>
          <w:p w14:paraId="58E640BC" w14:textId="26C05D5A" w:rsidR="00B836B4" w:rsidRPr="00995E3B" w:rsidRDefault="00B836B4" w:rsidP="00AC5232">
            <w:pPr>
              <w:spacing w:after="120" w:line="276" w:lineRule="auto"/>
              <w:ind w:left="0" w:right="102" w:firstLine="0"/>
              <w:jc w:val="center"/>
              <w:rPr>
                <w:rFonts w:ascii="Calibri" w:hAnsi="Calibri" w:cs="Calibri"/>
                <w:b/>
                <w:bCs/>
                <w:color w:val="FFFFFF" w:themeColor="background1"/>
              </w:rPr>
            </w:pPr>
            <w:r w:rsidRPr="00995E3B">
              <w:rPr>
                <w:rFonts w:ascii="Calibri" w:hAnsi="Calibri" w:cs="Calibri"/>
                <w:b/>
                <w:bCs/>
                <w:color w:val="FFFFFF" w:themeColor="background1"/>
              </w:rPr>
              <w:t>Designated persons</w:t>
            </w:r>
          </w:p>
        </w:tc>
        <w:tc>
          <w:tcPr>
            <w:tcW w:w="6044" w:type="dxa"/>
            <w:shd w:val="clear" w:color="auto" w:fill="8AC926"/>
          </w:tcPr>
          <w:p w14:paraId="144E5CD8" w14:textId="0CE1F33E" w:rsidR="00B836B4" w:rsidRPr="00995E3B" w:rsidRDefault="00B836B4" w:rsidP="00AC5232">
            <w:pPr>
              <w:spacing w:after="120" w:line="276" w:lineRule="auto"/>
              <w:ind w:right="102"/>
              <w:jc w:val="center"/>
              <w:rPr>
                <w:rFonts w:ascii="Calibri" w:hAnsi="Calibri" w:cs="Calibri"/>
                <w:b/>
                <w:bCs/>
                <w:color w:val="FFFFFF" w:themeColor="background1"/>
              </w:rPr>
            </w:pPr>
            <w:r w:rsidRPr="00995E3B">
              <w:rPr>
                <w:rFonts w:ascii="Calibri" w:hAnsi="Calibri" w:cs="Calibri"/>
                <w:b/>
                <w:bCs/>
                <w:color w:val="FFFFFF" w:themeColor="background1"/>
              </w:rPr>
              <w:t>Responsibilities</w:t>
            </w:r>
          </w:p>
        </w:tc>
      </w:tr>
      <w:tr w:rsidR="00B836B4" w:rsidRPr="00FC0105" w14:paraId="4232C077" w14:textId="77777777" w:rsidTr="00B03DAB">
        <w:tc>
          <w:tcPr>
            <w:tcW w:w="2972" w:type="dxa"/>
            <w:vAlign w:val="center"/>
          </w:tcPr>
          <w:p w14:paraId="1985CA3A" w14:textId="5B9EF62F" w:rsidR="00B836B4" w:rsidRPr="00FC0105" w:rsidRDefault="00FA1EA6" w:rsidP="00AC5232">
            <w:pPr>
              <w:spacing w:after="120" w:line="276" w:lineRule="auto"/>
              <w:ind w:left="0" w:right="102"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Supervisor</w:t>
            </w:r>
          </w:p>
        </w:tc>
        <w:tc>
          <w:tcPr>
            <w:tcW w:w="6044" w:type="dxa"/>
          </w:tcPr>
          <w:p w14:paraId="270BF987" w14:textId="2A075B5A" w:rsidR="00B836B4" w:rsidRPr="00FC0105" w:rsidRDefault="00FA1EA6"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 xml:space="preserve">Assigning </w:t>
            </w:r>
            <w:r w:rsidR="000B1198" w:rsidRPr="00FC0105">
              <w:rPr>
                <w:rFonts w:ascii="Calibri" w:hAnsi="Calibri" w:cs="Calibri"/>
                <w:color w:val="404040" w:themeColor="text1" w:themeTint="BF"/>
              </w:rPr>
              <w:t>work tasks</w:t>
            </w:r>
            <w:r w:rsidR="00217C35" w:rsidRPr="00FC0105">
              <w:rPr>
                <w:rFonts w:ascii="Calibri" w:hAnsi="Calibri" w:cs="Calibri"/>
                <w:color w:val="404040" w:themeColor="text1" w:themeTint="BF"/>
              </w:rPr>
              <w:t xml:space="preserve"> and managing workloads</w:t>
            </w:r>
          </w:p>
          <w:p w14:paraId="1B84ADA4" w14:textId="77777777" w:rsidR="000B1198" w:rsidRPr="00FC0105" w:rsidRDefault="000B1198"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Monitoring your progress and issues in accomplishing work tasks</w:t>
            </w:r>
          </w:p>
          <w:p w14:paraId="13A641E4" w14:textId="77777777" w:rsidR="000B1198" w:rsidRPr="00FC0105" w:rsidRDefault="002E2689"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Maintaining your health and welfare while at the workplace</w:t>
            </w:r>
          </w:p>
          <w:p w14:paraId="6527C80E" w14:textId="7A645BD3" w:rsidR="002E2689" w:rsidRPr="00FC0105" w:rsidRDefault="00026FF8"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rPr>
            </w:pPr>
            <w:r w:rsidRPr="00FC0105">
              <w:rPr>
                <w:rFonts w:ascii="Calibri" w:hAnsi="Calibri" w:cs="Calibri"/>
                <w:color w:val="404040" w:themeColor="text1" w:themeTint="BF"/>
              </w:rPr>
              <w:t>Providing resources that will help you minimise stress and fatigue at work</w:t>
            </w:r>
          </w:p>
        </w:tc>
      </w:tr>
      <w:tr w:rsidR="00B836B4" w:rsidRPr="00FC0105" w14:paraId="0CDFA10E" w14:textId="77777777" w:rsidTr="00B03DAB">
        <w:tc>
          <w:tcPr>
            <w:tcW w:w="2972" w:type="dxa"/>
            <w:vAlign w:val="center"/>
          </w:tcPr>
          <w:p w14:paraId="300E66FB" w14:textId="44EA89EE" w:rsidR="00B836B4" w:rsidRPr="00FC0105" w:rsidRDefault="00FA1EA6" w:rsidP="00AC5232">
            <w:pPr>
              <w:spacing w:after="120" w:line="276" w:lineRule="auto"/>
              <w:ind w:left="0" w:right="102" w:firstLine="0"/>
              <w:jc w:val="center"/>
              <w:rPr>
                <w:rFonts w:ascii="Calibri" w:hAnsi="Calibri" w:cs="Calibri"/>
                <w:b/>
                <w:bCs/>
                <w:color w:val="404040" w:themeColor="text1" w:themeTint="BF"/>
              </w:rPr>
            </w:pPr>
            <w:r w:rsidRPr="00FC0105">
              <w:rPr>
                <w:rFonts w:ascii="Calibri" w:hAnsi="Calibri" w:cs="Calibri"/>
                <w:b/>
                <w:bCs/>
                <w:color w:val="404040" w:themeColor="text1" w:themeTint="BF"/>
              </w:rPr>
              <w:t>Human resources officer</w:t>
            </w:r>
          </w:p>
        </w:tc>
        <w:tc>
          <w:tcPr>
            <w:tcW w:w="6044" w:type="dxa"/>
          </w:tcPr>
          <w:p w14:paraId="2E52595B" w14:textId="77777777" w:rsidR="00B836B4" w:rsidRPr="00FC0105" w:rsidRDefault="00A5386D"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Monitoring each employee’s work performance</w:t>
            </w:r>
          </w:p>
          <w:p w14:paraId="729920AD" w14:textId="77777777" w:rsidR="00E5285F" w:rsidRPr="00FC0105" w:rsidRDefault="00E5285F"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Reporting on aspects that positively and negatively affect work performance</w:t>
            </w:r>
          </w:p>
          <w:p w14:paraId="2C55D574" w14:textId="77777777" w:rsidR="00E5285F" w:rsidRPr="00FC0105" w:rsidRDefault="000903D2"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Providing programs and initiatives to promote employee welfare, health and safety</w:t>
            </w:r>
          </w:p>
          <w:p w14:paraId="62171AB8" w14:textId="77777777" w:rsidR="000903D2" w:rsidRPr="00FC0105" w:rsidRDefault="000903D2"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Recommending</w:t>
            </w:r>
            <w:r w:rsidR="00BD0E62" w:rsidRPr="00FC0105">
              <w:rPr>
                <w:rFonts w:ascii="Calibri" w:hAnsi="Calibri" w:cs="Calibri"/>
                <w:color w:val="404040" w:themeColor="text1" w:themeTint="BF"/>
                <w:szCs w:val="24"/>
              </w:rPr>
              <w:t xml:space="preserve"> and organising counselling or psychological support for employees</w:t>
            </w:r>
          </w:p>
          <w:p w14:paraId="6BE35FD0" w14:textId="7AA6EF1E" w:rsidR="00BD0E62" w:rsidRPr="00FC0105" w:rsidRDefault="00BD0E62" w:rsidP="00AC5232">
            <w:pPr>
              <w:pStyle w:val="ListParagraph"/>
              <w:numPr>
                <w:ilvl w:val="0"/>
                <w:numId w:val="83"/>
              </w:numPr>
              <w:spacing w:after="120" w:line="276" w:lineRule="auto"/>
              <w:ind w:right="102"/>
              <w:contextualSpacing w:val="0"/>
              <w:jc w:val="both"/>
              <w:rPr>
                <w:rFonts w:ascii="Calibri" w:hAnsi="Calibri" w:cs="Calibri"/>
                <w:color w:val="404040" w:themeColor="text1" w:themeTint="BF"/>
                <w:szCs w:val="24"/>
              </w:rPr>
            </w:pPr>
            <w:r w:rsidRPr="00FC0105">
              <w:rPr>
                <w:rFonts w:ascii="Calibri" w:hAnsi="Calibri" w:cs="Calibri"/>
                <w:color w:val="404040" w:themeColor="text1" w:themeTint="BF"/>
                <w:szCs w:val="24"/>
              </w:rPr>
              <w:t>Reviewing work conditions that may affect the stress and fatigue levels of employees</w:t>
            </w:r>
          </w:p>
        </w:tc>
      </w:tr>
    </w:tbl>
    <w:p w14:paraId="69CB98E6" w14:textId="77777777" w:rsidR="000D539B" w:rsidRPr="00FC0105" w:rsidRDefault="000D539B" w:rsidP="00A432BD">
      <w:pPr>
        <w:tabs>
          <w:tab w:val="left" w:pos="180"/>
        </w:tabs>
        <w:spacing w:after="120" w:line="276" w:lineRule="auto"/>
        <w:ind w:left="0" w:right="102" w:firstLine="0"/>
        <w:jc w:val="both"/>
        <w:rPr>
          <w:rFonts w:cstheme="minorHAnsi"/>
          <w:color w:val="404040" w:themeColor="text1" w:themeTint="BF"/>
          <w:sz w:val="24"/>
          <w:lang w:bidi="en-US"/>
        </w:rPr>
      </w:pPr>
    </w:p>
    <w:p w14:paraId="10A11889" w14:textId="77485426" w:rsidR="00CE6973" w:rsidRPr="00FC0105" w:rsidRDefault="00CE6973" w:rsidP="00CE6973">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Your supervisor can help you address concerns related to your work responsibilities. An HR officer can </w:t>
      </w:r>
      <w:r w:rsidR="008F3122" w:rsidRPr="00FC0105">
        <w:rPr>
          <w:rFonts w:cstheme="minorHAnsi"/>
          <w:color w:val="404040" w:themeColor="text1" w:themeTint="BF"/>
          <w:sz w:val="24"/>
          <w:lang w:bidi="en-US"/>
        </w:rPr>
        <w:t xml:space="preserve">manage </w:t>
      </w:r>
      <w:r w:rsidRPr="00FC0105">
        <w:rPr>
          <w:rFonts w:cstheme="minorHAnsi"/>
          <w:color w:val="404040" w:themeColor="text1" w:themeTint="BF"/>
          <w:sz w:val="24"/>
          <w:lang w:bidi="en-US"/>
        </w:rPr>
        <w:t xml:space="preserve">your overall concerns regarding your workplace or organisation. This may include: </w:t>
      </w:r>
    </w:p>
    <w:p w14:paraId="1E6FBC85" w14:textId="77777777" w:rsidR="00CE6973" w:rsidRPr="00FC0105" w:rsidRDefault="00CE6973" w:rsidP="00F3138B">
      <w:pPr>
        <w:pStyle w:val="ListParagraph"/>
        <w:numPr>
          <w:ilvl w:val="0"/>
          <w:numId w:val="19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you relate to other employees</w:t>
      </w:r>
    </w:p>
    <w:p w14:paraId="53A78D96" w14:textId="60CC734A" w:rsidR="00CE6973" w:rsidRPr="00FC0105" w:rsidRDefault="00CE6973" w:rsidP="009C5B23">
      <w:pPr>
        <w:pStyle w:val="ListParagraph"/>
        <w:numPr>
          <w:ilvl w:val="0"/>
          <w:numId w:val="199"/>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how you are affected by certain workplace processes.</w:t>
      </w:r>
    </w:p>
    <w:p w14:paraId="7EF9A0F3" w14:textId="23B78CF6" w:rsidR="00F50FDC" w:rsidRPr="00FC0105" w:rsidRDefault="00F50FDC">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1E6CE265" w14:textId="708D344C" w:rsidR="000338FA" w:rsidRPr="00FC0105" w:rsidRDefault="000338FA"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You must follow workplace procedures when reporting about your stress and fatigue levels. </w:t>
      </w:r>
      <w:r w:rsidR="00021597" w:rsidRPr="00FC0105">
        <w:rPr>
          <w:rFonts w:cstheme="minorHAnsi"/>
          <w:color w:val="404040" w:themeColor="text1" w:themeTint="BF"/>
          <w:sz w:val="24"/>
          <w:lang w:bidi="en-US"/>
        </w:rPr>
        <w:t xml:space="preserve">It is important to let your organisation know about your </w:t>
      </w:r>
      <w:r w:rsidR="00EA2B59" w:rsidRPr="00FC0105">
        <w:rPr>
          <w:rFonts w:cstheme="minorHAnsi"/>
          <w:color w:val="404040" w:themeColor="text1" w:themeTint="BF"/>
          <w:sz w:val="24"/>
          <w:lang w:bidi="en-US"/>
        </w:rPr>
        <w:t>stress and fatigue levels</w:t>
      </w:r>
      <w:r w:rsidR="00021597" w:rsidRPr="00FC0105">
        <w:rPr>
          <w:rFonts w:cstheme="minorHAnsi"/>
          <w:color w:val="404040" w:themeColor="text1" w:themeTint="BF"/>
          <w:sz w:val="24"/>
          <w:lang w:bidi="en-US"/>
        </w:rPr>
        <w:t xml:space="preserve">. However, there are proper </w:t>
      </w:r>
      <w:r w:rsidR="007E17F3" w:rsidRPr="00FC0105">
        <w:rPr>
          <w:rFonts w:cstheme="minorHAnsi"/>
          <w:color w:val="404040" w:themeColor="text1" w:themeTint="BF"/>
          <w:sz w:val="24"/>
          <w:lang w:bidi="en-US"/>
        </w:rPr>
        <w:t>procedures to follow in doing so.</w:t>
      </w:r>
      <w:r w:rsidR="00D9194E" w:rsidRPr="00FC0105">
        <w:rPr>
          <w:rFonts w:cstheme="minorHAnsi"/>
          <w:color w:val="404040" w:themeColor="text1" w:themeTint="BF"/>
          <w:sz w:val="24"/>
          <w:lang w:bidi="en-US"/>
        </w:rPr>
        <w:t xml:space="preserve"> If you informally discuss your concerns with your colleagues, </w:t>
      </w:r>
      <w:r w:rsidR="00265CFE" w:rsidRPr="00FC0105">
        <w:rPr>
          <w:rFonts w:cstheme="minorHAnsi"/>
          <w:color w:val="404040" w:themeColor="text1" w:themeTint="BF"/>
          <w:sz w:val="24"/>
          <w:lang w:bidi="en-US"/>
        </w:rPr>
        <w:t>your organisation will not be aware of your problems. There will also be no actions taken to help you address your stress and fatigue levels.</w:t>
      </w:r>
      <w:r w:rsidR="007E17F3" w:rsidRPr="00FC0105">
        <w:rPr>
          <w:rFonts w:cstheme="minorHAnsi"/>
          <w:color w:val="404040" w:themeColor="text1" w:themeTint="BF"/>
          <w:sz w:val="24"/>
          <w:lang w:bidi="en-US"/>
        </w:rPr>
        <w:t xml:space="preserve"> Following workplace procedures for reporting will ensure that:</w:t>
      </w:r>
      <w:r w:rsidR="008210F4" w:rsidRPr="00FC0105">
        <w:rPr>
          <w:rFonts w:cstheme="minorHAnsi"/>
          <w:color w:val="404040" w:themeColor="text1" w:themeTint="BF"/>
          <w:sz w:val="24"/>
          <w:lang w:bidi="en-US"/>
        </w:rPr>
        <w:t xml:space="preserve"> </w:t>
      </w:r>
    </w:p>
    <w:p w14:paraId="474C0764" w14:textId="307E5A87" w:rsidR="00F70859" w:rsidRPr="00FC0105" w:rsidRDefault="00F70859"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7A63AB88" wp14:editId="6BD6483B">
            <wp:extent cx="5657850" cy="3310255"/>
            <wp:effectExtent l="19050" t="0" r="19050" b="4445"/>
            <wp:docPr id="876719997" name="Diagram 8767199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7" r:lo="rId688" r:qs="rId689" r:cs="rId690"/>
              </a:graphicData>
            </a:graphic>
          </wp:inline>
        </w:drawing>
      </w:r>
    </w:p>
    <w:p w14:paraId="2FF1D0EE" w14:textId="7F2FF5FF" w:rsidR="00E001BB" w:rsidRPr="00FC0105" w:rsidRDefault="00E001BB" w:rsidP="00E001BB">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Workplace procedures for reporting stress and fatigue levels may </w:t>
      </w:r>
      <w:r w:rsidR="00873849" w:rsidRPr="00FC0105">
        <w:rPr>
          <w:rFonts w:cstheme="minorHAnsi"/>
          <w:color w:val="404040" w:themeColor="text1" w:themeTint="BF"/>
          <w:sz w:val="24"/>
          <w:lang w:bidi="en-US"/>
        </w:rPr>
        <w:t>provide guidance on</w:t>
      </w:r>
      <w:r w:rsidRPr="00FC0105">
        <w:rPr>
          <w:rFonts w:cstheme="minorHAnsi"/>
          <w:color w:val="404040" w:themeColor="text1" w:themeTint="BF"/>
          <w:sz w:val="24"/>
          <w:lang w:bidi="en-US"/>
        </w:rPr>
        <w:t>:</w:t>
      </w:r>
    </w:p>
    <w:p w14:paraId="2AC163AA" w14:textId="36012776" w:rsidR="00B16248" w:rsidRPr="00FC0105" w:rsidRDefault="00B16248"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who to talk to about </w:t>
      </w:r>
      <w:r w:rsidR="00BB5520" w:rsidRPr="00FC0105">
        <w:rPr>
          <w:rFonts w:cstheme="minorHAnsi"/>
          <w:color w:val="404040" w:themeColor="text1" w:themeTint="BF"/>
          <w:sz w:val="24"/>
          <w:lang w:bidi="en-US"/>
        </w:rPr>
        <w:t>stress and fatigue and how to approach them</w:t>
      </w:r>
    </w:p>
    <w:p w14:paraId="35955726" w14:textId="16DD2D9E" w:rsidR="00BB5520" w:rsidRPr="00FC0105" w:rsidRDefault="00BB5520"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what to discuss </w:t>
      </w:r>
      <w:r w:rsidR="00F92F3C" w:rsidRPr="00FC0105">
        <w:rPr>
          <w:rFonts w:cstheme="minorHAnsi"/>
          <w:color w:val="404040" w:themeColor="text1" w:themeTint="BF"/>
          <w:sz w:val="24"/>
          <w:lang w:bidi="en-US"/>
        </w:rPr>
        <w:t>during meetings and consultations about stress and fatigue</w:t>
      </w:r>
    </w:p>
    <w:p w14:paraId="21266506" w14:textId="5F6ABE9B" w:rsidR="00F92F3C" w:rsidRPr="00FC0105" w:rsidRDefault="00F92F3C"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what information to provide to designated persons about your stress and fatigue levels</w:t>
      </w:r>
    </w:p>
    <w:p w14:paraId="7704EC4F" w14:textId="52802693" w:rsidR="00E001BB" w:rsidRPr="00FC0105" w:rsidRDefault="0039313F" w:rsidP="00F3138B">
      <w:pPr>
        <w:pStyle w:val="ListParagraph"/>
        <w:numPr>
          <w:ilvl w:val="0"/>
          <w:numId w:val="1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how to </w:t>
      </w:r>
      <w:r w:rsidR="00B16248" w:rsidRPr="00FC0105">
        <w:rPr>
          <w:rFonts w:cstheme="minorHAnsi"/>
          <w:color w:val="404040" w:themeColor="text1" w:themeTint="BF"/>
          <w:sz w:val="24"/>
          <w:lang w:bidi="en-US"/>
        </w:rPr>
        <w:t>document reports regarding your stress and fatigue levels</w:t>
      </w:r>
      <w:r w:rsidR="00F92F3C" w:rsidRPr="00FC0105">
        <w:rPr>
          <w:rFonts w:cstheme="minorHAnsi"/>
          <w:color w:val="404040" w:themeColor="text1" w:themeTint="BF"/>
          <w:sz w:val="24"/>
          <w:lang w:bidi="en-US"/>
        </w:rPr>
        <w:t>.</w:t>
      </w:r>
    </w:p>
    <w:p w14:paraId="3331F7E3" w14:textId="47C9A933" w:rsidR="00C663B6" w:rsidRPr="00FC0105" w:rsidRDefault="0042651C" w:rsidP="00A432BD">
      <w:pPr>
        <w:tabs>
          <w:tab w:val="left" w:pos="180"/>
        </w:tabs>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You may follow these steps in reporting</w:t>
      </w:r>
      <w:r w:rsidR="002B4FCF" w:rsidRPr="00FC0105">
        <w:rPr>
          <w:rFonts w:cstheme="minorHAnsi"/>
          <w:color w:val="404040" w:themeColor="text1" w:themeTint="BF"/>
          <w:sz w:val="24"/>
          <w:lang w:bidi="en-US"/>
        </w:rPr>
        <w:t xml:space="preserve"> about your stress and fatigue levels:</w:t>
      </w:r>
      <w:r w:rsidR="00834718" w:rsidRPr="00FC0105">
        <w:t xml:space="preserve"> </w:t>
      </w:r>
    </w:p>
    <w:p w14:paraId="5AD846CA" w14:textId="7B57EBFD" w:rsidR="002B4FCF" w:rsidRPr="00FC0105" w:rsidRDefault="00BE10F7" w:rsidP="00F3138B">
      <w:pPr>
        <w:pStyle w:val="ListParagraph"/>
        <w:numPr>
          <w:ilvl w:val="0"/>
          <w:numId w:val="142"/>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Schedule a meeting with </w:t>
      </w:r>
      <w:r w:rsidR="005F68B5" w:rsidRPr="00FC0105">
        <w:rPr>
          <w:rFonts w:cstheme="minorHAnsi"/>
          <w:b/>
          <w:bCs/>
          <w:color w:val="404040" w:themeColor="text1" w:themeTint="BF"/>
          <w:sz w:val="24"/>
          <w:lang w:bidi="en-US"/>
        </w:rPr>
        <w:t>the designated person</w:t>
      </w:r>
      <w:r w:rsidRPr="00FC0105">
        <w:rPr>
          <w:rFonts w:cstheme="minorHAnsi"/>
          <w:b/>
          <w:bCs/>
          <w:color w:val="404040" w:themeColor="text1" w:themeTint="BF"/>
          <w:sz w:val="24"/>
          <w:lang w:bidi="en-US"/>
        </w:rPr>
        <w:t>.</w:t>
      </w:r>
    </w:p>
    <w:p w14:paraId="03250A08" w14:textId="6F0973F4" w:rsidR="008F3122" w:rsidRPr="00FC0105" w:rsidRDefault="009E44F7" w:rsidP="00B07373">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You will be sharing work experiences that may have </w:t>
      </w:r>
      <w:r w:rsidR="000B6DD2" w:rsidRPr="00FC0105">
        <w:rPr>
          <w:rFonts w:cstheme="minorHAnsi"/>
          <w:color w:val="404040" w:themeColor="text1" w:themeTint="BF"/>
          <w:sz w:val="24"/>
          <w:lang w:bidi="en-US"/>
        </w:rPr>
        <w:t xml:space="preserve">resulted in increased stress and fatigue levels. </w:t>
      </w:r>
      <w:r w:rsidR="00F1610A" w:rsidRPr="00FC0105">
        <w:rPr>
          <w:rFonts w:cstheme="minorHAnsi"/>
          <w:color w:val="404040" w:themeColor="text1" w:themeTint="BF"/>
          <w:sz w:val="24"/>
          <w:lang w:bidi="en-US"/>
        </w:rPr>
        <w:t>You must</w:t>
      </w:r>
      <w:r w:rsidR="000B6DD2" w:rsidRPr="00FC0105">
        <w:rPr>
          <w:rFonts w:cstheme="minorHAnsi"/>
          <w:color w:val="404040" w:themeColor="text1" w:themeTint="BF"/>
          <w:sz w:val="24"/>
          <w:lang w:bidi="en-US"/>
        </w:rPr>
        <w:t xml:space="preserve"> have </w:t>
      </w:r>
      <w:r w:rsidR="00CC60E0" w:rsidRPr="00FC0105">
        <w:rPr>
          <w:rFonts w:cstheme="minorHAnsi"/>
          <w:color w:val="404040" w:themeColor="text1" w:themeTint="BF"/>
          <w:sz w:val="24"/>
          <w:lang w:bidi="en-US"/>
        </w:rPr>
        <w:t xml:space="preserve">the full attention of your supervisor or the </w:t>
      </w:r>
      <w:r w:rsidR="00905CE1" w:rsidRPr="00FC0105">
        <w:rPr>
          <w:rFonts w:cstheme="minorHAnsi"/>
          <w:color w:val="404040" w:themeColor="text1" w:themeTint="BF"/>
          <w:sz w:val="24"/>
          <w:lang w:bidi="en-US"/>
        </w:rPr>
        <w:t>HR</w:t>
      </w:r>
      <w:r w:rsidR="00CC60E0" w:rsidRPr="00FC0105">
        <w:rPr>
          <w:rFonts w:cstheme="minorHAnsi"/>
          <w:color w:val="404040" w:themeColor="text1" w:themeTint="BF"/>
          <w:sz w:val="24"/>
          <w:lang w:bidi="en-US"/>
        </w:rPr>
        <w:t xml:space="preserve"> officer during this discussion. </w:t>
      </w:r>
      <w:r w:rsidR="001873D4" w:rsidRPr="00FC0105">
        <w:rPr>
          <w:rFonts w:cstheme="minorHAnsi"/>
          <w:color w:val="404040" w:themeColor="text1" w:themeTint="BF"/>
          <w:sz w:val="24"/>
          <w:lang w:bidi="en-US"/>
        </w:rPr>
        <w:t>A</w:t>
      </w:r>
      <w:r w:rsidR="008F3122" w:rsidRPr="00FC0105">
        <w:rPr>
          <w:rFonts w:cstheme="minorHAnsi"/>
          <w:color w:val="404040" w:themeColor="text1" w:themeTint="BF"/>
          <w:sz w:val="24"/>
          <w:lang w:bidi="en-US"/>
        </w:rPr>
        <w:t>n adequate</w:t>
      </w:r>
      <w:r w:rsidR="001873D4" w:rsidRPr="00FC0105">
        <w:rPr>
          <w:rFonts w:cstheme="minorHAnsi"/>
          <w:color w:val="404040" w:themeColor="text1" w:themeTint="BF"/>
          <w:sz w:val="24"/>
          <w:lang w:bidi="en-US"/>
        </w:rPr>
        <w:t>ly scheduled meeting will allow you to</w:t>
      </w:r>
      <w:r w:rsidR="00B4328E" w:rsidRPr="00FC0105">
        <w:rPr>
          <w:rFonts w:cstheme="minorHAnsi"/>
          <w:color w:val="404040" w:themeColor="text1" w:themeTint="BF"/>
          <w:sz w:val="24"/>
          <w:lang w:bidi="en-US"/>
        </w:rPr>
        <w:t xml:space="preserve"> focus on</w:t>
      </w:r>
      <w:r w:rsidR="001873D4" w:rsidRPr="00FC0105">
        <w:rPr>
          <w:rFonts w:cstheme="minorHAnsi"/>
          <w:color w:val="404040" w:themeColor="text1" w:themeTint="BF"/>
          <w:sz w:val="24"/>
          <w:lang w:bidi="en-US"/>
        </w:rPr>
        <w:t xml:space="preserve"> </w:t>
      </w:r>
      <w:r w:rsidR="00B07373" w:rsidRPr="00FC0105">
        <w:rPr>
          <w:rFonts w:cstheme="minorHAnsi"/>
          <w:color w:val="404040" w:themeColor="text1" w:themeTint="BF"/>
          <w:sz w:val="24"/>
          <w:lang w:bidi="en-US"/>
        </w:rPr>
        <w:t>discuss</w:t>
      </w:r>
      <w:r w:rsidR="00B4328E" w:rsidRPr="00FC0105">
        <w:rPr>
          <w:rFonts w:cstheme="minorHAnsi"/>
          <w:color w:val="404040" w:themeColor="text1" w:themeTint="BF"/>
          <w:sz w:val="24"/>
          <w:lang w:bidi="en-US"/>
        </w:rPr>
        <w:t>ing</w:t>
      </w:r>
      <w:r w:rsidR="00B07373" w:rsidRPr="00FC0105">
        <w:rPr>
          <w:rFonts w:cstheme="minorHAnsi"/>
          <w:color w:val="404040" w:themeColor="text1" w:themeTint="BF"/>
          <w:sz w:val="24"/>
          <w:lang w:bidi="en-US"/>
        </w:rPr>
        <w:t xml:space="preserve"> your current health condition</w:t>
      </w:r>
      <w:r w:rsidR="00B4328E" w:rsidRPr="00FC0105">
        <w:rPr>
          <w:rFonts w:cstheme="minorHAnsi"/>
          <w:color w:val="404040" w:themeColor="text1" w:themeTint="BF"/>
          <w:sz w:val="24"/>
          <w:lang w:bidi="en-US"/>
        </w:rPr>
        <w:t>.</w:t>
      </w:r>
    </w:p>
    <w:p w14:paraId="774EC2E6" w14:textId="421E2361" w:rsidR="00BE10F7" w:rsidRPr="00FC0105" w:rsidRDefault="008F3122" w:rsidP="00E845BA">
      <w:pPr>
        <w:spacing w:after="120" w:line="276" w:lineRule="auto"/>
        <w:rPr>
          <w:rFonts w:cstheme="minorHAnsi"/>
          <w:color w:val="404040" w:themeColor="text1" w:themeTint="BF"/>
          <w:sz w:val="24"/>
          <w:lang w:bidi="en-US"/>
        </w:rPr>
      </w:pPr>
      <w:r w:rsidRPr="00FC0105">
        <w:rPr>
          <w:rFonts w:cstheme="minorHAnsi"/>
          <w:color w:val="404040" w:themeColor="text1" w:themeTint="BF"/>
          <w:sz w:val="24"/>
          <w:lang w:bidi="en-US"/>
        </w:rPr>
        <w:br w:type="page"/>
      </w:r>
    </w:p>
    <w:p w14:paraId="36687B9E" w14:textId="06CD2545" w:rsidR="00BE10F7" w:rsidRPr="00FC0105" w:rsidRDefault="008E25D3" w:rsidP="00F3138B">
      <w:pPr>
        <w:pStyle w:val="ListParagraph"/>
        <w:numPr>
          <w:ilvl w:val="0"/>
          <w:numId w:val="142"/>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lastRenderedPageBreak/>
        <w:t xml:space="preserve">Talk about your </w:t>
      </w:r>
      <w:r w:rsidR="00C74E76" w:rsidRPr="00FC0105">
        <w:rPr>
          <w:rFonts w:cstheme="minorHAnsi"/>
          <w:b/>
          <w:bCs/>
          <w:color w:val="404040" w:themeColor="text1" w:themeTint="BF"/>
          <w:sz w:val="24"/>
          <w:lang w:bidi="en-US"/>
        </w:rPr>
        <w:t>own reflection.</w:t>
      </w:r>
    </w:p>
    <w:p w14:paraId="0C1CA915" w14:textId="16468568" w:rsidR="008210F4" w:rsidRPr="00FC0105" w:rsidRDefault="00C74E76" w:rsidP="007756C6">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When you reflect on your stress and fatigue, </w:t>
      </w:r>
      <w:r w:rsidR="006C776F" w:rsidRPr="00FC0105">
        <w:rPr>
          <w:rFonts w:cstheme="minorHAnsi"/>
          <w:color w:val="404040" w:themeColor="text1" w:themeTint="BF"/>
          <w:sz w:val="24"/>
          <w:lang w:bidi="en-US"/>
        </w:rPr>
        <w:t xml:space="preserve">remember that </w:t>
      </w:r>
      <w:r w:rsidRPr="00FC0105">
        <w:rPr>
          <w:rFonts w:cstheme="minorHAnsi"/>
          <w:color w:val="404040" w:themeColor="text1" w:themeTint="BF"/>
          <w:sz w:val="24"/>
          <w:lang w:bidi="en-US"/>
        </w:rPr>
        <w:t>you conducted a risk</w:t>
      </w:r>
      <w:r w:rsidR="006C776F" w:rsidRPr="00FC0105">
        <w:rPr>
          <w:rFonts w:cstheme="minorHAnsi"/>
          <w:color w:val="404040" w:themeColor="text1" w:themeTint="BF"/>
          <w:sz w:val="24"/>
          <w:lang w:bidi="en-US"/>
        </w:rPr>
        <w:t xml:space="preserve"> assessment for yourself.</w:t>
      </w:r>
      <w:r w:rsidR="007F6AA7" w:rsidRPr="00FC0105">
        <w:rPr>
          <w:rFonts w:cstheme="minorHAnsi"/>
          <w:color w:val="404040" w:themeColor="text1" w:themeTint="BF"/>
          <w:sz w:val="24"/>
          <w:lang w:bidi="en-US"/>
        </w:rPr>
        <w:t xml:space="preserve"> You can share your reflection with </w:t>
      </w:r>
      <w:r w:rsidR="00046A29" w:rsidRPr="00FC0105">
        <w:rPr>
          <w:rFonts w:cstheme="minorHAnsi"/>
          <w:color w:val="404040" w:themeColor="text1" w:themeTint="BF"/>
          <w:sz w:val="24"/>
          <w:lang w:bidi="en-US"/>
        </w:rPr>
        <w:t>the designated person</w:t>
      </w:r>
      <w:r w:rsidR="007F6AA7" w:rsidRPr="00FC0105">
        <w:rPr>
          <w:rFonts w:cstheme="minorHAnsi"/>
          <w:color w:val="404040" w:themeColor="text1" w:themeTint="BF"/>
          <w:sz w:val="24"/>
          <w:lang w:bidi="en-US"/>
        </w:rPr>
        <w:t xml:space="preserve"> so that they can better understand your problem. </w:t>
      </w:r>
      <w:r w:rsidR="001D6736" w:rsidRPr="00FC0105">
        <w:rPr>
          <w:rFonts w:cstheme="minorHAnsi"/>
          <w:color w:val="404040" w:themeColor="text1" w:themeTint="BF"/>
          <w:sz w:val="24"/>
          <w:lang w:bidi="en-US"/>
        </w:rPr>
        <w:t xml:space="preserve">You can tell them about what parts of work </w:t>
      </w:r>
      <w:r w:rsidR="00407E2D" w:rsidRPr="00FC0105">
        <w:rPr>
          <w:rFonts w:cstheme="minorHAnsi"/>
          <w:color w:val="404040" w:themeColor="text1" w:themeTint="BF"/>
          <w:sz w:val="24"/>
          <w:lang w:bidi="en-US"/>
        </w:rPr>
        <w:t>are</w:t>
      </w:r>
      <w:r w:rsidR="001D6736" w:rsidRPr="00FC0105">
        <w:rPr>
          <w:rFonts w:cstheme="minorHAnsi"/>
          <w:color w:val="404040" w:themeColor="text1" w:themeTint="BF"/>
          <w:sz w:val="24"/>
          <w:lang w:bidi="en-US"/>
        </w:rPr>
        <w:t xml:space="preserve"> causing you the most stress and fatigue. Identifying these problem areas will help you come up with solutions together. They can help you </w:t>
      </w:r>
      <w:r w:rsidR="008F3122" w:rsidRPr="00FC0105">
        <w:rPr>
          <w:rFonts w:cstheme="minorHAnsi"/>
          <w:color w:val="404040" w:themeColor="text1" w:themeTint="BF"/>
          <w:sz w:val="24"/>
          <w:lang w:bidi="en-US"/>
        </w:rPr>
        <w:t>develop</w:t>
      </w:r>
      <w:r w:rsidR="001D6736" w:rsidRPr="00FC0105">
        <w:rPr>
          <w:rFonts w:cstheme="minorHAnsi"/>
          <w:color w:val="404040" w:themeColor="text1" w:themeTint="BF"/>
          <w:sz w:val="24"/>
          <w:lang w:bidi="en-US"/>
        </w:rPr>
        <w:t xml:space="preserve"> an action plan on how you can reduce your stress and fatigue levels.</w:t>
      </w:r>
    </w:p>
    <w:p w14:paraId="04C0C697" w14:textId="33967B5C" w:rsidR="00BE10F7" w:rsidRPr="00FC0105" w:rsidRDefault="001D6736" w:rsidP="006915ED">
      <w:pPr>
        <w:pStyle w:val="ListParagraph"/>
        <w:numPr>
          <w:ilvl w:val="0"/>
          <w:numId w:val="142"/>
        </w:numPr>
        <w:tabs>
          <w:tab w:val="left" w:pos="180"/>
        </w:tabs>
        <w:spacing w:after="120" w:line="276" w:lineRule="auto"/>
        <w:ind w:right="102"/>
        <w:contextualSpacing w:val="0"/>
        <w:jc w:val="both"/>
        <w:rPr>
          <w:rFonts w:cstheme="minorHAnsi"/>
          <w:b/>
          <w:bCs/>
          <w:color w:val="404040" w:themeColor="text1" w:themeTint="BF"/>
          <w:sz w:val="24"/>
          <w:lang w:bidi="en-US"/>
        </w:rPr>
      </w:pPr>
      <w:r w:rsidRPr="00FC0105">
        <w:rPr>
          <w:rFonts w:cstheme="minorHAnsi"/>
          <w:b/>
          <w:bCs/>
          <w:color w:val="404040" w:themeColor="text1" w:themeTint="BF"/>
          <w:sz w:val="24"/>
          <w:lang w:bidi="en-US"/>
        </w:rPr>
        <w:t xml:space="preserve">Seek </w:t>
      </w:r>
      <w:r w:rsidR="00046A29" w:rsidRPr="00FC0105">
        <w:rPr>
          <w:rFonts w:cstheme="minorHAnsi"/>
          <w:b/>
          <w:bCs/>
          <w:color w:val="404040" w:themeColor="text1" w:themeTint="BF"/>
          <w:sz w:val="24"/>
          <w:lang w:bidi="en-US"/>
        </w:rPr>
        <w:t>the designated person’s</w:t>
      </w:r>
      <w:r w:rsidR="00B2150C" w:rsidRPr="00FC0105">
        <w:rPr>
          <w:rFonts w:cstheme="minorHAnsi"/>
          <w:b/>
          <w:bCs/>
          <w:color w:val="404040" w:themeColor="text1" w:themeTint="BF"/>
          <w:sz w:val="24"/>
          <w:lang w:bidi="en-US"/>
        </w:rPr>
        <w:t xml:space="preserve"> advice.</w:t>
      </w:r>
    </w:p>
    <w:p w14:paraId="097A3A38" w14:textId="58B24FF9" w:rsidR="008F3122" w:rsidRPr="00FC0105" w:rsidRDefault="00B2150C" w:rsidP="008F3122">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goal of meeting with </w:t>
      </w:r>
      <w:r w:rsidR="006D23EA" w:rsidRPr="00FC0105">
        <w:rPr>
          <w:rFonts w:cstheme="minorHAnsi"/>
          <w:color w:val="404040" w:themeColor="text1" w:themeTint="BF"/>
          <w:sz w:val="24"/>
          <w:lang w:bidi="en-US"/>
        </w:rPr>
        <w:t>the designated person</w:t>
      </w:r>
      <w:r w:rsidRPr="00FC0105">
        <w:rPr>
          <w:rFonts w:cstheme="minorHAnsi"/>
          <w:color w:val="404040" w:themeColor="text1" w:themeTint="BF"/>
          <w:sz w:val="24"/>
          <w:lang w:bidi="en-US"/>
        </w:rPr>
        <w:t xml:space="preserve"> is </w:t>
      </w:r>
      <w:r w:rsidR="008F3122" w:rsidRPr="00FC0105">
        <w:rPr>
          <w:rFonts w:cstheme="minorHAnsi"/>
          <w:color w:val="404040" w:themeColor="text1" w:themeTint="BF"/>
          <w:sz w:val="24"/>
          <w:lang w:bidi="en-US"/>
        </w:rPr>
        <w:t>to</w:t>
      </w:r>
      <w:r w:rsidRPr="00FC0105">
        <w:rPr>
          <w:rFonts w:cstheme="minorHAnsi"/>
          <w:color w:val="404040" w:themeColor="text1" w:themeTint="BF"/>
          <w:sz w:val="24"/>
          <w:lang w:bidi="en-US"/>
        </w:rPr>
        <w:t xml:space="preserve"> help you lessen work-related stress and fatigue. </w:t>
      </w:r>
      <w:r w:rsidR="004814E8" w:rsidRPr="00FC0105">
        <w:rPr>
          <w:rFonts w:cstheme="minorHAnsi"/>
          <w:color w:val="404040" w:themeColor="text1" w:themeTint="BF"/>
          <w:sz w:val="24"/>
          <w:lang w:bidi="en-US"/>
        </w:rPr>
        <w:t xml:space="preserve">It is important to discuss your problem in detail so that </w:t>
      </w:r>
      <w:r w:rsidR="00B3549D" w:rsidRPr="00FC0105">
        <w:rPr>
          <w:rFonts w:cstheme="minorHAnsi"/>
          <w:color w:val="404040" w:themeColor="text1" w:themeTint="BF"/>
          <w:sz w:val="24"/>
          <w:lang w:bidi="en-US"/>
        </w:rPr>
        <w:t>they</w:t>
      </w:r>
      <w:r w:rsidR="004814E8" w:rsidRPr="00FC0105">
        <w:rPr>
          <w:rFonts w:cstheme="minorHAnsi"/>
          <w:color w:val="404040" w:themeColor="text1" w:themeTint="BF"/>
          <w:sz w:val="24"/>
          <w:lang w:bidi="en-US"/>
        </w:rPr>
        <w:t xml:space="preserve"> can provide you with sound advice. After discussing your sentiments, ask them </w:t>
      </w:r>
      <w:r w:rsidR="00C1759F" w:rsidRPr="00FC0105">
        <w:rPr>
          <w:rFonts w:cstheme="minorHAnsi"/>
          <w:color w:val="404040" w:themeColor="text1" w:themeTint="BF"/>
          <w:sz w:val="24"/>
          <w:lang w:bidi="en-US"/>
        </w:rPr>
        <w:t>about what you and the organisation can do to lessen your stress and fatigue</w:t>
      </w:r>
      <w:r w:rsidR="00506DE6" w:rsidRPr="00FC0105">
        <w:rPr>
          <w:rFonts w:cstheme="minorHAnsi"/>
          <w:color w:val="404040" w:themeColor="text1" w:themeTint="BF"/>
          <w:sz w:val="24"/>
          <w:lang w:bidi="en-US"/>
        </w:rPr>
        <w:t>.</w:t>
      </w:r>
      <w:r w:rsidR="00FD7568" w:rsidRPr="00FC0105">
        <w:rPr>
          <w:rFonts w:cstheme="minorHAnsi"/>
          <w:color w:val="404040" w:themeColor="text1" w:themeTint="BF"/>
          <w:sz w:val="24"/>
          <w:lang w:bidi="en-US"/>
        </w:rPr>
        <w:t xml:space="preserve"> For example, </w:t>
      </w:r>
      <w:r w:rsidR="00B3549D" w:rsidRPr="00FC0105">
        <w:rPr>
          <w:rFonts w:cstheme="minorHAnsi"/>
          <w:color w:val="404040" w:themeColor="text1" w:themeTint="BF"/>
          <w:sz w:val="24"/>
          <w:lang w:bidi="en-US"/>
        </w:rPr>
        <w:t>your supervisor can</w:t>
      </w:r>
      <w:r w:rsidR="00FD7568" w:rsidRPr="00FC0105">
        <w:rPr>
          <w:rFonts w:cstheme="minorHAnsi"/>
          <w:color w:val="404040" w:themeColor="text1" w:themeTint="BF"/>
          <w:sz w:val="24"/>
          <w:lang w:bidi="en-US"/>
        </w:rPr>
        <w:t xml:space="preserve"> give you advice on how to tackle work tasks so that you do not easily burn out. You can also agree on </w:t>
      </w:r>
      <w:r w:rsidR="00EA4E09" w:rsidRPr="00FC0105">
        <w:rPr>
          <w:rFonts w:cstheme="minorHAnsi"/>
          <w:color w:val="404040" w:themeColor="text1" w:themeTint="BF"/>
          <w:sz w:val="24"/>
          <w:lang w:bidi="en-US"/>
        </w:rPr>
        <w:t xml:space="preserve">how </w:t>
      </w:r>
      <w:r w:rsidR="00216D1A" w:rsidRPr="00FC0105">
        <w:rPr>
          <w:rFonts w:cstheme="minorHAnsi"/>
          <w:color w:val="404040" w:themeColor="text1" w:themeTint="BF"/>
          <w:sz w:val="24"/>
          <w:lang w:bidi="en-US"/>
        </w:rPr>
        <w:t>your work tasks can be modified to lessen your stress and fatigue levels.</w:t>
      </w:r>
      <w:r w:rsidR="005D335B" w:rsidRPr="00FC0105">
        <w:rPr>
          <w:rFonts w:cstheme="minorHAnsi"/>
          <w:color w:val="404040" w:themeColor="text1" w:themeTint="BF"/>
          <w:sz w:val="24"/>
          <w:lang w:bidi="en-US"/>
        </w:rPr>
        <w:t xml:space="preserve"> </w:t>
      </w:r>
      <w:r w:rsidR="00B3549D" w:rsidRPr="00FC0105">
        <w:rPr>
          <w:rFonts w:cstheme="minorHAnsi"/>
          <w:color w:val="404040" w:themeColor="text1" w:themeTint="BF"/>
          <w:sz w:val="24"/>
          <w:lang w:bidi="en-US"/>
        </w:rPr>
        <w:t xml:space="preserve">On the other hand, a HR officer can recommend programs to help you address stress and fatigue levels. For example, they can </w:t>
      </w:r>
      <w:r w:rsidR="00F12FA5" w:rsidRPr="00FC0105">
        <w:rPr>
          <w:rFonts w:cstheme="minorHAnsi"/>
          <w:color w:val="404040" w:themeColor="text1" w:themeTint="BF"/>
          <w:sz w:val="24"/>
          <w:lang w:bidi="en-US"/>
        </w:rPr>
        <w:t>recommend options for counselling or psychological support.</w:t>
      </w:r>
    </w:p>
    <w:p w14:paraId="321D14C1" w14:textId="1196FF62" w:rsidR="008F3122" w:rsidRPr="00743D14" w:rsidRDefault="008F3122" w:rsidP="00743D14">
      <w:pPr>
        <w:spacing w:after="120" w:line="276" w:lineRule="auto"/>
        <w:ind w:left="0" w:firstLine="0"/>
        <w:jc w:val="both"/>
        <w:rPr>
          <w:rFonts w:cstheme="minorHAnsi"/>
          <w:color w:val="404040" w:themeColor="text1" w:themeTint="BF"/>
          <w:sz w:val="24"/>
          <w:lang w:bidi="en-US"/>
        </w:rPr>
      </w:pPr>
      <w:r w:rsidRPr="00FC0105">
        <w:rPr>
          <w:noProof/>
        </w:rPr>
        <w:drawing>
          <wp:anchor distT="0" distB="0" distL="114300" distR="114300" simplePos="0" relativeHeight="251658250" behindDoc="0" locked="0" layoutInCell="1" allowOverlap="1" wp14:anchorId="515EF478" wp14:editId="11DEC9C6">
            <wp:simplePos x="0" y="0"/>
            <wp:positionH relativeFrom="margin">
              <wp:posOffset>2897505</wp:posOffset>
            </wp:positionH>
            <wp:positionV relativeFrom="paragraph">
              <wp:posOffset>55245</wp:posOffset>
            </wp:positionV>
            <wp:extent cx="2834005" cy="1889125"/>
            <wp:effectExtent l="0" t="0" r="4445" b="0"/>
            <wp:wrapSquare wrapText="bothSides"/>
            <wp:docPr id="876719998" name="Picture 876719998" descr="Two people looking at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4" name="Picture 876719964" descr="Two people looking at a computer screen&#10;&#10;Description automatically generated with medium confidence"/>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2834005" cy="188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35B" w:rsidRPr="00FC0105">
        <w:rPr>
          <w:rFonts w:cstheme="minorHAnsi"/>
          <w:color w:val="404040" w:themeColor="text1" w:themeTint="BF"/>
          <w:sz w:val="24"/>
          <w:lang w:bidi="en-US"/>
        </w:rPr>
        <w:t xml:space="preserve">When you experience high stress and fatigue, it </w:t>
      </w:r>
      <w:r w:rsidR="00105C5B" w:rsidRPr="00FC0105">
        <w:rPr>
          <w:rFonts w:cstheme="minorHAnsi"/>
          <w:color w:val="404040" w:themeColor="text1" w:themeTint="BF"/>
          <w:sz w:val="24"/>
          <w:lang w:bidi="en-US"/>
        </w:rPr>
        <w:t xml:space="preserve">is important to let </w:t>
      </w:r>
      <w:r w:rsidR="00515D58" w:rsidRPr="00FC0105">
        <w:rPr>
          <w:rFonts w:cstheme="minorHAnsi"/>
          <w:color w:val="404040" w:themeColor="text1" w:themeTint="BF"/>
          <w:sz w:val="24"/>
          <w:lang w:bidi="en-US"/>
        </w:rPr>
        <w:t>these designated persons</w:t>
      </w:r>
      <w:r w:rsidR="00105C5B" w:rsidRPr="00FC0105">
        <w:rPr>
          <w:rFonts w:cstheme="minorHAnsi"/>
          <w:color w:val="404040" w:themeColor="text1" w:themeTint="BF"/>
          <w:sz w:val="24"/>
          <w:lang w:bidi="en-US"/>
        </w:rPr>
        <w:t xml:space="preserve"> know about it. If no action is taken, you may risk long term health effects</w:t>
      </w:r>
      <w:r w:rsidR="00AD6931" w:rsidRPr="00FC0105">
        <w:rPr>
          <w:rFonts w:cstheme="minorHAnsi"/>
          <w:color w:val="404040" w:themeColor="text1" w:themeTint="BF"/>
          <w:sz w:val="24"/>
          <w:lang w:bidi="en-US"/>
        </w:rPr>
        <w:t xml:space="preserve">. From the </w:t>
      </w:r>
      <w:r w:rsidRPr="00FC0105">
        <w:rPr>
          <w:rFonts w:cstheme="minorHAnsi"/>
          <w:color w:val="404040" w:themeColor="text1" w:themeTint="BF"/>
          <w:sz w:val="24"/>
          <w:lang w:bidi="en-US"/>
        </w:rPr>
        <w:t>organisation's point of view</w:t>
      </w:r>
      <w:r w:rsidR="00AD6931" w:rsidRPr="00FC0105">
        <w:rPr>
          <w:rFonts w:cstheme="minorHAnsi"/>
          <w:color w:val="404040" w:themeColor="text1" w:themeTint="BF"/>
          <w:sz w:val="24"/>
          <w:lang w:bidi="en-US"/>
        </w:rPr>
        <w:t xml:space="preserve">, it is also </w:t>
      </w:r>
      <w:r w:rsidR="006B71BC" w:rsidRPr="00FC0105">
        <w:rPr>
          <w:rFonts w:cstheme="minorHAnsi"/>
          <w:color w:val="404040" w:themeColor="text1" w:themeTint="BF"/>
          <w:sz w:val="24"/>
          <w:lang w:bidi="en-US"/>
        </w:rPr>
        <w:t xml:space="preserve">in their best interest to ensure that workers are healthy. Stressed and fatigued workers will tend to </w:t>
      </w:r>
      <w:r w:rsidR="00CB3547" w:rsidRPr="00FC0105">
        <w:rPr>
          <w:rFonts w:cstheme="minorHAnsi"/>
          <w:color w:val="404040" w:themeColor="text1" w:themeTint="BF"/>
          <w:sz w:val="24"/>
          <w:lang w:bidi="en-US"/>
        </w:rPr>
        <w:t xml:space="preserve">be less productive and may make more mistakes on the job. </w:t>
      </w:r>
      <w:r w:rsidR="00515D58" w:rsidRPr="00FC0105">
        <w:rPr>
          <w:rFonts w:cstheme="minorHAnsi"/>
          <w:color w:val="404040" w:themeColor="text1" w:themeTint="BF"/>
          <w:sz w:val="24"/>
          <w:lang w:bidi="en-US"/>
        </w:rPr>
        <w:t>Everyone in the organisation</w:t>
      </w:r>
      <w:r w:rsidR="00CB3547" w:rsidRPr="00FC0105">
        <w:rPr>
          <w:rFonts w:cstheme="minorHAnsi"/>
          <w:color w:val="404040" w:themeColor="text1" w:themeTint="BF"/>
          <w:sz w:val="24"/>
          <w:lang w:bidi="en-US"/>
        </w:rPr>
        <w:t xml:space="preserve"> must work together to ensure a</w:t>
      </w:r>
      <w:r w:rsidR="00A666DF" w:rsidRPr="00FC0105">
        <w:rPr>
          <w:rFonts w:cstheme="minorHAnsi"/>
          <w:color w:val="404040" w:themeColor="text1" w:themeTint="BF"/>
          <w:sz w:val="24"/>
          <w:lang w:bidi="en-US"/>
        </w:rPr>
        <w:t xml:space="preserve"> healthy working environment.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05B9A" w:rsidRPr="00FC0105" w14:paraId="29CD16BC" w14:textId="77777777" w:rsidTr="008919A4">
        <w:tc>
          <w:tcPr>
            <w:tcW w:w="1985" w:type="dxa"/>
          </w:tcPr>
          <w:p w14:paraId="34602783"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3BEDE33F" wp14:editId="3033B42A">
                  <wp:extent cx="852853" cy="900000"/>
                  <wp:effectExtent l="0" t="0" r="4445" b="0"/>
                  <wp:docPr id="7216" name="Picture 72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D893EB"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3DF0443F" w14:textId="5860F081" w:rsidR="00D05B9A" w:rsidRPr="00FC0105" w:rsidRDefault="00AA5005" w:rsidP="006915ED">
            <w:pPr>
              <w:pStyle w:val="ListParagraph"/>
              <w:numPr>
                <w:ilvl w:val="0"/>
                <w:numId w:val="119"/>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Stress is a state where you experience emotional or physical tension. Fatigue is a physical state characterised by a lack of energy.</w:t>
            </w:r>
          </w:p>
          <w:p w14:paraId="02C0641B" w14:textId="1065DC62" w:rsidR="00D05B9A" w:rsidRPr="00FC0105" w:rsidRDefault="00AA5005" w:rsidP="006915ED">
            <w:pPr>
              <w:pStyle w:val="ListParagraph"/>
              <w:numPr>
                <w:ilvl w:val="0"/>
                <w:numId w:val="119"/>
              </w:numPr>
              <w:spacing w:after="120" w:line="276" w:lineRule="auto"/>
              <w:ind w:left="714" w:right="0" w:hanging="357"/>
              <w:contextualSpacing w:val="0"/>
              <w:jc w:val="both"/>
              <w:rPr>
                <w:rFonts w:cstheme="minorHAnsi"/>
                <w:color w:val="262626" w:themeColor="text1" w:themeTint="D9"/>
                <w:sz w:val="22"/>
                <w:lang w:bidi="en-US"/>
              </w:rPr>
            </w:pPr>
            <w:r w:rsidRPr="00FC0105">
              <w:rPr>
                <w:rFonts w:cstheme="minorHAnsi"/>
                <w:color w:val="404040" w:themeColor="text1" w:themeTint="BF"/>
                <w:lang w:bidi="en-US"/>
              </w:rPr>
              <w:t xml:space="preserve">You can address issues of stress and fatigue </w:t>
            </w:r>
            <w:r w:rsidR="00490992" w:rsidRPr="00FC0105">
              <w:rPr>
                <w:rFonts w:cstheme="minorHAnsi"/>
                <w:color w:val="404040" w:themeColor="text1" w:themeTint="BF"/>
                <w:lang w:bidi="en-US"/>
              </w:rPr>
              <w:t>by using the risk management process as a self-reflection tool</w:t>
            </w:r>
            <w:r w:rsidR="004066A1" w:rsidRPr="00FC0105">
              <w:rPr>
                <w:rFonts w:cstheme="minorHAnsi"/>
                <w:color w:val="404040" w:themeColor="text1" w:themeTint="BF"/>
                <w:lang w:bidi="en-US"/>
              </w:rPr>
              <w:t xml:space="preserve"> to assess your wellbeing.</w:t>
            </w:r>
          </w:p>
        </w:tc>
      </w:tr>
    </w:tbl>
    <w:p w14:paraId="7F987806" w14:textId="77777777" w:rsidR="008F3122" w:rsidRPr="00FC0105" w:rsidRDefault="008F3122" w:rsidP="00E845BA">
      <w:pPr>
        <w:spacing w:after="120" w:line="276" w:lineRule="auto"/>
        <w:ind w:left="0" w:firstLine="0"/>
        <w:rPr>
          <w:b/>
          <w:bCs/>
        </w:rPr>
      </w:pPr>
      <w:r w:rsidRPr="00FC0105">
        <w:rPr>
          <w:b/>
          <w:bCs/>
        </w:rPr>
        <w:br w:type="page"/>
      </w:r>
    </w:p>
    <w:p w14:paraId="0CA12395" w14:textId="59AF7397" w:rsidR="00A92F8F" w:rsidRPr="00FC0105" w:rsidRDefault="00A92F8F" w:rsidP="00B3319C">
      <w:pPr>
        <w:pStyle w:val="Heading2"/>
        <w:numPr>
          <w:ilvl w:val="1"/>
          <w:numId w:val="1"/>
        </w:numPr>
        <w:rPr>
          <w:rFonts w:cs="Arial"/>
          <w:color w:val="7F7F7F" w:themeColor="text1" w:themeTint="80"/>
          <w:sz w:val="32"/>
          <w:szCs w:val="32"/>
          <w:lang w:val="en-AU"/>
        </w:rPr>
      </w:pPr>
      <w:bookmarkStart w:id="84" w:name="_Toc98486463"/>
      <w:r w:rsidRPr="00FC0105">
        <w:rPr>
          <w:rFonts w:cs="Arial"/>
          <w:color w:val="7F7F7F" w:themeColor="text1" w:themeTint="80"/>
          <w:sz w:val="32"/>
          <w:szCs w:val="32"/>
          <w:lang w:val="en-AU"/>
        </w:rPr>
        <w:lastRenderedPageBreak/>
        <w:t>Participate in Workplace Debriefing to Address Individual Needs</w:t>
      </w:r>
      <w:bookmarkEnd w:id="84"/>
    </w:p>
    <w:p w14:paraId="2BA72AED" w14:textId="232535E0" w:rsidR="00A92F8F" w:rsidRPr="00FC0105" w:rsidRDefault="006571B5" w:rsidP="006571B5">
      <w:pPr>
        <w:spacing w:after="120" w:line="276" w:lineRule="auto"/>
        <w:ind w:left="0" w:right="102" w:firstLine="0"/>
        <w:jc w:val="both"/>
        <w:rPr>
          <w:rFonts w:cstheme="minorHAnsi"/>
          <w:color w:val="404040" w:themeColor="text1" w:themeTint="BF"/>
          <w:sz w:val="24"/>
          <w:lang w:bidi="en-US"/>
        </w:rPr>
      </w:pPr>
      <w:r w:rsidRPr="00FC0105">
        <w:rPr>
          <w:rFonts w:cstheme="minorHAnsi"/>
          <w:i/>
          <w:iCs/>
          <w:color w:val="404040" w:themeColor="text1" w:themeTint="BF"/>
          <w:sz w:val="24"/>
          <w:lang w:bidi="en-US"/>
        </w:rPr>
        <w:t>Workplace debriefing</w:t>
      </w:r>
      <w:r w:rsidRPr="00FC0105">
        <w:rPr>
          <w:rFonts w:cstheme="minorHAnsi"/>
          <w:color w:val="404040" w:themeColor="text1" w:themeTint="BF"/>
          <w:sz w:val="24"/>
          <w:lang w:bidi="en-US"/>
        </w:rPr>
        <w:t xml:space="preserve"> </w:t>
      </w:r>
      <w:r w:rsidR="00C83DD8" w:rsidRPr="00FC0105">
        <w:rPr>
          <w:rFonts w:cstheme="minorHAnsi"/>
          <w:color w:val="404040" w:themeColor="text1" w:themeTint="BF"/>
          <w:sz w:val="24"/>
          <w:lang w:bidi="en-US"/>
        </w:rPr>
        <w:t>involves</w:t>
      </w:r>
      <w:r w:rsidRPr="00FC0105">
        <w:rPr>
          <w:rFonts w:cstheme="minorHAnsi"/>
          <w:color w:val="404040" w:themeColor="text1" w:themeTint="BF"/>
          <w:sz w:val="24"/>
          <w:lang w:bidi="en-US"/>
        </w:rPr>
        <w:t xml:space="preserve"> </w:t>
      </w:r>
      <w:r w:rsidR="00AE3067" w:rsidRPr="00FC0105">
        <w:rPr>
          <w:rFonts w:cstheme="minorHAnsi"/>
          <w:color w:val="404040" w:themeColor="text1" w:themeTint="BF"/>
          <w:sz w:val="24"/>
          <w:lang w:bidi="en-US"/>
        </w:rPr>
        <w:t>supporting</w:t>
      </w:r>
      <w:r w:rsidR="004F4258" w:rsidRPr="00FC0105">
        <w:rPr>
          <w:rFonts w:cstheme="minorHAnsi"/>
          <w:color w:val="404040" w:themeColor="text1" w:themeTint="BF"/>
          <w:sz w:val="24"/>
          <w:lang w:bidi="en-US"/>
        </w:rPr>
        <w:t xml:space="preserve"> employees who experience critical incidents</w:t>
      </w:r>
      <w:r w:rsidR="00797714" w:rsidRPr="00FC0105">
        <w:rPr>
          <w:rFonts w:cstheme="minorHAnsi"/>
          <w:color w:val="404040" w:themeColor="text1" w:themeTint="BF"/>
          <w:sz w:val="24"/>
          <w:lang w:bidi="en-US"/>
        </w:rPr>
        <w:t xml:space="preserve"> at work</w:t>
      </w:r>
      <w:r w:rsidR="004F4258" w:rsidRPr="00FC0105">
        <w:rPr>
          <w:rFonts w:cstheme="minorHAnsi"/>
          <w:color w:val="404040" w:themeColor="text1" w:themeTint="BF"/>
          <w:sz w:val="24"/>
          <w:lang w:bidi="en-US"/>
        </w:rPr>
        <w:t xml:space="preserve">. This is </w:t>
      </w:r>
      <w:r w:rsidR="00081CAD" w:rsidRPr="00FC0105">
        <w:rPr>
          <w:rFonts w:cstheme="minorHAnsi"/>
          <w:color w:val="404040" w:themeColor="text1" w:themeTint="BF"/>
          <w:sz w:val="24"/>
          <w:lang w:bidi="en-US"/>
        </w:rPr>
        <w:t>necessary in client care since you may undergo traumatic experiences such as critical injurie</w:t>
      </w:r>
      <w:r w:rsidR="00B47CB0" w:rsidRPr="00FC0105">
        <w:rPr>
          <w:rFonts w:cstheme="minorHAnsi"/>
          <w:color w:val="404040" w:themeColor="text1" w:themeTint="BF"/>
          <w:sz w:val="24"/>
          <w:lang w:bidi="en-US"/>
        </w:rPr>
        <w:t>s or</w:t>
      </w:r>
      <w:r w:rsidR="002E04D8" w:rsidRPr="00FC0105">
        <w:rPr>
          <w:rFonts w:cstheme="minorHAnsi"/>
          <w:color w:val="404040" w:themeColor="text1" w:themeTint="BF"/>
          <w:sz w:val="24"/>
          <w:lang w:bidi="en-US"/>
        </w:rPr>
        <w:t>,</w:t>
      </w:r>
      <w:r w:rsidR="00B47CB0" w:rsidRPr="00FC0105">
        <w:rPr>
          <w:rFonts w:cstheme="minorHAnsi"/>
          <w:color w:val="404040" w:themeColor="text1" w:themeTint="BF"/>
          <w:sz w:val="24"/>
          <w:lang w:bidi="en-US"/>
        </w:rPr>
        <w:t xml:space="preserve"> in the worst case, the death of a client.</w:t>
      </w:r>
      <w:r w:rsidR="00637833" w:rsidRPr="00FC0105">
        <w:rPr>
          <w:rFonts w:cstheme="minorHAnsi"/>
          <w:color w:val="404040" w:themeColor="text1" w:themeTint="BF"/>
          <w:sz w:val="24"/>
          <w:lang w:bidi="en-US"/>
        </w:rPr>
        <w:t xml:space="preserve"> Workplace debriefing aims to:</w:t>
      </w:r>
    </w:p>
    <w:p w14:paraId="7C05B649" w14:textId="451EF366" w:rsidR="00637833" w:rsidRPr="00FC0105" w:rsidRDefault="00637833" w:rsidP="00B61209">
      <w:pPr>
        <w:pStyle w:val="ListParagraph"/>
        <w:numPr>
          <w:ilvl w:val="0"/>
          <w:numId w:val="12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help employees share and reflect on their thoughts and emotions</w:t>
      </w:r>
    </w:p>
    <w:p w14:paraId="0E8A5380" w14:textId="1F5B8AEE" w:rsidR="00951A8E" w:rsidRPr="00FC0105" w:rsidRDefault="00951A8E" w:rsidP="00B61209">
      <w:pPr>
        <w:pStyle w:val="ListParagraph"/>
        <w:numPr>
          <w:ilvl w:val="0"/>
          <w:numId w:val="124"/>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guide employees in recovering from the incident.</w:t>
      </w:r>
    </w:p>
    <w:p w14:paraId="2F0EDDDC" w14:textId="29EED4A1" w:rsidR="00FF6725" w:rsidRPr="00FC0105" w:rsidRDefault="00FF6725" w:rsidP="00FF6725">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Workplace debriefing will help you resolve any needs and issues that may arise from incidents. </w:t>
      </w:r>
      <w:r w:rsidR="009069BC" w:rsidRPr="00FC0105">
        <w:rPr>
          <w:rFonts w:cstheme="minorHAnsi"/>
          <w:color w:val="404040" w:themeColor="text1" w:themeTint="BF"/>
          <w:sz w:val="24"/>
          <w:lang w:bidi="en-US"/>
        </w:rPr>
        <w:t>This is also the opportunity for you to receive the support that you need so that your future work endeavours are not sacrificed.</w:t>
      </w:r>
      <w:r w:rsidR="00546D25" w:rsidRPr="00FC0105">
        <w:rPr>
          <w:rFonts w:cstheme="minorHAnsi"/>
          <w:color w:val="404040" w:themeColor="text1" w:themeTint="BF"/>
          <w:sz w:val="24"/>
          <w:lang w:bidi="en-US"/>
        </w:rPr>
        <w:t xml:space="preserve"> </w:t>
      </w:r>
    </w:p>
    <w:p w14:paraId="3F9A8D02" w14:textId="6BFEFA8E" w:rsidR="00D057D2" w:rsidRPr="00FC0105" w:rsidRDefault="00D057D2" w:rsidP="00D057D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Take note that debriefing is a voluntary activity. It aims to provide support for employees with specific needs following incidents in the workplace. It is an opportunity for workers to discuss incidents. </w:t>
      </w:r>
      <w:r w:rsidR="0045479C" w:rsidRPr="00FC0105">
        <w:rPr>
          <w:rFonts w:cstheme="minorHAnsi"/>
          <w:color w:val="404040" w:themeColor="text1" w:themeTint="BF"/>
          <w:sz w:val="24"/>
          <w:lang w:bidi="en-US"/>
        </w:rPr>
        <w:t>Debriefing can help workers</w:t>
      </w:r>
      <w:r w:rsidR="002E04D8" w:rsidRPr="00FC0105">
        <w:rPr>
          <w:rFonts w:cstheme="minorHAnsi"/>
          <w:color w:val="404040" w:themeColor="text1" w:themeTint="BF"/>
          <w:sz w:val="24"/>
          <w:lang w:bidi="en-US"/>
        </w:rPr>
        <w:t>,</w:t>
      </w:r>
      <w:r w:rsidR="0045479C" w:rsidRPr="00FC0105">
        <w:rPr>
          <w:rFonts w:cstheme="minorHAnsi"/>
          <w:color w:val="404040" w:themeColor="text1" w:themeTint="BF"/>
          <w:sz w:val="24"/>
          <w:lang w:bidi="en-US"/>
        </w:rPr>
        <w:t xml:space="preserve"> and the organisation identify possible problems resulting from incidents.</w:t>
      </w:r>
    </w:p>
    <w:p w14:paraId="5422D00B" w14:textId="731F5289" w:rsidR="00D057D2" w:rsidRPr="00FC0105" w:rsidRDefault="00D057D2" w:rsidP="00D057D2">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Debriefing activities may possibly include sharing of sensitive information. It will also involve identifying key needs of workers in relation to certain work incidents. For these reasons, </w:t>
      </w:r>
      <w:r w:rsidR="005C100F" w:rsidRPr="00FC0105">
        <w:rPr>
          <w:rFonts w:cstheme="minorHAnsi"/>
          <w:color w:val="404040" w:themeColor="text1" w:themeTint="BF"/>
          <w:sz w:val="24"/>
          <w:lang w:bidi="en-US"/>
        </w:rPr>
        <w:t>debriefings must be conducted by trained personnel</w:t>
      </w:r>
      <w:r w:rsidRPr="00FC0105">
        <w:rPr>
          <w:rFonts w:cstheme="minorHAnsi"/>
          <w:color w:val="404040" w:themeColor="text1" w:themeTint="BF"/>
          <w:sz w:val="24"/>
          <w:lang w:bidi="en-US"/>
        </w:rPr>
        <w:t>. The following personnel may conduct debriefings:</w:t>
      </w:r>
    </w:p>
    <w:p w14:paraId="687B48C3" w14:textId="1B5A3F42" w:rsidR="005C100F" w:rsidRPr="00FC0105" w:rsidRDefault="00834718" w:rsidP="00834718">
      <w:pPr>
        <w:spacing w:after="120" w:line="276" w:lineRule="auto"/>
        <w:ind w:left="0" w:right="102" w:firstLine="0"/>
        <w:jc w:val="both"/>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17A0F015" wp14:editId="4B840A36">
            <wp:extent cx="5667375" cy="1552575"/>
            <wp:effectExtent l="0" t="0" r="0" b="9525"/>
            <wp:docPr id="876719965" name="Diagram 8767199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3" r:lo="rId694" r:qs="rId695" r:cs="rId696"/>
              </a:graphicData>
            </a:graphic>
          </wp:inline>
        </w:drawing>
      </w:r>
    </w:p>
    <w:p w14:paraId="789586C9" w14:textId="67D51226" w:rsidR="005C100F" w:rsidRPr="00FC0105" w:rsidRDefault="005C100F" w:rsidP="005C100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To participate in a workplace debriefing, you must first express your need for the debriefing. After critical incidents, your organisation may organise debriefing sessions for workers involved. If you are involved in an incident, you may sign up for the debriefing. Alternatively, you may also discuss your need for debriefing with your supervisor. This applies to cases wherein the organisation does not schedule a debriefing following an incident. Approach your supervisor </w:t>
      </w:r>
      <w:r w:rsidR="000A317C" w:rsidRPr="00FC0105">
        <w:rPr>
          <w:rFonts w:cstheme="minorHAnsi"/>
          <w:color w:val="404040" w:themeColor="text1" w:themeTint="BF"/>
          <w:sz w:val="24"/>
          <w:lang w:bidi="en-US"/>
        </w:rPr>
        <w:t>and talk about scheduling a debriefing.</w:t>
      </w:r>
      <w:r w:rsidRPr="00FC0105">
        <w:rPr>
          <w:rFonts w:cstheme="minorHAnsi"/>
          <w:color w:val="404040" w:themeColor="text1" w:themeTint="BF"/>
          <w:sz w:val="24"/>
          <w:lang w:bidi="en-US"/>
        </w:rPr>
        <w:t xml:space="preserve"> </w:t>
      </w:r>
      <w:r w:rsidR="000A317C" w:rsidRPr="00FC0105">
        <w:rPr>
          <w:rFonts w:cstheme="minorHAnsi"/>
          <w:color w:val="404040" w:themeColor="text1" w:themeTint="BF"/>
          <w:sz w:val="24"/>
          <w:lang w:bidi="en-US"/>
        </w:rPr>
        <w:t>E</w:t>
      </w:r>
      <w:r w:rsidRPr="00FC0105">
        <w:rPr>
          <w:rFonts w:cstheme="minorHAnsi"/>
          <w:color w:val="404040" w:themeColor="text1" w:themeTint="BF"/>
          <w:sz w:val="24"/>
          <w:lang w:bidi="en-US"/>
        </w:rPr>
        <w:t>xplain to them why you need a debriefing. For example, you may need to talk about how a recent incident affected your work performance. You may also need to review your workplace practices and assess how you could have handled the incident differently.</w:t>
      </w:r>
      <w:r w:rsidR="008F3122" w:rsidRPr="00FC0105">
        <w:rPr>
          <w:rFonts w:cstheme="minorHAnsi"/>
          <w:color w:val="404040" w:themeColor="text1" w:themeTint="BF"/>
          <w:sz w:val="24"/>
          <w:lang w:bidi="en-US"/>
        </w:rPr>
        <w:br w:type="page"/>
      </w:r>
    </w:p>
    <w:p w14:paraId="731DDE7E" w14:textId="2F4CFA56" w:rsidR="000A317C" w:rsidRPr="00FC0105" w:rsidRDefault="00E32649" w:rsidP="005C100F">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lastRenderedPageBreak/>
        <w:t xml:space="preserve">After setting a schedule, you must attend the debriefing and participate in discussions. Workplace debriefings are </w:t>
      </w:r>
      <w:r w:rsidR="00CF3AF8" w:rsidRPr="00FC0105">
        <w:rPr>
          <w:rFonts w:cstheme="minorHAnsi"/>
          <w:color w:val="404040" w:themeColor="text1" w:themeTint="BF"/>
          <w:sz w:val="24"/>
          <w:lang w:bidi="en-US"/>
        </w:rPr>
        <w:t>incident specific</w:t>
      </w:r>
      <w:r w:rsidRPr="00FC0105">
        <w:rPr>
          <w:rFonts w:cstheme="minorHAnsi"/>
          <w:color w:val="404040" w:themeColor="text1" w:themeTint="BF"/>
          <w:sz w:val="24"/>
          <w:lang w:bidi="en-US"/>
        </w:rPr>
        <w:t>. It follows from a critical incident experienced by workers in the workplace. During the debriefing, you may discuss:</w:t>
      </w:r>
    </w:p>
    <w:p w14:paraId="6A4097FC" w14:textId="29989955" w:rsidR="00C47421" w:rsidRPr="00FC0105" w:rsidRDefault="00C47421" w:rsidP="00C47421">
      <w:pPr>
        <w:spacing w:after="120" w:line="276" w:lineRule="auto"/>
        <w:ind w:left="0" w:right="102" w:firstLine="0"/>
        <w:jc w:val="center"/>
        <w:rPr>
          <w:rFonts w:cstheme="minorHAnsi"/>
          <w:color w:val="404040" w:themeColor="text1" w:themeTint="BF"/>
          <w:sz w:val="24"/>
          <w:lang w:bidi="en-US"/>
        </w:rPr>
      </w:pPr>
      <w:r w:rsidRPr="00FC0105">
        <w:rPr>
          <w:rFonts w:cstheme="minorHAnsi"/>
          <w:noProof/>
          <w:color w:val="404040" w:themeColor="text1" w:themeTint="BF"/>
          <w:sz w:val="24"/>
          <w:lang w:bidi="en-US"/>
        </w:rPr>
        <w:drawing>
          <wp:inline distT="0" distB="0" distL="0" distR="0" wp14:anchorId="5E3F2439" wp14:editId="6768EE8A">
            <wp:extent cx="5651500" cy="4543425"/>
            <wp:effectExtent l="38100" t="0" r="25400" b="9525"/>
            <wp:docPr id="876719966" name="Diagram 8767199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8" r:lo="rId699" r:qs="rId700" r:cs="rId701"/>
              </a:graphicData>
            </a:graphic>
          </wp:inline>
        </w:drawing>
      </w:r>
    </w:p>
    <w:p w14:paraId="08078DEC" w14:textId="2AB117E1" w:rsidR="00C972A1" w:rsidRPr="00FC0105" w:rsidRDefault="00C47421" w:rsidP="00E52F2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Action plans are</w:t>
      </w:r>
      <w:r w:rsidR="00E52F23" w:rsidRPr="00FC0105">
        <w:rPr>
          <w:rFonts w:cstheme="minorHAnsi"/>
          <w:color w:val="404040" w:themeColor="text1" w:themeTint="BF"/>
          <w:sz w:val="24"/>
          <w:lang w:bidi="en-US"/>
        </w:rPr>
        <w:t xml:space="preserve"> very important. There must be a resolution on how to support workers following an incident. </w:t>
      </w:r>
      <w:r w:rsidR="00A9488B" w:rsidRPr="00FC0105">
        <w:rPr>
          <w:rFonts w:cstheme="minorHAnsi"/>
          <w:color w:val="404040" w:themeColor="text1" w:themeTint="BF"/>
          <w:sz w:val="24"/>
          <w:lang w:bidi="en-US"/>
        </w:rPr>
        <w:t xml:space="preserve">Otherwise, workers may not be mentally prepared to return to work. The incident may </w:t>
      </w:r>
      <w:r w:rsidR="00C972A1" w:rsidRPr="00FC0105">
        <w:rPr>
          <w:rFonts w:cstheme="minorHAnsi"/>
          <w:color w:val="404040" w:themeColor="text1" w:themeTint="BF"/>
          <w:sz w:val="24"/>
          <w:lang w:bidi="en-US"/>
        </w:rPr>
        <w:t xml:space="preserve">continue to </w:t>
      </w:r>
      <w:r w:rsidR="00A9488B" w:rsidRPr="00FC0105">
        <w:rPr>
          <w:rFonts w:cstheme="minorHAnsi"/>
          <w:color w:val="404040" w:themeColor="text1" w:themeTint="BF"/>
          <w:sz w:val="24"/>
          <w:lang w:bidi="en-US"/>
        </w:rPr>
        <w:t>negatively affect their work performance.</w:t>
      </w:r>
      <w:r w:rsidR="00733926" w:rsidRPr="00FC0105">
        <w:rPr>
          <w:rFonts w:cstheme="minorHAnsi"/>
          <w:color w:val="404040" w:themeColor="text1" w:themeTint="BF"/>
          <w:sz w:val="24"/>
          <w:lang w:bidi="en-US"/>
        </w:rPr>
        <w:t xml:space="preserve"> </w:t>
      </w:r>
    </w:p>
    <w:p w14:paraId="235CE566" w14:textId="6778B111" w:rsidR="00E52F23" w:rsidRPr="00FC0105" w:rsidRDefault="00C972A1" w:rsidP="00E52F23">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It is also important to note that issues may not always be resolved after one debriefing session. In most cases, follow-up support is required to check in on workers. For example, workers may experience additional psychological responses</w:t>
      </w:r>
      <w:r w:rsidR="00C02C9F" w:rsidRPr="00FC0105">
        <w:rPr>
          <w:rFonts w:cstheme="minorHAnsi"/>
          <w:color w:val="404040" w:themeColor="text1" w:themeTint="BF"/>
          <w:sz w:val="24"/>
          <w:lang w:bidi="en-US"/>
        </w:rPr>
        <w:t>. Some of these responses may not have been</w:t>
      </w:r>
      <w:r w:rsidRPr="00FC0105">
        <w:rPr>
          <w:rFonts w:cstheme="minorHAnsi"/>
          <w:color w:val="404040" w:themeColor="text1" w:themeTint="BF"/>
          <w:sz w:val="24"/>
          <w:lang w:bidi="en-US"/>
        </w:rPr>
        <w:t xml:space="preserve"> apparent during the first debriefing. </w:t>
      </w:r>
      <w:r w:rsidR="00733926" w:rsidRPr="00FC0105">
        <w:rPr>
          <w:rFonts w:cstheme="minorHAnsi"/>
          <w:color w:val="404040" w:themeColor="text1" w:themeTint="BF"/>
          <w:sz w:val="24"/>
          <w:lang w:bidi="en-US"/>
        </w:rPr>
        <w:t>Support after incidents may come in the form of:</w:t>
      </w:r>
    </w:p>
    <w:p w14:paraId="70D1A787" w14:textId="3FB97152" w:rsidR="00733926" w:rsidRPr="00FC0105" w:rsidRDefault="00733926" w:rsidP="006915ED">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additional counselling</w:t>
      </w:r>
    </w:p>
    <w:p w14:paraId="483D1E7F" w14:textId="17A28AE4" w:rsidR="00733926" w:rsidRPr="00FC0105" w:rsidRDefault="00733926" w:rsidP="006915ED">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review of practices and resources</w:t>
      </w:r>
    </w:p>
    <w:p w14:paraId="51B6FD28" w14:textId="02C60FAD" w:rsidR="00733926" w:rsidRPr="00FC0105" w:rsidRDefault="00733926" w:rsidP="006915ED">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training and development activities</w:t>
      </w:r>
    </w:p>
    <w:p w14:paraId="78E23F05" w14:textId="5650962F" w:rsidR="00A92F8F" w:rsidRPr="00FC0105" w:rsidRDefault="00733926" w:rsidP="00C47421">
      <w:pPr>
        <w:pStyle w:val="ListParagraph"/>
        <w:numPr>
          <w:ilvl w:val="0"/>
          <w:numId w:val="126"/>
        </w:numPr>
        <w:spacing w:after="120" w:line="276" w:lineRule="auto"/>
        <w:ind w:left="714" w:right="102" w:hanging="357"/>
        <w:contextualSpacing w:val="0"/>
        <w:jc w:val="both"/>
        <w:rPr>
          <w:rFonts w:cstheme="minorHAnsi"/>
          <w:color w:val="404040" w:themeColor="text1" w:themeTint="BF"/>
          <w:sz w:val="24"/>
          <w:lang w:bidi="en-US"/>
        </w:rPr>
      </w:pPr>
      <w:r w:rsidRPr="00FC0105">
        <w:rPr>
          <w:rFonts w:cstheme="minorHAnsi"/>
          <w:color w:val="404040" w:themeColor="text1" w:themeTint="BF"/>
          <w:sz w:val="24"/>
          <w:lang w:bidi="en-US"/>
        </w:rPr>
        <w:t>additional supervision and guidance.</w:t>
      </w:r>
      <w:r w:rsidR="00A92F8F" w:rsidRPr="00FC0105">
        <w:rPr>
          <w:b/>
          <w:bC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8339B4" w:rsidRPr="00FC0105" w14:paraId="69DD5183" w14:textId="77777777" w:rsidTr="00DC2542">
        <w:tc>
          <w:tcPr>
            <w:tcW w:w="1985" w:type="dxa"/>
          </w:tcPr>
          <w:p w14:paraId="75B2D583" w14:textId="77777777" w:rsidR="008339B4" w:rsidRPr="00FC0105" w:rsidRDefault="008339B4" w:rsidP="00DC2542">
            <w:pPr>
              <w:spacing w:after="120" w:line="276" w:lineRule="auto"/>
              <w:ind w:left="0" w:right="0" w:firstLine="0"/>
              <w:jc w:val="center"/>
              <w:rPr>
                <w:rFonts w:cstheme="minorHAnsi"/>
                <w:color w:val="262626" w:themeColor="text1" w:themeTint="D9"/>
                <w:highlight w:val="yellow"/>
                <w:lang w:bidi="en-US"/>
              </w:rPr>
            </w:pPr>
            <w:r w:rsidRPr="00FC0105">
              <w:rPr>
                <w:rFonts w:eastAsia="Arial Unicode MS" w:cstheme="minorHAnsi"/>
                <w:b/>
                <w:noProof/>
                <w:lang w:eastAsia="en-AU"/>
              </w:rPr>
              <w:lastRenderedPageBreak/>
              <w:drawing>
                <wp:inline distT="0" distB="0" distL="0" distR="0" wp14:anchorId="6A8CF384" wp14:editId="3C67027E">
                  <wp:extent cx="685800" cy="685800"/>
                  <wp:effectExtent l="0" t="0" r="0" b="0"/>
                  <wp:docPr id="7220" name="Picture 722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with medium confidence"/>
                          <pic:cNvPicPr/>
                        </pic:nvPicPr>
                        <pic:blipFill>
                          <a:blip r:embed="rId141">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68B6021E" w14:textId="77777777" w:rsidR="008339B4" w:rsidRPr="00FC0105" w:rsidRDefault="008339B4" w:rsidP="00DC2542">
            <w:pPr>
              <w:spacing w:after="120" w:line="276" w:lineRule="auto"/>
              <w:ind w:left="31" w:right="0" w:firstLine="0"/>
              <w:jc w:val="both"/>
              <w:rPr>
                <w:rFonts w:cstheme="minorHAnsi"/>
                <w:b/>
                <w:bCs/>
                <w:color w:val="FF595E"/>
                <w:sz w:val="28"/>
                <w:lang w:bidi="en-US"/>
              </w:rPr>
            </w:pPr>
            <w:r w:rsidRPr="00FC0105">
              <w:rPr>
                <w:rFonts w:cstheme="minorHAnsi"/>
                <w:b/>
                <w:bCs/>
                <w:color w:val="FF595E"/>
                <w:sz w:val="28"/>
                <w:lang w:bidi="en-US"/>
              </w:rPr>
              <w:t xml:space="preserve">Multimedia </w:t>
            </w:r>
          </w:p>
          <w:p w14:paraId="297C18BC" w14:textId="77AD685C" w:rsidR="008339B4" w:rsidRPr="00FC0105" w:rsidRDefault="001B48B6" w:rsidP="00DC2542">
            <w:pPr>
              <w:spacing w:after="120" w:line="276" w:lineRule="auto"/>
              <w:ind w:left="31" w:right="0" w:firstLine="0"/>
              <w:jc w:val="both"/>
              <w:rPr>
                <w:rFonts w:cstheme="minorHAnsi"/>
                <w:color w:val="404040" w:themeColor="text1" w:themeTint="BF"/>
                <w:lang w:bidi="en-US"/>
              </w:rPr>
            </w:pPr>
            <w:r w:rsidRPr="00FC0105">
              <w:rPr>
                <w:rFonts w:cstheme="minorHAnsi"/>
                <w:color w:val="404040" w:themeColor="text1" w:themeTint="BF"/>
                <w:lang w:bidi="en-US"/>
              </w:rPr>
              <w:t>The Crisis and Trauma Resource Institute</w:t>
            </w:r>
            <w:r w:rsidR="003F4E08" w:rsidRPr="00FC0105">
              <w:rPr>
                <w:rFonts w:cstheme="minorHAnsi"/>
                <w:color w:val="404040" w:themeColor="text1" w:themeTint="BF"/>
                <w:lang w:bidi="en-US"/>
              </w:rPr>
              <w:t xml:space="preserve"> (CTRI)</w:t>
            </w:r>
            <w:r w:rsidR="00B600EA" w:rsidRPr="00FC0105">
              <w:rPr>
                <w:rFonts w:cstheme="minorHAnsi"/>
                <w:color w:val="404040" w:themeColor="text1" w:themeTint="BF"/>
                <w:lang w:bidi="en-US"/>
              </w:rPr>
              <w:t xml:space="preserve"> provide</w:t>
            </w:r>
            <w:r w:rsidR="00B85EFB" w:rsidRPr="00FC0105">
              <w:rPr>
                <w:rFonts w:cstheme="minorHAnsi"/>
                <w:color w:val="404040" w:themeColor="text1" w:themeTint="BF"/>
                <w:lang w:bidi="en-US"/>
              </w:rPr>
              <w:t>d</w:t>
            </w:r>
            <w:r w:rsidR="00B600EA" w:rsidRPr="00FC0105">
              <w:rPr>
                <w:rFonts w:cstheme="minorHAnsi"/>
                <w:color w:val="404040" w:themeColor="text1" w:themeTint="BF"/>
                <w:lang w:bidi="en-US"/>
              </w:rPr>
              <w:t xml:space="preserve"> a recorded demonstration of an incident debriefing. Learn more about how debriefing is conducted</w:t>
            </w:r>
            <w:r w:rsidR="009879F3" w:rsidRPr="00FC0105">
              <w:rPr>
                <w:rFonts w:cstheme="minorHAnsi"/>
                <w:color w:val="404040" w:themeColor="text1" w:themeTint="BF"/>
                <w:lang w:bidi="en-US"/>
              </w:rPr>
              <w:t xml:space="preserve"> by watching the video below.</w:t>
            </w:r>
          </w:p>
          <w:p w14:paraId="18CDA3FD" w14:textId="75313E67" w:rsidR="008339B4" w:rsidRPr="00FC0105" w:rsidRDefault="00387FF8" w:rsidP="00DC2542">
            <w:pPr>
              <w:spacing w:after="120" w:line="276" w:lineRule="auto"/>
              <w:ind w:left="0" w:right="0" w:firstLine="0"/>
              <w:jc w:val="center"/>
              <w:rPr>
                <w:rFonts w:cstheme="minorHAnsi"/>
                <w:color w:val="2E74B5" w:themeColor="accent5" w:themeShade="BF"/>
                <w:sz w:val="22"/>
                <w:lang w:bidi="en-US"/>
              </w:rPr>
            </w:pPr>
            <w:hyperlink r:id="rId703" w:history="1">
              <w:r w:rsidR="009879F3" w:rsidRPr="00FC0105">
                <w:rPr>
                  <w:rStyle w:val="Hyperlink"/>
                  <w:rFonts w:cstheme="minorHAnsi"/>
                  <w:color w:val="2E74B5" w:themeColor="accent5" w:themeShade="BF"/>
                  <w:sz w:val="22"/>
                  <w:szCs w:val="20"/>
                  <w:u w:val="none"/>
                  <w:lang w:bidi="en-US"/>
                </w:rPr>
                <w:t>Critical Incident Group Debriefing: Example of Structure and Process</w:t>
              </w:r>
            </w:hyperlink>
          </w:p>
          <w:p w14:paraId="2418E386" w14:textId="4529877D" w:rsidR="008339B4" w:rsidRPr="00FC0105" w:rsidRDefault="009879F3" w:rsidP="00DC2542">
            <w:pPr>
              <w:spacing w:after="120" w:line="276" w:lineRule="auto"/>
              <w:ind w:left="31" w:right="0" w:firstLine="0"/>
              <w:rPr>
                <w:rFonts w:cstheme="minorHAnsi"/>
                <w:color w:val="2E74B5" w:themeColor="accent5" w:themeShade="BF"/>
                <w:sz w:val="22"/>
                <w:szCs w:val="20"/>
                <w:highlight w:val="yellow"/>
                <w:lang w:bidi="en-US"/>
              </w:rPr>
            </w:pPr>
            <w:r w:rsidRPr="00FC0105">
              <w:rPr>
                <w:rFonts w:cstheme="minorHAnsi"/>
                <w:noProof/>
                <w:color w:val="2E74B5" w:themeColor="accent5" w:themeShade="BF"/>
                <w:szCs w:val="20"/>
                <w:lang w:bidi="en-US"/>
              </w:rPr>
              <w:drawing>
                <wp:inline distT="0" distB="0" distL="0" distR="0" wp14:anchorId="653F99E1" wp14:editId="2F457442">
                  <wp:extent cx="3880020" cy="2154803"/>
                  <wp:effectExtent l="0" t="0" r="6350" b="0"/>
                  <wp:docPr id="7222" name="Video 7222" descr="Critical Incident Group Debriefing: Example of Structure and Process">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Video 7222" descr="Critical Incident Group Debriefing: Example of Structure and Process">
                            <a:hlinkClick r:id="rId704"/>
                          </pic:cNvPr>
                          <pic:cNvPicPr/>
                        </pic:nvPicPr>
                        <pic:blipFill rotWithShape="1">
                          <a:blip r:embed="rId70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UzL18W-Tsk?feature=oembed&quot; frameborder=&quot;0&quot; allow=&quot;accelerometer; autoplay; clipboard-write; encrypted-media; gyroscope; picture-in-picture&quot; allowfullscreen=&quot;&quot; sandbox=&quot;allow-scripts allow-same-origin allow-popups&quot;&gt;&lt;/iframe&gt;" h="113" w="200"/>
                              </a:ext>
                            </a:extLst>
                          </a:blip>
                          <a:srcRect t="12842" b="13107"/>
                          <a:stretch/>
                        </pic:blipFill>
                        <pic:spPr bwMode="auto">
                          <a:xfrm>
                            <a:off x="0" y="0"/>
                            <a:ext cx="3880485" cy="2155061"/>
                          </a:xfrm>
                          <a:prstGeom prst="rect">
                            <a:avLst/>
                          </a:prstGeom>
                          <a:ln>
                            <a:noFill/>
                          </a:ln>
                          <a:extLst>
                            <a:ext uri="{53640926-AAD7-44D8-BBD7-CCE9431645EC}">
                              <a14:shadowObscured xmlns:a14="http://schemas.microsoft.com/office/drawing/2010/main"/>
                            </a:ext>
                          </a:extLst>
                        </pic:spPr>
                      </pic:pic>
                    </a:graphicData>
                  </a:graphic>
                </wp:inline>
              </w:drawing>
            </w:r>
          </w:p>
        </w:tc>
      </w:tr>
      <w:tr w:rsidR="00D05B9A" w:rsidRPr="00FC0105" w14:paraId="1F44E139" w14:textId="77777777" w:rsidTr="008919A4">
        <w:tc>
          <w:tcPr>
            <w:tcW w:w="1985" w:type="dxa"/>
          </w:tcPr>
          <w:p w14:paraId="236551D1" w14:textId="77777777" w:rsidR="00D05B9A" w:rsidRPr="00FC0105" w:rsidRDefault="00D05B9A" w:rsidP="008919A4">
            <w:pPr>
              <w:spacing w:after="120" w:line="276" w:lineRule="auto"/>
              <w:ind w:left="0" w:right="0" w:firstLine="0"/>
              <w:jc w:val="center"/>
              <w:rPr>
                <w:rFonts w:cstheme="minorHAnsi"/>
                <w:color w:val="262626" w:themeColor="text1" w:themeTint="D9"/>
                <w:lang w:bidi="en-US"/>
              </w:rPr>
            </w:pPr>
            <w:r w:rsidRPr="00FC0105">
              <w:rPr>
                <w:rFonts w:cstheme="minorHAnsi"/>
                <w:noProof/>
                <w:color w:val="262626" w:themeColor="text1" w:themeTint="D9"/>
                <w:lang w:bidi="en-US"/>
              </w:rPr>
              <w:drawing>
                <wp:inline distT="0" distB="0" distL="0" distR="0" wp14:anchorId="30811BC7" wp14:editId="6413737D">
                  <wp:extent cx="852853" cy="900000"/>
                  <wp:effectExtent l="0" t="0" r="4445" b="0"/>
                  <wp:docPr id="7217" name="Picture 72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1008776" w14:textId="77777777" w:rsidR="00D05B9A" w:rsidRPr="00FC0105" w:rsidRDefault="00D05B9A" w:rsidP="008919A4">
            <w:pPr>
              <w:spacing w:after="120" w:line="276" w:lineRule="auto"/>
              <w:ind w:left="0" w:right="0" w:firstLine="0"/>
              <w:jc w:val="both"/>
              <w:rPr>
                <w:rFonts w:cstheme="minorHAnsi"/>
                <w:b/>
                <w:bCs/>
                <w:color w:val="FF595E"/>
                <w:sz w:val="28"/>
                <w:lang w:bidi="en-US"/>
              </w:rPr>
            </w:pPr>
            <w:r w:rsidRPr="00FC0105">
              <w:rPr>
                <w:rFonts w:cstheme="minorHAnsi"/>
                <w:b/>
                <w:bCs/>
                <w:color w:val="FF595E"/>
                <w:sz w:val="28"/>
                <w:lang w:bidi="en-US"/>
              </w:rPr>
              <w:t xml:space="preserve">Checkpoint! Let’s Review </w:t>
            </w:r>
          </w:p>
          <w:p w14:paraId="5CC7A605" w14:textId="52898B54" w:rsidR="00D05B9A" w:rsidRPr="00FC0105" w:rsidRDefault="00D06463" w:rsidP="006915ED">
            <w:pPr>
              <w:pStyle w:val="ListParagraph"/>
              <w:numPr>
                <w:ilvl w:val="0"/>
                <w:numId w:val="120"/>
              </w:numPr>
              <w:spacing w:after="120" w:line="276" w:lineRule="auto"/>
              <w:ind w:right="0"/>
              <w:contextualSpacing w:val="0"/>
              <w:jc w:val="both"/>
              <w:rPr>
                <w:color w:val="404040" w:themeColor="text1" w:themeTint="BF"/>
                <w:sz w:val="22"/>
                <w:lang w:bidi="en-US"/>
              </w:rPr>
            </w:pPr>
            <w:r w:rsidRPr="00FC0105">
              <w:rPr>
                <w:color w:val="404040" w:themeColor="text1" w:themeTint="BF"/>
                <w:lang w:bidi="en-US"/>
              </w:rPr>
              <w:t xml:space="preserve">Workplace debriefing </w:t>
            </w:r>
            <w:r w:rsidR="00C83DD8" w:rsidRPr="00FC0105">
              <w:rPr>
                <w:color w:val="404040" w:themeColor="text1" w:themeTint="BF"/>
                <w:lang w:bidi="en-US"/>
              </w:rPr>
              <w:t>involves</w:t>
            </w:r>
            <w:r w:rsidRPr="00FC0105">
              <w:rPr>
                <w:color w:val="404040" w:themeColor="text1" w:themeTint="BF"/>
                <w:lang w:bidi="en-US"/>
              </w:rPr>
              <w:t xml:space="preserve"> </w:t>
            </w:r>
            <w:r w:rsidR="009303C1" w:rsidRPr="00FC0105">
              <w:rPr>
                <w:color w:val="404040" w:themeColor="text1" w:themeTint="BF"/>
                <w:lang w:bidi="en-US"/>
              </w:rPr>
              <w:t>supporting</w:t>
            </w:r>
            <w:r w:rsidRPr="00FC0105">
              <w:rPr>
                <w:color w:val="404040" w:themeColor="text1" w:themeTint="BF"/>
                <w:lang w:bidi="en-US"/>
              </w:rPr>
              <w:t xml:space="preserve"> employees who experience critical incidents at work.</w:t>
            </w:r>
          </w:p>
          <w:p w14:paraId="105EC8AA" w14:textId="0ACEFE99" w:rsidR="00D05B9A" w:rsidRPr="00FC0105" w:rsidRDefault="00D06463" w:rsidP="0013522F">
            <w:pPr>
              <w:pStyle w:val="ListParagraph"/>
              <w:numPr>
                <w:ilvl w:val="0"/>
                <w:numId w:val="120"/>
              </w:numPr>
              <w:spacing w:after="120" w:line="276" w:lineRule="auto"/>
              <w:ind w:left="714" w:right="0" w:hanging="357"/>
              <w:contextualSpacing w:val="0"/>
              <w:jc w:val="both"/>
              <w:rPr>
                <w:rFonts w:cstheme="minorHAnsi"/>
                <w:color w:val="404040" w:themeColor="text1" w:themeTint="BF"/>
                <w:sz w:val="22"/>
                <w:lang w:bidi="en-US"/>
              </w:rPr>
            </w:pPr>
            <w:r w:rsidRPr="00FC0105">
              <w:rPr>
                <w:rFonts w:cstheme="minorHAnsi"/>
                <w:color w:val="404040" w:themeColor="text1" w:themeTint="BF"/>
                <w:lang w:bidi="en-US"/>
              </w:rPr>
              <w:t xml:space="preserve">After workplace debriefing, it is important to come up with action plans on how to support </w:t>
            </w:r>
            <w:r w:rsidR="00E727D8" w:rsidRPr="00FC0105">
              <w:rPr>
                <w:rFonts w:cstheme="minorHAnsi"/>
                <w:color w:val="404040" w:themeColor="text1" w:themeTint="BF"/>
                <w:lang w:bidi="en-US"/>
              </w:rPr>
              <w:t>workers affected by the incident. This will ensure that the incident does not negatively impact their work performance.</w:t>
            </w:r>
          </w:p>
        </w:tc>
      </w:tr>
    </w:tbl>
    <w:p w14:paraId="46172D4B" w14:textId="03CE26C9" w:rsidR="00A92F8F" w:rsidRPr="00FC0105" w:rsidRDefault="00A92F8F" w:rsidP="00834718">
      <w:pPr>
        <w:spacing w:after="120" w:line="276" w:lineRule="auto"/>
        <w:ind w:left="0" w:right="0" w:firstLine="0"/>
        <w:rPr>
          <w:b/>
          <w:bC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13522F" w:rsidRPr="00FC0105" w14:paraId="24E88F48" w14:textId="77777777" w:rsidTr="00AE622B">
        <w:trPr>
          <w:trHeight w:val="2529"/>
        </w:trPr>
        <w:tc>
          <w:tcPr>
            <w:tcW w:w="1434" w:type="pct"/>
            <w:shd w:val="clear" w:color="auto" w:fill="FFDA71"/>
            <w:vAlign w:val="center"/>
          </w:tcPr>
          <w:p w14:paraId="7F1EABB3" w14:textId="77777777" w:rsidR="0013522F" w:rsidRPr="00FC0105" w:rsidRDefault="0013522F" w:rsidP="00AE622B">
            <w:pPr>
              <w:spacing w:after="120" w:line="276" w:lineRule="auto"/>
              <w:ind w:left="0" w:right="0" w:firstLine="0"/>
              <w:jc w:val="center"/>
              <w:rPr>
                <w:rFonts w:cstheme="minorHAnsi"/>
                <w:color w:val="2E74B5" w:themeColor="accent5" w:themeShade="BF"/>
                <w:szCs w:val="20"/>
                <w:highlight w:val="yellow"/>
                <w:lang w:bidi="en-US"/>
              </w:rPr>
            </w:pPr>
            <w:r w:rsidRPr="00FC0105">
              <w:rPr>
                <w:noProof/>
              </w:rPr>
              <w:drawing>
                <wp:inline distT="0" distB="0" distL="0" distR="0" wp14:anchorId="08CD7ECC" wp14:editId="4E861015">
                  <wp:extent cx="1506600" cy="1900353"/>
                  <wp:effectExtent l="0" t="0" r="0" b="5080"/>
                  <wp:docPr id="7186" name="Picture 718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56ADE2F1" w14:textId="77777777" w:rsidR="0013522F" w:rsidRPr="00FC0105" w:rsidRDefault="0013522F" w:rsidP="00AE622B">
            <w:pPr>
              <w:pStyle w:val="Heading2"/>
              <w:tabs>
                <w:tab w:val="left" w:pos="180"/>
              </w:tabs>
              <w:ind w:left="-69" w:right="0"/>
              <w:outlineLvl w:val="1"/>
              <w:rPr>
                <w:color w:val="FF595E"/>
                <w:sz w:val="28"/>
                <w:szCs w:val="28"/>
                <w:lang w:val="en-AU"/>
              </w:rPr>
            </w:pPr>
            <w:bookmarkStart w:id="85" w:name="_Toc89243696"/>
            <w:bookmarkStart w:id="86" w:name="_Toc98486464"/>
            <w:r w:rsidRPr="00FC0105">
              <w:rPr>
                <w:color w:val="FF595E"/>
                <w:sz w:val="28"/>
                <w:szCs w:val="28"/>
                <w:lang w:val="en-AU"/>
              </w:rPr>
              <w:t>Learning Activity for Chapter 5</w:t>
            </w:r>
            <w:bookmarkEnd w:id="85"/>
            <w:bookmarkEnd w:id="86"/>
          </w:p>
          <w:p w14:paraId="67E82D90" w14:textId="77777777" w:rsidR="0013522F" w:rsidRPr="00FC0105" w:rsidRDefault="0013522F" w:rsidP="00AE622B">
            <w:pPr>
              <w:tabs>
                <w:tab w:val="left" w:pos="180"/>
              </w:tabs>
              <w:spacing w:after="120" w:line="276" w:lineRule="auto"/>
              <w:ind w:left="-69" w:right="0" w:firstLine="0"/>
              <w:jc w:val="both"/>
              <w:rPr>
                <w:rFonts w:cstheme="minorHAnsi"/>
                <w:color w:val="404040" w:themeColor="text1" w:themeTint="BF"/>
                <w:szCs w:val="24"/>
                <w:lang w:bidi="en-US"/>
              </w:rPr>
            </w:pPr>
            <w:r w:rsidRPr="00FC0105">
              <w:rPr>
                <w:rFonts w:cstheme="minorHAnsi"/>
                <w:color w:val="404040" w:themeColor="text1" w:themeTint="BF"/>
                <w:szCs w:val="24"/>
                <w:lang w:bidi="en-US"/>
              </w:rPr>
              <w:t xml:space="preserve">Well done completing this chapter. You may now proceed to your </w:t>
            </w:r>
            <w:r w:rsidRPr="00FC0105">
              <w:rPr>
                <w:rFonts w:cstheme="minorHAnsi"/>
                <w:b/>
                <w:bCs/>
                <w:color w:val="404040" w:themeColor="text1" w:themeTint="BF"/>
                <w:szCs w:val="24"/>
                <w:lang w:bidi="en-US"/>
              </w:rPr>
              <w:t>Learning Activity Booklet</w:t>
            </w:r>
            <w:r w:rsidRPr="00FC0105">
              <w:rPr>
                <w:rFonts w:cstheme="minorHAnsi"/>
                <w:color w:val="404040" w:themeColor="text1" w:themeTint="BF"/>
                <w:szCs w:val="24"/>
                <w:lang w:bidi="en-US"/>
              </w:rPr>
              <w:t xml:space="preserve"> (provided along with this Learner Guide)</w:t>
            </w:r>
            <w:r w:rsidRPr="00FC0105">
              <w:rPr>
                <w:rFonts w:cstheme="minorHAnsi"/>
                <w:b/>
                <w:bCs/>
                <w:color w:val="404040" w:themeColor="text1" w:themeTint="BF"/>
                <w:szCs w:val="24"/>
                <w:lang w:bidi="en-US"/>
              </w:rPr>
              <w:t xml:space="preserve"> </w:t>
            </w:r>
            <w:r w:rsidRPr="00FC0105">
              <w:rPr>
                <w:rFonts w:cstheme="minorHAnsi"/>
                <w:color w:val="404040" w:themeColor="text1" w:themeTint="BF"/>
                <w:szCs w:val="24"/>
                <w:lang w:bidi="en-US"/>
              </w:rPr>
              <w:t>and complete the learning activities associated with this chapter.</w:t>
            </w:r>
          </w:p>
          <w:p w14:paraId="5128CA5F" w14:textId="77777777" w:rsidR="0013522F" w:rsidRPr="00FC0105" w:rsidRDefault="0013522F" w:rsidP="00AE622B">
            <w:pPr>
              <w:spacing w:after="120" w:line="276" w:lineRule="auto"/>
              <w:ind w:left="-69" w:right="0" w:firstLine="0"/>
              <w:jc w:val="both"/>
              <w:rPr>
                <w:rFonts w:cstheme="minorHAnsi"/>
                <w:color w:val="2E74B5" w:themeColor="accent5" w:themeShade="BF"/>
                <w:szCs w:val="24"/>
                <w:highlight w:val="yellow"/>
                <w:lang w:bidi="en-US"/>
              </w:rPr>
            </w:pPr>
            <w:r w:rsidRPr="00FC0105">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264CB71" w14:textId="77777777" w:rsidR="0013522F" w:rsidRPr="00FC0105" w:rsidRDefault="0013522F">
      <w:r w:rsidRPr="00FC0105">
        <w:br w:type="page"/>
      </w:r>
    </w:p>
    <w:p w14:paraId="3D90EEB6" w14:textId="27016D93" w:rsidR="005375EE" w:rsidRPr="00FC0105" w:rsidRDefault="009612C7" w:rsidP="006B791C">
      <w:pPr>
        <w:pStyle w:val="Heading1"/>
        <w:rPr>
          <w:strike/>
        </w:rPr>
      </w:pPr>
      <w:bookmarkStart w:id="87" w:name="_Toc98486465"/>
      <w:r w:rsidRPr="00FC0105">
        <w:lastRenderedPageBreak/>
        <w:t>References</w:t>
      </w:r>
      <w:bookmarkEnd w:id="87"/>
      <w:r w:rsidR="00C26844" w:rsidRPr="00FC0105">
        <w:t xml:space="preserve"> </w:t>
      </w:r>
    </w:p>
    <w:p w14:paraId="6A733028" w14:textId="4BB2F8DF"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American Cancer Society. (2019, September 13). </w:t>
      </w:r>
      <w:r w:rsidRPr="00FC0105">
        <w:rPr>
          <w:rFonts w:cstheme="minorHAnsi"/>
          <w:i/>
          <w:iCs/>
          <w:color w:val="404040" w:themeColor="text1" w:themeTint="BF"/>
          <w:sz w:val="24"/>
          <w:szCs w:val="24"/>
        </w:rPr>
        <w:t>Caregiver series: Lifting</w:t>
      </w:r>
      <w:r w:rsidR="00E30D1C" w:rsidRPr="00FC0105">
        <w:rPr>
          <w:rFonts w:cstheme="minorHAnsi"/>
          <w:color w:val="404040" w:themeColor="text1" w:themeTint="BF"/>
          <w:sz w:val="24"/>
          <w:szCs w:val="24"/>
        </w:rPr>
        <w:t xml:space="preserve"> [Video]</w:t>
      </w:r>
      <w:r w:rsidRPr="00FC0105">
        <w:rPr>
          <w:rFonts w:cstheme="minorHAnsi"/>
          <w:color w:val="404040" w:themeColor="text1" w:themeTint="BF"/>
          <w:sz w:val="24"/>
          <w:szCs w:val="24"/>
        </w:rPr>
        <w:t xml:space="preserve">. </w:t>
      </w:r>
      <w:r w:rsidR="00E30D1C"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06" w:history="1">
        <w:r w:rsidRPr="00FC0105">
          <w:rPr>
            <w:rStyle w:val="Hyperlink"/>
            <w:rFonts w:cstheme="minorHAnsi"/>
            <w:color w:val="404040" w:themeColor="text1" w:themeTint="BF"/>
            <w:sz w:val="24"/>
            <w:szCs w:val="24"/>
            <w:u w:val="none"/>
          </w:rPr>
          <w:t>https://www.youtube.com/watch?v=BfUBRdTyQ9A</w:t>
        </w:r>
      </w:hyperlink>
    </w:p>
    <w:p w14:paraId="0A37C99A" w14:textId="492878C7" w:rsidR="00957168" w:rsidRPr="00FC0105" w:rsidRDefault="00957168"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Australian Capital Territory</w:t>
      </w:r>
      <w:r w:rsidR="00DA67B5" w:rsidRPr="00FC0105">
        <w:rPr>
          <w:rFonts w:cstheme="minorHAnsi"/>
          <w:color w:val="404040" w:themeColor="text1" w:themeTint="BF"/>
          <w:sz w:val="24"/>
          <w:szCs w:val="24"/>
        </w:rPr>
        <w:t xml:space="preserve">. (n.d.). </w:t>
      </w:r>
      <w:proofErr w:type="spellStart"/>
      <w:r w:rsidR="00DA67B5" w:rsidRPr="00FC0105">
        <w:rPr>
          <w:rFonts w:cstheme="minorHAnsi"/>
          <w:i/>
          <w:iCs/>
          <w:color w:val="404040" w:themeColor="text1" w:themeTint="BF"/>
          <w:sz w:val="24"/>
          <w:szCs w:val="24"/>
        </w:rPr>
        <w:t>WorksafeACT</w:t>
      </w:r>
      <w:proofErr w:type="spellEnd"/>
      <w:r w:rsidR="00DA67B5" w:rsidRPr="00FC0105">
        <w:rPr>
          <w:rFonts w:cstheme="minorHAnsi"/>
          <w:i/>
          <w:iCs/>
          <w:color w:val="404040" w:themeColor="text1" w:themeTint="BF"/>
          <w:sz w:val="24"/>
          <w:szCs w:val="24"/>
        </w:rPr>
        <w:t>.</w:t>
      </w:r>
      <w:r w:rsidR="00DA67B5" w:rsidRPr="00FC0105">
        <w:rPr>
          <w:rFonts w:cstheme="minorHAnsi"/>
          <w:color w:val="404040" w:themeColor="text1" w:themeTint="BF"/>
          <w:sz w:val="24"/>
          <w:szCs w:val="24"/>
        </w:rPr>
        <w:t xml:space="preserve"> Retrieved </w:t>
      </w:r>
      <w:r w:rsidR="00232AC1" w:rsidRPr="00FC0105">
        <w:rPr>
          <w:rFonts w:cstheme="minorHAnsi"/>
          <w:color w:val="404040" w:themeColor="text1" w:themeTint="BF"/>
          <w:sz w:val="24"/>
          <w:szCs w:val="24"/>
        </w:rPr>
        <w:t xml:space="preserve">March 18, 2022 from </w:t>
      </w:r>
      <w:r w:rsidR="00DA67B5" w:rsidRPr="00FC0105">
        <w:rPr>
          <w:rFonts w:cstheme="minorHAnsi"/>
          <w:color w:val="404040" w:themeColor="text1" w:themeTint="BF"/>
          <w:sz w:val="24"/>
          <w:szCs w:val="24"/>
        </w:rPr>
        <w:t>https://www.worksafe.act.gov.au/</w:t>
      </w:r>
    </w:p>
    <w:p w14:paraId="56BD283F" w14:textId="46D59166" w:rsidR="008F3122" w:rsidRPr="00FC0105" w:rsidRDefault="008F3122"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Australian Commission on Safety and Quality in Health Care. (201</w:t>
      </w:r>
      <w:r w:rsidR="00952126" w:rsidRPr="00FC0105">
        <w:rPr>
          <w:rFonts w:cstheme="minorHAnsi"/>
          <w:color w:val="404040" w:themeColor="text1" w:themeTint="BF"/>
          <w:sz w:val="24"/>
          <w:szCs w:val="24"/>
        </w:rPr>
        <w:t>0)</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Infection prevention and control systems</w:t>
      </w:r>
      <w:r w:rsidRPr="00FC0105">
        <w:rPr>
          <w:rFonts w:cstheme="minorHAnsi"/>
          <w:color w:val="404040" w:themeColor="text1" w:themeTint="BF"/>
          <w:sz w:val="24"/>
          <w:szCs w:val="24"/>
        </w:rPr>
        <w:t>.</w:t>
      </w:r>
      <w:r w:rsidR="00CF3AF8" w:rsidRPr="00FC0105">
        <w:rPr>
          <w:rFonts w:cstheme="minorHAnsi"/>
          <w:color w:val="404040" w:themeColor="text1" w:themeTint="BF"/>
          <w:sz w:val="24"/>
          <w:szCs w:val="24"/>
        </w:rPr>
        <w:t xml:space="preserve"> </w:t>
      </w:r>
      <w:r w:rsidRPr="00FC0105">
        <w:rPr>
          <w:rFonts w:cstheme="minorHAnsi"/>
          <w:color w:val="404040" w:themeColor="text1" w:themeTint="BF"/>
          <w:sz w:val="24"/>
          <w:szCs w:val="24"/>
        </w:rPr>
        <w:t xml:space="preserve">Safety and Quality. </w:t>
      </w:r>
      <w:hyperlink r:id="rId707" w:history="1">
        <w:r w:rsidRPr="00FC0105">
          <w:rPr>
            <w:rStyle w:val="Hyperlink"/>
            <w:rFonts w:cstheme="minorHAnsi"/>
            <w:color w:val="404040" w:themeColor="text1" w:themeTint="BF"/>
            <w:sz w:val="24"/>
            <w:szCs w:val="24"/>
            <w:u w:val="none"/>
          </w:rPr>
          <w:t>https://www.safetyandquality.gov.au/standards/nsqhs-standards/preventing-and-controlling-healthcare-associated-infection-standard/infection-prevention-and-control-systems</w:t>
        </w:r>
      </w:hyperlink>
    </w:p>
    <w:p w14:paraId="6B8DD6D3" w14:textId="0CC186DE" w:rsidR="00924963" w:rsidRPr="00FC0105" w:rsidRDefault="008F3122"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A</w:t>
      </w:r>
      <w:r w:rsidR="00924963" w:rsidRPr="00FC0105">
        <w:rPr>
          <w:rFonts w:cstheme="minorHAnsi"/>
          <w:color w:val="404040" w:themeColor="text1" w:themeTint="BF"/>
          <w:sz w:val="24"/>
          <w:szCs w:val="24"/>
        </w:rPr>
        <w:t>ustralian Government. (202</w:t>
      </w:r>
      <w:r w:rsidR="00952126" w:rsidRPr="00FC0105">
        <w:rPr>
          <w:rFonts w:cstheme="minorHAnsi"/>
          <w:color w:val="404040" w:themeColor="text1" w:themeTint="BF"/>
          <w:sz w:val="24"/>
          <w:szCs w:val="24"/>
        </w:rPr>
        <w:t>1</w:t>
      </w:r>
      <w:r w:rsidR="00924963" w:rsidRPr="00FC0105">
        <w:rPr>
          <w:rFonts w:cstheme="minorHAnsi"/>
          <w:color w:val="404040" w:themeColor="text1" w:themeTint="BF"/>
          <w:sz w:val="24"/>
          <w:szCs w:val="24"/>
        </w:rPr>
        <w:t xml:space="preserve">, </w:t>
      </w:r>
      <w:r w:rsidR="00952126" w:rsidRPr="00FC0105">
        <w:rPr>
          <w:rFonts w:cstheme="minorHAnsi"/>
          <w:color w:val="404040" w:themeColor="text1" w:themeTint="BF"/>
          <w:sz w:val="24"/>
          <w:szCs w:val="24"/>
        </w:rPr>
        <w:t>December</w:t>
      </w:r>
      <w:r w:rsidR="00924963" w:rsidRPr="00FC0105">
        <w:rPr>
          <w:rFonts w:cstheme="minorHAnsi"/>
          <w:color w:val="404040" w:themeColor="text1" w:themeTint="BF"/>
          <w:sz w:val="24"/>
          <w:szCs w:val="24"/>
        </w:rPr>
        <w:t xml:space="preserve"> </w:t>
      </w:r>
      <w:r w:rsidR="00952126" w:rsidRPr="00FC0105">
        <w:rPr>
          <w:rFonts w:cstheme="minorHAnsi"/>
          <w:color w:val="404040" w:themeColor="text1" w:themeTint="BF"/>
          <w:sz w:val="24"/>
          <w:szCs w:val="24"/>
        </w:rPr>
        <w:t>3</w:t>
      </w:r>
      <w:r w:rsidR="00924963" w:rsidRPr="00FC0105">
        <w:rPr>
          <w:rFonts w:cstheme="minorHAnsi"/>
          <w:color w:val="404040" w:themeColor="text1" w:themeTint="BF"/>
          <w:sz w:val="24"/>
          <w:szCs w:val="24"/>
        </w:rPr>
        <w:t xml:space="preserve">). </w:t>
      </w:r>
      <w:r w:rsidR="00924963" w:rsidRPr="00FC0105">
        <w:rPr>
          <w:rFonts w:cstheme="minorHAnsi"/>
          <w:i/>
          <w:iCs/>
          <w:color w:val="404040" w:themeColor="text1" w:themeTint="BF"/>
          <w:sz w:val="24"/>
          <w:szCs w:val="24"/>
        </w:rPr>
        <w:t>Responding to an incident</w:t>
      </w:r>
      <w:r w:rsidR="00924963" w:rsidRPr="00FC0105">
        <w:rPr>
          <w:rFonts w:cstheme="minorHAnsi"/>
          <w:color w:val="404040" w:themeColor="text1" w:themeTint="BF"/>
          <w:sz w:val="24"/>
          <w:szCs w:val="24"/>
        </w:rPr>
        <w:t xml:space="preserve">. Comcare. </w:t>
      </w:r>
      <w:hyperlink r:id="rId708" w:history="1">
        <w:r w:rsidR="00924963" w:rsidRPr="00FC0105">
          <w:rPr>
            <w:rStyle w:val="Hyperlink"/>
            <w:rFonts w:cstheme="minorHAnsi"/>
            <w:color w:val="404040" w:themeColor="text1" w:themeTint="BF"/>
            <w:sz w:val="24"/>
            <w:szCs w:val="24"/>
            <w:u w:val="none"/>
          </w:rPr>
          <w:t>https://www.comcare.gov.au/safe-healthy-work/responding-to-an-incident</w:t>
        </w:r>
      </w:hyperlink>
    </w:p>
    <w:p w14:paraId="5097D9DF" w14:textId="393ED545"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Age Discrimination Act 2004</w:t>
      </w:r>
      <w:r w:rsidR="00751FB3" w:rsidRPr="00FC0105">
        <w:rPr>
          <w:rFonts w:cstheme="minorHAnsi"/>
          <w:i/>
          <w:iCs/>
          <w:color w:val="404040" w:themeColor="text1" w:themeTint="BF"/>
          <w:sz w:val="24"/>
          <w:szCs w:val="24"/>
        </w:rPr>
        <w:t xml:space="preserve"> </w:t>
      </w:r>
      <w:r w:rsidR="00751FB3" w:rsidRPr="00FC0105">
        <w:rPr>
          <w:rFonts w:cstheme="minorHAnsi"/>
          <w:color w:val="404040" w:themeColor="text1" w:themeTint="BF"/>
          <w:sz w:val="24"/>
          <w:szCs w:val="24"/>
        </w:rPr>
        <w:t>(</w:t>
      </w:r>
      <w:proofErr w:type="spellStart"/>
      <w:r w:rsidR="00751FB3" w:rsidRPr="00FC0105">
        <w:rPr>
          <w:rFonts w:cstheme="minorHAnsi"/>
          <w:color w:val="404040" w:themeColor="text1" w:themeTint="BF"/>
          <w:sz w:val="24"/>
          <w:szCs w:val="24"/>
        </w:rPr>
        <w:t>Cth</w:t>
      </w:r>
      <w:proofErr w:type="spellEnd"/>
      <w:r w:rsidR="00751FB3" w:rsidRPr="00FC0105">
        <w:rPr>
          <w:rFonts w:cstheme="minorHAnsi"/>
          <w:color w:val="404040" w:themeColor="text1" w:themeTint="BF"/>
          <w:sz w:val="24"/>
          <w:szCs w:val="24"/>
        </w:rPr>
        <w:t>)</w:t>
      </w:r>
      <w:r w:rsidRPr="00FC0105">
        <w:rPr>
          <w:rFonts w:cstheme="minorHAnsi"/>
          <w:color w:val="404040" w:themeColor="text1" w:themeTint="BF"/>
          <w:sz w:val="24"/>
          <w:szCs w:val="24"/>
        </w:rPr>
        <w:t xml:space="preserve">. </w:t>
      </w:r>
      <w:hyperlink r:id="rId709" w:history="1">
        <w:r w:rsidRPr="00FC0105">
          <w:rPr>
            <w:rStyle w:val="Hyperlink"/>
            <w:rFonts w:cstheme="minorHAnsi"/>
            <w:color w:val="404040" w:themeColor="text1" w:themeTint="BF"/>
            <w:sz w:val="24"/>
            <w:szCs w:val="24"/>
            <w:u w:val="none"/>
          </w:rPr>
          <w:t>https://www.legislation.gov.au/Series/C2004A01302</w:t>
        </w:r>
      </w:hyperlink>
    </w:p>
    <w:p w14:paraId="21E758DA" w14:textId="41D6B5F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Aged Care Act 1997</w:t>
      </w:r>
      <w:r w:rsidR="00751FB3" w:rsidRPr="00FC0105">
        <w:rPr>
          <w:rFonts w:cstheme="minorHAnsi"/>
          <w:i/>
          <w:iCs/>
          <w:color w:val="404040" w:themeColor="text1" w:themeTint="BF"/>
          <w:sz w:val="24"/>
          <w:szCs w:val="24"/>
        </w:rPr>
        <w:t xml:space="preserve"> </w:t>
      </w:r>
      <w:r w:rsidR="00751FB3" w:rsidRPr="00FC0105">
        <w:rPr>
          <w:rFonts w:cstheme="minorHAnsi"/>
          <w:color w:val="404040" w:themeColor="text1" w:themeTint="BF"/>
          <w:sz w:val="24"/>
          <w:szCs w:val="24"/>
        </w:rPr>
        <w:t>(</w:t>
      </w:r>
      <w:proofErr w:type="spellStart"/>
      <w:r w:rsidR="00751FB3" w:rsidRPr="00FC0105">
        <w:rPr>
          <w:rFonts w:cstheme="minorHAnsi"/>
          <w:color w:val="404040" w:themeColor="text1" w:themeTint="BF"/>
          <w:sz w:val="24"/>
          <w:szCs w:val="24"/>
        </w:rPr>
        <w:t>Cth</w:t>
      </w:r>
      <w:proofErr w:type="spellEnd"/>
      <w:r w:rsidR="00751FB3" w:rsidRPr="00FC0105">
        <w:rPr>
          <w:rFonts w:cstheme="minorHAnsi"/>
          <w:color w:val="404040" w:themeColor="text1" w:themeTint="BF"/>
          <w:sz w:val="24"/>
          <w:szCs w:val="24"/>
        </w:rPr>
        <w:t>)</w:t>
      </w:r>
      <w:r w:rsidRPr="00FC0105">
        <w:rPr>
          <w:rFonts w:cstheme="minorHAnsi"/>
          <w:color w:val="404040" w:themeColor="text1" w:themeTint="BF"/>
          <w:sz w:val="24"/>
          <w:szCs w:val="24"/>
        </w:rPr>
        <w:t xml:space="preserve">. </w:t>
      </w:r>
      <w:hyperlink r:id="rId710" w:history="1">
        <w:r w:rsidRPr="00FC0105">
          <w:rPr>
            <w:rStyle w:val="Hyperlink"/>
            <w:rFonts w:cstheme="minorHAnsi"/>
            <w:color w:val="404040" w:themeColor="text1" w:themeTint="BF"/>
            <w:sz w:val="24"/>
            <w:szCs w:val="24"/>
            <w:u w:val="none"/>
          </w:rPr>
          <w:t>https://www.legislation.gov.au/Series/C2004A05206</w:t>
        </w:r>
      </w:hyperlink>
    </w:p>
    <w:p w14:paraId="434874F1" w14:textId="1D9B7DC4"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Australian Human Rights Commission. (n.d.). </w:t>
      </w:r>
      <w:r w:rsidRPr="00FC0105">
        <w:rPr>
          <w:rFonts w:cstheme="minorHAnsi"/>
          <w:i/>
          <w:iCs/>
          <w:color w:val="404040" w:themeColor="text1" w:themeTint="BF"/>
          <w:sz w:val="24"/>
          <w:szCs w:val="24"/>
        </w:rPr>
        <w:t>Right to work and rights in work</w:t>
      </w:r>
      <w:r w:rsidRPr="00FC0105">
        <w:rPr>
          <w:rFonts w:cstheme="minorHAnsi"/>
          <w:color w:val="404040" w:themeColor="text1" w:themeTint="BF"/>
          <w:sz w:val="24"/>
          <w:szCs w:val="24"/>
        </w:rPr>
        <w:t xml:space="preserve">. </w:t>
      </w:r>
      <w:r w:rsidR="004F5BB6" w:rsidRPr="00FC0105">
        <w:rPr>
          <w:rFonts w:cstheme="minorHAnsi"/>
          <w:color w:val="404040" w:themeColor="text1" w:themeTint="BF"/>
          <w:sz w:val="24"/>
          <w:szCs w:val="24"/>
        </w:rPr>
        <w:t xml:space="preserve">Retrieved November 16, 2021, from </w:t>
      </w:r>
      <w:hyperlink r:id="rId711" w:anchor="ICESCR" w:history="1">
        <w:r w:rsidRPr="00FC0105">
          <w:rPr>
            <w:rStyle w:val="Hyperlink"/>
            <w:rFonts w:cstheme="minorHAnsi"/>
            <w:color w:val="404040" w:themeColor="text1" w:themeTint="BF"/>
            <w:sz w:val="24"/>
            <w:szCs w:val="24"/>
            <w:u w:val="none"/>
          </w:rPr>
          <w:t>https://humanrights.gov.au/our-work/rights-and-freedoms/right-work-and-rights-work#ICESCR</w:t>
        </w:r>
      </w:hyperlink>
    </w:p>
    <w:p w14:paraId="4DBB21E8" w14:textId="47D087B3"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proofErr w:type="spellStart"/>
      <w:r w:rsidRPr="00FC0105">
        <w:rPr>
          <w:rFonts w:cstheme="minorHAnsi"/>
          <w:color w:val="404040" w:themeColor="text1" w:themeTint="BF"/>
          <w:sz w:val="24"/>
          <w:szCs w:val="24"/>
        </w:rPr>
        <w:t>Center</w:t>
      </w:r>
      <w:r w:rsidR="00E45E4C" w:rsidRPr="00FC0105">
        <w:rPr>
          <w:rFonts w:cstheme="minorHAnsi"/>
          <w:color w:val="404040" w:themeColor="text1" w:themeTint="BF"/>
          <w:sz w:val="24"/>
          <w:szCs w:val="24"/>
        </w:rPr>
        <w:t>s</w:t>
      </w:r>
      <w:proofErr w:type="spellEnd"/>
      <w:r w:rsidRPr="00FC0105">
        <w:rPr>
          <w:rFonts w:cstheme="minorHAnsi"/>
          <w:color w:val="404040" w:themeColor="text1" w:themeTint="BF"/>
          <w:sz w:val="24"/>
          <w:szCs w:val="24"/>
        </w:rPr>
        <w:t xml:space="preserve"> for Disease Control and Prevention. (n.d.). </w:t>
      </w:r>
      <w:r w:rsidRPr="00FC0105">
        <w:rPr>
          <w:rFonts w:cstheme="minorHAnsi"/>
          <w:i/>
          <w:iCs/>
          <w:color w:val="404040" w:themeColor="text1" w:themeTint="BF"/>
          <w:sz w:val="24"/>
          <w:szCs w:val="24"/>
        </w:rPr>
        <w:t>Sequence for putting on personal protective equipment (PPE)</w:t>
      </w:r>
      <w:r w:rsidRPr="00FC0105">
        <w:rPr>
          <w:rFonts w:cstheme="minorHAnsi"/>
          <w:color w:val="404040" w:themeColor="text1" w:themeTint="BF"/>
          <w:sz w:val="24"/>
          <w:szCs w:val="24"/>
        </w:rPr>
        <w:t xml:space="preserve">. Retrieved November 16, 2021, from </w:t>
      </w:r>
      <w:hyperlink r:id="rId712" w:history="1">
        <w:r w:rsidRPr="00FC0105">
          <w:rPr>
            <w:rStyle w:val="Hyperlink"/>
            <w:rFonts w:cstheme="minorHAnsi"/>
            <w:color w:val="404040" w:themeColor="text1" w:themeTint="BF"/>
            <w:sz w:val="24"/>
            <w:szCs w:val="24"/>
            <w:u w:val="none"/>
          </w:rPr>
          <w:t>https://www.cdc.gov/hai/pdfs/ppe/ppe-sequence.pdf</w:t>
        </w:r>
      </w:hyperlink>
    </w:p>
    <w:p w14:paraId="34A0B996" w14:textId="19D8F894" w:rsidR="00F91E52" w:rsidRPr="007E262A" w:rsidRDefault="00F91E52" w:rsidP="00F91E5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7E262A">
        <w:rPr>
          <w:rFonts w:cstheme="minorHAnsi"/>
          <w:color w:val="404040" w:themeColor="text1" w:themeTint="BF"/>
          <w:sz w:val="24"/>
          <w:szCs w:val="24"/>
        </w:rPr>
        <w:t xml:space="preserve">Commonwealth of Australia. (2013, June 11). </w:t>
      </w:r>
      <w:r w:rsidR="004E1B41" w:rsidRPr="007E262A">
        <w:rPr>
          <w:rFonts w:cstheme="minorHAnsi"/>
          <w:i/>
          <w:iCs/>
          <w:color w:val="404040" w:themeColor="text1" w:themeTint="BF"/>
          <w:sz w:val="24"/>
          <w:szCs w:val="24"/>
        </w:rPr>
        <w:t>How to wash hands - Poster</w:t>
      </w:r>
      <w:r w:rsidRPr="007E262A">
        <w:rPr>
          <w:rFonts w:cstheme="minorHAnsi"/>
          <w:color w:val="404040" w:themeColor="text1" w:themeTint="BF"/>
          <w:sz w:val="24"/>
          <w:szCs w:val="24"/>
        </w:rPr>
        <w:t xml:space="preserve">. </w:t>
      </w:r>
      <w:r w:rsidR="004E1B41" w:rsidRPr="007E262A">
        <w:rPr>
          <w:rFonts w:cstheme="minorHAnsi"/>
          <w:color w:val="404040" w:themeColor="text1" w:themeTint="BF"/>
          <w:sz w:val="24"/>
          <w:szCs w:val="24"/>
        </w:rPr>
        <w:t>National Health and Medical Research Council</w:t>
      </w:r>
      <w:r w:rsidRPr="007E262A">
        <w:rPr>
          <w:rFonts w:cstheme="minorHAnsi"/>
          <w:color w:val="404040" w:themeColor="text1" w:themeTint="BF"/>
          <w:sz w:val="24"/>
          <w:szCs w:val="24"/>
        </w:rPr>
        <w:t xml:space="preserve">. Retrieved </w:t>
      </w:r>
      <w:r w:rsidR="004E1B41" w:rsidRPr="007E262A">
        <w:rPr>
          <w:rFonts w:cstheme="minorHAnsi"/>
          <w:color w:val="404040" w:themeColor="text1" w:themeTint="BF"/>
          <w:sz w:val="24"/>
          <w:szCs w:val="24"/>
        </w:rPr>
        <w:t>May 24, 2023</w:t>
      </w:r>
      <w:r w:rsidRPr="007E262A">
        <w:rPr>
          <w:rFonts w:cstheme="minorHAnsi"/>
          <w:color w:val="404040" w:themeColor="text1" w:themeTint="BF"/>
          <w:sz w:val="24"/>
          <w:szCs w:val="24"/>
        </w:rPr>
        <w:t xml:space="preserve">, from </w:t>
      </w:r>
      <w:r w:rsidR="004E1B41" w:rsidRPr="007E262A">
        <w:rPr>
          <w:color w:val="404040" w:themeColor="text1" w:themeTint="BF"/>
          <w:sz w:val="24"/>
          <w:szCs w:val="24"/>
        </w:rPr>
        <w:t xml:space="preserve">https://www.nhmrc.gov.au/about-us/publications/staying-healthy-preventing-infectious-diseases-early-childhood-education-and-care-services  </w:t>
      </w:r>
    </w:p>
    <w:p w14:paraId="5E7FDEE0" w14:textId="3548603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Commonwealth of Australia. (n.d.-a). </w:t>
      </w:r>
      <w:r w:rsidRPr="00FC0105">
        <w:rPr>
          <w:rFonts w:cstheme="minorHAnsi"/>
          <w:i/>
          <w:iCs/>
          <w:color w:val="404040" w:themeColor="text1" w:themeTint="BF"/>
          <w:sz w:val="24"/>
          <w:szCs w:val="24"/>
        </w:rPr>
        <w:t>Fatigue</w:t>
      </w:r>
      <w:r w:rsidRPr="00FC0105">
        <w:rPr>
          <w:rFonts w:cstheme="minorHAnsi"/>
          <w:color w:val="404040" w:themeColor="text1" w:themeTint="BF"/>
          <w:sz w:val="24"/>
          <w:szCs w:val="24"/>
        </w:rPr>
        <w:t xml:space="preserve">. Safe Work Australia. Retrieved November 16, 2021, from </w:t>
      </w:r>
      <w:hyperlink r:id="rId713" w:history="1">
        <w:r w:rsidRPr="00FC0105">
          <w:rPr>
            <w:rStyle w:val="Hyperlink"/>
            <w:rFonts w:cstheme="minorHAnsi"/>
            <w:color w:val="404040" w:themeColor="text1" w:themeTint="BF"/>
            <w:sz w:val="24"/>
            <w:szCs w:val="24"/>
            <w:u w:val="none"/>
          </w:rPr>
          <w:t>https://www.safeworkaustralia.gov.au/safety-topic/hazards/fatigue</w:t>
        </w:r>
      </w:hyperlink>
    </w:p>
    <w:p w14:paraId="1D441872" w14:textId="1C8C01F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Commonwealth of Australia. (n.d.-</w:t>
      </w:r>
      <w:r w:rsidR="008F3122" w:rsidRPr="00FC0105">
        <w:rPr>
          <w:rFonts w:cstheme="minorHAnsi"/>
          <w:color w:val="404040" w:themeColor="text1" w:themeTint="BF"/>
          <w:sz w:val="24"/>
          <w:szCs w:val="24"/>
        </w:rPr>
        <w:t>b</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Lifting, pushing and pulling (manual tasks)</w:t>
      </w:r>
      <w:r w:rsidRPr="00FC0105">
        <w:rPr>
          <w:rFonts w:cstheme="minorHAnsi"/>
          <w:color w:val="404040" w:themeColor="text1" w:themeTint="BF"/>
          <w:sz w:val="24"/>
          <w:szCs w:val="24"/>
        </w:rPr>
        <w:t xml:space="preserve">. Safe Work Australia. Retrieved November 16, 2021, from </w:t>
      </w:r>
      <w:hyperlink r:id="rId714" w:history="1">
        <w:r w:rsidRPr="00FC0105">
          <w:rPr>
            <w:rStyle w:val="Hyperlink"/>
            <w:rFonts w:cstheme="minorHAnsi"/>
            <w:color w:val="404040" w:themeColor="text1" w:themeTint="BF"/>
            <w:sz w:val="24"/>
            <w:szCs w:val="24"/>
            <w:u w:val="none"/>
          </w:rPr>
          <w:t>https://www.safeworkaustralia.gov.au/safety-topic/hazards/lifting-pushing-and-pulling-manual-tasks</w:t>
        </w:r>
      </w:hyperlink>
    </w:p>
    <w:p w14:paraId="14EE96B0" w14:textId="77777777" w:rsidR="004E1B41" w:rsidRDefault="004E1B41">
      <w:pPr>
        <w:spacing w:after="120" w:line="276" w:lineRule="auto"/>
        <w:rPr>
          <w:rFonts w:cstheme="minorHAnsi"/>
          <w:color w:val="404040" w:themeColor="text1" w:themeTint="BF"/>
          <w:sz w:val="24"/>
          <w:szCs w:val="24"/>
        </w:rPr>
      </w:pPr>
      <w:r>
        <w:rPr>
          <w:rFonts w:cstheme="minorHAnsi"/>
          <w:color w:val="404040" w:themeColor="text1" w:themeTint="BF"/>
          <w:sz w:val="24"/>
          <w:szCs w:val="24"/>
        </w:rPr>
        <w:br w:type="page"/>
      </w:r>
    </w:p>
    <w:p w14:paraId="178695F4" w14:textId="4FDAB8C1" w:rsidR="00CE4A3C" w:rsidRPr="00FC0105" w:rsidRDefault="00924963" w:rsidP="004E1B4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Commonwealth of Australia. (n.d.-</w:t>
      </w:r>
      <w:r w:rsidR="008F3122" w:rsidRPr="00FC0105">
        <w:rPr>
          <w:rFonts w:cstheme="minorHAnsi"/>
          <w:color w:val="404040" w:themeColor="text1" w:themeTint="BF"/>
          <w:sz w:val="24"/>
          <w:szCs w:val="24"/>
        </w:rPr>
        <w:t>c</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Preventing harm and injury at work</w:t>
      </w:r>
      <w:r w:rsidRPr="00FC0105">
        <w:rPr>
          <w:rFonts w:cstheme="minorHAnsi"/>
          <w:color w:val="404040" w:themeColor="text1" w:themeTint="BF"/>
          <w:sz w:val="24"/>
          <w:szCs w:val="24"/>
        </w:rPr>
        <w:t xml:space="preserve">. Comcare. </w:t>
      </w:r>
      <w:r w:rsidR="00806281" w:rsidRPr="00FC0105">
        <w:rPr>
          <w:rFonts w:cstheme="minorHAnsi"/>
          <w:color w:val="404040" w:themeColor="text1" w:themeTint="BF"/>
          <w:sz w:val="24"/>
          <w:szCs w:val="24"/>
        </w:rPr>
        <w:t xml:space="preserve">Retrieved November 16, 2021, from </w:t>
      </w:r>
      <w:hyperlink r:id="rId715" w:history="1">
        <w:r w:rsidRPr="00FC0105">
          <w:rPr>
            <w:rStyle w:val="Hyperlink"/>
            <w:rFonts w:cstheme="minorHAnsi"/>
            <w:color w:val="404040" w:themeColor="text1" w:themeTint="BF"/>
            <w:sz w:val="24"/>
            <w:szCs w:val="24"/>
            <w:u w:val="none"/>
          </w:rPr>
          <w:t>https://www.comcare.gov.au/safe-healthy-work/prevent-harm</w:t>
        </w:r>
      </w:hyperlink>
    </w:p>
    <w:p w14:paraId="7857F5BF" w14:textId="2B091C12" w:rsidR="00952126" w:rsidRPr="00FC0105" w:rsidRDefault="00924963" w:rsidP="00E845BA">
      <w:pPr>
        <w:widowControl w:val="0"/>
        <w:autoSpaceDE w:val="0"/>
        <w:autoSpaceDN w:val="0"/>
        <w:adjustRightInd w:val="0"/>
        <w:spacing w:after="120" w:line="276" w:lineRule="auto"/>
        <w:ind w:left="720" w:right="102" w:hanging="720"/>
        <w:jc w:val="both"/>
        <w:rPr>
          <w:rStyle w:val="Hyperlink"/>
          <w:rFonts w:cstheme="minorHAnsi"/>
          <w:color w:val="404040" w:themeColor="text1" w:themeTint="BF"/>
          <w:sz w:val="24"/>
          <w:szCs w:val="24"/>
          <w:u w:val="none"/>
        </w:rPr>
      </w:pPr>
      <w:r w:rsidRPr="00FC0105">
        <w:rPr>
          <w:rFonts w:cstheme="minorHAnsi"/>
          <w:color w:val="404040" w:themeColor="text1" w:themeTint="BF"/>
          <w:sz w:val="24"/>
          <w:szCs w:val="24"/>
        </w:rPr>
        <w:t xml:space="preserve">Commonwealth of Australia. (2013, November 1). </w:t>
      </w:r>
      <w:r w:rsidRPr="00FC0105">
        <w:rPr>
          <w:rFonts w:cstheme="minorHAnsi"/>
          <w:i/>
          <w:iCs/>
          <w:color w:val="404040" w:themeColor="text1" w:themeTint="BF"/>
          <w:sz w:val="24"/>
          <w:szCs w:val="24"/>
        </w:rPr>
        <w:t>Fatigue management - a worker’s guide</w:t>
      </w:r>
      <w:r w:rsidRPr="00FC0105">
        <w:rPr>
          <w:rFonts w:cstheme="minorHAnsi"/>
          <w:color w:val="404040" w:themeColor="text1" w:themeTint="BF"/>
          <w:sz w:val="24"/>
          <w:szCs w:val="24"/>
        </w:rPr>
        <w:t xml:space="preserve">. Safe Work Australia. </w:t>
      </w:r>
      <w:hyperlink r:id="rId716" w:history="1">
        <w:r w:rsidRPr="00FC0105">
          <w:rPr>
            <w:rStyle w:val="Hyperlink"/>
            <w:rFonts w:cstheme="minorHAnsi"/>
            <w:color w:val="404040" w:themeColor="text1" w:themeTint="BF"/>
            <w:sz w:val="24"/>
            <w:szCs w:val="24"/>
            <w:u w:val="none"/>
          </w:rPr>
          <w:t>https://www.safeworkaustralia.gov.au/doc/fatigue-management-workers-guide</w:t>
        </w:r>
      </w:hyperlink>
    </w:p>
    <w:p w14:paraId="30110CEC" w14:textId="2FDE25AC"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Commonwealth of Australia. (2020a, March 14). </w:t>
      </w:r>
      <w:r w:rsidRPr="00FC0105">
        <w:rPr>
          <w:rFonts w:cstheme="minorHAnsi"/>
          <w:i/>
          <w:iCs/>
          <w:color w:val="404040" w:themeColor="text1" w:themeTint="BF"/>
          <w:sz w:val="24"/>
          <w:szCs w:val="24"/>
        </w:rPr>
        <w:t>Regulatory guide - Inspectors’ powers relating to documents and interviews</w:t>
      </w:r>
      <w:r w:rsidRPr="00FC0105">
        <w:rPr>
          <w:rFonts w:cstheme="minorHAnsi"/>
          <w:color w:val="404040" w:themeColor="text1" w:themeTint="BF"/>
          <w:sz w:val="24"/>
          <w:szCs w:val="24"/>
        </w:rPr>
        <w:t xml:space="preserve">. Comcare. </w:t>
      </w:r>
      <w:hyperlink r:id="rId717" w:history="1">
        <w:r w:rsidRPr="00FC0105">
          <w:rPr>
            <w:rStyle w:val="Hyperlink"/>
            <w:rFonts w:cstheme="minorHAnsi"/>
            <w:color w:val="404040" w:themeColor="text1" w:themeTint="BF"/>
            <w:sz w:val="24"/>
            <w:szCs w:val="24"/>
            <w:u w:val="none"/>
          </w:rPr>
          <w:t>https://www.comcare.gov.au/scheme-legislation/regulating-scheme/regulatory-guides/inspectors-powers-documents-interviews</w:t>
        </w:r>
      </w:hyperlink>
    </w:p>
    <w:p w14:paraId="192976BB"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Commonwealth of Australia. (2020b, October 8). </w:t>
      </w:r>
      <w:r w:rsidRPr="00FC0105">
        <w:rPr>
          <w:rFonts w:cstheme="minorHAnsi"/>
          <w:i/>
          <w:iCs/>
          <w:color w:val="404040" w:themeColor="text1" w:themeTint="BF"/>
          <w:sz w:val="24"/>
          <w:szCs w:val="24"/>
        </w:rPr>
        <w:t>Codes of practice under the WHS Act</w:t>
      </w:r>
      <w:r w:rsidRPr="00FC0105">
        <w:rPr>
          <w:rFonts w:cstheme="minorHAnsi"/>
          <w:color w:val="404040" w:themeColor="text1" w:themeTint="BF"/>
          <w:sz w:val="24"/>
          <w:szCs w:val="24"/>
        </w:rPr>
        <w:t xml:space="preserve">. Comcare. </w:t>
      </w:r>
      <w:hyperlink r:id="rId718" w:history="1">
        <w:r w:rsidRPr="00FC0105">
          <w:rPr>
            <w:rStyle w:val="Hyperlink"/>
            <w:rFonts w:cstheme="minorHAnsi"/>
            <w:color w:val="404040" w:themeColor="text1" w:themeTint="BF"/>
            <w:sz w:val="24"/>
            <w:szCs w:val="24"/>
            <w:u w:val="none"/>
          </w:rPr>
          <w:t>https://www.comcare.gov.au/scheme-legislation/whs-act/codes-of-practice</w:t>
        </w:r>
      </w:hyperlink>
    </w:p>
    <w:p w14:paraId="71A209B8" w14:textId="7FB99BB8"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Crisis and Trauma Resource Institute. (2019, November 23). </w:t>
      </w:r>
      <w:r w:rsidRPr="00FC0105">
        <w:rPr>
          <w:rFonts w:cstheme="minorHAnsi"/>
          <w:i/>
          <w:iCs/>
          <w:color w:val="404040" w:themeColor="text1" w:themeTint="BF"/>
          <w:sz w:val="24"/>
          <w:szCs w:val="24"/>
        </w:rPr>
        <w:t>Critical incident group debriefing: Example of structure and process</w:t>
      </w:r>
      <w:r w:rsidR="00575320" w:rsidRPr="00FC0105">
        <w:rPr>
          <w:rFonts w:cstheme="minorHAnsi"/>
          <w:i/>
          <w:iCs/>
          <w:color w:val="404040" w:themeColor="text1" w:themeTint="BF"/>
          <w:sz w:val="24"/>
          <w:szCs w:val="24"/>
        </w:rPr>
        <w:t xml:space="preserve"> </w:t>
      </w:r>
      <w:r w:rsidR="00575320" w:rsidRPr="00FC0105">
        <w:rPr>
          <w:rFonts w:cstheme="minorHAnsi"/>
          <w:color w:val="404040" w:themeColor="text1" w:themeTint="BF"/>
          <w:sz w:val="24"/>
          <w:szCs w:val="24"/>
        </w:rPr>
        <w:t>[Video]</w:t>
      </w:r>
      <w:r w:rsidRPr="00FC0105">
        <w:rPr>
          <w:rFonts w:cstheme="minorHAnsi"/>
          <w:color w:val="404040" w:themeColor="text1" w:themeTint="BF"/>
          <w:sz w:val="24"/>
          <w:szCs w:val="24"/>
        </w:rPr>
        <w:t xml:space="preserve">. </w:t>
      </w:r>
      <w:r w:rsidR="00575320"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19" w:history="1">
        <w:r w:rsidRPr="00FC0105">
          <w:rPr>
            <w:rStyle w:val="Hyperlink"/>
            <w:rFonts w:cstheme="minorHAnsi"/>
            <w:color w:val="404040" w:themeColor="text1" w:themeTint="BF"/>
            <w:sz w:val="24"/>
            <w:szCs w:val="24"/>
            <w:u w:val="none"/>
          </w:rPr>
          <w:t>https://www.youtube.com/watch?v=tUzL18W-Tsk</w:t>
        </w:r>
      </w:hyperlink>
    </w:p>
    <w:p w14:paraId="61D99352"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Disability Discrimination Act 1992 </w:t>
      </w:r>
      <w:r w:rsidRPr="00FC0105">
        <w:rPr>
          <w:rFonts w:cstheme="minorHAnsi"/>
          <w:color w:val="404040" w:themeColor="text1" w:themeTint="BF"/>
          <w:sz w:val="24"/>
          <w:szCs w:val="24"/>
        </w:rPr>
        <w:t>(</w:t>
      </w:r>
      <w:proofErr w:type="spellStart"/>
      <w:r w:rsidRPr="00FC0105">
        <w:rPr>
          <w:rFonts w:cstheme="minorHAnsi"/>
          <w:color w:val="404040" w:themeColor="text1" w:themeTint="BF"/>
          <w:sz w:val="24"/>
          <w:szCs w:val="24"/>
        </w:rPr>
        <w:t>Cth</w:t>
      </w:r>
      <w:proofErr w:type="spellEnd"/>
      <w:r w:rsidRPr="00FC0105">
        <w:rPr>
          <w:rFonts w:cstheme="minorHAnsi"/>
          <w:color w:val="404040" w:themeColor="text1" w:themeTint="BF"/>
          <w:sz w:val="24"/>
          <w:szCs w:val="24"/>
        </w:rPr>
        <w:t xml:space="preserve">). </w:t>
      </w:r>
      <w:hyperlink r:id="rId720" w:history="1">
        <w:r w:rsidRPr="00FC0105">
          <w:rPr>
            <w:rStyle w:val="Hyperlink"/>
            <w:rFonts w:cstheme="minorHAnsi"/>
            <w:color w:val="404040" w:themeColor="text1" w:themeTint="BF"/>
            <w:sz w:val="24"/>
            <w:szCs w:val="24"/>
            <w:u w:val="none"/>
          </w:rPr>
          <w:t>https://www.legislation.gov.au/Series/C2004A04426</w:t>
        </w:r>
      </w:hyperlink>
    </w:p>
    <w:p w14:paraId="02A0A6C4"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Disability Services Act 1986 </w:t>
      </w:r>
      <w:r w:rsidRPr="00FC0105">
        <w:rPr>
          <w:rFonts w:cstheme="minorHAnsi"/>
          <w:color w:val="404040" w:themeColor="text1" w:themeTint="BF"/>
          <w:sz w:val="24"/>
          <w:szCs w:val="24"/>
        </w:rPr>
        <w:t>(</w:t>
      </w:r>
      <w:proofErr w:type="spellStart"/>
      <w:r w:rsidRPr="00FC0105">
        <w:rPr>
          <w:rFonts w:cstheme="minorHAnsi"/>
          <w:color w:val="404040" w:themeColor="text1" w:themeTint="BF"/>
          <w:sz w:val="24"/>
          <w:szCs w:val="24"/>
        </w:rPr>
        <w:t>Cth</w:t>
      </w:r>
      <w:proofErr w:type="spellEnd"/>
      <w:r w:rsidRPr="00FC0105">
        <w:rPr>
          <w:rFonts w:cstheme="minorHAnsi"/>
          <w:color w:val="404040" w:themeColor="text1" w:themeTint="BF"/>
          <w:sz w:val="24"/>
          <w:szCs w:val="24"/>
        </w:rPr>
        <w:t xml:space="preserve">). </w:t>
      </w:r>
      <w:hyperlink r:id="rId721" w:history="1">
        <w:r w:rsidRPr="00FC0105">
          <w:rPr>
            <w:rStyle w:val="Hyperlink"/>
            <w:rFonts w:cstheme="minorHAnsi"/>
            <w:color w:val="404040" w:themeColor="text1" w:themeTint="BF"/>
            <w:sz w:val="24"/>
            <w:szCs w:val="24"/>
            <w:u w:val="none"/>
          </w:rPr>
          <w:t>https://www.legislation.gov.au/Series/C2004A03370</w:t>
        </w:r>
      </w:hyperlink>
    </w:p>
    <w:p w14:paraId="705BC8FC" w14:textId="59FFB3C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Fair Work Ombudsman. (2021, July 1). </w:t>
      </w:r>
      <w:r w:rsidRPr="00FC0105">
        <w:rPr>
          <w:rFonts w:cstheme="minorHAnsi"/>
          <w:i/>
          <w:iCs/>
          <w:color w:val="404040" w:themeColor="text1" w:themeTint="BF"/>
          <w:sz w:val="24"/>
          <w:szCs w:val="24"/>
        </w:rPr>
        <w:t>Social, Community, Home Care and Disability Services Industry Award 2010</w:t>
      </w:r>
      <w:r w:rsidRPr="00FC0105">
        <w:rPr>
          <w:rFonts w:cstheme="minorHAnsi"/>
          <w:color w:val="404040" w:themeColor="text1" w:themeTint="BF"/>
          <w:sz w:val="24"/>
          <w:szCs w:val="24"/>
        </w:rPr>
        <w:t xml:space="preserve">. </w:t>
      </w:r>
      <w:hyperlink r:id="rId722" w:history="1">
        <w:r w:rsidRPr="00FC0105">
          <w:rPr>
            <w:rStyle w:val="Hyperlink"/>
            <w:rFonts w:cstheme="minorHAnsi"/>
            <w:color w:val="404040" w:themeColor="text1" w:themeTint="BF"/>
            <w:sz w:val="24"/>
            <w:szCs w:val="24"/>
            <w:u w:val="none"/>
          </w:rPr>
          <w:t>https://awardviewer.fwo.gov.au/award/show/MA000100</w:t>
        </w:r>
      </w:hyperlink>
    </w:p>
    <w:p w14:paraId="0C3A502E" w14:textId="32F84E33"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Fire and Rescue NSW. (2020, July 27). </w:t>
      </w:r>
      <w:r w:rsidRPr="00FC0105">
        <w:rPr>
          <w:rFonts w:cstheme="minorHAnsi"/>
          <w:i/>
          <w:iCs/>
          <w:color w:val="404040" w:themeColor="text1" w:themeTint="BF"/>
          <w:sz w:val="24"/>
          <w:szCs w:val="24"/>
        </w:rPr>
        <w:t xml:space="preserve">Fire </w:t>
      </w:r>
      <w:r w:rsidR="0013522F" w:rsidRPr="00FC0105">
        <w:rPr>
          <w:rFonts w:cstheme="minorHAnsi"/>
          <w:i/>
          <w:iCs/>
          <w:color w:val="404040" w:themeColor="text1" w:themeTint="BF"/>
          <w:sz w:val="24"/>
          <w:szCs w:val="24"/>
        </w:rPr>
        <w:t xml:space="preserve">safety checklist </w:t>
      </w:r>
      <w:r w:rsidR="00575320" w:rsidRPr="00FC0105">
        <w:rPr>
          <w:rFonts w:cstheme="minorHAnsi"/>
          <w:color w:val="404040" w:themeColor="text1" w:themeTint="BF"/>
          <w:sz w:val="24"/>
          <w:szCs w:val="24"/>
        </w:rPr>
        <w:t>[Video]</w:t>
      </w:r>
      <w:r w:rsidRPr="00FC0105">
        <w:rPr>
          <w:rFonts w:cstheme="minorHAnsi"/>
          <w:color w:val="404040" w:themeColor="text1" w:themeTint="BF"/>
          <w:sz w:val="24"/>
          <w:szCs w:val="24"/>
        </w:rPr>
        <w:t xml:space="preserve">. </w:t>
      </w:r>
      <w:r w:rsidR="00575320"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23" w:history="1">
        <w:r w:rsidRPr="00FC0105">
          <w:rPr>
            <w:rStyle w:val="Hyperlink"/>
            <w:rFonts w:cstheme="minorHAnsi"/>
            <w:color w:val="404040" w:themeColor="text1" w:themeTint="BF"/>
            <w:sz w:val="24"/>
            <w:szCs w:val="24"/>
            <w:u w:val="none"/>
          </w:rPr>
          <w:t>https://www.youtube.com/watch?v=sMSt-TWL_w0</w:t>
        </w:r>
      </w:hyperlink>
    </w:p>
    <w:p w14:paraId="375275A0"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(n.d.-a). </w:t>
      </w:r>
      <w:r w:rsidRPr="00FC0105">
        <w:rPr>
          <w:rFonts w:cstheme="minorHAnsi"/>
          <w:i/>
          <w:iCs/>
          <w:color w:val="404040" w:themeColor="text1" w:themeTint="BF"/>
          <w:sz w:val="24"/>
          <w:szCs w:val="24"/>
        </w:rPr>
        <w:t>Hazardous manual tasks</w:t>
      </w:r>
      <w:r w:rsidRPr="00FC0105">
        <w:rPr>
          <w:rFonts w:cstheme="minorHAnsi"/>
          <w:color w:val="404040" w:themeColor="text1" w:themeTint="BF"/>
          <w:sz w:val="24"/>
          <w:szCs w:val="24"/>
        </w:rPr>
        <w:t xml:space="preserve">. SafeWork SA. Retrieved November 16, 2021, from </w:t>
      </w:r>
      <w:hyperlink r:id="rId724" w:history="1">
        <w:r w:rsidRPr="00FC0105">
          <w:rPr>
            <w:rStyle w:val="Hyperlink"/>
            <w:rFonts w:cstheme="minorHAnsi"/>
            <w:color w:val="404040" w:themeColor="text1" w:themeTint="BF"/>
            <w:sz w:val="24"/>
            <w:szCs w:val="24"/>
            <w:u w:val="none"/>
          </w:rPr>
          <w:t>https://www.safework.sa.gov.au/workplaces/work-tasks-and-projects/hazardous-manual-tasks</w:t>
        </w:r>
      </w:hyperlink>
    </w:p>
    <w:p w14:paraId="71773EDC"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(n.d.-b). </w:t>
      </w:r>
      <w:r w:rsidRPr="00FC0105">
        <w:rPr>
          <w:rFonts w:cstheme="minorHAnsi"/>
          <w:i/>
          <w:iCs/>
          <w:color w:val="404040" w:themeColor="text1" w:themeTint="BF"/>
          <w:sz w:val="24"/>
          <w:szCs w:val="24"/>
        </w:rPr>
        <w:t>Safety signs in the workplace</w:t>
      </w:r>
      <w:r w:rsidRPr="00FC0105">
        <w:rPr>
          <w:rFonts w:cstheme="minorHAnsi"/>
          <w:color w:val="404040" w:themeColor="text1" w:themeTint="BF"/>
          <w:sz w:val="24"/>
          <w:szCs w:val="24"/>
        </w:rPr>
        <w:t xml:space="preserve">. SafeWork SA. Retrieved November 16, 2021, from </w:t>
      </w:r>
      <w:hyperlink r:id="rId725" w:history="1">
        <w:r w:rsidRPr="00FC0105">
          <w:rPr>
            <w:rStyle w:val="Hyperlink"/>
            <w:rFonts w:cstheme="minorHAnsi"/>
            <w:color w:val="404040" w:themeColor="text1" w:themeTint="BF"/>
            <w:sz w:val="24"/>
            <w:szCs w:val="24"/>
            <w:u w:val="none"/>
          </w:rPr>
          <w:t>https://www.safework.sa.gov.au/resources/free-resources</w:t>
        </w:r>
      </w:hyperlink>
    </w:p>
    <w:p w14:paraId="547A4D85" w14:textId="72C113C7" w:rsidR="00817635" w:rsidRPr="00FC0105" w:rsidRDefault="00924963"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(n.d.-c). </w:t>
      </w:r>
      <w:r w:rsidRPr="00FC0105">
        <w:rPr>
          <w:rFonts w:cstheme="minorHAnsi"/>
          <w:i/>
          <w:iCs/>
          <w:color w:val="404040" w:themeColor="text1" w:themeTint="BF"/>
          <w:sz w:val="24"/>
          <w:szCs w:val="24"/>
        </w:rPr>
        <w:t>Work health and safety act and regulations</w:t>
      </w:r>
      <w:r w:rsidRPr="00FC0105">
        <w:rPr>
          <w:rFonts w:cstheme="minorHAnsi"/>
          <w:color w:val="404040" w:themeColor="text1" w:themeTint="BF"/>
          <w:sz w:val="24"/>
          <w:szCs w:val="24"/>
        </w:rPr>
        <w:t xml:space="preserve">. SafeWork SA. </w:t>
      </w:r>
      <w:r w:rsidR="00B33861" w:rsidRPr="00FC0105">
        <w:rPr>
          <w:rFonts w:cstheme="minorHAnsi"/>
          <w:color w:val="404040" w:themeColor="text1" w:themeTint="BF"/>
          <w:sz w:val="24"/>
          <w:szCs w:val="24"/>
        </w:rPr>
        <w:t xml:space="preserve">Retrieved November 16, 2021, from </w:t>
      </w:r>
      <w:hyperlink r:id="rId726" w:anchor="WHS" w:history="1">
        <w:r w:rsidRPr="00FC0105">
          <w:rPr>
            <w:rStyle w:val="Hyperlink"/>
            <w:rFonts w:cstheme="minorHAnsi"/>
            <w:color w:val="404040" w:themeColor="text1" w:themeTint="BF"/>
            <w:sz w:val="24"/>
            <w:szCs w:val="24"/>
            <w:u w:val="none"/>
          </w:rPr>
          <w:t>https://www.safework.sa.gov.au/resources/legislation#WHS</w:t>
        </w:r>
      </w:hyperlink>
    </w:p>
    <w:p w14:paraId="4B7D1081" w14:textId="27F79869" w:rsidR="009F332D" w:rsidRPr="00FC0105" w:rsidRDefault="009F332D" w:rsidP="009F332D">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(n.d.-d). </w:t>
      </w:r>
      <w:r w:rsidR="000C4234" w:rsidRPr="00FC0105">
        <w:rPr>
          <w:rFonts w:cstheme="minorHAnsi"/>
          <w:i/>
          <w:iCs/>
          <w:color w:val="404040" w:themeColor="text1" w:themeTint="BF"/>
          <w:sz w:val="24"/>
          <w:szCs w:val="24"/>
        </w:rPr>
        <w:t>Home &amp; community care</w:t>
      </w:r>
      <w:r w:rsidRPr="00FC0105">
        <w:rPr>
          <w:rFonts w:cstheme="minorHAnsi"/>
          <w:color w:val="404040" w:themeColor="text1" w:themeTint="BF"/>
          <w:sz w:val="24"/>
          <w:szCs w:val="24"/>
        </w:rPr>
        <w:t xml:space="preserve">. SafeWork SA. Retrieved </w:t>
      </w:r>
      <w:r w:rsidR="000C4234" w:rsidRPr="00FC0105">
        <w:rPr>
          <w:rFonts w:cstheme="minorHAnsi"/>
          <w:color w:val="404040" w:themeColor="text1" w:themeTint="BF"/>
          <w:sz w:val="24"/>
          <w:szCs w:val="24"/>
        </w:rPr>
        <w:t>March 18</w:t>
      </w:r>
      <w:r w:rsidRPr="00FC0105">
        <w:rPr>
          <w:rFonts w:cstheme="minorHAnsi"/>
          <w:color w:val="404040" w:themeColor="text1" w:themeTint="BF"/>
          <w:sz w:val="24"/>
          <w:szCs w:val="24"/>
        </w:rPr>
        <w:t>, 202</w:t>
      </w:r>
      <w:r w:rsidR="000C4234" w:rsidRPr="00FC0105">
        <w:rPr>
          <w:rFonts w:cstheme="minorHAnsi"/>
          <w:color w:val="404040" w:themeColor="text1" w:themeTint="BF"/>
          <w:sz w:val="24"/>
          <w:szCs w:val="24"/>
        </w:rPr>
        <w:t>2</w:t>
      </w:r>
      <w:r w:rsidRPr="00FC0105">
        <w:rPr>
          <w:rFonts w:cstheme="minorHAnsi"/>
          <w:color w:val="404040" w:themeColor="text1" w:themeTint="BF"/>
          <w:sz w:val="24"/>
          <w:szCs w:val="24"/>
        </w:rPr>
        <w:t xml:space="preserve">, from </w:t>
      </w:r>
      <w:r w:rsidR="000C4234" w:rsidRPr="00FC0105">
        <w:rPr>
          <w:color w:val="404040" w:themeColor="text1" w:themeTint="BF"/>
          <w:sz w:val="24"/>
          <w:szCs w:val="24"/>
        </w:rPr>
        <w:t>https://www.safework.sa.gov.au/industry/health-and-community-care/home-support-and-community-care</w:t>
      </w:r>
    </w:p>
    <w:p w14:paraId="4429960F" w14:textId="77777777" w:rsidR="004E1B41" w:rsidRDefault="004E1B41">
      <w:pPr>
        <w:spacing w:after="120" w:line="276" w:lineRule="auto"/>
        <w:rPr>
          <w:rFonts w:cstheme="minorHAnsi"/>
          <w:color w:val="404040" w:themeColor="text1" w:themeTint="BF"/>
          <w:sz w:val="24"/>
          <w:szCs w:val="24"/>
        </w:rPr>
      </w:pPr>
      <w:r>
        <w:rPr>
          <w:rFonts w:cstheme="minorHAnsi"/>
          <w:color w:val="404040" w:themeColor="text1" w:themeTint="BF"/>
          <w:sz w:val="24"/>
          <w:szCs w:val="24"/>
        </w:rPr>
        <w:br w:type="page"/>
      </w:r>
    </w:p>
    <w:p w14:paraId="606325D1" w14:textId="745DE617" w:rsidR="00CE4A3C" w:rsidRPr="00FC0105" w:rsidRDefault="00897B07" w:rsidP="004E1B4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 xml:space="preserve">Government of South Australia. (n.d.-e). </w:t>
      </w:r>
      <w:r w:rsidRPr="00FC0105">
        <w:rPr>
          <w:rFonts w:cstheme="minorHAnsi"/>
          <w:i/>
          <w:iCs/>
          <w:color w:val="404040" w:themeColor="text1" w:themeTint="BF"/>
          <w:sz w:val="24"/>
          <w:szCs w:val="24"/>
        </w:rPr>
        <w:t>SafeWork SA</w:t>
      </w:r>
      <w:r w:rsidRPr="00FC0105">
        <w:rPr>
          <w:rFonts w:cstheme="minorHAnsi"/>
          <w:color w:val="404040" w:themeColor="text1" w:themeTint="BF"/>
          <w:sz w:val="24"/>
          <w:szCs w:val="24"/>
        </w:rPr>
        <w:t xml:space="preserve">. Retrieved March 18, 2022, from </w:t>
      </w:r>
      <w:r w:rsidRPr="00FC0105">
        <w:rPr>
          <w:color w:val="404040" w:themeColor="text1" w:themeTint="BF"/>
          <w:sz w:val="24"/>
          <w:szCs w:val="24"/>
        </w:rPr>
        <w:t>https://www.safework.sa.gov.au/</w:t>
      </w:r>
    </w:p>
    <w:p w14:paraId="5C97CB69" w14:textId="00C4E140" w:rsidR="00D26B61" w:rsidRPr="00FC0105" w:rsidRDefault="00D26B61" w:rsidP="00CE4A3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South Australia. (2014, July). </w:t>
      </w:r>
      <w:r w:rsidRPr="00FC0105">
        <w:rPr>
          <w:rFonts w:cstheme="minorHAnsi"/>
          <w:i/>
          <w:iCs/>
          <w:color w:val="404040" w:themeColor="text1" w:themeTint="BF"/>
          <w:sz w:val="24"/>
          <w:szCs w:val="24"/>
        </w:rPr>
        <w:t>Community Workers Work health and safety guidelines</w:t>
      </w:r>
      <w:r w:rsidRPr="00FC0105">
        <w:rPr>
          <w:rFonts w:cstheme="minorHAnsi"/>
          <w:color w:val="404040" w:themeColor="text1" w:themeTint="BF"/>
          <w:sz w:val="24"/>
          <w:szCs w:val="24"/>
        </w:rPr>
        <w:t xml:space="preserve">. SafeWork SA. Retrieved March 18, 2022, from </w:t>
      </w:r>
      <w:r w:rsidR="000420E9" w:rsidRPr="00FC0105">
        <w:rPr>
          <w:color w:val="404040" w:themeColor="text1" w:themeTint="BF"/>
          <w:sz w:val="24"/>
          <w:szCs w:val="24"/>
        </w:rPr>
        <w:t>https://www.safework.sa.gov.au/__data/assets/pdf_file/0003/140772/Community-Workers-work-health-and-safety-guidelines.pdf</w:t>
      </w:r>
    </w:p>
    <w:p w14:paraId="0A874B20" w14:textId="093C7E95" w:rsidR="00897B07" w:rsidRPr="00FC0105" w:rsidRDefault="00897B07" w:rsidP="00897B0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Tasmania. (n.d.). </w:t>
      </w:r>
      <w:r w:rsidRPr="00FC0105">
        <w:rPr>
          <w:rFonts w:cstheme="minorHAnsi"/>
          <w:i/>
          <w:iCs/>
          <w:color w:val="404040" w:themeColor="text1" w:themeTint="BF"/>
          <w:sz w:val="24"/>
          <w:szCs w:val="24"/>
        </w:rPr>
        <w:t>WorkSafe Tas</w:t>
      </w:r>
      <w:r w:rsidR="002924BC" w:rsidRPr="00FC0105">
        <w:rPr>
          <w:rFonts w:cstheme="minorHAnsi"/>
          <w:i/>
          <w:iCs/>
          <w:color w:val="404040" w:themeColor="text1" w:themeTint="BF"/>
          <w:sz w:val="24"/>
          <w:szCs w:val="24"/>
        </w:rPr>
        <w:t>mania</w:t>
      </w:r>
      <w:r w:rsidRPr="00FC0105">
        <w:rPr>
          <w:rFonts w:cstheme="minorHAnsi"/>
          <w:color w:val="404040" w:themeColor="text1" w:themeTint="BF"/>
          <w:sz w:val="24"/>
          <w:szCs w:val="24"/>
        </w:rPr>
        <w:t xml:space="preserve">. </w:t>
      </w:r>
      <w:r w:rsidR="002924BC" w:rsidRPr="00FC0105">
        <w:rPr>
          <w:rFonts w:cstheme="minorHAnsi"/>
          <w:color w:val="404040" w:themeColor="text1" w:themeTint="BF"/>
          <w:sz w:val="24"/>
          <w:szCs w:val="24"/>
        </w:rPr>
        <w:t xml:space="preserve">Retrieved March 18, 2022 from </w:t>
      </w:r>
      <w:hyperlink r:id="rId727" w:history="1">
        <w:r w:rsidR="00901B9A" w:rsidRPr="00FC0105">
          <w:rPr>
            <w:rStyle w:val="Hyperlink"/>
            <w:rFonts w:cstheme="minorHAnsi"/>
            <w:color w:val="404040" w:themeColor="text1" w:themeTint="BF"/>
            <w:sz w:val="24"/>
            <w:szCs w:val="24"/>
            <w:u w:val="none"/>
          </w:rPr>
          <w:t>https://worksafe.tas.gov.au/home</w:t>
        </w:r>
      </w:hyperlink>
    </w:p>
    <w:p w14:paraId="533E4963" w14:textId="0E0FADB2"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Tasmania. (2020, October 26). </w:t>
      </w:r>
      <w:r w:rsidRPr="00FC0105">
        <w:rPr>
          <w:rFonts w:cstheme="minorHAnsi"/>
          <w:i/>
          <w:iCs/>
          <w:color w:val="404040" w:themeColor="text1" w:themeTint="BF"/>
          <w:sz w:val="24"/>
          <w:szCs w:val="24"/>
        </w:rPr>
        <w:t>Safety policies and procedures</w:t>
      </w:r>
      <w:r w:rsidRPr="00FC0105">
        <w:rPr>
          <w:rFonts w:cstheme="minorHAnsi"/>
          <w:color w:val="404040" w:themeColor="text1" w:themeTint="BF"/>
          <w:sz w:val="24"/>
          <w:szCs w:val="24"/>
        </w:rPr>
        <w:t xml:space="preserve">. WorkSafe Tas. </w:t>
      </w:r>
      <w:hyperlink r:id="rId728" w:history="1">
        <w:r w:rsidRPr="00FC0105">
          <w:rPr>
            <w:rStyle w:val="Hyperlink"/>
            <w:rFonts w:cstheme="minorHAnsi"/>
            <w:color w:val="404040" w:themeColor="text1" w:themeTint="BF"/>
            <w:sz w:val="24"/>
            <w:szCs w:val="24"/>
            <w:u w:val="none"/>
          </w:rPr>
          <w:t>https://worksafe.tas.gov.au/topics/Health-and-Safety/managing-safety/getting-your-safety-systems-right/safety-policies-and-procedures</w:t>
        </w:r>
      </w:hyperlink>
    </w:p>
    <w:p w14:paraId="3FABB04F" w14:textId="7791CDE6" w:rsidR="00E60F07" w:rsidRPr="00FC0105" w:rsidRDefault="00E60F07"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Government of Western Australia. (n.d.). </w:t>
      </w:r>
      <w:r w:rsidRPr="00FC0105">
        <w:rPr>
          <w:rFonts w:cstheme="minorHAnsi"/>
          <w:i/>
          <w:iCs/>
          <w:color w:val="404040" w:themeColor="text1" w:themeTint="BF"/>
          <w:sz w:val="24"/>
          <w:szCs w:val="24"/>
        </w:rPr>
        <w:t>WorkSafe</w:t>
      </w:r>
      <w:r w:rsidRPr="00FC0105">
        <w:rPr>
          <w:rFonts w:cstheme="minorHAnsi"/>
          <w:color w:val="404040" w:themeColor="text1" w:themeTint="BF"/>
          <w:sz w:val="24"/>
          <w:szCs w:val="24"/>
        </w:rPr>
        <w:t xml:space="preserve">. Department of Mines, Industry Regulation and Safety Western Australia. </w:t>
      </w:r>
      <w:r w:rsidR="00AB00B8" w:rsidRPr="00FC0105">
        <w:rPr>
          <w:color w:val="404040" w:themeColor="text1" w:themeTint="BF"/>
          <w:sz w:val="24"/>
          <w:szCs w:val="24"/>
        </w:rPr>
        <w:t>https://www.commerce.wa.gov.au/worksafe</w:t>
      </w:r>
    </w:p>
    <w:p w14:paraId="46104DC6" w14:textId="1C01F2C0" w:rsidR="008F3122" w:rsidRPr="00FC0105" w:rsidRDefault="00924963" w:rsidP="00E845BA">
      <w:pPr>
        <w:widowControl w:val="0"/>
        <w:autoSpaceDE w:val="0"/>
        <w:autoSpaceDN w:val="0"/>
        <w:adjustRightInd w:val="0"/>
        <w:spacing w:after="120" w:line="276" w:lineRule="auto"/>
        <w:ind w:left="720" w:right="102" w:hanging="720"/>
        <w:jc w:val="both"/>
        <w:rPr>
          <w:rStyle w:val="Hyperlink"/>
          <w:rFonts w:cstheme="minorHAnsi"/>
          <w:color w:val="404040" w:themeColor="text1" w:themeTint="BF"/>
          <w:sz w:val="24"/>
          <w:szCs w:val="24"/>
          <w:u w:val="none"/>
        </w:rPr>
      </w:pPr>
      <w:r w:rsidRPr="00FC0105">
        <w:rPr>
          <w:rFonts w:cstheme="minorHAnsi"/>
          <w:color w:val="404040" w:themeColor="text1" w:themeTint="BF"/>
          <w:sz w:val="24"/>
          <w:szCs w:val="24"/>
        </w:rPr>
        <w:t xml:space="preserve">Government of Western Australia. (2014, May 21). </w:t>
      </w:r>
      <w:r w:rsidRPr="00FC0105">
        <w:rPr>
          <w:rFonts w:cstheme="minorHAnsi"/>
          <w:i/>
          <w:iCs/>
          <w:color w:val="404040" w:themeColor="text1" w:themeTint="BF"/>
          <w:sz w:val="24"/>
          <w:szCs w:val="24"/>
        </w:rPr>
        <w:t>Code of practice - manual tasks</w:t>
      </w:r>
      <w:r w:rsidRPr="00FC0105">
        <w:rPr>
          <w:rFonts w:cstheme="minorHAnsi"/>
          <w:color w:val="404040" w:themeColor="text1" w:themeTint="BF"/>
          <w:sz w:val="24"/>
          <w:szCs w:val="24"/>
        </w:rPr>
        <w:t xml:space="preserve">. Department of Mines, Industry Regulation and Safety Western Australia. </w:t>
      </w:r>
      <w:hyperlink r:id="rId729" w:history="1">
        <w:r w:rsidRPr="00FC0105">
          <w:rPr>
            <w:rStyle w:val="Hyperlink"/>
            <w:rFonts w:cstheme="minorHAnsi"/>
            <w:color w:val="404040" w:themeColor="text1" w:themeTint="BF"/>
            <w:sz w:val="24"/>
            <w:szCs w:val="24"/>
            <w:u w:val="none"/>
          </w:rPr>
          <w:t>https://www.commerce.wa.gov.au/publications/code-practice-manual-tasks</w:t>
        </w:r>
      </w:hyperlink>
    </w:p>
    <w:p w14:paraId="6A0057EE" w14:textId="092A68B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Health and Safety Executive. (n.d.). </w:t>
      </w:r>
      <w:r w:rsidRPr="00FC0105">
        <w:rPr>
          <w:rFonts w:cstheme="minorHAnsi"/>
          <w:i/>
          <w:iCs/>
          <w:color w:val="404040" w:themeColor="text1" w:themeTint="BF"/>
          <w:sz w:val="24"/>
          <w:szCs w:val="24"/>
        </w:rPr>
        <w:t>Moving and handling in health and social care: Moving and handling equipment</w:t>
      </w:r>
      <w:r w:rsidRPr="00FC0105">
        <w:rPr>
          <w:rFonts w:cstheme="minorHAnsi"/>
          <w:color w:val="404040" w:themeColor="text1" w:themeTint="BF"/>
          <w:sz w:val="24"/>
          <w:szCs w:val="24"/>
        </w:rPr>
        <w:t xml:space="preserve">. Retrieved November 16, 2021, from </w:t>
      </w:r>
      <w:hyperlink r:id="rId730" w:history="1">
        <w:r w:rsidRPr="00FC0105">
          <w:rPr>
            <w:rStyle w:val="Hyperlink"/>
            <w:rFonts w:cstheme="minorHAnsi"/>
            <w:color w:val="404040" w:themeColor="text1" w:themeTint="BF"/>
            <w:sz w:val="24"/>
            <w:szCs w:val="24"/>
            <w:u w:val="none"/>
          </w:rPr>
          <w:t>https://www.hse.gov.uk/healthservices/moving-handling-equipment.htm</w:t>
        </w:r>
      </w:hyperlink>
      <w:r w:rsidR="008674B7" w:rsidRPr="00FC0105">
        <w:rPr>
          <w:rStyle w:val="Hyperlink"/>
          <w:rFonts w:cstheme="minorHAnsi"/>
          <w:color w:val="404040" w:themeColor="text1" w:themeTint="BF"/>
          <w:sz w:val="24"/>
          <w:szCs w:val="24"/>
          <w:u w:val="none"/>
        </w:rPr>
        <w:t xml:space="preserve"> </w:t>
      </w:r>
    </w:p>
    <w:p w14:paraId="2A3A2D8A" w14:textId="7651945A"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Johns Hopkins Medicine. (2019</w:t>
      </w:r>
      <w:r w:rsidR="00F80675" w:rsidRPr="00FC0105">
        <w:rPr>
          <w:rFonts w:cstheme="minorHAnsi"/>
          <w:color w:val="404040" w:themeColor="text1" w:themeTint="BF"/>
          <w:sz w:val="24"/>
          <w:szCs w:val="24"/>
        </w:rPr>
        <w:t>, March</w:t>
      </w:r>
      <w:r w:rsidR="00F2172D" w:rsidRPr="00FC0105">
        <w:rPr>
          <w:rFonts w:cstheme="minorHAnsi"/>
          <w:color w:val="404040" w:themeColor="text1" w:themeTint="BF"/>
          <w:sz w:val="24"/>
          <w:szCs w:val="24"/>
        </w:rPr>
        <w:t xml:space="preserve"> 26</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Hand-washing steps using the WHO technique</w:t>
      </w:r>
      <w:r w:rsidR="00575320" w:rsidRPr="00FC0105">
        <w:rPr>
          <w:rFonts w:cstheme="minorHAnsi"/>
          <w:color w:val="404040" w:themeColor="text1" w:themeTint="BF"/>
          <w:sz w:val="24"/>
          <w:szCs w:val="24"/>
        </w:rPr>
        <w:t xml:space="preserve"> [Video]</w:t>
      </w:r>
      <w:r w:rsidRPr="00FC0105">
        <w:rPr>
          <w:rFonts w:cstheme="minorHAnsi"/>
          <w:color w:val="404040" w:themeColor="text1" w:themeTint="BF"/>
          <w:sz w:val="24"/>
          <w:szCs w:val="24"/>
        </w:rPr>
        <w:t xml:space="preserve">. YouTube. </w:t>
      </w:r>
      <w:hyperlink r:id="rId731" w:history="1">
        <w:r w:rsidRPr="00FC0105">
          <w:rPr>
            <w:rStyle w:val="Hyperlink"/>
            <w:rFonts w:cstheme="minorHAnsi"/>
            <w:color w:val="404040" w:themeColor="text1" w:themeTint="BF"/>
            <w:sz w:val="24"/>
            <w:szCs w:val="24"/>
            <w:u w:val="none"/>
          </w:rPr>
          <w:t>https://www.youtube.com/watch?v=IisgnbMfKvI</w:t>
        </w:r>
      </w:hyperlink>
    </w:p>
    <w:p w14:paraId="14F1C613"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Mental Health Association NSW. (2018). </w:t>
      </w:r>
      <w:r w:rsidRPr="00FC0105">
        <w:rPr>
          <w:rFonts w:cstheme="minorHAnsi"/>
          <w:i/>
          <w:iCs/>
          <w:color w:val="404040" w:themeColor="text1" w:themeTint="BF"/>
          <w:sz w:val="24"/>
          <w:szCs w:val="24"/>
        </w:rPr>
        <w:t>Recognising and managing stress</w:t>
      </w:r>
      <w:r w:rsidRPr="00FC0105">
        <w:rPr>
          <w:rFonts w:cstheme="minorHAnsi"/>
          <w:color w:val="404040" w:themeColor="text1" w:themeTint="BF"/>
          <w:sz w:val="24"/>
          <w:szCs w:val="24"/>
        </w:rPr>
        <w:t xml:space="preserve">. Way Ahead. </w:t>
      </w:r>
      <w:hyperlink r:id="rId732" w:history="1">
        <w:r w:rsidRPr="00FC0105">
          <w:rPr>
            <w:rStyle w:val="Hyperlink"/>
            <w:rFonts w:cstheme="minorHAnsi"/>
            <w:color w:val="404040" w:themeColor="text1" w:themeTint="BF"/>
            <w:sz w:val="24"/>
            <w:szCs w:val="24"/>
            <w:u w:val="none"/>
          </w:rPr>
          <w:t>https://wayahead.org.au/download/recognising-and-managing-stress/?wpdmdl=6962&amp;refresh=5e7037d9557ee1584412633</w:t>
        </w:r>
      </w:hyperlink>
    </w:p>
    <w:p w14:paraId="1A48908F" w14:textId="3AFFBD6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National Health and Medical Research Council. (2019, May 30). </w:t>
      </w:r>
      <w:r w:rsidRPr="00FC0105">
        <w:rPr>
          <w:rFonts w:cstheme="minorHAnsi"/>
          <w:i/>
          <w:iCs/>
          <w:color w:val="404040" w:themeColor="text1" w:themeTint="BF"/>
          <w:sz w:val="24"/>
          <w:szCs w:val="24"/>
        </w:rPr>
        <w:t>Australian guidelines for the prevention and control of infection in healthcare</w:t>
      </w:r>
      <w:r w:rsidRPr="00FC0105">
        <w:rPr>
          <w:rFonts w:cstheme="minorHAnsi"/>
          <w:color w:val="404040" w:themeColor="text1" w:themeTint="BF"/>
          <w:sz w:val="24"/>
          <w:szCs w:val="24"/>
        </w:rPr>
        <w:t xml:space="preserve">. </w:t>
      </w:r>
      <w:hyperlink r:id="rId733" w:history="1">
        <w:r w:rsidRPr="00FC0105">
          <w:rPr>
            <w:rStyle w:val="Hyperlink"/>
            <w:rFonts w:cstheme="minorHAnsi"/>
            <w:color w:val="404040" w:themeColor="text1" w:themeTint="BF"/>
            <w:sz w:val="24"/>
            <w:szCs w:val="24"/>
            <w:u w:val="none"/>
          </w:rPr>
          <w:t>https://www.nhmrc.gov.au/about-us/publications/australian-guidelines-prevention-and-control-infection-healthcare-2019</w:t>
        </w:r>
      </w:hyperlink>
    </w:p>
    <w:p w14:paraId="09465802" w14:textId="2C991BD8" w:rsidR="00F626F0" w:rsidRPr="00FC0105" w:rsidRDefault="00F626F0"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Northern Territory Government of Australia. (n.d.).</w:t>
      </w:r>
      <w:r w:rsidR="004A170B" w:rsidRPr="00FC0105">
        <w:rPr>
          <w:rFonts w:cstheme="minorHAnsi"/>
          <w:color w:val="404040" w:themeColor="text1" w:themeTint="BF"/>
          <w:sz w:val="24"/>
          <w:szCs w:val="24"/>
        </w:rPr>
        <w:t xml:space="preserve"> </w:t>
      </w:r>
      <w:proofErr w:type="spellStart"/>
      <w:r w:rsidR="004A170B" w:rsidRPr="00FC0105">
        <w:rPr>
          <w:rFonts w:cstheme="minorHAnsi"/>
          <w:i/>
          <w:iCs/>
          <w:color w:val="404040" w:themeColor="text1" w:themeTint="BF"/>
          <w:sz w:val="24"/>
          <w:szCs w:val="24"/>
        </w:rPr>
        <w:t>NTWorkSafe</w:t>
      </w:r>
      <w:proofErr w:type="spellEnd"/>
      <w:r w:rsidR="004A170B" w:rsidRPr="00FC0105">
        <w:rPr>
          <w:rFonts w:cstheme="minorHAnsi"/>
          <w:i/>
          <w:iCs/>
          <w:color w:val="404040" w:themeColor="text1" w:themeTint="BF"/>
          <w:sz w:val="24"/>
          <w:szCs w:val="24"/>
        </w:rPr>
        <w:t>.</w:t>
      </w:r>
      <w:r w:rsidR="004A170B" w:rsidRPr="00FC0105">
        <w:rPr>
          <w:rFonts w:cstheme="minorHAnsi"/>
          <w:color w:val="404040" w:themeColor="text1" w:themeTint="BF"/>
          <w:sz w:val="24"/>
          <w:szCs w:val="24"/>
        </w:rPr>
        <w:t xml:space="preserve"> Retrieved March 18, 2022 from https://worksafe.nt.gov.au/home</w:t>
      </w:r>
    </w:p>
    <w:p w14:paraId="2FDFAFAC" w14:textId="4F7CFEC3"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Northern Territory Government of Australia. (2020b, October 13). </w:t>
      </w:r>
      <w:r w:rsidRPr="00FC0105">
        <w:rPr>
          <w:rFonts w:cstheme="minorHAnsi"/>
          <w:i/>
          <w:iCs/>
          <w:color w:val="404040" w:themeColor="text1" w:themeTint="BF"/>
          <w:sz w:val="24"/>
          <w:szCs w:val="24"/>
        </w:rPr>
        <w:t>Hazardous manual tasks</w:t>
      </w:r>
      <w:r w:rsidRPr="00FC0105">
        <w:rPr>
          <w:rFonts w:cstheme="minorHAnsi"/>
          <w:color w:val="404040" w:themeColor="text1" w:themeTint="BF"/>
          <w:sz w:val="24"/>
          <w:szCs w:val="24"/>
        </w:rPr>
        <w:t>. WorkSafe</w:t>
      </w:r>
      <w:r w:rsidR="008F3122" w:rsidRPr="00FC0105">
        <w:rPr>
          <w:rFonts w:cstheme="minorHAnsi"/>
          <w:color w:val="404040" w:themeColor="text1" w:themeTint="BF"/>
          <w:sz w:val="24"/>
          <w:szCs w:val="24"/>
        </w:rPr>
        <w:t xml:space="preserve"> NT</w:t>
      </w:r>
      <w:r w:rsidRPr="00FC0105">
        <w:rPr>
          <w:rFonts w:cstheme="minorHAnsi"/>
          <w:color w:val="404040" w:themeColor="text1" w:themeTint="BF"/>
          <w:sz w:val="24"/>
          <w:szCs w:val="24"/>
        </w:rPr>
        <w:t xml:space="preserve">. </w:t>
      </w:r>
      <w:hyperlink r:id="rId734" w:history="1">
        <w:r w:rsidRPr="00FC0105">
          <w:rPr>
            <w:rStyle w:val="Hyperlink"/>
            <w:rFonts w:cstheme="minorHAnsi"/>
            <w:color w:val="404040" w:themeColor="text1" w:themeTint="BF"/>
            <w:sz w:val="24"/>
            <w:szCs w:val="24"/>
            <w:u w:val="none"/>
          </w:rPr>
          <w:t>https://worksafe.nt.gov.au/forms-and-resources/codes-of-practice/hazardous-manual-task</w:t>
        </w:r>
      </w:hyperlink>
    </w:p>
    <w:p w14:paraId="2802E891" w14:textId="77777777" w:rsidR="004E1B41" w:rsidRDefault="004E1B41">
      <w:pPr>
        <w:spacing w:after="120" w:line="276" w:lineRule="auto"/>
        <w:rPr>
          <w:rFonts w:cstheme="minorHAnsi"/>
          <w:color w:val="404040" w:themeColor="text1" w:themeTint="BF"/>
          <w:sz w:val="24"/>
          <w:szCs w:val="24"/>
        </w:rPr>
      </w:pPr>
      <w:r>
        <w:rPr>
          <w:rFonts w:cstheme="minorHAnsi"/>
          <w:color w:val="404040" w:themeColor="text1" w:themeTint="BF"/>
          <w:sz w:val="24"/>
          <w:szCs w:val="24"/>
        </w:rPr>
        <w:br w:type="page"/>
      </w:r>
    </w:p>
    <w:p w14:paraId="1BE32A08" w14:textId="7A5ABE52" w:rsidR="00CE4A3C" w:rsidRPr="00FC0105" w:rsidRDefault="00924963" w:rsidP="00743D14">
      <w:pPr>
        <w:widowControl w:val="0"/>
        <w:autoSpaceDE w:val="0"/>
        <w:autoSpaceDN w:val="0"/>
        <w:adjustRightInd w:val="0"/>
        <w:spacing w:after="120" w:line="276" w:lineRule="auto"/>
        <w:ind w:left="720" w:right="102" w:hanging="720"/>
        <w:jc w:val="both"/>
        <w:rPr>
          <w:rFonts w:cstheme="minorHAnsi"/>
          <w:i/>
          <w:iCs/>
          <w:color w:val="404040" w:themeColor="text1" w:themeTint="BF"/>
          <w:sz w:val="24"/>
          <w:szCs w:val="24"/>
        </w:rPr>
      </w:pPr>
      <w:r w:rsidRPr="00FC0105">
        <w:rPr>
          <w:rFonts w:cstheme="minorHAnsi"/>
          <w:color w:val="404040" w:themeColor="text1" w:themeTint="BF"/>
          <w:sz w:val="24"/>
          <w:szCs w:val="24"/>
        </w:rPr>
        <w:lastRenderedPageBreak/>
        <w:t xml:space="preserve">Northern Territory Government of Australia. (2020c, October 13). </w:t>
      </w:r>
      <w:r w:rsidRPr="00FC0105">
        <w:rPr>
          <w:rFonts w:cstheme="minorHAnsi"/>
          <w:i/>
          <w:iCs/>
          <w:color w:val="404040" w:themeColor="text1" w:themeTint="BF"/>
          <w:sz w:val="24"/>
          <w:szCs w:val="24"/>
        </w:rPr>
        <w:t>Workplace safety laws</w:t>
      </w:r>
      <w:r w:rsidRPr="00FC0105">
        <w:rPr>
          <w:rFonts w:cstheme="minorHAnsi"/>
          <w:color w:val="404040" w:themeColor="text1" w:themeTint="BF"/>
          <w:sz w:val="24"/>
          <w:szCs w:val="24"/>
        </w:rPr>
        <w:t>. WorkSafe</w:t>
      </w:r>
      <w:r w:rsidR="008F3122" w:rsidRPr="00FC0105">
        <w:rPr>
          <w:rFonts w:cstheme="minorHAnsi"/>
          <w:color w:val="404040" w:themeColor="text1" w:themeTint="BF"/>
          <w:sz w:val="24"/>
          <w:szCs w:val="24"/>
        </w:rPr>
        <w:t xml:space="preserve"> NT</w:t>
      </w:r>
      <w:r w:rsidRPr="00FC0105">
        <w:rPr>
          <w:rFonts w:cstheme="minorHAnsi"/>
          <w:color w:val="404040" w:themeColor="text1" w:themeTint="BF"/>
          <w:sz w:val="24"/>
          <w:szCs w:val="24"/>
        </w:rPr>
        <w:t xml:space="preserve">. </w:t>
      </w:r>
      <w:hyperlink r:id="rId735" w:history="1">
        <w:r w:rsidRPr="00FC0105">
          <w:rPr>
            <w:rStyle w:val="Hyperlink"/>
            <w:rFonts w:cstheme="minorHAnsi"/>
            <w:color w:val="404040" w:themeColor="text1" w:themeTint="BF"/>
            <w:sz w:val="24"/>
            <w:szCs w:val="24"/>
            <w:u w:val="none"/>
          </w:rPr>
          <w:t>https://worksafe.nt.gov.au/laws-and-compliance/workplace-safety-laws</w:t>
        </w:r>
      </w:hyperlink>
    </w:p>
    <w:p w14:paraId="7D5923FB" w14:textId="11CA6075"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Notifiable Diseases Act 1981</w:t>
      </w:r>
      <w:r w:rsidR="00BB0BE4" w:rsidRPr="00FC0105">
        <w:rPr>
          <w:rFonts w:cstheme="minorHAnsi"/>
          <w:i/>
          <w:iCs/>
          <w:color w:val="404040" w:themeColor="text1" w:themeTint="BF"/>
          <w:sz w:val="24"/>
          <w:szCs w:val="24"/>
        </w:rPr>
        <w:t xml:space="preserve"> </w:t>
      </w:r>
      <w:r w:rsidR="00BB0BE4" w:rsidRPr="00FC0105">
        <w:rPr>
          <w:rFonts w:cstheme="minorHAnsi"/>
          <w:color w:val="404040" w:themeColor="text1" w:themeTint="BF"/>
          <w:sz w:val="24"/>
          <w:szCs w:val="24"/>
        </w:rPr>
        <w:t>(NT)</w:t>
      </w:r>
      <w:r w:rsidRPr="00FC0105">
        <w:rPr>
          <w:rFonts w:cstheme="minorHAnsi"/>
          <w:color w:val="404040" w:themeColor="text1" w:themeTint="BF"/>
          <w:sz w:val="24"/>
          <w:szCs w:val="24"/>
        </w:rPr>
        <w:t xml:space="preserve">. </w:t>
      </w:r>
      <w:hyperlink r:id="rId736" w:history="1">
        <w:r w:rsidRPr="00FC0105">
          <w:rPr>
            <w:rStyle w:val="Hyperlink"/>
            <w:rFonts w:cstheme="minorHAnsi"/>
            <w:color w:val="404040" w:themeColor="text1" w:themeTint="BF"/>
            <w:sz w:val="24"/>
            <w:szCs w:val="24"/>
            <w:u w:val="none"/>
          </w:rPr>
          <w:t>https://legislation.nt.gov.au/en/Legislation/NOTIFIABLE-DISEASES-ACT-1981</w:t>
        </w:r>
      </w:hyperlink>
    </w:p>
    <w:p w14:paraId="5FC64300" w14:textId="7777777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NSW Government. (n.d.). </w:t>
      </w:r>
      <w:r w:rsidRPr="00FC0105">
        <w:rPr>
          <w:rFonts w:cstheme="minorHAnsi"/>
          <w:i/>
          <w:iCs/>
          <w:color w:val="404040" w:themeColor="text1" w:themeTint="BF"/>
          <w:sz w:val="24"/>
          <w:szCs w:val="24"/>
        </w:rPr>
        <w:t>Hazardous manual tasks - overview</w:t>
      </w:r>
      <w:r w:rsidRPr="00FC0105">
        <w:rPr>
          <w:rFonts w:cstheme="minorHAnsi"/>
          <w:color w:val="404040" w:themeColor="text1" w:themeTint="BF"/>
          <w:sz w:val="24"/>
          <w:szCs w:val="24"/>
        </w:rPr>
        <w:t xml:space="preserve">. SafeWork NSW. Retrieved November 16, 2021, from </w:t>
      </w:r>
      <w:hyperlink r:id="rId737" w:history="1">
        <w:r w:rsidRPr="00FC0105">
          <w:rPr>
            <w:rStyle w:val="Hyperlink"/>
            <w:rFonts w:cstheme="minorHAnsi"/>
            <w:color w:val="404040" w:themeColor="text1" w:themeTint="BF"/>
            <w:sz w:val="24"/>
            <w:szCs w:val="24"/>
            <w:u w:val="none"/>
          </w:rPr>
          <w:t>https://www.safework.nsw.gov.au/resource-library/hazardous-manual-tasks/hazardous-manual-tasks-overview-1</w:t>
        </w:r>
      </w:hyperlink>
    </w:p>
    <w:p w14:paraId="40BA8FE4" w14:textId="33012F36" w:rsidR="00DA67B5" w:rsidRPr="00FC0105" w:rsidRDefault="00232AC1"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NSW Government. (n.d.). </w:t>
      </w:r>
      <w:proofErr w:type="spellStart"/>
      <w:r w:rsidR="00F626F0" w:rsidRPr="00FC0105">
        <w:rPr>
          <w:rFonts w:cstheme="minorHAnsi"/>
          <w:i/>
          <w:iCs/>
          <w:color w:val="404040" w:themeColor="text1" w:themeTint="BF"/>
          <w:sz w:val="24"/>
          <w:szCs w:val="24"/>
        </w:rPr>
        <w:t>Safework</w:t>
      </w:r>
      <w:proofErr w:type="spellEnd"/>
      <w:r w:rsidR="00F626F0" w:rsidRPr="00FC0105">
        <w:rPr>
          <w:rFonts w:cstheme="minorHAnsi"/>
          <w:color w:val="404040" w:themeColor="text1" w:themeTint="BF"/>
          <w:sz w:val="24"/>
          <w:szCs w:val="24"/>
        </w:rPr>
        <w:t>. Retrieved March 18, 2022 from https://www.safework.nsw.gov.au/</w:t>
      </w:r>
    </w:p>
    <w:p w14:paraId="540549B7" w14:textId="479881DB"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NSW Government. (2013, February 24). </w:t>
      </w:r>
      <w:r w:rsidRPr="00FC0105">
        <w:rPr>
          <w:rFonts w:cstheme="minorHAnsi"/>
          <w:i/>
          <w:iCs/>
          <w:color w:val="404040" w:themeColor="text1" w:themeTint="BF"/>
          <w:sz w:val="24"/>
          <w:szCs w:val="24"/>
        </w:rPr>
        <w:t>Notification of infectious diseases under the NSW Public Health Act 2010</w:t>
      </w:r>
      <w:r w:rsidRPr="00FC0105">
        <w:rPr>
          <w:rFonts w:cstheme="minorHAnsi"/>
          <w:color w:val="404040" w:themeColor="text1" w:themeTint="BF"/>
          <w:sz w:val="24"/>
          <w:szCs w:val="24"/>
        </w:rPr>
        <w:t xml:space="preserve">. Health. </w:t>
      </w:r>
      <w:hyperlink r:id="rId738" w:history="1">
        <w:r w:rsidRPr="00FC0105">
          <w:rPr>
            <w:rStyle w:val="Hyperlink"/>
            <w:rFonts w:cstheme="minorHAnsi"/>
            <w:color w:val="404040" w:themeColor="text1" w:themeTint="BF"/>
            <w:sz w:val="24"/>
            <w:szCs w:val="24"/>
            <w:u w:val="none"/>
          </w:rPr>
          <w:t>https://www1.health.nsw.gov.au/PDS/pages/doc.aspx?dn=IB2013_010</w:t>
        </w:r>
      </w:hyperlink>
    </w:p>
    <w:p w14:paraId="1174836E" w14:textId="1295B9F2"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Occupational Health and Safety Act 2004 </w:t>
      </w:r>
      <w:r w:rsidRPr="00FC0105">
        <w:rPr>
          <w:rFonts w:cstheme="minorHAnsi"/>
          <w:color w:val="404040" w:themeColor="text1" w:themeTint="BF"/>
          <w:sz w:val="24"/>
          <w:szCs w:val="24"/>
        </w:rPr>
        <w:t>(Vic</w:t>
      </w:r>
      <w:r w:rsidRPr="00FC0105">
        <w:rPr>
          <w:rFonts w:cstheme="minorHAnsi"/>
          <w:i/>
          <w:iCs/>
          <w:color w:val="404040" w:themeColor="text1" w:themeTint="BF"/>
          <w:sz w:val="24"/>
          <w:szCs w:val="24"/>
        </w:rPr>
        <w:t>)</w:t>
      </w:r>
      <w:r w:rsidRPr="00FC0105">
        <w:rPr>
          <w:rFonts w:cstheme="minorHAnsi"/>
          <w:color w:val="404040" w:themeColor="text1" w:themeTint="BF"/>
          <w:sz w:val="24"/>
          <w:szCs w:val="24"/>
        </w:rPr>
        <w:t xml:space="preserve">. </w:t>
      </w:r>
      <w:hyperlink r:id="rId739" w:history="1">
        <w:r w:rsidRPr="00FC0105">
          <w:rPr>
            <w:rStyle w:val="Hyperlink"/>
            <w:rFonts w:cstheme="minorHAnsi"/>
            <w:color w:val="404040" w:themeColor="text1" w:themeTint="BF"/>
            <w:sz w:val="24"/>
            <w:szCs w:val="24"/>
            <w:u w:val="none"/>
          </w:rPr>
          <w:t>https://www.legislation.vic.gov.au/in-force/acts/occupational-health-and-safety-act-2004/037</w:t>
        </w:r>
      </w:hyperlink>
    </w:p>
    <w:p w14:paraId="3DE2CB28"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Occupational Safety and Health Regulations 1996 </w:t>
      </w:r>
      <w:r w:rsidRPr="00FC0105">
        <w:rPr>
          <w:rFonts w:cstheme="minorHAnsi"/>
          <w:color w:val="404040" w:themeColor="text1" w:themeTint="BF"/>
          <w:sz w:val="24"/>
          <w:szCs w:val="24"/>
        </w:rPr>
        <w:t xml:space="preserve">(SA). </w:t>
      </w:r>
      <w:hyperlink r:id="rId740" w:history="1">
        <w:r w:rsidRPr="00FC0105">
          <w:rPr>
            <w:rStyle w:val="Hyperlink"/>
            <w:rFonts w:cstheme="minorHAnsi"/>
            <w:color w:val="404040" w:themeColor="text1" w:themeTint="BF"/>
            <w:sz w:val="24"/>
            <w:szCs w:val="24"/>
            <w:u w:val="none"/>
          </w:rPr>
          <w:t>https://www.legislation.wa.gov.au/legislation/statutes.nsf/law_s4665.html</w:t>
        </w:r>
      </w:hyperlink>
    </w:p>
    <w:p w14:paraId="100977E4" w14:textId="74D0359B" w:rsidR="001927D6" w:rsidRPr="00FC0105" w:rsidRDefault="001927D6"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Occupational Health and Safety Regulations 2017 </w:t>
      </w:r>
      <w:r w:rsidRPr="00FC0105">
        <w:rPr>
          <w:rFonts w:cstheme="minorHAnsi"/>
          <w:color w:val="404040" w:themeColor="text1" w:themeTint="BF"/>
          <w:sz w:val="24"/>
          <w:szCs w:val="24"/>
        </w:rPr>
        <w:t xml:space="preserve">(Vic). </w:t>
      </w:r>
      <w:hyperlink r:id="rId741" w:history="1">
        <w:r w:rsidRPr="00FC0105">
          <w:rPr>
            <w:rStyle w:val="Hyperlink"/>
            <w:rFonts w:cstheme="minorHAnsi"/>
            <w:color w:val="404040" w:themeColor="text1" w:themeTint="BF"/>
            <w:sz w:val="24"/>
            <w:szCs w:val="24"/>
            <w:u w:val="none"/>
          </w:rPr>
          <w:t>https://www.legislation.vic.gov.au/in-force/statutory-rules/occupational-health-and-safety-regulations-2017/012</w:t>
        </w:r>
      </w:hyperlink>
    </w:p>
    <w:p w14:paraId="6E9060B1"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Privacy Act 1988 </w:t>
      </w:r>
      <w:r w:rsidRPr="00FC0105">
        <w:rPr>
          <w:rFonts w:cstheme="minorHAnsi"/>
          <w:color w:val="404040" w:themeColor="text1" w:themeTint="BF"/>
          <w:sz w:val="24"/>
          <w:szCs w:val="24"/>
        </w:rPr>
        <w:t>(</w:t>
      </w:r>
      <w:proofErr w:type="spellStart"/>
      <w:r w:rsidRPr="00FC0105">
        <w:rPr>
          <w:rFonts w:cstheme="minorHAnsi"/>
          <w:color w:val="404040" w:themeColor="text1" w:themeTint="BF"/>
          <w:sz w:val="24"/>
          <w:szCs w:val="24"/>
        </w:rPr>
        <w:t>Cth</w:t>
      </w:r>
      <w:proofErr w:type="spellEnd"/>
      <w:r w:rsidRPr="00FC0105">
        <w:rPr>
          <w:rFonts w:cstheme="minorHAnsi"/>
          <w:color w:val="404040" w:themeColor="text1" w:themeTint="BF"/>
          <w:sz w:val="24"/>
          <w:szCs w:val="24"/>
        </w:rPr>
        <w:t xml:space="preserve">). </w:t>
      </w:r>
      <w:hyperlink r:id="rId742" w:history="1">
        <w:r w:rsidRPr="00FC0105">
          <w:rPr>
            <w:rStyle w:val="Hyperlink"/>
            <w:rFonts w:cstheme="minorHAnsi"/>
            <w:color w:val="404040" w:themeColor="text1" w:themeTint="BF"/>
            <w:sz w:val="24"/>
            <w:szCs w:val="24"/>
            <w:u w:val="none"/>
          </w:rPr>
          <w:t>https://www.legislation.gov.au/Series/C2004A03712</w:t>
        </w:r>
      </w:hyperlink>
    </w:p>
    <w:p w14:paraId="65976F76"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1997 </w:t>
      </w:r>
      <w:r w:rsidRPr="00FC0105">
        <w:rPr>
          <w:rFonts w:cstheme="minorHAnsi"/>
          <w:color w:val="404040" w:themeColor="text1" w:themeTint="BF"/>
          <w:sz w:val="24"/>
          <w:szCs w:val="24"/>
        </w:rPr>
        <w:t xml:space="preserve">(ACT). </w:t>
      </w:r>
      <w:hyperlink r:id="rId743" w:history="1">
        <w:r w:rsidRPr="00FC0105">
          <w:rPr>
            <w:rStyle w:val="Hyperlink"/>
            <w:rFonts w:cstheme="minorHAnsi"/>
            <w:color w:val="404040" w:themeColor="text1" w:themeTint="BF"/>
            <w:sz w:val="24"/>
            <w:szCs w:val="24"/>
            <w:u w:val="none"/>
          </w:rPr>
          <w:t>https://www.legislation.act.gov.au/a/1997-69/default.asp</w:t>
        </w:r>
      </w:hyperlink>
    </w:p>
    <w:p w14:paraId="517EE549" w14:textId="05734716"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1997 </w:t>
      </w:r>
      <w:r w:rsidRPr="00FC0105">
        <w:rPr>
          <w:rFonts w:cstheme="minorHAnsi"/>
          <w:color w:val="404040" w:themeColor="text1" w:themeTint="BF"/>
          <w:sz w:val="24"/>
          <w:szCs w:val="24"/>
        </w:rPr>
        <w:t xml:space="preserve">(Tas). </w:t>
      </w:r>
      <w:hyperlink r:id="rId744" w:history="1">
        <w:r w:rsidRPr="00FC0105">
          <w:rPr>
            <w:rStyle w:val="Hyperlink"/>
            <w:rFonts w:cstheme="minorHAnsi"/>
            <w:color w:val="404040" w:themeColor="text1" w:themeTint="BF"/>
            <w:sz w:val="24"/>
            <w:szCs w:val="24"/>
            <w:u w:val="none"/>
          </w:rPr>
          <w:t>https://www.legislation.tas.gov.au/view/html/inforce/2017-11-29/act-1997-086/lh</w:t>
        </w:r>
      </w:hyperlink>
    </w:p>
    <w:p w14:paraId="39C3A9CB"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2005 </w:t>
      </w:r>
      <w:r w:rsidRPr="00FC0105">
        <w:rPr>
          <w:rFonts w:cstheme="minorHAnsi"/>
          <w:color w:val="404040" w:themeColor="text1" w:themeTint="BF"/>
          <w:sz w:val="24"/>
          <w:szCs w:val="24"/>
        </w:rPr>
        <w:t xml:space="preserve">(Qld). </w:t>
      </w:r>
      <w:hyperlink r:id="rId745" w:history="1">
        <w:r w:rsidRPr="00FC0105">
          <w:rPr>
            <w:rStyle w:val="Hyperlink"/>
            <w:rFonts w:cstheme="minorHAnsi"/>
            <w:color w:val="404040" w:themeColor="text1" w:themeTint="BF"/>
            <w:sz w:val="24"/>
            <w:szCs w:val="24"/>
            <w:u w:val="none"/>
          </w:rPr>
          <w:t>https://www.legislation.qld.gov.au/view/html/inforce/current/act-2005-048/lh</w:t>
        </w:r>
      </w:hyperlink>
    </w:p>
    <w:p w14:paraId="49B0F462" w14:textId="50A19997"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Public Health Act 2010</w:t>
      </w:r>
      <w:r w:rsidR="00BB0BE4" w:rsidRPr="00FC0105">
        <w:rPr>
          <w:rFonts w:cstheme="minorHAnsi"/>
          <w:i/>
          <w:iCs/>
          <w:color w:val="404040" w:themeColor="text1" w:themeTint="BF"/>
          <w:sz w:val="24"/>
          <w:szCs w:val="24"/>
        </w:rPr>
        <w:t xml:space="preserve"> </w:t>
      </w:r>
      <w:r w:rsidR="00BB0BE4" w:rsidRPr="00FC0105">
        <w:rPr>
          <w:rFonts w:cstheme="minorHAnsi"/>
          <w:color w:val="404040" w:themeColor="text1" w:themeTint="BF"/>
          <w:sz w:val="24"/>
          <w:szCs w:val="24"/>
        </w:rPr>
        <w:t>(NSW)</w:t>
      </w:r>
      <w:r w:rsidRPr="00FC0105">
        <w:rPr>
          <w:rFonts w:cstheme="minorHAnsi"/>
          <w:color w:val="404040" w:themeColor="text1" w:themeTint="BF"/>
          <w:sz w:val="24"/>
          <w:szCs w:val="24"/>
        </w:rPr>
        <w:t xml:space="preserve">. </w:t>
      </w:r>
      <w:hyperlink r:id="rId746" w:history="1">
        <w:r w:rsidRPr="00FC0105">
          <w:rPr>
            <w:rStyle w:val="Hyperlink"/>
            <w:rFonts w:cstheme="minorHAnsi"/>
            <w:color w:val="404040" w:themeColor="text1" w:themeTint="BF"/>
            <w:sz w:val="24"/>
            <w:szCs w:val="24"/>
            <w:u w:val="none"/>
          </w:rPr>
          <w:t>https://legislation.nsw.gov.au/view/html/inforce/current/act-2010-127/lh</w:t>
        </w:r>
      </w:hyperlink>
    </w:p>
    <w:p w14:paraId="7A81D117"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Act 2016 </w:t>
      </w:r>
      <w:r w:rsidRPr="00FC0105">
        <w:rPr>
          <w:rFonts w:cstheme="minorHAnsi"/>
          <w:color w:val="404040" w:themeColor="text1" w:themeTint="BF"/>
          <w:sz w:val="24"/>
          <w:szCs w:val="24"/>
        </w:rPr>
        <w:t xml:space="preserve">(WA). </w:t>
      </w:r>
      <w:hyperlink r:id="rId747" w:history="1">
        <w:r w:rsidRPr="00FC0105">
          <w:rPr>
            <w:rStyle w:val="Hyperlink"/>
            <w:rFonts w:cstheme="minorHAnsi"/>
            <w:color w:val="404040" w:themeColor="text1" w:themeTint="BF"/>
            <w:sz w:val="24"/>
            <w:szCs w:val="24"/>
            <w:u w:val="none"/>
          </w:rPr>
          <w:t>https://www.legislation.wa.gov.au/legislation/statutes.nsf/law_a147114.html</w:t>
        </w:r>
      </w:hyperlink>
    </w:p>
    <w:p w14:paraId="613F6134"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and Wellbeing Act 2008 </w:t>
      </w:r>
      <w:r w:rsidRPr="00FC0105">
        <w:rPr>
          <w:rFonts w:cstheme="minorHAnsi"/>
          <w:color w:val="404040" w:themeColor="text1" w:themeTint="BF"/>
          <w:sz w:val="24"/>
          <w:szCs w:val="24"/>
        </w:rPr>
        <w:t xml:space="preserve">(Vic). </w:t>
      </w:r>
      <w:hyperlink r:id="rId748" w:history="1">
        <w:r w:rsidRPr="00FC0105">
          <w:rPr>
            <w:rStyle w:val="Hyperlink"/>
            <w:rFonts w:cstheme="minorHAnsi"/>
            <w:color w:val="404040" w:themeColor="text1" w:themeTint="BF"/>
            <w:sz w:val="24"/>
            <w:szCs w:val="24"/>
            <w:u w:val="none"/>
          </w:rPr>
          <w:t>https://www.legislation.vic.gov.au/in-force/acts/public-health-and-wellbeing-act-2008/043</w:t>
        </w:r>
      </w:hyperlink>
    </w:p>
    <w:p w14:paraId="5780FFDA"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Public Health and Wellbeing Regulations </w:t>
      </w:r>
      <w:r w:rsidRPr="00FC0105">
        <w:rPr>
          <w:rFonts w:cstheme="minorHAnsi"/>
          <w:color w:val="404040" w:themeColor="text1" w:themeTint="BF"/>
          <w:sz w:val="24"/>
          <w:szCs w:val="24"/>
        </w:rPr>
        <w:t xml:space="preserve">2019 (Vic). </w:t>
      </w:r>
      <w:hyperlink r:id="rId749" w:history="1">
        <w:r w:rsidRPr="00FC0105">
          <w:rPr>
            <w:rStyle w:val="Hyperlink"/>
            <w:rFonts w:cstheme="minorHAnsi"/>
            <w:color w:val="404040" w:themeColor="text1" w:themeTint="BF"/>
            <w:sz w:val="24"/>
            <w:szCs w:val="24"/>
            <w:u w:val="none"/>
          </w:rPr>
          <w:t>https://www.legislation.vic.gov.au/in-force/statutory-rules/public-health-and-wellbeing-regulations-2019/014</w:t>
        </w:r>
      </w:hyperlink>
    </w:p>
    <w:p w14:paraId="06FCA6BE" w14:textId="77777777" w:rsidR="004E1B41" w:rsidRDefault="004E1B41">
      <w:pPr>
        <w:spacing w:after="120" w:line="276" w:lineRule="auto"/>
        <w:rPr>
          <w:rFonts w:cstheme="minorHAnsi"/>
          <w:i/>
          <w:iCs/>
          <w:color w:val="404040" w:themeColor="text1" w:themeTint="BF"/>
          <w:sz w:val="24"/>
          <w:szCs w:val="24"/>
        </w:rPr>
      </w:pPr>
      <w:r>
        <w:rPr>
          <w:rFonts w:cstheme="minorHAnsi"/>
          <w:i/>
          <w:iCs/>
          <w:color w:val="404040" w:themeColor="text1" w:themeTint="BF"/>
          <w:sz w:val="24"/>
          <w:szCs w:val="24"/>
        </w:rPr>
        <w:br w:type="page"/>
      </w:r>
    </w:p>
    <w:p w14:paraId="0AE4209F" w14:textId="06445850"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lastRenderedPageBreak/>
        <w:t xml:space="preserve">Public Health Regulations 2017 </w:t>
      </w:r>
      <w:r w:rsidRPr="00FC0105">
        <w:rPr>
          <w:rFonts w:cstheme="minorHAnsi"/>
          <w:color w:val="404040" w:themeColor="text1" w:themeTint="BF"/>
          <w:sz w:val="24"/>
          <w:szCs w:val="24"/>
        </w:rPr>
        <w:t xml:space="preserve">(WA). </w:t>
      </w:r>
      <w:hyperlink r:id="rId750" w:history="1">
        <w:r w:rsidRPr="00FC0105">
          <w:rPr>
            <w:rStyle w:val="Hyperlink"/>
            <w:rFonts w:cstheme="minorHAnsi"/>
            <w:color w:val="404040" w:themeColor="text1" w:themeTint="BF"/>
            <w:sz w:val="24"/>
            <w:szCs w:val="24"/>
            <w:u w:val="none"/>
          </w:rPr>
          <w:t>https://www.legislation.wa.gov.au/legislation/statutes.nsf/law_s49088.html</w:t>
        </w:r>
      </w:hyperlink>
    </w:p>
    <w:p w14:paraId="33222786" w14:textId="72A56272"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Racial Discrimination Act 1975 </w:t>
      </w:r>
      <w:r w:rsidRPr="00FC0105">
        <w:rPr>
          <w:rFonts w:cstheme="minorHAnsi"/>
          <w:color w:val="404040" w:themeColor="text1" w:themeTint="BF"/>
          <w:sz w:val="24"/>
          <w:szCs w:val="24"/>
        </w:rPr>
        <w:t>(</w:t>
      </w:r>
      <w:proofErr w:type="spellStart"/>
      <w:r w:rsidRPr="00FC0105">
        <w:rPr>
          <w:rFonts w:cstheme="minorHAnsi"/>
          <w:color w:val="404040" w:themeColor="text1" w:themeTint="BF"/>
          <w:sz w:val="24"/>
          <w:szCs w:val="24"/>
        </w:rPr>
        <w:t>Cth</w:t>
      </w:r>
      <w:proofErr w:type="spellEnd"/>
      <w:r w:rsidRPr="00FC0105">
        <w:rPr>
          <w:rFonts w:cstheme="minorHAnsi"/>
          <w:color w:val="404040" w:themeColor="text1" w:themeTint="BF"/>
          <w:sz w:val="24"/>
          <w:szCs w:val="24"/>
        </w:rPr>
        <w:t xml:space="preserve">). </w:t>
      </w:r>
      <w:hyperlink r:id="rId751" w:history="1">
        <w:r w:rsidRPr="00FC0105">
          <w:rPr>
            <w:rStyle w:val="Hyperlink"/>
            <w:rFonts w:cstheme="minorHAnsi"/>
            <w:color w:val="404040" w:themeColor="text1" w:themeTint="BF"/>
            <w:sz w:val="24"/>
            <w:szCs w:val="24"/>
            <w:u w:val="none"/>
          </w:rPr>
          <w:t>https://www.legislation.gov.au/Series/C2004A00274</w:t>
        </w:r>
      </w:hyperlink>
    </w:p>
    <w:p w14:paraId="7138BC57" w14:textId="5552EB5B" w:rsidR="002878E6"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Safe Work Australia. (</w:t>
      </w:r>
      <w:r w:rsidR="00402199" w:rsidRPr="00FC0105">
        <w:rPr>
          <w:rFonts w:cstheme="minorHAnsi"/>
          <w:color w:val="404040" w:themeColor="text1" w:themeTint="BF"/>
          <w:sz w:val="24"/>
          <w:szCs w:val="24"/>
        </w:rPr>
        <w:t>2021</w:t>
      </w:r>
      <w:r w:rsidRPr="00FC0105">
        <w:rPr>
          <w:rFonts w:cstheme="minorHAnsi"/>
          <w:color w:val="404040" w:themeColor="text1" w:themeTint="BF"/>
          <w:sz w:val="24"/>
          <w:szCs w:val="24"/>
        </w:rPr>
        <w:t xml:space="preserve">, </w:t>
      </w:r>
      <w:r w:rsidR="00402199" w:rsidRPr="00FC0105">
        <w:rPr>
          <w:rFonts w:cstheme="minorHAnsi"/>
          <w:color w:val="404040" w:themeColor="text1" w:themeTint="BF"/>
          <w:sz w:val="24"/>
          <w:szCs w:val="24"/>
        </w:rPr>
        <w:t>October 8</w:t>
      </w:r>
      <w:r w:rsidRPr="00FC0105">
        <w:rPr>
          <w:rFonts w:cstheme="minorHAnsi"/>
          <w:color w:val="404040" w:themeColor="text1" w:themeTint="BF"/>
          <w:sz w:val="24"/>
          <w:szCs w:val="24"/>
        </w:rPr>
        <w:t xml:space="preserve">). </w:t>
      </w:r>
      <w:r w:rsidRPr="00FC0105">
        <w:rPr>
          <w:rFonts w:cstheme="minorHAnsi"/>
          <w:i/>
          <w:iCs/>
          <w:color w:val="404040" w:themeColor="text1" w:themeTint="BF"/>
          <w:sz w:val="24"/>
          <w:szCs w:val="24"/>
        </w:rPr>
        <w:t>Emergency plans fact sheet</w:t>
      </w:r>
      <w:r w:rsidRPr="00FC0105">
        <w:rPr>
          <w:rFonts w:cstheme="minorHAnsi"/>
          <w:color w:val="404040" w:themeColor="text1" w:themeTint="BF"/>
          <w:sz w:val="24"/>
          <w:szCs w:val="24"/>
        </w:rPr>
        <w:t xml:space="preserve">. </w:t>
      </w:r>
      <w:r w:rsidR="002878E6" w:rsidRPr="00FC0105">
        <w:rPr>
          <w:rFonts w:cstheme="minorHAnsi"/>
          <w:color w:val="404040" w:themeColor="text1" w:themeTint="BF"/>
          <w:sz w:val="24"/>
          <w:szCs w:val="24"/>
        </w:rPr>
        <w:t>https://www.safeworkaustralia.gov.au/resources-and-publications/emergency-plans-fact-sheet</w:t>
      </w:r>
    </w:p>
    <w:p w14:paraId="6E6C9D7D" w14:textId="691BF37F" w:rsidR="00A23C68" w:rsidRPr="00FC0105" w:rsidRDefault="00A23C68"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Style w:val="Hyperlink"/>
          <w:rFonts w:cstheme="minorHAnsi"/>
          <w:color w:val="404040" w:themeColor="text1" w:themeTint="BF"/>
          <w:sz w:val="24"/>
          <w:szCs w:val="24"/>
          <w:u w:val="none"/>
        </w:rPr>
        <w:t>Safe Work Australia (</w:t>
      </w:r>
      <w:r w:rsidR="00804384" w:rsidRPr="00FC0105">
        <w:rPr>
          <w:rStyle w:val="Hyperlink"/>
          <w:rFonts w:cstheme="minorHAnsi"/>
          <w:color w:val="404040" w:themeColor="text1" w:themeTint="BF"/>
          <w:sz w:val="24"/>
          <w:szCs w:val="24"/>
          <w:u w:val="none"/>
        </w:rPr>
        <w:t xml:space="preserve">2014 May). </w:t>
      </w:r>
      <w:r w:rsidR="00804384" w:rsidRPr="00FC0105">
        <w:rPr>
          <w:rStyle w:val="Hyperlink"/>
          <w:rFonts w:cstheme="minorHAnsi"/>
          <w:i/>
          <w:iCs/>
          <w:color w:val="404040" w:themeColor="text1" w:themeTint="BF"/>
          <w:sz w:val="24"/>
          <w:szCs w:val="24"/>
          <w:u w:val="none"/>
        </w:rPr>
        <w:t xml:space="preserve">Preventing </w:t>
      </w:r>
      <w:r w:rsidR="004F30D1" w:rsidRPr="00FC0105">
        <w:rPr>
          <w:rStyle w:val="Hyperlink"/>
          <w:rFonts w:cstheme="minorHAnsi"/>
          <w:i/>
          <w:iCs/>
          <w:color w:val="404040" w:themeColor="text1" w:themeTint="BF"/>
          <w:sz w:val="24"/>
          <w:szCs w:val="24"/>
          <w:u w:val="none"/>
        </w:rPr>
        <w:t>ps</w:t>
      </w:r>
      <w:r w:rsidR="00804384" w:rsidRPr="00FC0105">
        <w:rPr>
          <w:rStyle w:val="Hyperlink"/>
          <w:rFonts w:cstheme="minorHAnsi"/>
          <w:i/>
          <w:iCs/>
          <w:color w:val="404040" w:themeColor="text1" w:themeTint="BF"/>
          <w:sz w:val="24"/>
          <w:szCs w:val="24"/>
          <w:u w:val="none"/>
        </w:rPr>
        <w:t xml:space="preserve">ychological </w:t>
      </w:r>
      <w:r w:rsidR="004F30D1" w:rsidRPr="00FC0105">
        <w:rPr>
          <w:rStyle w:val="Hyperlink"/>
          <w:rFonts w:cstheme="minorHAnsi"/>
          <w:i/>
          <w:iCs/>
          <w:color w:val="404040" w:themeColor="text1" w:themeTint="BF"/>
          <w:sz w:val="24"/>
          <w:szCs w:val="24"/>
          <w:u w:val="none"/>
        </w:rPr>
        <w:t>i</w:t>
      </w:r>
      <w:r w:rsidR="00804384" w:rsidRPr="00FC0105">
        <w:rPr>
          <w:rStyle w:val="Hyperlink"/>
          <w:rFonts w:cstheme="minorHAnsi"/>
          <w:i/>
          <w:iCs/>
          <w:color w:val="404040" w:themeColor="text1" w:themeTint="BF"/>
          <w:sz w:val="24"/>
          <w:szCs w:val="24"/>
          <w:u w:val="none"/>
        </w:rPr>
        <w:t xml:space="preserve">njury </w:t>
      </w:r>
      <w:r w:rsidR="004F30D1" w:rsidRPr="00FC0105">
        <w:rPr>
          <w:rStyle w:val="Hyperlink"/>
          <w:rFonts w:cstheme="minorHAnsi"/>
          <w:i/>
          <w:iCs/>
          <w:color w:val="404040" w:themeColor="text1" w:themeTint="BF"/>
          <w:sz w:val="24"/>
          <w:szCs w:val="24"/>
          <w:u w:val="none"/>
        </w:rPr>
        <w:t>u</w:t>
      </w:r>
      <w:r w:rsidR="00804384" w:rsidRPr="00FC0105">
        <w:rPr>
          <w:rStyle w:val="Hyperlink"/>
          <w:rFonts w:cstheme="minorHAnsi"/>
          <w:i/>
          <w:iCs/>
          <w:color w:val="404040" w:themeColor="text1" w:themeTint="BF"/>
          <w:sz w:val="24"/>
          <w:szCs w:val="24"/>
          <w:u w:val="none"/>
        </w:rPr>
        <w:t xml:space="preserve">nder </w:t>
      </w:r>
      <w:r w:rsidR="004F30D1" w:rsidRPr="00FC0105">
        <w:rPr>
          <w:rStyle w:val="Hyperlink"/>
          <w:rFonts w:cstheme="minorHAnsi"/>
          <w:i/>
          <w:iCs/>
          <w:color w:val="404040" w:themeColor="text1" w:themeTint="BF"/>
          <w:sz w:val="24"/>
          <w:szCs w:val="24"/>
          <w:u w:val="none"/>
        </w:rPr>
        <w:t>w</w:t>
      </w:r>
      <w:r w:rsidR="00804384" w:rsidRPr="00FC0105">
        <w:rPr>
          <w:rStyle w:val="Hyperlink"/>
          <w:rFonts w:cstheme="minorHAnsi"/>
          <w:i/>
          <w:iCs/>
          <w:color w:val="404040" w:themeColor="text1" w:themeTint="BF"/>
          <w:sz w:val="24"/>
          <w:szCs w:val="24"/>
          <w:u w:val="none"/>
        </w:rPr>
        <w:t xml:space="preserve">ork </w:t>
      </w:r>
      <w:r w:rsidR="004F30D1" w:rsidRPr="00FC0105">
        <w:rPr>
          <w:rStyle w:val="Hyperlink"/>
          <w:rFonts w:cstheme="minorHAnsi"/>
          <w:i/>
          <w:iCs/>
          <w:color w:val="404040" w:themeColor="text1" w:themeTint="BF"/>
          <w:sz w:val="24"/>
          <w:szCs w:val="24"/>
          <w:u w:val="none"/>
        </w:rPr>
        <w:t>h</w:t>
      </w:r>
      <w:r w:rsidR="00804384" w:rsidRPr="00FC0105">
        <w:rPr>
          <w:rStyle w:val="Hyperlink"/>
          <w:rFonts w:cstheme="minorHAnsi"/>
          <w:i/>
          <w:iCs/>
          <w:color w:val="404040" w:themeColor="text1" w:themeTint="BF"/>
          <w:sz w:val="24"/>
          <w:szCs w:val="24"/>
          <w:u w:val="none"/>
        </w:rPr>
        <w:t xml:space="preserve">ealth and </w:t>
      </w:r>
      <w:r w:rsidR="004F30D1" w:rsidRPr="00FC0105">
        <w:rPr>
          <w:rStyle w:val="Hyperlink"/>
          <w:rFonts w:cstheme="minorHAnsi"/>
          <w:i/>
          <w:iCs/>
          <w:color w:val="404040" w:themeColor="text1" w:themeTint="BF"/>
          <w:sz w:val="24"/>
          <w:szCs w:val="24"/>
          <w:u w:val="none"/>
        </w:rPr>
        <w:t>s</w:t>
      </w:r>
      <w:r w:rsidR="00804384" w:rsidRPr="00FC0105">
        <w:rPr>
          <w:rStyle w:val="Hyperlink"/>
          <w:rFonts w:cstheme="minorHAnsi"/>
          <w:i/>
          <w:iCs/>
          <w:color w:val="404040" w:themeColor="text1" w:themeTint="BF"/>
          <w:sz w:val="24"/>
          <w:szCs w:val="24"/>
          <w:u w:val="none"/>
        </w:rPr>
        <w:t xml:space="preserve">afety </w:t>
      </w:r>
      <w:r w:rsidR="004F30D1" w:rsidRPr="00FC0105">
        <w:rPr>
          <w:rStyle w:val="Hyperlink"/>
          <w:rFonts w:cstheme="minorHAnsi"/>
          <w:i/>
          <w:iCs/>
          <w:color w:val="404040" w:themeColor="text1" w:themeTint="BF"/>
          <w:sz w:val="24"/>
          <w:szCs w:val="24"/>
          <w:u w:val="none"/>
        </w:rPr>
        <w:t>l</w:t>
      </w:r>
      <w:r w:rsidR="00804384" w:rsidRPr="00FC0105">
        <w:rPr>
          <w:rStyle w:val="Hyperlink"/>
          <w:rFonts w:cstheme="minorHAnsi"/>
          <w:i/>
          <w:iCs/>
          <w:color w:val="404040" w:themeColor="text1" w:themeTint="BF"/>
          <w:sz w:val="24"/>
          <w:szCs w:val="24"/>
          <w:u w:val="none"/>
        </w:rPr>
        <w:t>aws</w:t>
      </w:r>
      <w:r w:rsidR="004F30D1" w:rsidRPr="00FC0105">
        <w:rPr>
          <w:rStyle w:val="Hyperlink"/>
          <w:rFonts w:cstheme="minorHAnsi"/>
          <w:i/>
          <w:iCs/>
          <w:color w:val="404040" w:themeColor="text1" w:themeTint="BF"/>
          <w:sz w:val="24"/>
          <w:szCs w:val="24"/>
          <w:u w:val="none"/>
        </w:rPr>
        <w:t xml:space="preserve"> fact sheet.</w:t>
      </w:r>
      <w:r w:rsidR="004F30D1" w:rsidRPr="00FC0105">
        <w:rPr>
          <w:rStyle w:val="Hyperlink"/>
          <w:rFonts w:cstheme="minorHAnsi"/>
          <w:color w:val="404040" w:themeColor="text1" w:themeTint="BF"/>
          <w:sz w:val="24"/>
          <w:szCs w:val="24"/>
          <w:u w:val="none"/>
        </w:rPr>
        <w:t xml:space="preserve"> https://www.safeworkaustralia.gov.au/system/files/documents/1702/preventing-psychological-injury-under-whs-laws.pdf</w:t>
      </w:r>
      <w:r w:rsidR="001301EA" w:rsidRPr="00FC0105">
        <w:rPr>
          <w:rStyle w:val="Hyperlink"/>
          <w:rFonts w:cstheme="minorHAnsi"/>
          <w:color w:val="404040" w:themeColor="text1" w:themeTint="BF"/>
          <w:sz w:val="24"/>
          <w:szCs w:val="24"/>
          <w:u w:val="none"/>
        </w:rPr>
        <w:t xml:space="preserve"> </w:t>
      </w:r>
    </w:p>
    <w:p w14:paraId="17936258" w14:textId="44013837" w:rsidR="00817635" w:rsidRPr="00FC0105" w:rsidRDefault="00924963"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Safe Work Australia. (2017, June 5). </w:t>
      </w:r>
      <w:r w:rsidRPr="00FC0105">
        <w:rPr>
          <w:rFonts w:cstheme="minorHAnsi"/>
          <w:i/>
          <w:iCs/>
          <w:color w:val="404040" w:themeColor="text1" w:themeTint="BF"/>
          <w:sz w:val="24"/>
          <w:szCs w:val="24"/>
        </w:rPr>
        <w:t>Top tips for doing a safety inspection in your workplace</w:t>
      </w:r>
      <w:r w:rsidR="00CE7C40" w:rsidRPr="00FC0105">
        <w:rPr>
          <w:rFonts w:cstheme="minorHAnsi"/>
          <w:i/>
          <w:iCs/>
          <w:color w:val="404040" w:themeColor="text1" w:themeTint="BF"/>
          <w:sz w:val="24"/>
          <w:szCs w:val="24"/>
        </w:rPr>
        <w:t xml:space="preserve"> </w:t>
      </w:r>
      <w:r w:rsidR="00CE7C40" w:rsidRPr="00FC0105">
        <w:rPr>
          <w:rFonts w:cstheme="minorHAnsi"/>
          <w:color w:val="404040" w:themeColor="text1" w:themeTint="BF"/>
          <w:sz w:val="24"/>
          <w:szCs w:val="24"/>
        </w:rPr>
        <w:t>[Video]</w:t>
      </w:r>
      <w:r w:rsidRPr="00FC0105">
        <w:rPr>
          <w:rFonts w:cstheme="minorHAnsi"/>
          <w:color w:val="404040" w:themeColor="text1" w:themeTint="BF"/>
          <w:sz w:val="24"/>
          <w:szCs w:val="24"/>
        </w:rPr>
        <w:t xml:space="preserve">. </w:t>
      </w:r>
      <w:r w:rsidR="00CE7C40" w:rsidRPr="00FC0105">
        <w:rPr>
          <w:rFonts w:cstheme="minorHAnsi"/>
          <w:color w:val="404040" w:themeColor="text1" w:themeTint="BF"/>
          <w:sz w:val="24"/>
          <w:szCs w:val="24"/>
        </w:rPr>
        <w:t>Y</w:t>
      </w:r>
      <w:r w:rsidRPr="00FC0105">
        <w:rPr>
          <w:rFonts w:cstheme="minorHAnsi"/>
          <w:color w:val="404040" w:themeColor="text1" w:themeTint="BF"/>
          <w:sz w:val="24"/>
          <w:szCs w:val="24"/>
        </w:rPr>
        <w:t>ou</w:t>
      </w:r>
      <w:r w:rsidR="008F3122" w:rsidRPr="00FC0105">
        <w:rPr>
          <w:rFonts w:cstheme="minorHAnsi"/>
          <w:color w:val="404040" w:themeColor="text1" w:themeTint="BF"/>
          <w:sz w:val="24"/>
          <w:szCs w:val="24"/>
        </w:rPr>
        <w:t>T</w:t>
      </w:r>
      <w:r w:rsidRPr="00FC0105">
        <w:rPr>
          <w:rFonts w:cstheme="minorHAnsi"/>
          <w:color w:val="404040" w:themeColor="text1" w:themeTint="BF"/>
          <w:sz w:val="24"/>
          <w:szCs w:val="24"/>
        </w:rPr>
        <w:t xml:space="preserve">ube. </w:t>
      </w:r>
      <w:hyperlink r:id="rId752" w:history="1">
        <w:r w:rsidRPr="00FC0105">
          <w:rPr>
            <w:rStyle w:val="Hyperlink"/>
            <w:rFonts w:cstheme="minorHAnsi"/>
            <w:color w:val="404040" w:themeColor="text1" w:themeTint="BF"/>
            <w:sz w:val="24"/>
            <w:szCs w:val="24"/>
            <w:u w:val="none"/>
          </w:rPr>
          <w:t>https://www.youtube.com/watch?v=Ruj0IRezVXE</w:t>
        </w:r>
      </w:hyperlink>
    </w:p>
    <w:p w14:paraId="6A9FB085" w14:textId="7A43D6C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Safe Work Australia. (2021, February 11). </w:t>
      </w:r>
      <w:r w:rsidRPr="00FC0105">
        <w:rPr>
          <w:rFonts w:cstheme="minorHAnsi"/>
          <w:i/>
          <w:iCs/>
          <w:color w:val="404040" w:themeColor="text1" w:themeTint="BF"/>
          <w:sz w:val="24"/>
          <w:szCs w:val="24"/>
        </w:rPr>
        <w:t>Law and regulation</w:t>
      </w:r>
      <w:r w:rsidRPr="00FC0105">
        <w:rPr>
          <w:rFonts w:cstheme="minorHAnsi"/>
          <w:color w:val="404040" w:themeColor="text1" w:themeTint="BF"/>
          <w:sz w:val="24"/>
          <w:szCs w:val="24"/>
        </w:rPr>
        <w:t xml:space="preserve">. </w:t>
      </w:r>
      <w:hyperlink r:id="rId753" w:history="1">
        <w:r w:rsidRPr="00FC0105">
          <w:rPr>
            <w:rStyle w:val="Hyperlink"/>
            <w:rFonts w:cstheme="minorHAnsi"/>
            <w:color w:val="404040" w:themeColor="text1" w:themeTint="BF"/>
            <w:sz w:val="24"/>
            <w:szCs w:val="24"/>
            <w:u w:val="none"/>
          </w:rPr>
          <w:t>https://www.safeworkaustralia.gov.au/law-and-regulation</w:t>
        </w:r>
      </w:hyperlink>
    </w:p>
    <w:p w14:paraId="11442111" w14:textId="41F4DDF1"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sz w:val="24"/>
          <w:szCs w:val="24"/>
        </w:rPr>
      </w:pPr>
      <w:r w:rsidRPr="00FC0105">
        <w:rPr>
          <w:rFonts w:cstheme="minorHAnsi"/>
          <w:i/>
          <w:iCs/>
          <w:color w:val="404040" w:themeColor="text1" w:themeTint="BF"/>
          <w:sz w:val="24"/>
          <w:szCs w:val="24"/>
        </w:rPr>
        <w:t xml:space="preserve">Sex </w:t>
      </w:r>
      <w:r w:rsidRPr="00FC0105">
        <w:rPr>
          <w:rFonts w:cstheme="minorHAnsi"/>
          <w:i/>
          <w:iCs/>
          <w:color w:val="404040"/>
          <w:sz w:val="24"/>
          <w:szCs w:val="24"/>
        </w:rPr>
        <w:t xml:space="preserve">Discrimination Act </w:t>
      </w:r>
      <w:r w:rsidRPr="00FC0105">
        <w:rPr>
          <w:rFonts w:cstheme="minorHAnsi"/>
          <w:color w:val="404040"/>
          <w:sz w:val="24"/>
          <w:szCs w:val="24"/>
        </w:rPr>
        <w:t>1984</w:t>
      </w:r>
      <w:r w:rsidRPr="00FC0105">
        <w:rPr>
          <w:rFonts w:cstheme="minorHAnsi"/>
          <w:color w:val="404040" w:themeColor="text1" w:themeTint="BF"/>
          <w:sz w:val="24"/>
          <w:szCs w:val="24"/>
        </w:rPr>
        <w:t xml:space="preserve"> (</w:t>
      </w:r>
      <w:proofErr w:type="spellStart"/>
      <w:r w:rsidRPr="00FC0105">
        <w:rPr>
          <w:rFonts w:cstheme="minorHAnsi"/>
          <w:color w:val="404040" w:themeColor="text1" w:themeTint="BF"/>
          <w:sz w:val="24"/>
          <w:szCs w:val="24"/>
        </w:rPr>
        <w:t>Cth</w:t>
      </w:r>
      <w:proofErr w:type="spellEnd"/>
      <w:r w:rsidRPr="00FC0105">
        <w:rPr>
          <w:rFonts w:cstheme="minorHAnsi"/>
          <w:color w:val="404040" w:themeColor="text1" w:themeTint="BF"/>
          <w:sz w:val="24"/>
          <w:szCs w:val="24"/>
        </w:rPr>
        <w:t xml:space="preserve">). </w:t>
      </w:r>
      <w:hyperlink r:id="rId754" w:history="1">
        <w:r w:rsidRPr="00FC0105">
          <w:rPr>
            <w:rStyle w:val="Hyperlink"/>
            <w:rFonts w:cstheme="minorHAnsi"/>
            <w:color w:val="404040"/>
            <w:sz w:val="24"/>
            <w:szCs w:val="24"/>
            <w:u w:val="none"/>
          </w:rPr>
          <w:t>https://www.legislation.gov.au/Series/C2004A02868</w:t>
        </w:r>
      </w:hyperlink>
    </w:p>
    <w:p w14:paraId="124EA9D4" w14:textId="087C3D5E" w:rsidR="008F3122"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sz w:val="24"/>
          <w:szCs w:val="24"/>
        </w:rPr>
      </w:pPr>
      <w:r w:rsidRPr="00FC0105">
        <w:rPr>
          <w:rFonts w:cstheme="minorHAnsi"/>
          <w:i/>
          <w:iCs/>
          <w:color w:val="404040"/>
          <w:sz w:val="24"/>
          <w:szCs w:val="24"/>
        </w:rPr>
        <w:t xml:space="preserve">South Australian Public Health Act 2011 </w:t>
      </w:r>
      <w:r w:rsidRPr="00FC0105">
        <w:rPr>
          <w:rFonts w:cstheme="minorHAnsi"/>
          <w:color w:val="404040"/>
          <w:sz w:val="24"/>
          <w:szCs w:val="24"/>
        </w:rPr>
        <w:t xml:space="preserve">(SA). </w:t>
      </w:r>
      <w:hyperlink r:id="rId755" w:history="1">
        <w:r w:rsidR="008F3122" w:rsidRPr="00FC0105">
          <w:rPr>
            <w:rStyle w:val="Hyperlink"/>
            <w:rFonts w:cstheme="minorHAnsi"/>
            <w:color w:val="404040"/>
            <w:sz w:val="24"/>
            <w:szCs w:val="24"/>
            <w:u w:val="none"/>
          </w:rPr>
          <w:t>https://www.legislation.sa.gov.au/LZ/C/A/SOUTH%20AUSTRALIAN%20PUBLIC%20HEALTH%20ACT%202011.aspx</w:t>
        </w:r>
      </w:hyperlink>
    </w:p>
    <w:p w14:paraId="0B43CA84" w14:textId="24C67FB8"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Government of Victoria. (2019, December). </w:t>
      </w:r>
      <w:r w:rsidRPr="00FC0105">
        <w:rPr>
          <w:rFonts w:cstheme="minorHAnsi"/>
          <w:i/>
          <w:iCs/>
          <w:color w:val="404040" w:themeColor="text1" w:themeTint="BF"/>
          <w:sz w:val="24"/>
          <w:szCs w:val="24"/>
        </w:rPr>
        <w:t>Compliance code: Hazardous manual handling</w:t>
      </w:r>
      <w:r w:rsidRPr="00FC0105">
        <w:rPr>
          <w:rFonts w:cstheme="minorHAnsi"/>
          <w:color w:val="404040" w:themeColor="text1" w:themeTint="BF"/>
          <w:sz w:val="24"/>
          <w:szCs w:val="24"/>
        </w:rPr>
        <w:t xml:space="preserve">. WorkSafe Victoria. </w:t>
      </w:r>
      <w:hyperlink r:id="rId756" w:history="1">
        <w:r w:rsidRPr="00FC0105">
          <w:rPr>
            <w:rStyle w:val="Hyperlink"/>
            <w:rFonts w:cstheme="minorHAnsi"/>
            <w:color w:val="404040" w:themeColor="text1" w:themeTint="BF"/>
            <w:sz w:val="24"/>
            <w:szCs w:val="24"/>
            <w:u w:val="none"/>
          </w:rPr>
          <w:t>https://www.worksafe.vic.gov.au/resources/compliance-code-hazardous-manual-handling</w:t>
        </w:r>
      </w:hyperlink>
    </w:p>
    <w:p w14:paraId="0715A18E"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New South Wales. (n.d.). </w:t>
      </w:r>
      <w:r w:rsidRPr="00FC0105">
        <w:rPr>
          <w:rFonts w:cstheme="minorHAnsi"/>
          <w:i/>
          <w:iCs/>
          <w:color w:val="404040" w:themeColor="text1" w:themeTint="BF"/>
          <w:sz w:val="24"/>
          <w:szCs w:val="24"/>
        </w:rPr>
        <w:t>Legislation</w:t>
      </w:r>
      <w:r w:rsidRPr="00FC0105">
        <w:rPr>
          <w:rFonts w:cstheme="minorHAnsi"/>
          <w:color w:val="404040" w:themeColor="text1" w:themeTint="BF"/>
          <w:sz w:val="24"/>
          <w:szCs w:val="24"/>
        </w:rPr>
        <w:t xml:space="preserve">. SafeWork. Retrieved November 16, 2021, from </w:t>
      </w:r>
      <w:hyperlink r:id="rId757" w:history="1">
        <w:r w:rsidRPr="00FC0105">
          <w:rPr>
            <w:rStyle w:val="Hyperlink"/>
            <w:rFonts w:cstheme="minorHAnsi"/>
            <w:color w:val="404040" w:themeColor="text1" w:themeTint="BF"/>
            <w:sz w:val="24"/>
            <w:szCs w:val="24"/>
            <w:u w:val="none"/>
          </w:rPr>
          <w:t>https://www.safework.nsw.gov.au/legal-obligations/legislation</w:t>
        </w:r>
      </w:hyperlink>
    </w:p>
    <w:p w14:paraId="61FE3EC0" w14:textId="249C3060" w:rsidR="004A170B" w:rsidRPr="00FC0105" w:rsidRDefault="004A170B"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(n.d.). </w:t>
      </w:r>
      <w:r w:rsidR="00BC533A" w:rsidRPr="00FC0105">
        <w:rPr>
          <w:rFonts w:cstheme="minorHAnsi"/>
          <w:i/>
          <w:iCs/>
          <w:color w:val="404040" w:themeColor="text1" w:themeTint="BF"/>
          <w:sz w:val="24"/>
          <w:szCs w:val="24"/>
        </w:rPr>
        <w:t>WorkSafe.qld.gov.au.</w:t>
      </w:r>
      <w:r w:rsidR="00BC533A" w:rsidRPr="00FC0105">
        <w:rPr>
          <w:rFonts w:cstheme="minorHAnsi"/>
          <w:color w:val="404040" w:themeColor="text1" w:themeTint="BF"/>
          <w:sz w:val="24"/>
          <w:szCs w:val="24"/>
        </w:rPr>
        <w:t xml:space="preserve"> Retrieved March 18, 2022 from https://www.worksafe.qld.gov.au/</w:t>
      </w:r>
    </w:p>
    <w:p w14:paraId="21C31A57" w14:textId="08CE00B8" w:rsidR="00F437DD" w:rsidRPr="00FC0105" w:rsidRDefault="00F437DD"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(2018). </w:t>
      </w:r>
      <w:r w:rsidRPr="00FC0105">
        <w:rPr>
          <w:rFonts w:cstheme="minorHAnsi"/>
          <w:i/>
          <w:iCs/>
          <w:color w:val="404040" w:themeColor="text1" w:themeTint="BF"/>
          <w:sz w:val="24"/>
          <w:szCs w:val="24"/>
        </w:rPr>
        <w:t>Children and young workers Code of Practice 2006.</w:t>
      </w:r>
      <w:r w:rsidRPr="00FC0105">
        <w:rPr>
          <w:rFonts w:cstheme="minorHAnsi"/>
          <w:color w:val="404040" w:themeColor="text1" w:themeTint="BF"/>
          <w:sz w:val="24"/>
          <w:szCs w:val="24"/>
        </w:rPr>
        <w:t xml:space="preserve"> https://www.worksafe.qld.gov.au/__data/assets/pdf_file/0016/20068/children-young-workers-cop-2006.pdf</w:t>
      </w:r>
    </w:p>
    <w:p w14:paraId="2BAEF08E" w14:textId="4B76A5CA"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(2019, October 8). </w:t>
      </w:r>
      <w:r w:rsidRPr="00FC0105">
        <w:rPr>
          <w:rFonts w:cstheme="minorHAnsi"/>
          <w:i/>
          <w:iCs/>
          <w:color w:val="404040" w:themeColor="text1" w:themeTint="BF"/>
          <w:sz w:val="24"/>
          <w:szCs w:val="24"/>
        </w:rPr>
        <w:t>Clinical and related waste</w:t>
      </w:r>
      <w:r w:rsidRPr="00FC0105">
        <w:rPr>
          <w:rFonts w:cstheme="minorHAnsi"/>
          <w:color w:val="404040" w:themeColor="text1" w:themeTint="BF"/>
          <w:sz w:val="24"/>
          <w:szCs w:val="24"/>
        </w:rPr>
        <w:t xml:space="preserve">. Environment; Department of Environment and Science. </w:t>
      </w:r>
      <w:hyperlink r:id="rId758" w:history="1">
        <w:r w:rsidRPr="00FC0105">
          <w:rPr>
            <w:rStyle w:val="Hyperlink"/>
            <w:rFonts w:cstheme="minorHAnsi"/>
            <w:color w:val="404040" w:themeColor="text1" w:themeTint="BF"/>
            <w:sz w:val="24"/>
            <w:szCs w:val="24"/>
            <w:u w:val="none"/>
          </w:rPr>
          <w:t>https://environment.des.qld.gov.au/management/waste/business/tracking</w:t>
        </w:r>
      </w:hyperlink>
    </w:p>
    <w:p w14:paraId="714F5312" w14:textId="77777777"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(2020a, April 3). </w:t>
      </w:r>
      <w:r w:rsidRPr="00FC0105">
        <w:rPr>
          <w:rFonts w:cstheme="minorHAnsi"/>
          <w:i/>
          <w:iCs/>
          <w:color w:val="404040" w:themeColor="text1" w:themeTint="BF"/>
          <w:sz w:val="24"/>
          <w:szCs w:val="24"/>
        </w:rPr>
        <w:t>Hazardous manual task resources</w:t>
      </w:r>
      <w:r w:rsidRPr="00FC0105">
        <w:rPr>
          <w:rFonts w:cstheme="minorHAnsi"/>
          <w:color w:val="404040" w:themeColor="text1" w:themeTint="BF"/>
          <w:sz w:val="24"/>
          <w:szCs w:val="24"/>
        </w:rPr>
        <w:t xml:space="preserve">. Worksafe.qld.gov.au. </w:t>
      </w:r>
      <w:hyperlink r:id="rId759" w:history="1">
        <w:r w:rsidRPr="00FC0105">
          <w:rPr>
            <w:rStyle w:val="Hyperlink"/>
            <w:rFonts w:cstheme="minorHAnsi"/>
            <w:color w:val="404040" w:themeColor="text1" w:themeTint="BF"/>
            <w:sz w:val="24"/>
            <w:szCs w:val="24"/>
            <w:u w:val="none"/>
          </w:rPr>
          <w:t>https://www.worksafe.qld.gov.au/safety-and-prevention/hazards/hazardous-manual-tasks/hazardous-manual-task-resources</w:t>
        </w:r>
      </w:hyperlink>
    </w:p>
    <w:p w14:paraId="63E3834D" w14:textId="520F52E9"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lastRenderedPageBreak/>
        <w:t xml:space="preserve">State of Queensland. (2020a, May 20). </w:t>
      </w:r>
      <w:r w:rsidRPr="00FC0105">
        <w:rPr>
          <w:rFonts w:cstheme="minorHAnsi"/>
          <w:i/>
          <w:iCs/>
          <w:color w:val="404040" w:themeColor="text1" w:themeTint="BF"/>
          <w:sz w:val="24"/>
          <w:szCs w:val="24"/>
        </w:rPr>
        <w:t>Personal safety risk management</w:t>
      </w:r>
      <w:r w:rsidRPr="00FC0105">
        <w:rPr>
          <w:rFonts w:cstheme="minorHAnsi"/>
          <w:color w:val="404040" w:themeColor="text1" w:themeTint="BF"/>
          <w:sz w:val="24"/>
          <w:szCs w:val="24"/>
        </w:rPr>
        <w:t xml:space="preserve">. Business Queensland. </w:t>
      </w:r>
      <w:hyperlink r:id="rId760" w:history="1">
        <w:r w:rsidRPr="00FC0105">
          <w:rPr>
            <w:rStyle w:val="Hyperlink"/>
            <w:rFonts w:cstheme="minorHAnsi"/>
            <w:color w:val="404040" w:themeColor="text1" w:themeTint="BF"/>
            <w:sz w:val="24"/>
            <w:szCs w:val="24"/>
            <w:u w:val="none"/>
          </w:rPr>
          <w:t>https://www.business.qld.gov.au/running-business/employing/employee-rights/personal-safety/risk-management</w:t>
        </w:r>
      </w:hyperlink>
    </w:p>
    <w:p w14:paraId="2A30FC16"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(2020b, August 7). </w:t>
      </w:r>
      <w:r w:rsidRPr="00FC0105">
        <w:rPr>
          <w:rFonts w:cstheme="minorHAnsi"/>
          <w:i/>
          <w:iCs/>
          <w:color w:val="404040" w:themeColor="text1" w:themeTint="BF"/>
          <w:sz w:val="24"/>
          <w:szCs w:val="24"/>
        </w:rPr>
        <w:t>Work health and safety laws</w:t>
      </w:r>
      <w:r w:rsidRPr="00FC0105">
        <w:rPr>
          <w:rFonts w:cstheme="minorHAnsi"/>
          <w:color w:val="404040" w:themeColor="text1" w:themeTint="BF"/>
          <w:sz w:val="24"/>
          <w:szCs w:val="24"/>
        </w:rPr>
        <w:t xml:space="preserve">. WorkSafe. </w:t>
      </w:r>
      <w:hyperlink r:id="rId761" w:history="1">
        <w:r w:rsidRPr="00FC0105">
          <w:rPr>
            <w:rStyle w:val="Hyperlink"/>
            <w:rFonts w:cstheme="minorHAnsi"/>
            <w:color w:val="404040" w:themeColor="text1" w:themeTint="BF"/>
            <w:sz w:val="24"/>
            <w:szCs w:val="24"/>
            <w:u w:val="none"/>
          </w:rPr>
          <w:t>https://www.worksafe.qld.gov.au/laws-and-compliance/work-health-and-safety-laws</w:t>
        </w:r>
      </w:hyperlink>
    </w:p>
    <w:p w14:paraId="36325B25" w14:textId="2C3229BB" w:rsidR="002716E2" w:rsidRPr="00FC0105" w:rsidRDefault="002716E2" w:rsidP="002716E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(2021, April 7). </w:t>
      </w:r>
      <w:r w:rsidRPr="00FC0105">
        <w:rPr>
          <w:rFonts w:cstheme="minorHAnsi"/>
          <w:i/>
          <w:iCs/>
          <w:color w:val="404040" w:themeColor="text1" w:themeTint="BF"/>
          <w:sz w:val="24"/>
          <w:szCs w:val="24"/>
        </w:rPr>
        <w:t xml:space="preserve">Codes of practice for work health and safety. </w:t>
      </w:r>
      <w:r w:rsidRPr="00FC0105">
        <w:rPr>
          <w:rFonts w:cstheme="minorHAnsi"/>
          <w:color w:val="404040" w:themeColor="text1" w:themeTint="BF"/>
          <w:sz w:val="24"/>
          <w:szCs w:val="24"/>
        </w:rPr>
        <w:t>Business Queensland</w:t>
      </w:r>
      <w:r w:rsidRPr="00FC0105">
        <w:rPr>
          <w:rFonts w:cstheme="minorHAnsi"/>
          <w:i/>
          <w:iCs/>
          <w:color w:val="404040" w:themeColor="text1" w:themeTint="BF"/>
          <w:sz w:val="24"/>
          <w:szCs w:val="24"/>
        </w:rPr>
        <w:t xml:space="preserve"> </w:t>
      </w:r>
      <w:r w:rsidRPr="00FC0105">
        <w:rPr>
          <w:rFonts w:cstheme="minorHAnsi"/>
          <w:color w:val="404040" w:themeColor="text1" w:themeTint="BF"/>
          <w:sz w:val="24"/>
          <w:szCs w:val="24"/>
        </w:rPr>
        <w:t>https://www.business.qld.gov.au/running-business/whs/whs-laws/codes-practice</w:t>
      </w:r>
    </w:p>
    <w:p w14:paraId="11F073D9" w14:textId="7B556A11" w:rsidR="00850401" w:rsidRPr="00FC0105" w:rsidRDefault="00850401" w:rsidP="0085040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Queensland. (2021). </w:t>
      </w:r>
      <w:r w:rsidRPr="00FC0105">
        <w:rPr>
          <w:rFonts w:cstheme="minorHAnsi"/>
          <w:i/>
          <w:iCs/>
          <w:color w:val="404040" w:themeColor="text1" w:themeTint="BF"/>
          <w:sz w:val="24"/>
          <w:szCs w:val="24"/>
        </w:rPr>
        <w:t xml:space="preserve">First aid in the workplace Code of Practice 2021. </w:t>
      </w:r>
      <w:r w:rsidRPr="00FC0105">
        <w:rPr>
          <w:rFonts w:cstheme="minorHAnsi"/>
          <w:color w:val="404040" w:themeColor="text1" w:themeTint="BF"/>
          <w:sz w:val="24"/>
          <w:szCs w:val="24"/>
        </w:rPr>
        <w:t>Workplace Health and Safety Queensland. https://www.worksafe.qld.gov.au/__data/assets/pdf_file/0019/72631/first-aid-in-the-workplace-cop-2021.pdf</w:t>
      </w:r>
    </w:p>
    <w:p w14:paraId="467E07FC" w14:textId="528D4DDA" w:rsidR="00DF6DA8" w:rsidRPr="00FC0105" w:rsidRDefault="00DF6DA8"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State of Queensland</w:t>
      </w:r>
      <w:r w:rsidR="00107F43" w:rsidRPr="00FC0105">
        <w:rPr>
          <w:rFonts w:cstheme="minorHAnsi"/>
          <w:color w:val="404040" w:themeColor="text1" w:themeTint="BF"/>
          <w:sz w:val="24"/>
          <w:szCs w:val="24"/>
        </w:rPr>
        <w:t xml:space="preserve">. (2021). </w:t>
      </w:r>
      <w:r w:rsidR="00107F43" w:rsidRPr="00FC0105">
        <w:rPr>
          <w:rFonts w:cstheme="minorHAnsi"/>
          <w:i/>
          <w:iCs/>
          <w:color w:val="404040" w:themeColor="text1" w:themeTint="BF"/>
          <w:sz w:val="24"/>
          <w:szCs w:val="24"/>
        </w:rPr>
        <w:t xml:space="preserve">Hazardous manual tasks: Code of Practice. </w:t>
      </w:r>
      <w:r w:rsidR="007E38F7" w:rsidRPr="00FC0105">
        <w:rPr>
          <w:rFonts w:cstheme="minorHAnsi"/>
          <w:color w:val="404040" w:themeColor="text1" w:themeTint="BF"/>
          <w:sz w:val="24"/>
          <w:szCs w:val="24"/>
        </w:rPr>
        <w:t>Workplace Health and Safety Queensland. https://www.worksafe.qld.gov.au/__data/assets/pdf_file/0020/72632/hazardous-manual-tasks-cop-2021.pdf</w:t>
      </w:r>
    </w:p>
    <w:p w14:paraId="219F58C6" w14:textId="219AB0D1" w:rsidR="00E45E4C" w:rsidRPr="00FC0105" w:rsidRDefault="00E45E4C" w:rsidP="00E45E4C">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Tasmania. (2020, February 24). </w:t>
      </w:r>
      <w:r w:rsidRPr="00FC0105">
        <w:rPr>
          <w:rFonts w:cstheme="minorHAnsi"/>
          <w:i/>
          <w:iCs/>
          <w:color w:val="404040" w:themeColor="text1" w:themeTint="BF"/>
          <w:sz w:val="24"/>
          <w:szCs w:val="24"/>
        </w:rPr>
        <w:t>Hazardous manual tasks: Code of practice</w:t>
      </w:r>
      <w:r w:rsidRPr="00FC0105">
        <w:rPr>
          <w:rFonts w:cstheme="minorHAnsi"/>
          <w:color w:val="404040" w:themeColor="text1" w:themeTint="BF"/>
          <w:sz w:val="24"/>
          <w:szCs w:val="24"/>
        </w:rPr>
        <w:t xml:space="preserve">. WorkSafe Tasmania. </w:t>
      </w:r>
      <w:hyperlink r:id="rId762" w:history="1">
        <w:r w:rsidRPr="00FC0105">
          <w:rPr>
            <w:rStyle w:val="Hyperlink"/>
            <w:rFonts w:cstheme="minorHAnsi"/>
            <w:color w:val="404040" w:themeColor="text1" w:themeTint="BF"/>
            <w:sz w:val="24"/>
            <w:szCs w:val="24"/>
            <w:u w:val="none"/>
          </w:rPr>
          <w:t>https://worksafe.tas.gov.au/topics/laws-and-compliance/codes-of-practice/cop-folder/hazardous-manual-tasks</w:t>
        </w:r>
      </w:hyperlink>
    </w:p>
    <w:p w14:paraId="0A8BB1E8" w14:textId="2CF4CDAF" w:rsidR="00901B9A" w:rsidRPr="00FC0105" w:rsidRDefault="00901B9A"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State of Victoria (n.d.). </w:t>
      </w:r>
      <w:r w:rsidRPr="00FC0105">
        <w:rPr>
          <w:rFonts w:cstheme="minorHAnsi"/>
          <w:i/>
          <w:iCs/>
          <w:color w:val="404040" w:themeColor="text1" w:themeTint="BF"/>
          <w:sz w:val="24"/>
          <w:szCs w:val="24"/>
        </w:rPr>
        <w:t>WorkSafe Victoria.</w:t>
      </w:r>
      <w:r w:rsidRPr="00FC0105">
        <w:rPr>
          <w:rFonts w:cstheme="minorHAnsi"/>
          <w:color w:val="404040" w:themeColor="text1" w:themeTint="BF"/>
          <w:sz w:val="24"/>
          <w:szCs w:val="24"/>
        </w:rPr>
        <w:t xml:space="preserve"> Retrieved March 18, 2022 from </w:t>
      </w:r>
      <w:r w:rsidR="00E60F07" w:rsidRPr="00FC0105">
        <w:rPr>
          <w:rFonts w:cstheme="minorHAnsi"/>
          <w:color w:val="404040" w:themeColor="text1" w:themeTint="BF"/>
          <w:sz w:val="24"/>
          <w:szCs w:val="24"/>
        </w:rPr>
        <w:t>https://www.worksafe.vic.gov.au/</w:t>
      </w:r>
    </w:p>
    <w:p w14:paraId="0B94BFFF" w14:textId="05EA5A02" w:rsidR="001927D6" w:rsidRPr="00FC0105" w:rsidRDefault="001927D6" w:rsidP="001927D6">
      <w:pPr>
        <w:widowControl w:val="0"/>
        <w:autoSpaceDE w:val="0"/>
        <w:autoSpaceDN w:val="0"/>
        <w:adjustRightInd w:val="0"/>
        <w:spacing w:after="120" w:line="276" w:lineRule="auto"/>
        <w:ind w:left="720" w:right="102" w:hanging="720"/>
        <w:jc w:val="both"/>
        <w:rPr>
          <w:rStyle w:val="Hyperlink"/>
          <w:rFonts w:cstheme="minorHAnsi"/>
          <w:color w:val="404040" w:themeColor="text1" w:themeTint="BF"/>
          <w:sz w:val="24"/>
          <w:szCs w:val="24"/>
          <w:u w:val="none"/>
        </w:rPr>
      </w:pPr>
      <w:r w:rsidRPr="00FC0105">
        <w:rPr>
          <w:rFonts w:cstheme="minorHAnsi"/>
          <w:color w:val="404040" w:themeColor="text1" w:themeTint="BF"/>
          <w:sz w:val="24"/>
          <w:szCs w:val="24"/>
        </w:rPr>
        <w:t xml:space="preserve">State of Victoria Country Fire Authority. (2021, June 17). </w:t>
      </w:r>
      <w:r w:rsidRPr="00FC0105">
        <w:rPr>
          <w:rFonts w:cstheme="minorHAnsi"/>
          <w:i/>
          <w:iCs/>
          <w:color w:val="404040" w:themeColor="text1" w:themeTint="BF"/>
          <w:sz w:val="24"/>
          <w:szCs w:val="24"/>
        </w:rPr>
        <w:t>Installation and maintenance</w:t>
      </w:r>
      <w:r w:rsidRPr="00FC0105">
        <w:rPr>
          <w:rFonts w:cstheme="minorHAnsi"/>
          <w:color w:val="404040" w:themeColor="text1" w:themeTint="BF"/>
          <w:sz w:val="24"/>
          <w:szCs w:val="24"/>
        </w:rPr>
        <w:t xml:space="preserve">. </w:t>
      </w:r>
      <w:hyperlink r:id="rId763" w:history="1">
        <w:r w:rsidRPr="00FC0105">
          <w:rPr>
            <w:rStyle w:val="Hyperlink"/>
            <w:rFonts w:cstheme="minorHAnsi"/>
            <w:color w:val="404040" w:themeColor="text1" w:themeTint="BF"/>
            <w:sz w:val="24"/>
            <w:szCs w:val="24"/>
            <w:u w:val="none"/>
          </w:rPr>
          <w:t>https://www.cfa.vic.gov.au/plan-prepare/fires-in-the-home/smoke-alarms/installation-and-maintenance</w:t>
        </w:r>
      </w:hyperlink>
    </w:p>
    <w:p w14:paraId="2416B6C1" w14:textId="77777777" w:rsidR="008F3122" w:rsidRPr="00FC0105" w:rsidRDefault="008F3122" w:rsidP="008F3122">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U.S. Food and Drug Administration. (2018, August 30). </w:t>
      </w:r>
      <w:r w:rsidRPr="00FC0105">
        <w:rPr>
          <w:rFonts w:cstheme="minorHAnsi"/>
          <w:i/>
          <w:iCs/>
          <w:color w:val="404040" w:themeColor="text1" w:themeTint="BF"/>
          <w:sz w:val="24"/>
          <w:szCs w:val="24"/>
        </w:rPr>
        <w:t>Safely using sharps (needles and syringes) at home, at work and on travel</w:t>
      </w:r>
      <w:r w:rsidRPr="00FC0105">
        <w:rPr>
          <w:rFonts w:cstheme="minorHAnsi"/>
          <w:color w:val="404040" w:themeColor="text1" w:themeTint="BF"/>
          <w:sz w:val="24"/>
          <w:szCs w:val="24"/>
        </w:rPr>
        <w:t xml:space="preserve">. </w:t>
      </w:r>
      <w:hyperlink r:id="rId764" w:history="1">
        <w:r w:rsidRPr="00FC0105">
          <w:rPr>
            <w:rStyle w:val="Hyperlink"/>
            <w:rFonts w:cstheme="minorHAnsi"/>
            <w:color w:val="404040" w:themeColor="text1" w:themeTint="BF"/>
            <w:sz w:val="24"/>
            <w:szCs w:val="24"/>
            <w:u w:val="none"/>
          </w:rPr>
          <w:t>https://www.fda.gov/medical-devices/consumer-products/safely-using-sharps-needles-and-syringes-home-work-and-travel</w:t>
        </w:r>
      </w:hyperlink>
    </w:p>
    <w:p w14:paraId="70025228" w14:textId="72BF9C35" w:rsidR="008F3122" w:rsidRPr="00FC0105" w:rsidRDefault="008F3122" w:rsidP="00E845BA">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color w:val="404040" w:themeColor="text1" w:themeTint="BF"/>
          <w:sz w:val="24"/>
          <w:szCs w:val="24"/>
        </w:rPr>
        <w:t xml:space="preserve">U.S Food and Drug Administration. (2021, April 28). </w:t>
      </w:r>
      <w:r w:rsidR="0013522F" w:rsidRPr="00FC0105">
        <w:rPr>
          <w:rFonts w:cstheme="minorHAnsi"/>
          <w:i/>
          <w:iCs/>
          <w:color w:val="404040" w:themeColor="text1" w:themeTint="BF"/>
          <w:sz w:val="24"/>
          <w:szCs w:val="24"/>
        </w:rPr>
        <w:t xml:space="preserve">Dos </w:t>
      </w:r>
      <w:r w:rsidRPr="00FC0105">
        <w:rPr>
          <w:rFonts w:cstheme="minorHAnsi"/>
          <w:i/>
          <w:iCs/>
          <w:color w:val="404040" w:themeColor="text1" w:themeTint="BF"/>
          <w:sz w:val="24"/>
          <w:szCs w:val="24"/>
        </w:rPr>
        <w:t>and</w:t>
      </w:r>
      <w:r w:rsidR="0013522F" w:rsidRPr="00FC0105">
        <w:rPr>
          <w:rFonts w:cstheme="minorHAnsi"/>
          <w:i/>
          <w:iCs/>
          <w:color w:val="404040" w:themeColor="text1" w:themeTint="BF"/>
          <w:sz w:val="24"/>
          <w:szCs w:val="24"/>
        </w:rPr>
        <w:t xml:space="preserve"> </w:t>
      </w:r>
      <w:proofErr w:type="spellStart"/>
      <w:r w:rsidR="0013522F" w:rsidRPr="00FC0105">
        <w:rPr>
          <w:rFonts w:cstheme="minorHAnsi"/>
          <w:i/>
          <w:iCs/>
          <w:color w:val="404040" w:themeColor="text1" w:themeTint="BF"/>
          <w:sz w:val="24"/>
          <w:szCs w:val="24"/>
        </w:rPr>
        <w:t>dont’s</w:t>
      </w:r>
      <w:proofErr w:type="spellEnd"/>
      <w:r w:rsidR="0013522F" w:rsidRPr="00FC0105">
        <w:rPr>
          <w:rFonts w:cstheme="minorHAnsi"/>
          <w:i/>
          <w:iCs/>
          <w:color w:val="404040" w:themeColor="text1" w:themeTint="BF"/>
          <w:sz w:val="24"/>
          <w:szCs w:val="24"/>
        </w:rPr>
        <w:t xml:space="preserve"> </w:t>
      </w:r>
      <w:r w:rsidRPr="00FC0105">
        <w:rPr>
          <w:rFonts w:cstheme="minorHAnsi"/>
          <w:i/>
          <w:iCs/>
          <w:color w:val="404040" w:themeColor="text1" w:themeTint="BF"/>
          <w:sz w:val="24"/>
          <w:szCs w:val="24"/>
        </w:rPr>
        <w:t>of proper sharps disposal</w:t>
      </w:r>
      <w:r w:rsidRPr="00FC0105">
        <w:rPr>
          <w:rFonts w:cstheme="minorHAnsi"/>
          <w:color w:val="404040" w:themeColor="text1" w:themeTint="BF"/>
          <w:sz w:val="24"/>
          <w:szCs w:val="24"/>
        </w:rPr>
        <w:t xml:space="preserve">. </w:t>
      </w:r>
      <w:hyperlink r:id="rId765" w:history="1">
        <w:r w:rsidRPr="00FC0105">
          <w:rPr>
            <w:rStyle w:val="Hyperlink"/>
            <w:rFonts w:cstheme="minorHAnsi"/>
            <w:color w:val="404040" w:themeColor="text1" w:themeTint="BF"/>
            <w:sz w:val="24"/>
            <w:szCs w:val="24"/>
            <w:u w:val="none"/>
          </w:rPr>
          <w:t>https://www.fda.gov/medical-devices/safely-using-sharps-needles-and-syringes-home-work-and-travel/dos-and-donts-proper-sharps-disposal</w:t>
        </w:r>
      </w:hyperlink>
    </w:p>
    <w:p w14:paraId="73CD8F7B"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w:t>
      </w:r>
      <w:r w:rsidRPr="00FC0105">
        <w:rPr>
          <w:rFonts w:cstheme="minorHAnsi"/>
          <w:color w:val="404040" w:themeColor="text1" w:themeTint="BF"/>
          <w:sz w:val="24"/>
          <w:szCs w:val="24"/>
        </w:rPr>
        <w:t xml:space="preserve">Act 2011 (ACT). </w:t>
      </w:r>
      <w:hyperlink r:id="rId766" w:history="1">
        <w:r w:rsidRPr="00FC0105">
          <w:rPr>
            <w:rStyle w:val="Hyperlink"/>
            <w:rFonts w:cstheme="minorHAnsi"/>
            <w:color w:val="404040" w:themeColor="text1" w:themeTint="BF"/>
            <w:sz w:val="24"/>
            <w:szCs w:val="24"/>
            <w:u w:val="none"/>
          </w:rPr>
          <w:t>https://www.legislation.act.gov.au/a/2011-35/</w:t>
        </w:r>
      </w:hyperlink>
    </w:p>
    <w:p w14:paraId="3C2AAC83" w14:textId="77777777" w:rsidR="00CE4A3C" w:rsidRPr="00FC0105" w:rsidRDefault="00CE4A3C">
      <w:pPr>
        <w:spacing w:after="120" w:line="276" w:lineRule="auto"/>
        <w:rPr>
          <w:rFonts w:cstheme="minorHAnsi"/>
          <w:i/>
          <w:iCs/>
          <w:color w:val="404040" w:themeColor="text1" w:themeTint="BF"/>
          <w:sz w:val="24"/>
          <w:szCs w:val="24"/>
        </w:rPr>
      </w:pPr>
      <w:r w:rsidRPr="00FC0105">
        <w:rPr>
          <w:rFonts w:cstheme="minorHAnsi"/>
          <w:i/>
          <w:iCs/>
          <w:color w:val="404040" w:themeColor="text1" w:themeTint="BF"/>
          <w:sz w:val="24"/>
          <w:szCs w:val="24"/>
        </w:rPr>
        <w:br w:type="page"/>
      </w:r>
    </w:p>
    <w:p w14:paraId="7671974A" w14:textId="0202B01B"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lastRenderedPageBreak/>
        <w:t xml:space="preserve">Work Health and Safety Act 2011 </w:t>
      </w:r>
      <w:r w:rsidRPr="00FC0105">
        <w:rPr>
          <w:rFonts w:cstheme="minorHAnsi"/>
          <w:color w:val="404040" w:themeColor="text1" w:themeTint="BF"/>
          <w:sz w:val="24"/>
          <w:szCs w:val="24"/>
        </w:rPr>
        <w:t>(</w:t>
      </w:r>
      <w:proofErr w:type="spellStart"/>
      <w:r w:rsidRPr="00FC0105">
        <w:rPr>
          <w:rFonts w:cstheme="minorHAnsi"/>
          <w:color w:val="404040" w:themeColor="text1" w:themeTint="BF"/>
          <w:sz w:val="24"/>
          <w:szCs w:val="24"/>
        </w:rPr>
        <w:t>Cth</w:t>
      </w:r>
      <w:proofErr w:type="spellEnd"/>
      <w:r w:rsidRPr="00FC0105">
        <w:rPr>
          <w:rFonts w:cstheme="minorHAnsi"/>
          <w:color w:val="404040" w:themeColor="text1" w:themeTint="BF"/>
          <w:sz w:val="24"/>
          <w:szCs w:val="24"/>
        </w:rPr>
        <w:t xml:space="preserve">). </w:t>
      </w:r>
      <w:hyperlink r:id="rId767" w:history="1">
        <w:r w:rsidRPr="00FC0105">
          <w:rPr>
            <w:rStyle w:val="Hyperlink"/>
            <w:rFonts w:cstheme="minorHAnsi"/>
            <w:color w:val="404040" w:themeColor="text1" w:themeTint="BF"/>
            <w:sz w:val="24"/>
            <w:szCs w:val="24"/>
            <w:u w:val="none"/>
          </w:rPr>
          <w:t>https://www.legislation.gov.au/Series/C2011A00137</w:t>
        </w:r>
      </w:hyperlink>
    </w:p>
    <w:p w14:paraId="55D3420C" w14:textId="57C16F32"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Work Health and Safety Act 2012</w:t>
      </w:r>
      <w:r w:rsidR="0030664D" w:rsidRPr="00FC0105">
        <w:rPr>
          <w:rFonts w:cstheme="minorHAnsi"/>
          <w:color w:val="404040" w:themeColor="text1" w:themeTint="BF"/>
          <w:sz w:val="24"/>
          <w:szCs w:val="24"/>
        </w:rPr>
        <w:t xml:space="preserve"> (Tas).</w:t>
      </w:r>
      <w:r w:rsidRPr="00FC0105">
        <w:rPr>
          <w:rFonts w:cstheme="minorHAnsi"/>
          <w:color w:val="404040" w:themeColor="text1" w:themeTint="BF"/>
          <w:sz w:val="24"/>
          <w:szCs w:val="24"/>
        </w:rPr>
        <w:t xml:space="preserve"> </w:t>
      </w:r>
      <w:hyperlink r:id="rId768" w:history="1">
        <w:r w:rsidRPr="00FC0105">
          <w:rPr>
            <w:rStyle w:val="Hyperlink"/>
            <w:rFonts w:cstheme="minorHAnsi"/>
            <w:color w:val="404040" w:themeColor="text1" w:themeTint="BF"/>
            <w:sz w:val="24"/>
            <w:szCs w:val="24"/>
            <w:u w:val="none"/>
          </w:rPr>
          <w:t>https://www.legislation.tas.gov.au/view/html/inforce/current/act-2012-001/lh</w:t>
        </w:r>
      </w:hyperlink>
    </w:p>
    <w:p w14:paraId="218F0638"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(Hazardous Manual Tasks Code of Practice) Approval 2020 </w:t>
      </w:r>
      <w:r w:rsidRPr="00FC0105">
        <w:rPr>
          <w:rFonts w:cstheme="minorHAnsi"/>
          <w:color w:val="404040" w:themeColor="text1" w:themeTint="BF"/>
          <w:sz w:val="24"/>
          <w:szCs w:val="24"/>
        </w:rPr>
        <w:t xml:space="preserve">(ACT). </w:t>
      </w:r>
      <w:hyperlink r:id="rId769" w:history="1">
        <w:r w:rsidRPr="00FC0105">
          <w:rPr>
            <w:rStyle w:val="Hyperlink"/>
            <w:rFonts w:cstheme="minorHAnsi"/>
            <w:color w:val="404040" w:themeColor="text1" w:themeTint="BF"/>
            <w:sz w:val="24"/>
            <w:szCs w:val="24"/>
            <w:u w:val="none"/>
          </w:rPr>
          <w:t>https://www.legislation.act.gov.au/ni/2020-544/</w:t>
        </w:r>
      </w:hyperlink>
    </w:p>
    <w:p w14:paraId="4F8137DC"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(National Uniform Legislation) Act 2011 </w:t>
      </w:r>
      <w:r w:rsidRPr="00FC0105">
        <w:rPr>
          <w:rFonts w:cstheme="minorHAnsi"/>
          <w:color w:val="404040" w:themeColor="text1" w:themeTint="BF"/>
          <w:sz w:val="24"/>
          <w:szCs w:val="24"/>
        </w:rPr>
        <w:t xml:space="preserve">(NT). </w:t>
      </w:r>
      <w:hyperlink r:id="rId770" w:history="1">
        <w:r w:rsidRPr="00FC0105">
          <w:rPr>
            <w:rStyle w:val="Hyperlink"/>
            <w:rFonts w:cstheme="minorHAnsi"/>
            <w:color w:val="404040" w:themeColor="text1" w:themeTint="BF"/>
            <w:sz w:val="24"/>
            <w:szCs w:val="24"/>
            <w:u w:val="none"/>
          </w:rPr>
          <w:t>https://legislation.nt.gov.au/Legislation/WORK-HEALTH-AND-SAFETY-NATIONAL-UNIFORM-LEGISLATION-ACT-2011</w:t>
        </w:r>
      </w:hyperlink>
    </w:p>
    <w:p w14:paraId="55F32134" w14:textId="29549B19"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Work Health and Safety Act 2011</w:t>
      </w:r>
      <w:r w:rsidR="0030664D" w:rsidRPr="00FC0105">
        <w:rPr>
          <w:rFonts w:cstheme="minorHAnsi"/>
          <w:i/>
          <w:iCs/>
          <w:color w:val="404040" w:themeColor="text1" w:themeTint="BF"/>
          <w:sz w:val="24"/>
          <w:szCs w:val="24"/>
        </w:rPr>
        <w:t xml:space="preserve"> </w:t>
      </w:r>
      <w:r w:rsidR="0030664D" w:rsidRPr="00FC0105">
        <w:rPr>
          <w:rFonts w:cstheme="minorHAnsi"/>
          <w:color w:val="404040" w:themeColor="text1" w:themeTint="BF"/>
          <w:sz w:val="24"/>
          <w:szCs w:val="24"/>
        </w:rPr>
        <w:t>(Qld)</w:t>
      </w:r>
      <w:r w:rsidRPr="00FC0105">
        <w:rPr>
          <w:rFonts w:cstheme="minorHAnsi"/>
          <w:color w:val="404040" w:themeColor="text1" w:themeTint="BF"/>
          <w:sz w:val="24"/>
          <w:szCs w:val="24"/>
        </w:rPr>
        <w:t xml:space="preserve">. </w:t>
      </w:r>
      <w:hyperlink r:id="rId771" w:history="1">
        <w:r w:rsidRPr="00FC0105">
          <w:rPr>
            <w:rStyle w:val="Hyperlink"/>
            <w:rFonts w:cstheme="minorHAnsi"/>
            <w:color w:val="404040" w:themeColor="text1" w:themeTint="BF"/>
            <w:sz w:val="24"/>
            <w:szCs w:val="24"/>
            <w:u w:val="none"/>
          </w:rPr>
          <w:t>https://www.legislation.qld.gov.au/view/html/inforce/current/act-2011-018/lh</w:t>
        </w:r>
      </w:hyperlink>
    </w:p>
    <w:p w14:paraId="1D4B0778"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Act 2012 </w:t>
      </w:r>
      <w:r w:rsidRPr="00FC0105">
        <w:rPr>
          <w:rFonts w:cstheme="minorHAnsi"/>
          <w:color w:val="404040" w:themeColor="text1" w:themeTint="BF"/>
          <w:sz w:val="24"/>
          <w:szCs w:val="24"/>
        </w:rPr>
        <w:t xml:space="preserve">(Tas). </w:t>
      </w:r>
      <w:hyperlink r:id="rId772" w:history="1">
        <w:r w:rsidRPr="00FC0105">
          <w:rPr>
            <w:rStyle w:val="Hyperlink"/>
            <w:rFonts w:cstheme="minorHAnsi"/>
            <w:color w:val="404040" w:themeColor="text1" w:themeTint="BF"/>
            <w:sz w:val="24"/>
            <w:szCs w:val="24"/>
            <w:u w:val="none"/>
          </w:rPr>
          <w:t>https://www.legislation.tas.gov.au/view/html/inforce/current/act-2012-001/lh</w:t>
        </w:r>
      </w:hyperlink>
    </w:p>
    <w:p w14:paraId="00CF58D4" w14:textId="25023C05" w:rsidR="00B91088" w:rsidRPr="00FC0105" w:rsidRDefault="00B91088" w:rsidP="00B91088">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Act 2020 </w:t>
      </w:r>
      <w:r w:rsidRPr="00FC0105">
        <w:rPr>
          <w:rFonts w:cstheme="minorHAnsi"/>
          <w:color w:val="404040" w:themeColor="text1" w:themeTint="BF"/>
          <w:sz w:val="24"/>
          <w:szCs w:val="24"/>
        </w:rPr>
        <w:t>(WA). https://www.legislation.wa.gov.au/legislation/statutes.nsf/law_a147282.html</w:t>
      </w:r>
      <w:r w:rsidR="004E1B41" w:rsidRPr="00FC0105">
        <w:rPr>
          <w:rFonts w:cstheme="minorHAnsi"/>
          <w:color w:val="404040" w:themeColor="text1" w:themeTint="BF"/>
          <w:sz w:val="24"/>
          <w:szCs w:val="24"/>
        </w:rPr>
        <w:t xml:space="preserve"> </w:t>
      </w:r>
    </w:p>
    <w:p w14:paraId="5B5EBC66" w14:textId="18200542" w:rsidR="00B91088" w:rsidRPr="00FC0105" w:rsidRDefault="00B91088" w:rsidP="00B91088">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(General) Regulations 2022 </w:t>
      </w:r>
      <w:r w:rsidRPr="00FC0105">
        <w:rPr>
          <w:rFonts w:cstheme="minorHAnsi"/>
          <w:color w:val="404040" w:themeColor="text1" w:themeTint="BF"/>
          <w:sz w:val="24"/>
          <w:szCs w:val="24"/>
        </w:rPr>
        <w:t>(WA). https://www.legislation.wa.gov.au/legislation/statutes.nsf/law_s53267.html</w:t>
      </w:r>
      <w:r w:rsidR="004E1B41" w:rsidRPr="00FC0105">
        <w:rPr>
          <w:rFonts w:cstheme="minorHAnsi"/>
          <w:color w:val="404040" w:themeColor="text1" w:themeTint="BF"/>
          <w:sz w:val="24"/>
          <w:szCs w:val="24"/>
        </w:rPr>
        <w:t xml:space="preserve"> </w:t>
      </w:r>
    </w:p>
    <w:p w14:paraId="6148FD8E" w14:textId="357B6F04" w:rsidR="00436CE6" w:rsidRPr="00FC0105" w:rsidRDefault="00436CE6" w:rsidP="00436CE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 2011 </w:t>
      </w:r>
      <w:r w:rsidRPr="00FC0105">
        <w:rPr>
          <w:rFonts w:cstheme="minorHAnsi"/>
          <w:color w:val="404040" w:themeColor="text1" w:themeTint="BF"/>
          <w:sz w:val="24"/>
          <w:szCs w:val="24"/>
        </w:rPr>
        <w:t xml:space="preserve">(ACT). </w:t>
      </w:r>
      <w:r w:rsidRPr="00FC0105">
        <w:rPr>
          <w:rStyle w:val="Hyperlink"/>
          <w:rFonts w:cstheme="minorHAnsi"/>
          <w:color w:val="404040" w:themeColor="text1" w:themeTint="BF"/>
          <w:sz w:val="24"/>
          <w:szCs w:val="24"/>
          <w:u w:val="none"/>
        </w:rPr>
        <w:t>https://www.legislation.act.gov.au/sl/2011-36/</w:t>
      </w:r>
    </w:p>
    <w:p w14:paraId="6B4DB283" w14:textId="596A6246" w:rsidR="00924963" w:rsidRPr="00FC0105" w:rsidRDefault="00924963" w:rsidP="00DE6BE1">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Work Health and Safety Regulation 2011</w:t>
      </w:r>
      <w:r w:rsidR="00566F6D" w:rsidRPr="00FC0105">
        <w:rPr>
          <w:rFonts w:cstheme="minorHAnsi"/>
          <w:i/>
          <w:iCs/>
          <w:color w:val="404040" w:themeColor="text1" w:themeTint="BF"/>
          <w:sz w:val="24"/>
          <w:szCs w:val="24"/>
        </w:rPr>
        <w:t xml:space="preserve"> </w:t>
      </w:r>
      <w:r w:rsidR="00566F6D" w:rsidRPr="00FC0105">
        <w:rPr>
          <w:rFonts w:cstheme="minorHAnsi"/>
          <w:color w:val="404040" w:themeColor="text1" w:themeTint="BF"/>
          <w:sz w:val="24"/>
          <w:szCs w:val="24"/>
        </w:rPr>
        <w:t>(Qld)</w:t>
      </w:r>
      <w:r w:rsidRPr="00FC0105">
        <w:rPr>
          <w:rFonts w:cstheme="minorHAnsi"/>
          <w:color w:val="404040" w:themeColor="text1" w:themeTint="BF"/>
          <w:sz w:val="24"/>
          <w:szCs w:val="24"/>
        </w:rPr>
        <w:t xml:space="preserve">. </w:t>
      </w:r>
      <w:hyperlink r:id="rId773" w:history="1">
        <w:r w:rsidRPr="00FC0105">
          <w:rPr>
            <w:rStyle w:val="Hyperlink"/>
            <w:rFonts w:cstheme="minorHAnsi"/>
            <w:color w:val="404040" w:themeColor="text1" w:themeTint="BF"/>
            <w:sz w:val="24"/>
            <w:szCs w:val="24"/>
            <w:u w:val="none"/>
          </w:rPr>
          <w:t>https://www.legislation.qld.gov.au/view/html/inforce/current/sl-2011-0240/lh</w:t>
        </w:r>
      </w:hyperlink>
    </w:p>
    <w:p w14:paraId="71550418" w14:textId="77777777" w:rsidR="004F1557" w:rsidRPr="00FC0105" w:rsidRDefault="004F1557" w:rsidP="004F1557">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Regulations 2012 </w:t>
      </w:r>
      <w:r w:rsidRPr="00FC0105">
        <w:rPr>
          <w:rFonts w:cstheme="minorHAnsi"/>
          <w:color w:val="404040" w:themeColor="text1" w:themeTint="BF"/>
          <w:sz w:val="24"/>
          <w:szCs w:val="24"/>
        </w:rPr>
        <w:t>(SA). https://www.legislation.sa.gov.au/lz/c/r/work%20health%20and%20safety%20regulations%202012.aspx</w:t>
      </w:r>
    </w:p>
    <w:p w14:paraId="3E80EAC0" w14:textId="1B93666F" w:rsidR="00B91088" w:rsidRPr="00FC0105" w:rsidRDefault="00B91088" w:rsidP="00B91088">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Regulations 2012 </w:t>
      </w:r>
      <w:r w:rsidRPr="00FC0105">
        <w:rPr>
          <w:rFonts w:cstheme="minorHAnsi"/>
          <w:color w:val="404040" w:themeColor="text1" w:themeTint="BF"/>
          <w:sz w:val="24"/>
          <w:szCs w:val="24"/>
        </w:rPr>
        <w:t>(Tas). https://www.legislation.tas.gov.au/view/html/inforce/current/sr-2012-122</w:t>
      </w:r>
    </w:p>
    <w:p w14:paraId="5A6A949B" w14:textId="77777777" w:rsidR="001927D6" w:rsidRPr="00FC0105" w:rsidRDefault="001927D6" w:rsidP="001927D6">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FC0105">
        <w:rPr>
          <w:rFonts w:cstheme="minorHAnsi"/>
          <w:i/>
          <w:iCs/>
          <w:color w:val="404040" w:themeColor="text1" w:themeTint="BF"/>
          <w:sz w:val="24"/>
          <w:szCs w:val="24"/>
        </w:rPr>
        <w:t xml:space="preserve">Work Health and Safety Regulation 2017 </w:t>
      </w:r>
      <w:r w:rsidRPr="00FC0105">
        <w:rPr>
          <w:rFonts w:cstheme="minorHAnsi"/>
          <w:color w:val="404040" w:themeColor="text1" w:themeTint="BF"/>
          <w:sz w:val="24"/>
          <w:szCs w:val="24"/>
        </w:rPr>
        <w:t xml:space="preserve">(NSW). </w:t>
      </w:r>
      <w:hyperlink r:id="rId774" w:history="1">
        <w:r w:rsidRPr="00FC0105">
          <w:rPr>
            <w:rStyle w:val="Hyperlink"/>
            <w:rFonts w:cstheme="minorHAnsi"/>
            <w:color w:val="404040" w:themeColor="text1" w:themeTint="BF"/>
            <w:sz w:val="24"/>
            <w:szCs w:val="24"/>
            <w:u w:val="none"/>
          </w:rPr>
          <w:t>https://legislation.nsw.gov.au/view/html/inforce/current/sl-2017-0404/lh</w:t>
        </w:r>
      </w:hyperlink>
    </w:p>
    <w:p w14:paraId="191DD80A" w14:textId="274A546D" w:rsidR="000537CD" w:rsidRPr="00FC0105" w:rsidRDefault="008F3122" w:rsidP="00DE6BE1">
      <w:pPr>
        <w:spacing w:after="120" w:line="276" w:lineRule="auto"/>
        <w:ind w:left="720" w:right="102" w:hanging="720"/>
        <w:jc w:val="both"/>
        <w:rPr>
          <w:rFonts w:cstheme="minorHAnsi"/>
          <w:color w:val="404040" w:themeColor="text1" w:themeTint="BF"/>
          <w:sz w:val="24"/>
          <w:szCs w:val="24"/>
          <w:lang w:bidi="en-US"/>
        </w:rPr>
      </w:pPr>
      <w:r w:rsidRPr="00FC0105">
        <w:rPr>
          <w:rFonts w:cstheme="minorHAnsi"/>
          <w:color w:val="404040" w:themeColor="text1" w:themeTint="BF"/>
          <w:sz w:val="24"/>
          <w:szCs w:val="24"/>
        </w:rPr>
        <w:t xml:space="preserve">State of Victoria </w:t>
      </w:r>
      <w:r w:rsidR="00924963" w:rsidRPr="00FC0105">
        <w:rPr>
          <w:rFonts w:cstheme="minorHAnsi"/>
          <w:color w:val="404040" w:themeColor="text1" w:themeTint="BF"/>
          <w:sz w:val="24"/>
          <w:szCs w:val="24"/>
        </w:rPr>
        <w:t xml:space="preserve">(2020, October 14). </w:t>
      </w:r>
      <w:r w:rsidR="00924963" w:rsidRPr="00FC0105">
        <w:rPr>
          <w:rFonts w:cstheme="minorHAnsi"/>
          <w:i/>
          <w:iCs/>
          <w:color w:val="404040" w:themeColor="text1" w:themeTint="BF"/>
          <w:sz w:val="24"/>
          <w:szCs w:val="24"/>
        </w:rPr>
        <w:t>Occupational health and safety act and regulations</w:t>
      </w:r>
      <w:r w:rsidR="00924963" w:rsidRPr="00FC0105">
        <w:rPr>
          <w:rFonts w:cstheme="minorHAnsi"/>
          <w:color w:val="404040" w:themeColor="text1" w:themeTint="BF"/>
          <w:sz w:val="24"/>
          <w:szCs w:val="24"/>
        </w:rPr>
        <w:t xml:space="preserve">. </w:t>
      </w:r>
      <w:r w:rsidRPr="00FC0105">
        <w:rPr>
          <w:rFonts w:cstheme="minorHAnsi"/>
          <w:color w:val="404040" w:themeColor="text1" w:themeTint="BF"/>
          <w:sz w:val="24"/>
          <w:szCs w:val="24"/>
        </w:rPr>
        <w:t xml:space="preserve">WorkSafe Victoria. </w:t>
      </w:r>
      <w:hyperlink r:id="rId775" w:history="1">
        <w:r w:rsidR="00924963" w:rsidRPr="00FC0105">
          <w:rPr>
            <w:rStyle w:val="Hyperlink"/>
            <w:rFonts w:cstheme="minorHAnsi"/>
            <w:color w:val="404040" w:themeColor="text1" w:themeTint="BF"/>
            <w:sz w:val="24"/>
            <w:szCs w:val="24"/>
            <w:u w:val="none"/>
          </w:rPr>
          <w:t>https://www.worksafe.vic.gov.au/occupational-health-and-safety-act-and-regulations</w:t>
        </w:r>
      </w:hyperlink>
    </w:p>
    <w:p w14:paraId="132C9232" w14:textId="56B5D79F" w:rsidR="003F0895" w:rsidRPr="00FC0105" w:rsidRDefault="009612C7" w:rsidP="003B6C92">
      <w:pPr>
        <w:spacing w:beforeLines="120" w:before="288" w:afterLines="120" w:after="288" w:line="276" w:lineRule="auto"/>
        <w:ind w:left="0" w:right="0" w:firstLine="0"/>
        <w:jc w:val="center"/>
        <w:rPr>
          <w:rFonts w:cstheme="minorHAnsi"/>
          <w:b/>
          <w:color w:val="A6A6A6" w:themeColor="background1" w:themeShade="A6"/>
          <w:sz w:val="24"/>
          <w:lang w:bidi="en-US"/>
        </w:rPr>
      </w:pPr>
      <w:r w:rsidRPr="00FC0105">
        <w:rPr>
          <w:rFonts w:cstheme="minorHAnsi"/>
          <w:b/>
          <w:color w:val="A6A6A6" w:themeColor="background1" w:themeShade="A6"/>
          <w:sz w:val="24"/>
          <w:lang w:bidi="en-US"/>
        </w:rPr>
        <w:t>End of Document</w:t>
      </w:r>
    </w:p>
    <w:sectPr w:rsidR="003F0895" w:rsidRPr="00FC0105" w:rsidSect="00B03DAB">
      <w:headerReference w:type="even" r:id="rId776"/>
      <w:headerReference w:type="default" r:id="rId777"/>
      <w:footerReference w:type="even" r:id="rId778"/>
      <w:footerReference w:type="default" r:id="rId779"/>
      <w:headerReference w:type="first" r:id="rId780"/>
      <w:footerReference w:type="first" r:id="rId781"/>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F78AB" w14:textId="77777777" w:rsidR="00387FF8" w:rsidRDefault="00387FF8" w:rsidP="00830A90">
      <w:pPr>
        <w:spacing w:before="0"/>
      </w:pPr>
      <w:r>
        <w:separator/>
      </w:r>
    </w:p>
  </w:endnote>
  <w:endnote w:type="continuationSeparator" w:id="0">
    <w:p w14:paraId="37E87A90" w14:textId="77777777" w:rsidR="00387FF8" w:rsidRDefault="00387FF8" w:rsidP="00830A90">
      <w:pPr>
        <w:spacing w:before="0"/>
      </w:pPr>
      <w:r>
        <w:continuationSeparator/>
      </w:r>
    </w:p>
  </w:endnote>
  <w:endnote w:type="continuationNotice" w:id="1">
    <w:p w14:paraId="1CB6E105" w14:textId="77777777" w:rsidR="00387FF8" w:rsidRDefault="00387FF8">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Neue">
    <w:altName w:val="Sylfaen"/>
    <w:charset w:val="00"/>
    <w:family w:val="auto"/>
    <w:pitch w:val="variable"/>
    <w:sig w:usb0="E50002FF" w:usb1="500079DB" w:usb2="00000010" w:usb3="00000000" w:csb0="00000001" w:csb1="00000000"/>
  </w:font>
  <w:font w:name="Verdana Ref">
    <w:altName w:val="Calibri"/>
    <w:charset w:val="00"/>
    <w:family w:val="swiss"/>
    <w:pitch w:val="variable"/>
    <w:sig w:usb0="00000001"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E27E52" w14:paraId="10CDAF8D" w14:textId="77777777" w:rsidTr="008919A4">
      <w:trPr>
        <w:trHeight w:val="461"/>
      </w:trPr>
      <w:tc>
        <w:tcPr>
          <w:tcW w:w="1008" w:type="dxa"/>
          <w:vAlign w:val="center"/>
        </w:tcPr>
        <w:p w14:paraId="3D7F1222" w14:textId="77777777" w:rsidR="00E27E52" w:rsidRPr="00BC51A8" w:rsidRDefault="00387FF8" w:rsidP="00E27E5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E27E52" w:rsidRPr="001B5AF5">
                <w:rPr>
                  <w:b/>
                  <w:bCs/>
                  <w:color w:val="8AC926"/>
                  <w:sz w:val="40"/>
                  <w:szCs w:val="48"/>
                </w:rPr>
                <w:fldChar w:fldCharType="begin"/>
              </w:r>
              <w:r w:rsidR="00E27E52" w:rsidRPr="001B5AF5">
                <w:rPr>
                  <w:b/>
                  <w:bCs/>
                  <w:color w:val="8AC926"/>
                  <w:sz w:val="40"/>
                  <w:szCs w:val="48"/>
                </w:rPr>
                <w:instrText xml:space="preserve"> PAGE   \* MERGEFORMAT </w:instrText>
              </w:r>
              <w:r w:rsidR="00E27E52" w:rsidRPr="001B5AF5">
                <w:rPr>
                  <w:b/>
                  <w:bCs/>
                  <w:color w:val="8AC926"/>
                  <w:sz w:val="40"/>
                  <w:szCs w:val="48"/>
                </w:rPr>
                <w:fldChar w:fldCharType="separate"/>
              </w:r>
              <w:r w:rsidR="00E27E52" w:rsidRPr="001B5AF5">
                <w:rPr>
                  <w:b/>
                  <w:bCs/>
                  <w:color w:val="8AC926"/>
                  <w:sz w:val="40"/>
                  <w:szCs w:val="48"/>
                </w:rPr>
                <w:t>2</w:t>
              </w:r>
              <w:r w:rsidR="00E27E52" w:rsidRPr="001B5AF5">
                <w:rPr>
                  <w:b/>
                  <w:bCs/>
                  <w:noProof/>
                  <w:color w:val="8AC926"/>
                  <w:sz w:val="40"/>
                  <w:szCs w:val="48"/>
                </w:rPr>
                <w:fldChar w:fldCharType="end"/>
              </w:r>
            </w:sdtContent>
          </w:sdt>
        </w:p>
      </w:tc>
      <w:tc>
        <w:tcPr>
          <w:tcW w:w="4508" w:type="dxa"/>
          <w:vAlign w:val="center"/>
        </w:tcPr>
        <w:p w14:paraId="0D57EF3B" w14:textId="77777777" w:rsidR="007E4B67" w:rsidRPr="007E4B67" w:rsidRDefault="00E27E52" w:rsidP="007E4B67">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7E4B67" w:rsidRPr="007E4B67">
            <w:rPr>
              <w:color w:val="808080" w:themeColor="background1" w:themeShade="80"/>
              <w:sz w:val="16"/>
              <w:szCs w:val="20"/>
            </w:rPr>
            <w:t>Version 1.1 Produced on 1st Nov 2023</w:t>
          </w:r>
        </w:p>
        <w:p w14:paraId="217496E6" w14:textId="01816003" w:rsidR="00E27E52" w:rsidRDefault="007E4B67" w:rsidP="00E27E5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7E4B67">
            <w:rPr>
              <w:rFonts w:cstheme="minorHAnsi"/>
              <w:noProof/>
              <w:color w:val="808080" w:themeColor="background1" w:themeShade="80"/>
              <w:sz w:val="16"/>
              <w:szCs w:val="20"/>
            </w:rPr>
            <w:t>© Harvard Management Institute Pty Ltd.</w:t>
          </w:r>
        </w:p>
      </w:tc>
    </w:tr>
  </w:tbl>
  <w:p w14:paraId="51E78ABD" w14:textId="77777777" w:rsidR="00F97A29" w:rsidRDefault="00F97A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F97A29" w:rsidRPr="001B5AF5" w14:paraId="76AC4A49" w14:textId="77777777" w:rsidTr="008919A4">
      <w:trPr>
        <w:trHeight w:val="461"/>
        <w:jc w:val="right"/>
      </w:trPr>
      <w:tc>
        <w:tcPr>
          <w:tcW w:w="4508" w:type="dxa"/>
          <w:vAlign w:val="center"/>
        </w:tcPr>
        <w:p w14:paraId="3E2B0FCF" w14:textId="77777777" w:rsidR="007E4B67" w:rsidRPr="007E4B67" w:rsidRDefault="00F97A29" w:rsidP="007E4B67">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7E4B67" w:rsidRPr="007E4B67">
            <w:rPr>
              <w:color w:val="808080" w:themeColor="background1" w:themeShade="80"/>
              <w:sz w:val="16"/>
              <w:szCs w:val="20"/>
            </w:rPr>
            <w:t>Version 1.1 Produced on 1st Nov 2023</w:t>
          </w:r>
        </w:p>
        <w:p w14:paraId="7985FEBE" w14:textId="7F35F232" w:rsidR="00F97A29" w:rsidRDefault="007E4B67" w:rsidP="00F97A29">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7E4B67">
            <w:rPr>
              <w:rFonts w:cstheme="minorHAnsi"/>
              <w:noProof/>
              <w:color w:val="808080" w:themeColor="background1" w:themeShade="80"/>
              <w:sz w:val="16"/>
              <w:szCs w:val="20"/>
            </w:rPr>
            <w:t>© Harvard Management Institute Pty Ltd.</w:t>
          </w:r>
        </w:p>
      </w:tc>
      <w:tc>
        <w:tcPr>
          <w:tcW w:w="1008" w:type="dxa"/>
          <w:vAlign w:val="center"/>
        </w:tcPr>
        <w:p w14:paraId="248AAA19" w14:textId="77777777" w:rsidR="00F97A29" w:rsidRPr="001B5AF5" w:rsidRDefault="00387FF8" w:rsidP="00F97A29">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831753408"/>
              <w:docPartObj>
                <w:docPartGallery w:val="Page Numbers (Bottom of Page)"/>
                <w:docPartUnique/>
              </w:docPartObj>
            </w:sdtPr>
            <w:sdtEndPr>
              <w:rPr>
                <w:noProof/>
              </w:rPr>
            </w:sdtEndPr>
            <w:sdtContent>
              <w:r w:rsidR="00F97A29" w:rsidRPr="001B5AF5">
                <w:rPr>
                  <w:b/>
                  <w:bCs/>
                  <w:color w:val="8AC926"/>
                  <w:sz w:val="40"/>
                  <w:szCs w:val="48"/>
                </w:rPr>
                <w:fldChar w:fldCharType="begin"/>
              </w:r>
              <w:r w:rsidR="00F97A29" w:rsidRPr="001B5AF5">
                <w:rPr>
                  <w:b/>
                  <w:bCs/>
                  <w:color w:val="8AC926"/>
                  <w:sz w:val="40"/>
                  <w:szCs w:val="48"/>
                </w:rPr>
                <w:instrText xml:space="preserve"> PAGE   \* MERGEFORMAT </w:instrText>
              </w:r>
              <w:r w:rsidR="00F97A29" w:rsidRPr="001B5AF5">
                <w:rPr>
                  <w:b/>
                  <w:bCs/>
                  <w:color w:val="8AC926"/>
                  <w:sz w:val="40"/>
                  <w:szCs w:val="48"/>
                </w:rPr>
                <w:fldChar w:fldCharType="separate"/>
              </w:r>
              <w:r w:rsidR="00F97A29">
                <w:rPr>
                  <w:b/>
                  <w:bCs/>
                  <w:color w:val="8AC926"/>
                  <w:sz w:val="40"/>
                  <w:szCs w:val="48"/>
                </w:rPr>
                <w:t>27</w:t>
              </w:r>
              <w:r w:rsidR="00F97A29" w:rsidRPr="001B5AF5">
                <w:rPr>
                  <w:b/>
                  <w:bCs/>
                  <w:noProof/>
                  <w:color w:val="8AC926"/>
                  <w:sz w:val="40"/>
                  <w:szCs w:val="48"/>
                </w:rPr>
                <w:fldChar w:fldCharType="end"/>
              </w:r>
            </w:sdtContent>
          </w:sdt>
        </w:p>
      </w:tc>
    </w:tr>
  </w:tbl>
  <w:p w14:paraId="4AAABE1E" w14:textId="77777777" w:rsidR="00F97A29" w:rsidRPr="009612C7" w:rsidRDefault="00F97A29" w:rsidP="00F97A29">
    <w:pPr>
      <w:pStyle w:val="Footer"/>
      <w:tabs>
        <w:tab w:val="clear" w:pos="4680"/>
        <w:tab w:val="clear" w:pos="9360"/>
        <w:tab w:val="right" w:pos="9000"/>
      </w:tabs>
      <w:spacing w:before="40" w:after="40" w:line="276" w:lineRule="auto"/>
      <w:ind w:left="0" w:right="26" w:firstLine="0"/>
      <w:rPr>
        <w:color w:val="808080" w:themeColor="background1" w:themeShade="80"/>
        <w:sz w:val="18"/>
      </w:rPr>
    </w:pPr>
  </w:p>
  <w:p w14:paraId="4AA95D6A" w14:textId="77777777" w:rsidR="00F97A29" w:rsidRDefault="00F97A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E070" w14:textId="77777777" w:rsidR="007E4B67" w:rsidRDefault="007E4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BC595" w14:textId="77777777" w:rsidR="00387FF8" w:rsidRDefault="00387FF8" w:rsidP="00830A90">
      <w:pPr>
        <w:spacing w:before="0"/>
      </w:pPr>
      <w:r>
        <w:separator/>
      </w:r>
    </w:p>
  </w:footnote>
  <w:footnote w:type="continuationSeparator" w:id="0">
    <w:p w14:paraId="5297A890" w14:textId="77777777" w:rsidR="00387FF8" w:rsidRDefault="00387FF8" w:rsidP="00830A90">
      <w:pPr>
        <w:spacing w:before="0"/>
      </w:pPr>
      <w:r>
        <w:continuationSeparator/>
      </w:r>
    </w:p>
  </w:footnote>
  <w:footnote w:type="continuationNotice" w:id="1">
    <w:p w14:paraId="3C3FB99D" w14:textId="77777777" w:rsidR="00387FF8" w:rsidRDefault="00387FF8">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FE2C02" w:rsidRPr="00301F77" w14:paraId="01CD62A2" w14:textId="77777777" w:rsidTr="00D1448D">
      <w:trPr>
        <w:trHeight w:val="317"/>
      </w:trPr>
      <w:tc>
        <w:tcPr>
          <w:tcW w:w="5000" w:type="pct"/>
          <w:shd w:val="clear" w:color="auto" w:fill="FF595E"/>
        </w:tcPr>
        <w:p w14:paraId="38ADE23F" w14:textId="77777777" w:rsidR="00FE2C02" w:rsidRPr="001B5AF5" w:rsidRDefault="00FE2C02" w:rsidP="008A11C1">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5355D">
            <w:rPr>
              <w:color w:val="FFFFFF" w:themeColor="background1"/>
              <w:sz w:val="14"/>
              <w:szCs w:val="12"/>
            </w:rPr>
            <w:t>Follow safe work practices for direct client care (Release 2)</w:t>
          </w:r>
        </w:p>
      </w:tc>
    </w:tr>
  </w:tbl>
  <w:p w14:paraId="3F4D88DD" w14:textId="77777777" w:rsidR="00FE2C02" w:rsidRDefault="00FE2C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7426F0" w:rsidRPr="00301F77" w14:paraId="31D7AA88" w14:textId="77777777" w:rsidTr="00643142">
      <w:trPr>
        <w:trHeight w:val="317"/>
      </w:trPr>
      <w:tc>
        <w:tcPr>
          <w:tcW w:w="5000" w:type="pct"/>
          <w:shd w:val="clear" w:color="auto" w:fill="FF595E"/>
        </w:tcPr>
        <w:p w14:paraId="5AB3768B" w14:textId="3EDAD013" w:rsidR="007426F0" w:rsidRPr="001B5AF5" w:rsidRDefault="007426F0" w:rsidP="00D63BE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 xml:space="preserve">HLTWHS002 </w:t>
          </w:r>
          <w:r w:rsidR="00225700">
            <w:rPr>
              <w:color w:val="FFFFFF" w:themeColor="background1"/>
              <w:sz w:val="14"/>
              <w:szCs w:val="12"/>
            </w:rPr>
            <w:t>-</w:t>
          </w:r>
          <w:r>
            <w:rPr>
              <w:color w:val="FFFFFF" w:themeColor="background1"/>
              <w:sz w:val="14"/>
              <w:szCs w:val="12"/>
            </w:rPr>
            <w:t xml:space="preserve"> </w:t>
          </w:r>
          <w:r w:rsidR="00C477C6">
            <w:rPr>
              <w:color w:val="FFFFFF" w:themeColor="background1"/>
              <w:sz w:val="14"/>
              <w:szCs w:val="12"/>
            </w:rPr>
            <w:t>Follow safe work practices for direct client care</w:t>
          </w:r>
          <w:r>
            <w:rPr>
              <w:color w:val="FFFFFF" w:themeColor="background1"/>
              <w:sz w:val="14"/>
              <w:szCs w:val="12"/>
            </w:rPr>
            <w:t xml:space="preserve"> (Release </w:t>
          </w:r>
          <w:r w:rsidR="00C477C6" w:rsidRPr="00F3138B">
            <w:rPr>
              <w:color w:val="FFFFFF" w:themeColor="background1"/>
              <w:sz w:val="14"/>
              <w:szCs w:val="12"/>
            </w:rPr>
            <w:t>2</w:t>
          </w:r>
          <w:r>
            <w:rPr>
              <w:color w:val="FFFFFF" w:themeColor="background1"/>
              <w:sz w:val="14"/>
              <w:szCs w:val="12"/>
            </w:rPr>
            <w:t>)</w:t>
          </w:r>
        </w:p>
      </w:tc>
    </w:tr>
  </w:tbl>
  <w:p w14:paraId="66B33F78" w14:textId="77777777" w:rsidR="007426F0" w:rsidRDefault="007426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4976"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8983"/>
    </w:tblGrid>
    <w:tr w:rsidR="00FE2C02" w:rsidRPr="00301F77" w14:paraId="3DA4FDE5" w14:textId="77777777" w:rsidTr="00041706">
      <w:trPr>
        <w:trHeight w:val="317"/>
      </w:trPr>
      <w:tc>
        <w:tcPr>
          <w:tcW w:w="5000" w:type="pct"/>
          <w:shd w:val="clear" w:color="auto" w:fill="FF595E"/>
        </w:tcPr>
        <w:p w14:paraId="13E7C609" w14:textId="459A2856" w:rsidR="00FE2C02" w:rsidRPr="001B5AF5" w:rsidRDefault="00FE2C02" w:rsidP="0045219D">
          <w:pPr>
            <w:pStyle w:val="Header"/>
            <w:tabs>
              <w:tab w:val="clear" w:pos="4680"/>
              <w:tab w:val="clear" w:pos="9360"/>
            </w:tabs>
            <w:spacing w:before="120" w:after="120"/>
            <w:ind w:left="0" w:righ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5355D">
            <w:rPr>
              <w:color w:val="FFFFFF" w:themeColor="background1"/>
              <w:sz w:val="14"/>
              <w:szCs w:val="12"/>
            </w:rPr>
            <w:t>Follow safe work practices for direct client care (Release 2)</w:t>
          </w:r>
        </w:p>
      </w:tc>
    </w:tr>
  </w:tbl>
  <w:p w14:paraId="7DACFDA0" w14:textId="77777777" w:rsidR="00FE2C02" w:rsidRDefault="00FE2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B29"/>
    <w:multiLevelType w:val="hybridMultilevel"/>
    <w:tmpl w:val="983252A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0B00E4A"/>
    <w:multiLevelType w:val="hybridMultilevel"/>
    <w:tmpl w:val="C23C1E0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022E5EB9"/>
    <w:multiLevelType w:val="hybridMultilevel"/>
    <w:tmpl w:val="3ACE59E0"/>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2B517FC"/>
    <w:multiLevelType w:val="hybridMultilevel"/>
    <w:tmpl w:val="DF44C35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2C55B9D"/>
    <w:multiLevelType w:val="hybridMultilevel"/>
    <w:tmpl w:val="A92A2A68"/>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4E62AAB"/>
    <w:multiLevelType w:val="hybridMultilevel"/>
    <w:tmpl w:val="40EE34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05151F34"/>
    <w:multiLevelType w:val="multilevel"/>
    <w:tmpl w:val="A4B40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75E6093"/>
    <w:multiLevelType w:val="hybridMultilevel"/>
    <w:tmpl w:val="6156A80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077E2BF1"/>
    <w:multiLevelType w:val="hybridMultilevel"/>
    <w:tmpl w:val="D0B2D700"/>
    <w:lvl w:ilvl="0" w:tplc="CEFE69EE">
      <w:start w:val="1"/>
      <w:numFmt w:val="bullet"/>
      <w:lvlText w:val="•"/>
      <w:lvlJc w:val="left"/>
      <w:pPr>
        <w:tabs>
          <w:tab w:val="num" w:pos="720"/>
        </w:tabs>
        <w:ind w:left="720" w:hanging="360"/>
      </w:pPr>
      <w:rPr>
        <w:rFonts w:ascii="Times New Roman" w:hAnsi="Times New Roman" w:hint="default"/>
      </w:rPr>
    </w:lvl>
    <w:lvl w:ilvl="1" w:tplc="301E3458" w:tentative="1">
      <w:start w:val="1"/>
      <w:numFmt w:val="bullet"/>
      <w:lvlText w:val="•"/>
      <w:lvlJc w:val="left"/>
      <w:pPr>
        <w:tabs>
          <w:tab w:val="num" w:pos="1440"/>
        </w:tabs>
        <w:ind w:left="1440" w:hanging="360"/>
      </w:pPr>
      <w:rPr>
        <w:rFonts w:ascii="Times New Roman" w:hAnsi="Times New Roman" w:hint="default"/>
      </w:rPr>
    </w:lvl>
    <w:lvl w:ilvl="2" w:tplc="8ED067CA" w:tentative="1">
      <w:start w:val="1"/>
      <w:numFmt w:val="bullet"/>
      <w:lvlText w:val="•"/>
      <w:lvlJc w:val="left"/>
      <w:pPr>
        <w:tabs>
          <w:tab w:val="num" w:pos="2160"/>
        </w:tabs>
        <w:ind w:left="2160" w:hanging="360"/>
      </w:pPr>
      <w:rPr>
        <w:rFonts w:ascii="Times New Roman" w:hAnsi="Times New Roman" w:hint="default"/>
      </w:rPr>
    </w:lvl>
    <w:lvl w:ilvl="3" w:tplc="2E0A9380" w:tentative="1">
      <w:start w:val="1"/>
      <w:numFmt w:val="bullet"/>
      <w:lvlText w:val="•"/>
      <w:lvlJc w:val="left"/>
      <w:pPr>
        <w:tabs>
          <w:tab w:val="num" w:pos="2880"/>
        </w:tabs>
        <w:ind w:left="2880" w:hanging="360"/>
      </w:pPr>
      <w:rPr>
        <w:rFonts w:ascii="Times New Roman" w:hAnsi="Times New Roman" w:hint="default"/>
      </w:rPr>
    </w:lvl>
    <w:lvl w:ilvl="4" w:tplc="14A6795A" w:tentative="1">
      <w:start w:val="1"/>
      <w:numFmt w:val="bullet"/>
      <w:lvlText w:val="•"/>
      <w:lvlJc w:val="left"/>
      <w:pPr>
        <w:tabs>
          <w:tab w:val="num" w:pos="3600"/>
        </w:tabs>
        <w:ind w:left="3600" w:hanging="360"/>
      </w:pPr>
      <w:rPr>
        <w:rFonts w:ascii="Times New Roman" w:hAnsi="Times New Roman" w:hint="default"/>
      </w:rPr>
    </w:lvl>
    <w:lvl w:ilvl="5" w:tplc="0694A9E4" w:tentative="1">
      <w:start w:val="1"/>
      <w:numFmt w:val="bullet"/>
      <w:lvlText w:val="•"/>
      <w:lvlJc w:val="left"/>
      <w:pPr>
        <w:tabs>
          <w:tab w:val="num" w:pos="4320"/>
        </w:tabs>
        <w:ind w:left="4320" w:hanging="360"/>
      </w:pPr>
      <w:rPr>
        <w:rFonts w:ascii="Times New Roman" w:hAnsi="Times New Roman" w:hint="default"/>
      </w:rPr>
    </w:lvl>
    <w:lvl w:ilvl="6" w:tplc="33083AA6" w:tentative="1">
      <w:start w:val="1"/>
      <w:numFmt w:val="bullet"/>
      <w:lvlText w:val="•"/>
      <w:lvlJc w:val="left"/>
      <w:pPr>
        <w:tabs>
          <w:tab w:val="num" w:pos="5040"/>
        </w:tabs>
        <w:ind w:left="5040" w:hanging="360"/>
      </w:pPr>
      <w:rPr>
        <w:rFonts w:ascii="Times New Roman" w:hAnsi="Times New Roman" w:hint="default"/>
      </w:rPr>
    </w:lvl>
    <w:lvl w:ilvl="7" w:tplc="451A4DC4" w:tentative="1">
      <w:start w:val="1"/>
      <w:numFmt w:val="bullet"/>
      <w:lvlText w:val="•"/>
      <w:lvlJc w:val="left"/>
      <w:pPr>
        <w:tabs>
          <w:tab w:val="num" w:pos="5760"/>
        </w:tabs>
        <w:ind w:left="5760" w:hanging="360"/>
      </w:pPr>
      <w:rPr>
        <w:rFonts w:ascii="Times New Roman" w:hAnsi="Times New Roman" w:hint="default"/>
      </w:rPr>
    </w:lvl>
    <w:lvl w:ilvl="8" w:tplc="DDAEF3BE"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7823333"/>
    <w:multiLevelType w:val="hybridMultilevel"/>
    <w:tmpl w:val="B89CB356"/>
    <w:lvl w:ilvl="0" w:tplc="34090005">
      <w:start w:val="1"/>
      <w:numFmt w:val="bullet"/>
      <w:lvlText w:val=""/>
      <w:lvlJc w:val="left"/>
      <w:pPr>
        <w:ind w:left="1496" w:hanging="360"/>
      </w:pPr>
      <w:rPr>
        <w:rFonts w:ascii="Wingdings" w:hAnsi="Wingdings" w:hint="default"/>
      </w:rPr>
    </w:lvl>
    <w:lvl w:ilvl="1" w:tplc="34090003" w:tentative="1">
      <w:start w:val="1"/>
      <w:numFmt w:val="bullet"/>
      <w:lvlText w:val="o"/>
      <w:lvlJc w:val="left"/>
      <w:pPr>
        <w:ind w:left="2216" w:hanging="360"/>
      </w:pPr>
      <w:rPr>
        <w:rFonts w:ascii="Courier New" w:hAnsi="Courier New" w:cs="Courier New" w:hint="default"/>
      </w:rPr>
    </w:lvl>
    <w:lvl w:ilvl="2" w:tplc="34090005" w:tentative="1">
      <w:start w:val="1"/>
      <w:numFmt w:val="bullet"/>
      <w:lvlText w:val=""/>
      <w:lvlJc w:val="left"/>
      <w:pPr>
        <w:ind w:left="2936" w:hanging="360"/>
      </w:pPr>
      <w:rPr>
        <w:rFonts w:ascii="Wingdings" w:hAnsi="Wingdings" w:hint="default"/>
      </w:rPr>
    </w:lvl>
    <w:lvl w:ilvl="3" w:tplc="34090001" w:tentative="1">
      <w:start w:val="1"/>
      <w:numFmt w:val="bullet"/>
      <w:lvlText w:val=""/>
      <w:lvlJc w:val="left"/>
      <w:pPr>
        <w:ind w:left="3656" w:hanging="360"/>
      </w:pPr>
      <w:rPr>
        <w:rFonts w:ascii="Symbol" w:hAnsi="Symbol" w:hint="default"/>
      </w:rPr>
    </w:lvl>
    <w:lvl w:ilvl="4" w:tplc="34090003" w:tentative="1">
      <w:start w:val="1"/>
      <w:numFmt w:val="bullet"/>
      <w:lvlText w:val="o"/>
      <w:lvlJc w:val="left"/>
      <w:pPr>
        <w:ind w:left="4376" w:hanging="360"/>
      </w:pPr>
      <w:rPr>
        <w:rFonts w:ascii="Courier New" w:hAnsi="Courier New" w:cs="Courier New" w:hint="default"/>
      </w:rPr>
    </w:lvl>
    <w:lvl w:ilvl="5" w:tplc="34090005" w:tentative="1">
      <w:start w:val="1"/>
      <w:numFmt w:val="bullet"/>
      <w:lvlText w:val=""/>
      <w:lvlJc w:val="left"/>
      <w:pPr>
        <w:ind w:left="5096" w:hanging="360"/>
      </w:pPr>
      <w:rPr>
        <w:rFonts w:ascii="Wingdings" w:hAnsi="Wingdings" w:hint="default"/>
      </w:rPr>
    </w:lvl>
    <w:lvl w:ilvl="6" w:tplc="34090001" w:tentative="1">
      <w:start w:val="1"/>
      <w:numFmt w:val="bullet"/>
      <w:lvlText w:val=""/>
      <w:lvlJc w:val="left"/>
      <w:pPr>
        <w:ind w:left="5816" w:hanging="360"/>
      </w:pPr>
      <w:rPr>
        <w:rFonts w:ascii="Symbol" w:hAnsi="Symbol" w:hint="default"/>
      </w:rPr>
    </w:lvl>
    <w:lvl w:ilvl="7" w:tplc="34090003" w:tentative="1">
      <w:start w:val="1"/>
      <w:numFmt w:val="bullet"/>
      <w:lvlText w:val="o"/>
      <w:lvlJc w:val="left"/>
      <w:pPr>
        <w:ind w:left="6536" w:hanging="360"/>
      </w:pPr>
      <w:rPr>
        <w:rFonts w:ascii="Courier New" w:hAnsi="Courier New" w:cs="Courier New" w:hint="default"/>
      </w:rPr>
    </w:lvl>
    <w:lvl w:ilvl="8" w:tplc="34090005" w:tentative="1">
      <w:start w:val="1"/>
      <w:numFmt w:val="bullet"/>
      <w:lvlText w:val=""/>
      <w:lvlJc w:val="left"/>
      <w:pPr>
        <w:ind w:left="7256" w:hanging="360"/>
      </w:pPr>
      <w:rPr>
        <w:rFonts w:ascii="Wingdings" w:hAnsi="Wingdings" w:hint="default"/>
      </w:rPr>
    </w:lvl>
  </w:abstractNum>
  <w:abstractNum w:abstractNumId="10" w15:restartNumberingAfterBreak="0">
    <w:nsid w:val="07F32028"/>
    <w:multiLevelType w:val="hybridMultilevel"/>
    <w:tmpl w:val="8828D8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84626C5"/>
    <w:multiLevelType w:val="hybridMultilevel"/>
    <w:tmpl w:val="CF9C2DAC"/>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09DA17CC"/>
    <w:multiLevelType w:val="hybridMultilevel"/>
    <w:tmpl w:val="5C861CBC"/>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A3A16AD"/>
    <w:multiLevelType w:val="hybridMultilevel"/>
    <w:tmpl w:val="4838034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B1D0BD5"/>
    <w:multiLevelType w:val="hybridMultilevel"/>
    <w:tmpl w:val="4C385F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BF84DF7"/>
    <w:multiLevelType w:val="hybridMultilevel"/>
    <w:tmpl w:val="A6F8E99A"/>
    <w:lvl w:ilvl="0" w:tplc="784A22E6">
      <w:start w:val="1"/>
      <w:numFmt w:val="bullet"/>
      <w:lvlText w:val="•"/>
      <w:lvlJc w:val="left"/>
      <w:pPr>
        <w:tabs>
          <w:tab w:val="num" w:pos="720"/>
        </w:tabs>
        <w:ind w:left="720" w:hanging="360"/>
      </w:pPr>
      <w:rPr>
        <w:rFonts w:ascii="Times New Roman" w:hAnsi="Times New Roman" w:hint="default"/>
      </w:rPr>
    </w:lvl>
    <w:lvl w:ilvl="1" w:tplc="57140EC2" w:tentative="1">
      <w:start w:val="1"/>
      <w:numFmt w:val="bullet"/>
      <w:lvlText w:val="•"/>
      <w:lvlJc w:val="left"/>
      <w:pPr>
        <w:tabs>
          <w:tab w:val="num" w:pos="1440"/>
        </w:tabs>
        <w:ind w:left="1440" w:hanging="360"/>
      </w:pPr>
      <w:rPr>
        <w:rFonts w:ascii="Times New Roman" w:hAnsi="Times New Roman" w:hint="default"/>
      </w:rPr>
    </w:lvl>
    <w:lvl w:ilvl="2" w:tplc="A1002B8C" w:tentative="1">
      <w:start w:val="1"/>
      <w:numFmt w:val="bullet"/>
      <w:lvlText w:val="•"/>
      <w:lvlJc w:val="left"/>
      <w:pPr>
        <w:tabs>
          <w:tab w:val="num" w:pos="2160"/>
        </w:tabs>
        <w:ind w:left="2160" w:hanging="360"/>
      </w:pPr>
      <w:rPr>
        <w:rFonts w:ascii="Times New Roman" w:hAnsi="Times New Roman" w:hint="default"/>
      </w:rPr>
    </w:lvl>
    <w:lvl w:ilvl="3" w:tplc="EC0C230C" w:tentative="1">
      <w:start w:val="1"/>
      <w:numFmt w:val="bullet"/>
      <w:lvlText w:val="•"/>
      <w:lvlJc w:val="left"/>
      <w:pPr>
        <w:tabs>
          <w:tab w:val="num" w:pos="2880"/>
        </w:tabs>
        <w:ind w:left="2880" w:hanging="360"/>
      </w:pPr>
      <w:rPr>
        <w:rFonts w:ascii="Times New Roman" w:hAnsi="Times New Roman" w:hint="default"/>
      </w:rPr>
    </w:lvl>
    <w:lvl w:ilvl="4" w:tplc="07DCD874" w:tentative="1">
      <w:start w:val="1"/>
      <w:numFmt w:val="bullet"/>
      <w:lvlText w:val="•"/>
      <w:lvlJc w:val="left"/>
      <w:pPr>
        <w:tabs>
          <w:tab w:val="num" w:pos="3600"/>
        </w:tabs>
        <w:ind w:left="3600" w:hanging="360"/>
      </w:pPr>
      <w:rPr>
        <w:rFonts w:ascii="Times New Roman" w:hAnsi="Times New Roman" w:hint="default"/>
      </w:rPr>
    </w:lvl>
    <w:lvl w:ilvl="5" w:tplc="99C6ADDE" w:tentative="1">
      <w:start w:val="1"/>
      <w:numFmt w:val="bullet"/>
      <w:lvlText w:val="•"/>
      <w:lvlJc w:val="left"/>
      <w:pPr>
        <w:tabs>
          <w:tab w:val="num" w:pos="4320"/>
        </w:tabs>
        <w:ind w:left="4320" w:hanging="360"/>
      </w:pPr>
      <w:rPr>
        <w:rFonts w:ascii="Times New Roman" w:hAnsi="Times New Roman" w:hint="default"/>
      </w:rPr>
    </w:lvl>
    <w:lvl w:ilvl="6" w:tplc="9D3EBF34" w:tentative="1">
      <w:start w:val="1"/>
      <w:numFmt w:val="bullet"/>
      <w:lvlText w:val="•"/>
      <w:lvlJc w:val="left"/>
      <w:pPr>
        <w:tabs>
          <w:tab w:val="num" w:pos="5040"/>
        </w:tabs>
        <w:ind w:left="5040" w:hanging="360"/>
      </w:pPr>
      <w:rPr>
        <w:rFonts w:ascii="Times New Roman" w:hAnsi="Times New Roman" w:hint="default"/>
      </w:rPr>
    </w:lvl>
    <w:lvl w:ilvl="7" w:tplc="B7F6E2B2" w:tentative="1">
      <w:start w:val="1"/>
      <w:numFmt w:val="bullet"/>
      <w:lvlText w:val="•"/>
      <w:lvlJc w:val="left"/>
      <w:pPr>
        <w:tabs>
          <w:tab w:val="num" w:pos="5760"/>
        </w:tabs>
        <w:ind w:left="5760" w:hanging="360"/>
      </w:pPr>
      <w:rPr>
        <w:rFonts w:ascii="Times New Roman" w:hAnsi="Times New Roman" w:hint="default"/>
      </w:rPr>
    </w:lvl>
    <w:lvl w:ilvl="8" w:tplc="7728B4FC"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0D216E7E"/>
    <w:multiLevelType w:val="multilevel"/>
    <w:tmpl w:val="4ABEE412"/>
    <w:lvl w:ilvl="0">
      <w:start w:val="1"/>
      <w:numFmt w:val="upperRoman"/>
      <w:lvlText w:val="%1."/>
      <w:lvlJc w:val="right"/>
      <w:pPr>
        <w:ind w:left="72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7" w15:restartNumberingAfterBreak="0">
    <w:nsid w:val="0D436694"/>
    <w:multiLevelType w:val="hybridMultilevel"/>
    <w:tmpl w:val="1ECCDB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 w15:restartNumberingAfterBreak="0">
    <w:nsid w:val="0E7B3FD8"/>
    <w:multiLevelType w:val="hybridMultilevel"/>
    <w:tmpl w:val="07825774"/>
    <w:lvl w:ilvl="0" w:tplc="8CDE9558">
      <w:start w:val="1"/>
      <w:numFmt w:val="bullet"/>
      <w:lvlText w:val="•"/>
      <w:lvlJc w:val="left"/>
      <w:pPr>
        <w:tabs>
          <w:tab w:val="num" w:pos="720"/>
        </w:tabs>
        <w:ind w:left="720" w:hanging="360"/>
      </w:pPr>
      <w:rPr>
        <w:rFonts w:ascii="Times New Roman" w:hAnsi="Times New Roman" w:hint="default"/>
      </w:rPr>
    </w:lvl>
    <w:lvl w:ilvl="1" w:tplc="B40E2A34" w:tentative="1">
      <w:start w:val="1"/>
      <w:numFmt w:val="bullet"/>
      <w:lvlText w:val="•"/>
      <w:lvlJc w:val="left"/>
      <w:pPr>
        <w:tabs>
          <w:tab w:val="num" w:pos="1440"/>
        </w:tabs>
        <w:ind w:left="1440" w:hanging="360"/>
      </w:pPr>
      <w:rPr>
        <w:rFonts w:ascii="Times New Roman" w:hAnsi="Times New Roman" w:hint="default"/>
      </w:rPr>
    </w:lvl>
    <w:lvl w:ilvl="2" w:tplc="6206DAE0" w:tentative="1">
      <w:start w:val="1"/>
      <w:numFmt w:val="bullet"/>
      <w:lvlText w:val="•"/>
      <w:lvlJc w:val="left"/>
      <w:pPr>
        <w:tabs>
          <w:tab w:val="num" w:pos="2160"/>
        </w:tabs>
        <w:ind w:left="2160" w:hanging="360"/>
      </w:pPr>
      <w:rPr>
        <w:rFonts w:ascii="Times New Roman" w:hAnsi="Times New Roman" w:hint="default"/>
      </w:rPr>
    </w:lvl>
    <w:lvl w:ilvl="3" w:tplc="76FE8C1C" w:tentative="1">
      <w:start w:val="1"/>
      <w:numFmt w:val="bullet"/>
      <w:lvlText w:val="•"/>
      <w:lvlJc w:val="left"/>
      <w:pPr>
        <w:tabs>
          <w:tab w:val="num" w:pos="2880"/>
        </w:tabs>
        <w:ind w:left="2880" w:hanging="360"/>
      </w:pPr>
      <w:rPr>
        <w:rFonts w:ascii="Times New Roman" w:hAnsi="Times New Roman" w:hint="default"/>
      </w:rPr>
    </w:lvl>
    <w:lvl w:ilvl="4" w:tplc="791CC950" w:tentative="1">
      <w:start w:val="1"/>
      <w:numFmt w:val="bullet"/>
      <w:lvlText w:val="•"/>
      <w:lvlJc w:val="left"/>
      <w:pPr>
        <w:tabs>
          <w:tab w:val="num" w:pos="3600"/>
        </w:tabs>
        <w:ind w:left="3600" w:hanging="360"/>
      </w:pPr>
      <w:rPr>
        <w:rFonts w:ascii="Times New Roman" w:hAnsi="Times New Roman" w:hint="default"/>
      </w:rPr>
    </w:lvl>
    <w:lvl w:ilvl="5" w:tplc="B6D23D80" w:tentative="1">
      <w:start w:val="1"/>
      <w:numFmt w:val="bullet"/>
      <w:lvlText w:val="•"/>
      <w:lvlJc w:val="left"/>
      <w:pPr>
        <w:tabs>
          <w:tab w:val="num" w:pos="4320"/>
        </w:tabs>
        <w:ind w:left="4320" w:hanging="360"/>
      </w:pPr>
      <w:rPr>
        <w:rFonts w:ascii="Times New Roman" w:hAnsi="Times New Roman" w:hint="default"/>
      </w:rPr>
    </w:lvl>
    <w:lvl w:ilvl="6" w:tplc="A9024A7E" w:tentative="1">
      <w:start w:val="1"/>
      <w:numFmt w:val="bullet"/>
      <w:lvlText w:val="•"/>
      <w:lvlJc w:val="left"/>
      <w:pPr>
        <w:tabs>
          <w:tab w:val="num" w:pos="5040"/>
        </w:tabs>
        <w:ind w:left="5040" w:hanging="360"/>
      </w:pPr>
      <w:rPr>
        <w:rFonts w:ascii="Times New Roman" w:hAnsi="Times New Roman" w:hint="default"/>
      </w:rPr>
    </w:lvl>
    <w:lvl w:ilvl="7" w:tplc="1E748D36" w:tentative="1">
      <w:start w:val="1"/>
      <w:numFmt w:val="bullet"/>
      <w:lvlText w:val="•"/>
      <w:lvlJc w:val="left"/>
      <w:pPr>
        <w:tabs>
          <w:tab w:val="num" w:pos="5760"/>
        </w:tabs>
        <w:ind w:left="5760" w:hanging="360"/>
      </w:pPr>
      <w:rPr>
        <w:rFonts w:ascii="Times New Roman" w:hAnsi="Times New Roman" w:hint="default"/>
      </w:rPr>
    </w:lvl>
    <w:lvl w:ilvl="8" w:tplc="C366A22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FAE450D"/>
    <w:multiLevelType w:val="hybridMultilevel"/>
    <w:tmpl w:val="AA701E5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0425FFD"/>
    <w:multiLevelType w:val="hybridMultilevel"/>
    <w:tmpl w:val="6F326CC0"/>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22" w15:restartNumberingAfterBreak="0">
    <w:nsid w:val="11A22B64"/>
    <w:multiLevelType w:val="hybridMultilevel"/>
    <w:tmpl w:val="BAA28F9C"/>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 w15:restartNumberingAfterBreak="0">
    <w:nsid w:val="12615731"/>
    <w:multiLevelType w:val="hybridMultilevel"/>
    <w:tmpl w:val="AB40445C"/>
    <w:lvl w:ilvl="0" w:tplc="34090005">
      <w:start w:val="1"/>
      <w:numFmt w:val="bullet"/>
      <w:lvlText w:val=""/>
      <w:lvlJc w:val="left"/>
      <w:pPr>
        <w:tabs>
          <w:tab w:val="num" w:pos="720"/>
        </w:tabs>
        <w:ind w:left="720" w:hanging="360"/>
      </w:pPr>
      <w:rPr>
        <w:rFonts w:ascii="Wingdings" w:hAnsi="Wingdings" w:hint="default"/>
      </w:rPr>
    </w:lvl>
    <w:lvl w:ilvl="1" w:tplc="34090003">
      <w:start w:val="1"/>
      <w:numFmt w:val="bullet"/>
      <w:lvlText w:val="o"/>
      <w:lvlJc w:val="left"/>
      <w:pPr>
        <w:tabs>
          <w:tab w:val="num" w:pos="1440"/>
        </w:tabs>
        <w:ind w:left="1440" w:hanging="360"/>
      </w:pPr>
      <w:rPr>
        <w:rFonts w:ascii="Courier New" w:hAnsi="Courier New" w:cs="Courier New" w:hint="default"/>
      </w:rPr>
    </w:lvl>
    <w:lvl w:ilvl="2" w:tplc="56CC536C" w:tentative="1">
      <w:start w:val="1"/>
      <w:numFmt w:val="bullet"/>
      <w:lvlText w:val="•"/>
      <w:lvlJc w:val="left"/>
      <w:pPr>
        <w:tabs>
          <w:tab w:val="num" w:pos="2160"/>
        </w:tabs>
        <w:ind w:left="2160" w:hanging="360"/>
      </w:pPr>
      <w:rPr>
        <w:rFonts w:ascii="Times New Roman" w:hAnsi="Times New Roman" w:hint="default"/>
      </w:rPr>
    </w:lvl>
    <w:lvl w:ilvl="3" w:tplc="DAF0A8C6" w:tentative="1">
      <w:start w:val="1"/>
      <w:numFmt w:val="bullet"/>
      <w:lvlText w:val="•"/>
      <w:lvlJc w:val="left"/>
      <w:pPr>
        <w:tabs>
          <w:tab w:val="num" w:pos="2880"/>
        </w:tabs>
        <w:ind w:left="2880" w:hanging="360"/>
      </w:pPr>
      <w:rPr>
        <w:rFonts w:ascii="Times New Roman" w:hAnsi="Times New Roman" w:hint="default"/>
      </w:rPr>
    </w:lvl>
    <w:lvl w:ilvl="4" w:tplc="3482E9BE" w:tentative="1">
      <w:start w:val="1"/>
      <w:numFmt w:val="bullet"/>
      <w:lvlText w:val="•"/>
      <w:lvlJc w:val="left"/>
      <w:pPr>
        <w:tabs>
          <w:tab w:val="num" w:pos="3600"/>
        </w:tabs>
        <w:ind w:left="3600" w:hanging="360"/>
      </w:pPr>
      <w:rPr>
        <w:rFonts w:ascii="Times New Roman" w:hAnsi="Times New Roman" w:hint="default"/>
      </w:rPr>
    </w:lvl>
    <w:lvl w:ilvl="5" w:tplc="DE3EACFA" w:tentative="1">
      <w:start w:val="1"/>
      <w:numFmt w:val="bullet"/>
      <w:lvlText w:val="•"/>
      <w:lvlJc w:val="left"/>
      <w:pPr>
        <w:tabs>
          <w:tab w:val="num" w:pos="4320"/>
        </w:tabs>
        <w:ind w:left="4320" w:hanging="360"/>
      </w:pPr>
      <w:rPr>
        <w:rFonts w:ascii="Times New Roman" w:hAnsi="Times New Roman" w:hint="default"/>
      </w:rPr>
    </w:lvl>
    <w:lvl w:ilvl="6" w:tplc="99A8626E" w:tentative="1">
      <w:start w:val="1"/>
      <w:numFmt w:val="bullet"/>
      <w:lvlText w:val="•"/>
      <w:lvlJc w:val="left"/>
      <w:pPr>
        <w:tabs>
          <w:tab w:val="num" w:pos="5040"/>
        </w:tabs>
        <w:ind w:left="5040" w:hanging="360"/>
      </w:pPr>
      <w:rPr>
        <w:rFonts w:ascii="Times New Roman" w:hAnsi="Times New Roman" w:hint="default"/>
      </w:rPr>
    </w:lvl>
    <w:lvl w:ilvl="7" w:tplc="8DFA14EE" w:tentative="1">
      <w:start w:val="1"/>
      <w:numFmt w:val="bullet"/>
      <w:lvlText w:val="•"/>
      <w:lvlJc w:val="left"/>
      <w:pPr>
        <w:tabs>
          <w:tab w:val="num" w:pos="5760"/>
        </w:tabs>
        <w:ind w:left="5760" w:hanging="360"/>
      </w:pPr>
      <w:rPr>
        <w:rFonts w:ascii="Times New Roman" w:hAnsi="Times New Roman" w:hint="default"/>
      </w:rPr>
    </w:lvl>
    <w:lvl w:ilvl="8" w:tplc="647437F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2DF1FF5"/>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139611B2"/>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4605815"/>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491316C"/>
    <w:multiLevelType w:val="hybridMultilevel"/>
    <w:tmpl w:val="8420298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14972685"/>
    <w:multiLevelType w:val="hybridMultilevel"/>
    <w:tmpl w:val="EB12B454"/>
    <w:lvl w:ilvl="0" w:tplc="34090005">
      <w:start w:val="1"/>
      <w:numFmt w:val="bullet"/>
      <w:lvlText w:val=""/>
      <w:lvlJc w:val="left"/>
      <w:pPr>
        <w:ind w:left="1484" w:hanging="360"/>
      </w:pPr>
      <w:rPr>
        <w:rFonts w:ascii="Wingdings" w:hAnsi="Wingdings" w:hint="default"/>
      </w:rPr>
    </w:lvl>
    <w:lvl w:ilvl="1" w:tplc="34090003" w:tentative="1">
      <w:start w:val="1"/>
      <w:numFmt w:val="bullet"/>
      <w:lvlText w:val="o"/>
      <w:lvlJc w:val="left"/>
      <w:pPr>
        <w:ind w:left="2204" w:hanging="360"/>
      </w:pPr>
      <w:rPr>
        <w:rFonts w:ascii="Courier New" w:hAnsi="Courier New" w:cs="Courier New" w:hint="default"/>
      </w:rPr>
    </w:lvl>
    <w:lvl w:ilvl="2" w:tplc="34090005" w:tentative="1">
      <w:start w:val="1"/>
      <w:numFmt w:val="bullet"/>
      <w:lvlText w:val=""/>
      <w:lvlJc w:val="left"/>
      <w:pPr>
        <w:ind w:left="2924" w:hanging="360"/>
      </w:pPr>
      <w:rPr>
        <w:rFonts w:ascii="Wingdings" w:hAnsi="Wingdings" w:hint="default"/>
      </w:rPr>
    </w:lvl>
    <w:lvl w:ilvl="3" w:tplc="34090001" w:tentative="1">
      <w:start w:val="1"/>
      <w:numFmt w:val="bullet"/>
      <w:lvlText w:val=""/>
      <w:lvlJc w:val="left"/>
      <w:pPr>
        <w:ind w:left="3644" w:hanging="360"/>
      </w:pPr>
      <w:rPr>
        <w:rFonts w:ascii="Symbol" w:hAnsi="Symbol" w:hint="default"/>
      </w:rPr>
    </w:lvl>
    <w:lvl w:ilvl="4" w:tplc="34090003" w:tentative="1">
      <w:start w:val="1"/>
      <w:numFmt w:val="bullet"/>
      <w:lvlText w:val="o"/>
      <w:lvlJc w:val="left"/>
      <w:pPr>
        <w:ind w:left="4364" w:hanging="360"/>
      </w:pPr>
      <w:rPr>
        <w:rFonts w:ascii="Courier New" w:hAnsi="Courier New" w:cs="Courier New" w:hint="default"/>
      </w:rPr>
    </w:lvl>
    <w:lvl w:ilvl="5" w:tplc="34090005" w:tentative="1">
      <w:start w:val="1"/>
      <w:numFmt w:val="bullet"/>
      <w:lvlText w:val=""/>
      <w:lvlJc w:val="left"/>
      <w:pPr>
        <w:ind w:left="5084" w:hanging="360"/>
      </w:pPr>
      <w:rPr>
        <w:rFonts w:ascii="Wingdings" w:hAnsi="Wingdings" w:hint="default"/>
      </w:rPr>
    </w:lvl>
    <w:lvl w:ilvl="6" w:tplc="34090001" w:tentative="1">
      <w:start w:val="1"/>
      <w:numFmt w:val="bullet"/>
      <w:lvlText w:val=""/>
      <w:lvlJc w:val="left"/>
      <w:pPr>
        <w:ind w:left="5804" w:hanging="360"/>
      </w:pPr>
      <w:rPr>
        <w:rFonts w:ascii="Symbol" w:hAnsi="Symbol" w:hint="default"/>
      </w:rPr>
    </w:lvl>
    <w:lvl w:ilvl="7" w:tplc="34090003" w:tentative="1">
      <w:start w:val="1"/>
      <w:numFmt w:val="bullet"/>
      <w:lvlText w:val="o"/>
      <w:lvlJc w:val="left"/>
      <w:pPr>
        <w:ind w:left="6524" w:hanging="360"/>
      </w:pPr>
      <w:rPr>
        <w:rFonts w:ascii="Courier New" w:hAnsi="Courier New" w:cs="Courier New" w:hint="default"/>
      </w:rPr>
    </w:lvl>
    <w:lvl w:ilvl="8" w:tplc="34090005" w:tentative="1">
      <w:start w:val="1"/>
      <w:numFmt w:val="bullet"/>
      <w:lvlText w:val=""/>
      <w:lvlJc w:val="left"/>
      <w:pPr>
        <w:ind w:left="7244" w:hanging="360"/>
      </w:pPr>
      <w:rPr>
        <w:rFonts w:ascii="Wingdings" w:hAnsi="Wingdings" w:hint="default"/>
      </w:rPr>
    </w:lvl>
  </w:abstractNum>
  <w:abstractNum w:abstractNumId="29" w15:restartNumberingAfterBreak="0">
    <w:nsid w:val="153B1B46"/>
    <w:multiLevelType w:val="hybridMultilevel"/>
    <w:tmpl w:val="2AFA0E3E"/>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0" w15:restartNumberingAfterBreak="0">
    <w:nsid w:val="15760018"/>
    <w:multiLevelType w:val="hybridMultilevel"/>
    <w:tmpl w:val="979241AC"/>
    <w:lvl w:ilvl="0" w:tplc="CBCAC2FC">
      <w:start w:val="1"/>
      <w:numFmt w:val="bullet"/>
      <w:lvlText w:val="•"/>
      <w:lvlJc w:val="left"/>
      <w:pPr>
        <w:tabs>
          <w:tab w:val="num" w:pos="720"/>
        </w:tabs>
        <w:ind w:left="720" w:hanging="360"/>
      </w:pPr>
      <w:rPr>
        <w:rFonts w:ascii="Times New Roman" w:hAnsi="Times New Roman" w:hint="default"/>
      </w:rPr>
    </w:lvl>
    <w:lvl w:ilvl="1" w:tplc="EA44C71A" w:tentative="1">
      <w:start w:val="1"/>
      <w:numFmt w:val="bullet"/>
      <w:lvlText w:val="•"/>
      <w:lvlJc w:val="left"/>
      <w:pPr>
        <w:tabs>
          <w:tab w:val="num" w:pos="1440"/>
        </w:tabs>
        <w:ind w:left="1440" w:hanging="360"/>
      </w:pPr>
      <w:rPr>
        <w:rFonts w:ascii="Times New Roman" w:hAnsi="Times New Roman" w:hint="default"/>
      </w:rPr>
    </w:lvl>
    <w:lvl w:ilvl="2" w:tplc="E9504DCA" w:tentative="1">
      <w:start w:val="1"/>
      <w:numFmt w:val="bullet"/>
      <w:lvlText w:val="•"/>
      <w:lvlJc w:val="left"/>
      <w:pPr>
        <w:tabs>
          <w:tab w:val="num" w:pos="2160"/>
        </w:tabs>
        <w:ind w:left="2160" w:hanging="360"/>
      </w:pPr>
      <w:rPr>
        <w:rFonts w:ascii="Times New Roman" w:hAnsi="Times New Roman" w:hint="default"/>
      </w:rPr>
    </w:lvl>
    <w:lvl w:ilvl="3" w:tplc="AE928E0E" w:tentative="1">
      <w:start w:val="1"/>
      <w:numFmt w:val="bullet"/>
      <w:lvlText w:val="•"/>
      <w:lvlJc w:val="left"/>
      <w:pPr>
        <w:tabs>
          <w:tab w:val="num" w:pos="2880"/>
        </w:tabs>
        <w:ind w:left="2880" w:hanging="360"/>
      </w:pPr>
      <w:rPr>
        <w:rFonts w:ascii="Times New Roman" w:hAnsi="Times New Roman" w:hint="default"/>
      </w:rPr>
    </w:lvl>
    <w:lvl w:ilvl="4" w:tplc="4EDA62B2" w:tentative="1">
      <w:start w:val="1"/>
      <w:numFmt w:val="bullet"/>
      <w:lvlText w:val="•"/>
      <w:lvlJc w:val="left"/>
      <w:pPr>
        <w:tabs>
          <w:tab w:val="num" w:pos="3600"/>
        </w:tabs>
        <w:ind w:left="3600" w:hanging="360"/>
      </w:pPr>
      <w:rPr>
        <w:rFonts w:ascii="Times New Roman" w:hAnsi="Times New Roman" w:hint="default"/>
      </w:rPr>
    </w:lvl>
    <w:lvl w:ilvl="5" w:tplc="E07A6BA2" w:tentative="1">
      <w:start w:val="1"/>
      <w:numFmt w:val="bullet"/>
      <w:lvlText w:val="•"/>
      <w:lvlJc w:val="left"/>
      <w:pPr>
        <w:tabs>
          <w:tab w:val="num" w:pos="4320"/>
        </w:tabs>
        <w:ind w:left="4320" w:hanging="360"/>
      </w:pPr>
      <w:rPr>
        <w:rFonts w:ascii="Times New Roman" w:hAnsi="Times New Roman" w:hint="default"/>
      </w:rPr>
    </w:lvl>
    <w:lvl w:ilvl="6" w:tplc="AD1CB7FA" w:tentative="1">
      <w:start w:val="1"/>
      <w:numFmt w:val="bullet"/>
      <w:lvlText w:val="•"/>
      <w:lvlJc w:val="left"/>
      <w:pPr>
        <w:tabs>
          <w:tab w:val="num" w:pos="5040"/>
        </w:tabs>
        <w:ind w:left="5040" w:hanging="360"/>
      </w:pPr>
      <w:rPr>
        <w:rFonts w:ascii="Times New Roman" w:hAnsi="Times New Roman" w:hint="default"/>
      </w:rPr>
    </w:lvl>
    <w:lvl w:ilvl="7" w:tplc="8BE43D3A" w:tentative="1">
      <w:start w:val="1"/>
      <w:numFmt w:val="bullet"/>
      <w:lvlText w:val="•"/>
      <w:lvlJc w:val="left"/>
      <w:pPr>
        <w:tabs>
          <w:tab w:val="num" w:pos="5760"/>
        </w:tabs>
        <w:ind w:left="5760" w:hanging="360"/>
      </w:pPr>
      <w:rPr>
        <w:rFonts w:ascii="Times New Roman" w:hAnsi="Times New Roman" w:hint="default"/>
      </w:rPr>
    </w:lvl>
    <w:lvl w:ilvl="8" w:tplc="31026F8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15853446"/>
    <w:multiLevelType w:val="hybridMultilevel"/>
    <w:tmpl w:val="270A30A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6E32A91"/>
    <w:multiLevelType w:val="hybridMultilevel"/>
    <w:tmpl w:val="5B14842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17390FAD"/>
    <w:multiLevelType w:val="hybridMultilevel"/>
    <w:tmpl w:val="4184C7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173A4773"/>
    <w:multiLevelType w:val="hybridMultilevel"/>
    <w:tmpl w:val="43BE2A5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17473887"/>
    <w:multiLevelType w:val="hybridMultilevel"/>
    <w:tmpl w:val="97C26336"/>
    <w:lvl w:ilvl="0" w:tplc="34090005">
      <w:start w:val="1"/>
      <w:numFmt w:val="bullet"/>
      <w:lvlText w:val=""/>
      <w:lvlJc w:val="left"/>
      <w:pPr>
        <w:ind w:left="774" w:hanging="360"/>
      </w:pPr>
      <w:rPr>
        <w:rFonts w:ascii="Wingdings" w:hAnsi="Wingdings" w:hint="default"/>
      </w:rPr>
    </w:lvl>
    <w:lvl w:ilvl="1" w:tplc="34090003" w:tentative="1">
      <w:start w:val="1"/>
      <w:numFmt w:val="bullet"/>
      <w:lvlText w:val="o"/>
      <w:lvlJc w:val="left"/>
      <w:pPr>
        <w:ind w:left="1494" w:hanging="360"/>
      </w:pPr>
      <w:rPr>
        <w:rFonts w:ascii="Courier New" w:hAnsi="Courier New" w:cs="Courier New" w:hint="default"/>
      </w:rPr>
    </w:lvl>
    <w:lvl w:ilvl="2" w:tplc="34090005" w:tentative="1">
      <w:start w:val="1"/>
      <w:numFmt w:val="bullet"/>
      <w:lvlText w:val=""/>
      <w:lvlJc w:val="left"/>
      <w:pPr>
        <w:ind w:left="2214" w:hanging="360"/>
      </w:pPr>
      <w:rPr>
        <w:rFonts w:ascii="Wingdings" w:hAnsi="Wingdings" w:hint="default"/>
      </w:rPr>
    </w:lvl>
    <w:lvl w:ilvl="3" w:tplc="34090001" w:tentative="1">
      <w:start w:val="1"/>
      <w:numFmt w:val="bullet"/>
      <w:lvlText w:val=""/>
      <w:lvlJc w:val="left"/>
      <w:pPr>
        <w:ind w:left="2934" w:hanging="360"/>
      </w:pPr>
      <w:rPr>
        <w:rFonts w:ascii="Symbol" w:hAnsi="Symbol" w:hint="default"/>
      </w:rPr>
    </w:lvl>
    <w:lvl w:ilvl="4" w:tplc="34090003" w:tentative="1">
      <w:start w:val="1"/>
      <w:numFmt w:val="bullet"/>
      <w:lvlText w:val="o"/>
      <w:lvlJc w:val="left"/>
      <w:pPr>
        <w:ind w:left="3654" w:hanging="360"/>
      </w:pPr>
      <w:rPr>
        <w:rFonts w:ascii="Courier New" w:hAnsi="Courier New" w:cs="Courier New" w:hint="default"/>
      </w:rPr>
    </w:lvl>
    <w:lvl w:ilvl="5" w:tplc="34090005" w:tentative="1">
      <w:start w:val="1"/>
      <w:numFmt w:val="bullet"/>
      <w:lvlText w:val=""/>
      <w:lvlJc w:val="left"/>
      <w:pPr>
        <w:ind w:left="4374" w:hanging="360"/>
      </w:pPr>
      <w:rPr>
        <w:rFonts w:ascii="Wingdings" w:hAnsi="Wingdings" w:hint="default"/>
      </w:rPr>
    </w:lvl>
    <w:lvl w:ilvl="6" w:tplc="34090001" w:tentative="1">
      <w:start w:val="1"/>
      <w:numFmt w:val="bullet"/>
      <w:lvlText w:val=""/>
      <w:lvlJc w:val="left"/>
      <w:pPr>
        <w:ind w:left="5094" w:hanging="360"/>
      </w:pPr>
      <w:rPr>
        <w:rFonts w:ascii="Symbol" w:hAnsi="Symbol" w:hint="default"/>
      </w:rPr>
    </w:lvl>
    <w:lvl w:ilvl="7" w:tplc="34090003" w:tentative="1">
      <w:start w:val="1"/>
      <w:numFmt w:val="bullet"/>
      <w:lvlText w:val="o"/>
      <w:lvlJc w:val="left"/>
      <w:pPr>
        <w:ind w:left="5814" w:hanging="360"/>
      </w:pPr>
      <w:rPr>
        <w:rFonts w:ascii="Courier New" w:hAnsi="Courier New" w:cs="Courier New" w:hint="default"/>
      </w:rPr>
    </w:lvl>
    <w:lvl w:ilvl="8" w:tplc="34090005" w:tentative="1">
      <w:start w:val="1"/>
      <w:numFmt w:val="bullet"/>
      <w:lvlText w:val=""/>
      <w:lvlJc w:val="left"/>
      <w:pPr>
        <w:ind w:left="6534" w:hanging="360"/>
      </w:pPr>
      <w:rPr>
        <w:rFonts w:ascii="Wingdings" w:hAnsi="Wingdings" w:hint="default"/>
      </w:rPr>
    </w:lvl>
  </w:abstractNum>
  <w:abstractNum w:abstractNumId="37" w15:restartNumberingAfterBreak="0">
    <w:nsid w:val="17C62E94"/>
    <w:multiLevelType w:val="hybridMultilevel"/>
    <w:tmpl w:val="32985450"/>
    <w:lvl w:ilvl="0" w:tplc="137CEDE8">
      <w:start w:val="1"/>
      <w:numFmt w:val="bullet"/>
      <w:lvlText w:val="•"/>
      <w:lvlJc w:val="left"/>
      <w:pPr>
        <w:tabs>
          <w:tab w:val="num" w:pos="720"/>
        </w:tabs>
        <w:ind w:left="720" w:hanging="360"/>
      </w:pPr>
      <w:rPr>
        <w:rFonts w:ascii="Times New Roman" w:hAnsi="Times New Roman" w:hint="default"/>
      </w:rPr>
    </w:lvl>
    <w:lvl w:ilvl="1" w:tplc="64766AE4" w:tentative="1">
      <w:start w:val="1"/>
      <w:numFmt w:val="bullet"/>
      <w:lvlText w:val="•"/>
      <w:lvlJc w:val="left"/>
      <w:pPr>
        <w:tabs>
          <w:tab w:val="num" w:pos="1440"/>
        </w:tabs>
        <w:ind w:left="1440" w:hanging="360"/>
      </w:pPr>
      <w:rPr>
        <w:rFonts w:ascii="Times New Roman" w:hAnsi="Times New Roman" w:hint="default"/>
      </w:rPr>
    </w:lvl>
    <w:lvl w:ilvl="2" w:tplc="1B6439A2" w:tentative="1">
      <w:start w:val="1"/>
      <w:numFmt w:val="bullet"/>
      <w:lvlText w:val="•"/>
      <w:lvlJc w:val="left"/>
      <w:pPr>
        <w:tabs>
          <w:tab w:val="num" w:pos="2160"/>
        </w:tabs>
        <w:ind w:left="2160" w:hanging="360"/>
      </w:pPr>
      <w:rPr>
        <w:rFonts w:ascii="Times New Roman" w:hAnsi="Times New Roman" w:hint="default"/>
      </w:rPr>
    </w:lvl>
    <w:lvl w:ilvl="3" w:tplc="6810A3FE" w:tentative="1">
      <w:start w:val="1"/>
      <w:numFmt w:val="bullet"/>
      <w:lvlText w:val="•"/>
      <w:lvlJc w:val="left"/>
      <w:pPr>
        <w:tabs>
          <w:tab w:val="num" w:pos="2880"/>
        </w:tabs>
        <w:ind w:left="2880" w:hanging="360"/>
      </w:pPr>
      <w:rPr>
        <w:rFonts w:ascii="Times New Roman" w:hAnsi="Times New Roman" w:hint="default"/>
      </w:rPr>
    </w:lvl>
    <w:lvl w:ilvl="4" w:tplc="BAF4D48E" w:tentative="1">
      <w:start w:val="1"/>
      <w:numFmt w:val="bullet"/>
      <w:lvlText w:val="•"/>
      <w:lvlJc w:val="left"/>
      <w:pPr>
        <w:tabs>
          <w:tab w:val="num" w:pos="3600"/>
        </w:tabs>
        <w:ind w:left="3600" w:hanging="360"/>
      </w:pPr>
      <w:rPr>
        <w:rFonts w:ascii="Times New Roman" w:hAnsi="Times New Roman" w:hint="default"/>
      </w:rPr>
    </w:lvl>
    <w:lvl w:ilvl="5" w:tplc="DA7A39DE" w:tentative="1">
      <w:start w:val="1"/>
      <w:numFmt w:val="bullet"/>
      <w:lvlText w:val="•"/>
      <w:lvlJc w:val="left"/>
      <w:pPr>
        <w:tabs>
          <w:tab w:val="num" w:pos="4320"/>
        </w:tabs>
        <w:ind w:left="4320" w:hanging="360"/>
      </w:pPr>
      <w:rPr>
        <w:rFonts w:ascii="Times New Roman" w:hAnsi="Times New Roman" w:hint="default"/>
      </w:rPr>
    </w:lvl>
    <w:lvl w:ilvl="6" w:tplc="7954100C" w:tentative="1">
      <w:start w:val="1"/>
      <w:numFmt w:val="bullet"/>
      <w:lvlText w:val="•"/>
      <w:lvlJc w:val="left"/>
      <w:pPr>
        <w:tabs>
          <w:tab w:val="num" w:pos="5040"/>
        </w:tabs>
        <w:ind w:left="5040" w:hanging="360"/>
      </w:pPr>
      <w:rPr>
        <w:rFonts w:ascii="Times New Roman" w:hAnsi="Times New Roman" w:hint="default"/>
      </w:rPr>
    </w:lvl>
    <w:lvl w:ilvl="7" w:tplc="F3080EFE" w:tentative="1">
      <w:start w:val="1"/>
      <w:numFmt w:val="bullet"/>
      <w:lvlText w:val="•"/>
      <w:lvlJc w:val="left"/>
      <w:pPr>
        <w:tabs>
          <w:tab w:val="num" w:pos="5760"/>
        </w:tabs>
        <w:ind w:left="5760" w:hanging="360"/>
      </w:pPr>
      <w:rPr>
        <w:rFonts w:ascii="Times New Roman" w:hAnsi="Times New Roman" w:hint="default"/>
      </w:rPr>
    </w:lvl>
    <w:lvl w:ilvl="8" w:tplc="86B0AE48"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18610548"/>
    <w:multiLevelType w:val="hybridMultilevel"/>
    <w:tmpl w:val="137CF2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A266C6D"/>
    <w:multiLevelType w:val="multilevel"/>
    <w:tmpl w:val="9A5EA2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1A375D20"/>
    <w:multiLevelType w:val="hybridMultilevel"/>
    <w:tmpl w:val="ABDA49AE"/>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1" w15:restartNumberingAfterBreak="0">
    <w:nsid w:val="1A887B6B"/>
    <w:multiLevelType w:val="hybridMultilevel"/>
    <w:tmpl w:val="F90258D6"/>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42" w15:restartNumberingAfterBreak="0">
    <w:nsid w:val="1B857FE9"/>
    <w:multiLevelType w:val="hybridMultilevel"/>
    <w:tmpl w:val="DBC4A0EA"/>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1E12582A"/>
    <w:multiLevelType w:val="hybridMultilevel"/>
    <w:tmpl w:val="085AC43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4" w15:restartNumberingAfterBreak="0">
    <w:nsid w:val="1E2B7C1F"/>
    <w:multiLevelType w:val="hybridMultilevel"/>
    <w:tmpl w:val="F8A8DA7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1EB701C9"/>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1FAC5435"/>
    <w:multiLevelType w:val="hybridMultilevel"/>
    <w:tmpl w:val="1DB034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1FBE6C12"/>
    <w:multiLevelType w:val="hybridMultilevel"/>
    <w:tmpl w:val="8D661918"/>
    <w:lvl w:ilvl="0" w:tplc="1A6CFC82">
      <w:start w:val="1"/>
      <w:numFmt w:val="bullet"/>
      <w:lvlText w:val=""/>
      <w:lvlJc w:val="left"/>
      <w:pPr>
        <w:tabs>
          <w:tab w:val="num" w:pos="720"/>
        </w:tabs>
        <w:ind w:left="720" w:hanging="360"/>
      </w:pPr>
      <w:rPr>
        <w:rFonts w:ascii="Wingdings" w:hAnsi="Wingdings" w:hint="default"/>
      </w:rPr>
    </w:lvl>
    <w:lvl w:ilvl="1" w:tplc="BD76FCCA" w:tentative="1">
      <w:start w:val="1"/>
      <w:numFmt w:val="bullet"/>
      <w:lvlText w:val=""/>
      <w:lvlJc w:val="left"/>
      <w:pPr>
        <w:tabs>
          <w:tab w:val="num" w:pos="1440"/>
        </w:tabs>
        <w:ind w:left="1440" w:hanging="360"/>
      </w:pPr>
      <w:rPr>
        <w:rFonts w:ascii="Wingdings" w:hAnsi="Wingdings" w:hint="default"/>
      </w:rPr>
    </w:lvl>
    <w:lvl w:ilvl="2" w:tplc="899CA40A" w:tentative="1">
      <w:start w:val="1"/>
      <w:numFmt w:val="bullet"/>
      <w:lvlText w:val=""/>
      <w:lvlJc w:val="left"/>
      <w:pPr>
        <w:tabs>
          <w:tab w:val="num" w:pos="2160"/>
        </w:tabs>
        <w:ind w:left="2160" w:hanging="360"/>
      </w:pPr>
      <w:rPr>
        <w:rFonts w:ascii="Wingdings" w:hAnsi="Wingdings" w:hint="default"/>
      </w:rPr>
    </w:lvl>
    <w:lvl w:ilvl="3" w:tplc="9170222C" w:tentative="1">
      <w:start w:val="1"/>
      <w:numFmt w:val="bullet"/>
      <w:lvlText w:val=""/>
      <w:lvlJc w:val="left"/>
      <w:pPr>
        <w:tabs>
          <w:tab w:val="num" w:pos="2880"/>
        </w:tabs>
        <w:ind w:left="2880" w:hanging="360"/>
      </w:pPr>
      <w:rPr>
        <w:rFonts w:ascii="Wingdings" w:hAnsi="Wingdings" w:hint="default"/>
      </w:rPr>
    </w:lvl>
    <w:lvl w:ilvl="4" w:tplc="45FC3F10" w:tentative="1">
      <w:start w:val="1"/>
      <w:numFmt w:val="bullet"/>
      <w:lvlText w:val=""/>
      <w:lvlJc w:val="left"/>
      <w:pPr>
        <w:tabs>
          <w:tab w:val="num" w:pos="3600"/>
        </w:tabs>
        <w:ind w:left="3600" w:hanging="360"/>
      </w:pPr>
      <w:rPr>
        <w:rFonts w:ascii="Wingdings" w:hAnsi="Wingdings" w:hint="default"/>
      </w:rPr>
    </w:lvl>
    <w:lvl w:ilvl="5" w:tplc="9F7E0ED8" w:tentative="1">
      <w:start w:val="1"/>
      <w:numFmt w:val="bullet"/>
      <w:lvlText w:val=""/>
      <w:lvlJc w:val="left"/>
      <w:pPr>
        <w:tabs>
          <w:tab w:val="num" w:pos="4320"/>
        </w:tabs>
        <w:ind w:left="4320" w:hanging="360"/>
      </w:pPr>
      <w:rPr>
        <w:rFonts w:ascii="Wingdings" w:hAnsi="Wingdings" w:hint="default"/>
      </w:rPr>
    </w:lvl>
    <w:lvl w:ilvl="6" w:tplc="B77A5970" w:tentative="1">
      <w:start w:val="1"/>
      <w:numFmt w:val="bullet"/>
      <w:lvlText w:val=""/>
      <w:lvlJc w:val="left"/>
      <w:pPr>
        <w:tabs>
          <w:tab w:val="num" w:pos="5040"/>
        </w:tabs>
        <w:ind w:left="5040" w:hanging="360"/>
      </w:pPr>
      <w:rPr>
        <w:rFonts w:ascii="Wingdings" w:hAnsi="Wingdings" w:hint="default"/>
      </w:rPr>
    </w:lvl>
    <w:lvl w:ilvl="7" w:tplc="9F3EB18E" w:tentative="1">
      <w:start w:val="1"/>
      <w:numFmt w:val="bullet"/>
      <w:lvlText w:val=""/>
      <w:lvlJc w:val="left"/>
      <w:pPr>
        <w:tabs>
          <w:tab w:val="num" w:pos="5760"/>
        </w:tabs>
        <w:ind w:left="5760" w:hanging="360"/>
      </w:pPr>
      <w:rPr>
        <w:rFonts w:ascii="Wingdings" w:hAnsi="Wingdings" w:hint="default"/>
      </w:rPr>
    </w:lvl>
    <w:lvl w:ilvl="8" w:tplc="1F3CC22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0093277"/>
    <w:multiLevelType w:val="hybridMultilevel"/>
    <w:tmpl w:val="9DA2C024"/>
    <w:lvl w:ilvl="0" w:tplc="0409000F">
      <w:start w:val="1"/>
      <w:numFmt w:val="decimal"/>
      <w:lvlText w:val="%1."/>
      <w:lvlJc w:val="left"/>
      <w:pPr>
        <w:ind w:left="720" w:hanging="360"/>
      </w:pPr>
    </w:lvl>
    <w:lvl w:ilvl="1" w:tplc="04090005">
      <w:start w:val="1"/>
      <w:numFmt w:val="bullet"/>
      <w:lvlText w:val=""/>
      <w:lvlJc w:val="left"/>
      <w:pPr>
        <w:ind w:left="360" w:hanging="360"/>
      </w:pPr>
      <w:rPr>
        <w:rFonts w:ascii="Wingdings" w:hAnsi="Wingding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167242B"/>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221B2AF5"/>
    <w:multiLevelType w:val="hybridMultilevel"/>
    <w:tmpl w:val="BE0E98F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225A1963"/>
    <w:multiLevelType w:val="hybridMultilevel"/>
    <w:tmpl w:val="D5AEEC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2A30B2C"/>
    <w:multiLevelType w:val="hybridMultilevel"/>
    <w:tmpl w:val="964096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347024B"/>
    <w:multiLevelType w:val="hybridMultilevel"/>
    <w:tmpl w:val="079EA11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4" w15:restartNumberingAfterBreak="0">
    <w:nsid w:val="239F35DF"/>
    <w:multiLevelType w:val="multilevel"/>
    <w:tmpl w:val="A3601DC8"/>
    <w:lvl w:ilvl="0">
      <w:start w:val="1"/>
      <w:numFmt w:val="decimal"/>
      <w:lvlText w:val="%1."/>
      <w:lvlJc w:val="left"/>
      <w:pPr>
        <w:ind w:left="1074"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55"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6" w15:restartNumberingAfterBreak="0">
    <w:nsid w:val="23D32124"/>
    <w:multiLevelType w:val="hybridMultilevel"/>
    <w:tmpl w:val="16949C14"/>
    <w:lvl w:ilvl="0" w:tplc="204C6DF6">
      <w:start w:val="1"/>
      <w:numFmt w:val="bullet"/>
      <w:lvlText w:val="•"/>
      <w:lvlJc w:val="left"/>
      <w:pPr>
        <w:tabs>
          <w:tab w:val="num" w:pos="720"/>
        </w:tabs>
        <w:ind w:left="720" w:hanging="360"/>
      </w:pPr>
      <w:rPr>
        <w:rFonts w:ascii="Times New Roman" w:hAnsi="Times New Roman" w:hint="default"/>
      </w:rPr>
    </w:lvl>
    <w:lvl w:ilvl="1" w:tplc="D64A4B74" w:tentative="1">
      <w:start w:val="1"/>
      <w:numFmt w:val="bullet"/>
      <w:lvlText w:val="•"/>
      <w:lvlJc w:val="left"/>
      <w:pPr>
        <w:tabs>
          <w:tab w:val="num" w:pos="1440"/>
        </w:tabs>
        <w:ind w:left="1440" w:hanging="360"/>
      </w:pPr>
      <w:rPr>
        <w:rFonts w:ascii="Times New Roman" w:hAnsi="Times New Roman" w:hint="default"/>
      </w:rPr>
    </w:lvl>
    <w:lvl w:ilvl="2" w:tplc="09D82164" w:tentative="1">
      <w:start w:val="1"/>
      <w:numFmt w:val="bullet"/>
      <w:lvlText w:val="•"/>
      <w:lvlJc w:val="left"/>
      <w:pPr>
        <w:tabs>
          <w:tab w:val="num" w:pos="2160"/>
        </w:tabs>
        <w:ind w:left="2160" w:hanging="360"/>
      </w:pPr>
      <w:rPr>
        <w:rFonts w:ascii="Times New Roman" w:hAnsi="Times New Roman" w:hint="default"/>
      </w:rPr>
    </w:lvl>
    <w:lvl w:ilvl="3" w:tplc="40BCB762" w:tentative="1">
      <w:start w:val="1"/>
      <w:numFmt w:val="bullet"/>
      <w:lvlText w:val="•"/>
      <w:lvlJc w:val="left"/>
      <w:pPr>
        <w:tabs>
          <w:tab w:val="num" w:pos="2880"/>
        </w:tabs>
        <w:ind w:left="2880" w:hanging="360"/>
      </w:pPr>
      <w:rPr>
        <w:rFonts w:ascii="Times New Roman" w:hAnsi="Times New Roman" w:hint="default"/>
      </w:rPr>
    </w:lvl>
    <w:lvl w:ilvl="4" w:tplc="C548ED74" w:tentative="1">
      <w:start w:val="1"/>
      <w:numFmt w:val="bullet"/>
      <w:lvlText w:val="•"/>
      <w:lvlJc w:val="left"/>
      <w:pPr>
        <w:tabs>
          <w:tab w:val="num" w:pos="3600"/>
        </w:tabs>
        <w:ind w:left="3600" w:hanging="360"/>
      </w:pPr>
      <w:rPr>
        <w:rFonts w:ascii="Times New Roman" w:hAnsi="Times New Roman" w:hint="default"/>
      </w:rPr>
    </w:lvl>
    <w:lvl w:ilvl="5" w:tplc="03B825E4" w:tentative="1">
      <w:start w:val="1"/>
      <w:numFmt w:val="bullet"/>
      <w:lvlText w:val="•"/>
      <w:lvlJc w:val="left"/>
      <w:pPr>
        <w:tabs>
          <w:tab w:val="num" w:pos="4320"/>
        </w:tabs>
        <w:ind w:left="4320" w:hanging="360"/>
      </w:pPr>
      <w:rPr>
        <w:rFonts w:ascii="Times New Roman" w:hAnsi="Times New Roman" w:hint="default"/>
      </w:rPr>
    </w:lvl>
    <w:lvl w:ilvl="6" w:tplc="F4FE4958" w:tentative="1">
      <w:start w:val="1"/>
      <w:numFmt w:val="bullet"/>
      <w:lvlText w:val="•"/>
      <w:lvlJc w:val="left"/>
      <w:pPr>
        <w:tabs>
          <w:tab w:val="num" w:pos="5040"/>
        </w:tabs>
        <w:ind w:left="5040" w:hanging="360"/>
      </w:pPr>
      <w:rPr>
        <w:rFonts w:ascii="Times New Roman" w:hAnsi="Times New Roman" w:hint="default"/>
      </w:rPr>
    </w:lvl>
    <w:lvl w:ilvl="7" w:tplc="45289354" w:tentative="1">
      <w:start w:val="1"/>
      <w:numFmt w:val="bullet"/>
      <w:lvlText w:val="•"/>
      <w:lvlJc w:val="left"/>
      <w:pPr>
        <w:tabs>
          <w:tab w:val="num" w:pos="5760"/>
        </w:tabs>
        <w:ind w:left="5760" w:hanging="360"/>
      </w:pPr>
      <w:rPr>
        <w:rFonts w:ascii="Times New Roman" w:hAnsi="Times New Roman" w:hint="default"/>
      </w:rPr>
    </w:lvl>
    <w:lvl w:ilvl="8" w:tplc="79A8AF7E" w:tentative="1">
      <w:start w:val="1"/>
      <w:numFmt w:val="bullet"/>
      <w:lvlText w:val="•"/>
      <w:lvlJc w:val="left"/>
      <w:pPr>
        <w:tabs>
          <w:tab w:val="num" w:pos="6480"/>
        </w:tabs>
        <w:ind w:left="6480" w:hanging="360"/>
      </w:pPr>
      <w:rPr>
        <w:rFonts w:ascii="Times New Roman" w:hAnsi="Times New Roman" w:hint="default"/>
      </w:rPr>
    </w:lvl>
  </w:abstractNum>
  <w:abstractNum w:abstractNumId="57" w15:restartNumberingAfterBreak="0">
    <w:nsid w:val="24DF2662"/>
    <w:multiLevelType w:val="hybridMultilevel"/>
    <w:tmpl w:val="CF9C2DAC"/>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262A50CE"/>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26304765"/>
    <w:multiLevelType w:val="hybridMultilevel"/>
    <w:tmpl w:val="811688C8"/>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272F6455"/>
    <w:multiLevelType w:val="hybridMultilevel"/>
    <w:tmpl w:val="CE927158"/>
    <w:lvl w:ilvl="0" w:tplc="D41CD6AE">
      <w:start w:val="1"/>
      <w:numFmt w:val="bullet"/>
      <w:lvlText w:val="o"/>
      <w:lvlJc w:val="left"/>
      <w:pPr>
        <w:tabs>
          <w:tab w:val="num" w:pos="720"/>
        </w:tabs>
        <w:ind w:left="720" w:hanging="360"/>
      </w:pPr>
      <w:rPr>
        <w:rFonts w:ascii="Courier New" w:hAnsi="Courier New" w:hint="default"/>
      </w:rPr>
    </w:lvl>
    <w:lvl w:ilvl="1" w:tplc="7ADE162E" w:tentative="1">
      <w:start w:val="1"/>
      <w:numFmt w:val="bullet"/>
      <w:lvlText w:val="o"/>
      <w:lvlJc w:val="left"/>
      <w:pPr>
        <w:tabs>
          <w:tab w:val="num" w:pos="1440"/>
        </w:tabs>
        <w:ind w:left="1440" w:hanging="360"/>
      </w:pPr>
      <w:rPr>
        <w:rFonts w:ascii="Courier New" w:hAnsi="Courier New" w:hint="default"/>
      </w:rPr>
    </w:lvl>
    <w:lvl w:ilvl="2" w:tplc="36B8A516" w:tentative="1">
      <w:start w:val="1"/>
      <w:numFmt w:val="bullet"/>
      <w:lvlText w:val="o"/>
      <w:lvlJc w:val="left"/>
      <w:pPr>
        <w:tabs>
          <w:tab w:val="num" w:pos="2160"/>
        </w:tabs>
        <w:ind w:left="2160" w:hanging="360"/>
      </w:pPr>
      <w:rPr>
        <w:rFonts w:ascii="Courier New" w:hAnsi="Courier New" w:hint="default"/>
      </w:rPr>
    </w:lvl>
    <w:lvl w:ilvl="3" w:tplc="D17045D6" w:tentative="1">
      <w:start w:val="1"/>
      <w:numFmt w:val="bullet"/>
      <w:lvlText w:val="o"/>
      <w:lvlJc w:val="left"/>
      <w:pPr>
        <w:tabs>
          <w:tab w:val="num" w:pos="2880"/>
        </w:tabs>
        <w:ind w:left="2880" w:hanging="360"/>
      </w:pPr>
      <w:rPr>
        <w:rFonts w:ascii="Courier New" w:hAnsi="Courier New" w:hint="default"/>
      </w:rPr>
    </w:lvl>
    <w:lvl w:ilvl="4" w:tplc="73227176" w:tentative="1">
      <w:start w:val="1"/>
      <w:numFmt w:val="bullet"/>
      <w:lvlText w:val="o"/>
      <w:lvlJc w:val="left"/>
      <w:pPr>
        <w:tabs>
          <w:tab w:val="num" w:pos="3600"/>
        </w:tabs>
        <w:ind w:left="3600" w:hanging="360"/>
      </w:pPr>
      <w:rPr>
        <w:rFonts w:ascii="Courier New" w:hAnsi="Courier New" w:hint="default"/>
      </w:rPr>
    </w:lvl>
    <w:lvl w:ilvl="5" w:tplc="4D8C8A4E" w:tentative="1">
      <w:start w:val="1"/>
      <w:numFmt w:val="bullet"/>
      <w:lvlText w:val="o"/>
      <w:lvlJc w:val="left"/>
      <w:pPr>
        <w:tabs>
          <w:tab w:val="num" w:pos="4320"/>
        </w:tabs>
        <w:ind w:left="4320" w:hanging="360"/>
      </w:pPr>
      <w:rPr>
        <w:rFonts w:ascii="Courier New" w:hAnsi="Courier New" w:hint="default"/>
      </w:rPr>
    </w:lvl>
    <w:lvl w:ilvl="6" w:tplc="3E664C18" w:tentative="1">
      <w:start w:val="1"/>
      <w:numFmt w:val="bullet"/>
      <w:lvlText w:val="o"/>
      <w:lvlJc w:val="left"/>
      <w:pPr>
        <w:tabs>
          <w:tab w:val="num" w:pos="5040"/>
        </w:tabs>
        <w:ind w:left="5040" w:hanging="360"/>
      </w:pPr>
      <w:rPr>
        <w:rFonts w:ascii="Courier New" w:hAnsi="Courier New" w:hint="default"/>
      </w:rPr>
    </w:lvl>
    <w:lvl w:ilvl="7" w:tplc="9FF020A8" w:tentative="1">
      <w:start w:val="1"/>
      <w:numFmt w:val="bullet"/>
      <w:lvlText w:val="o"/>
      <w:lvlJc w:val="left"/>
      <w:pPr>
        <w:tabs>
          <w:tab w:val="num" w:pos="5760"/>
        </w:tabs>
        <w:ind w:left="5760" w:hanging="360"/>
      </w:pPr>
      <w:rPr>
        <w:rFonts w:ascii="Courier New" w:hAnsi="Courier New" w:hint="default"/>
      </w:rPr>
    </w:lvl>
    <w:lvl w:ilvl="8" w:tplc="1E9218A6" w:tentative="1">
      <w:start w:val="1"/>
      <w:numFmt w:val="bullet"/>
      <w:lvlText w:val="o"/>
      <w:lvlJc w:val="left"/>
      <w:pPr>
        <w:tabs>
          <w:tab w:val="num" w:pos="6480"/>
        </w:tabs>
        <w:ind w:left="6480" w:hanging="360"/>
      </w:pPr>
      <w:rPr>
        <w:rFonts w:ascii="Courier New" w:hAnsi="Courier New" w:hint="default"/>
      </w:rPr>
    </w:lvl>
  </w:abstractNum>
  <w:abstractNum w:abstractNumId="61"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2" w15:restartNumberingAfterBreak="0">
    <w:nsid w:val="282A7CA0"/>
    <w:multiLevelType w:val="hybridMultilevel"/>
    <w:tmpl w:val="D0CCA5B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28AD2449"/>
    <w:multiLevelType w:val="hybridMultilevel"/>
    <w:tmpl w:val="5B32EA8C"/>
    <w:lvl w:ilvl="0" w:tplc="BD6C7D14">
      <w:start w:val="1"/>
      <w:numFmt w:val="bullet"/>
      <w:lvlText w:val="•"/>
      <w:lvlJc w:val="left"/>
      <w:pPr>
        <w:tabs>
          <w:tab w:val="num" w:pos="720"/>
        </w:tabs>
        <w:ind w:left="720" w:hanging="360"/>
      </w:pPr>
      <w:rPr>
        <w:rFonts w:ascii="Times New Roman" w:hAnsi="Times New Roman" w:hint="default"/>
      </w:rPr>
    </w:lvl>
    <w:lvl w:ilvl="1" w:tplc="F90271D2" w:tentative="1">
      <w:start w:val="1"/>
      <w:numFmt w:val="bullet"/>
      <w:lvlText w:val="•"/>
      <w:lvlJc w:val="left"/>
      <w:pPr>
        <w:tabs>
          <w:tab w:val="num" w:pos="1440"/>
        </w:tabs>
        <w:ind w:left="1440" w:hanging="360"/>
      </w:pPr>
      <w:rPr>
        <w:rFonts w:ascii="Times New Roman" w:hAnsi="Times New Roman" w:hint="default"/>
      </w:rPr>
    </w:lvl>
    <w:lvl w:ilvl="2" w:tplc="E16EC2B8" w:tentative="1">
      <w:start w:val="1"/>
      <w:numFmt w:val="bullet"/>
      <w:lvlText w:val="•"/>
      <w:lvlJc w:val="left"/>
      <w:pPr>
        <w:tabs>
          <w:tab w:val="num" w:pos="2160"/>
        </w:tabs>
        <w:ind w:left="2160" w:hanging="360"/>
      </w:pPr>
      <w:rPr>
        <w:rFonts w:ascii="Times New Roman" w:hAnsi="Times New Roman" w:hint="default"/>
      </w:rPr>
    </w:lvl>
    <w:lvl w:ilvl="3" w:tplc="98149C88" w:tentative="1">
      <w:start w:val="1"/>
      <w:numFmt w:val="bullet"/>
      <w:lvlText w:val="•"/>
      <w:lvlJc w:val="left"/>
      <w:pPr>
        <w:tabs>
          <w:tab w:val="num" w:pos="2880"/>
        </w:tabs>
        <w:ind w:left="2880" w:hanging="360"/>
      </w:pPr>
      <w:rPr>
        <w:rFonts w:ascii="Times New Roman" w:hAnsi="Times New Roman" w:hint="default"/>
      </w:rPr>
    </w:lvl>
    <w:lvl w:ilvl="4" w:tplc="AD702620" w:tentative="1">
      <w:start w:val="1"/>
      <w:numFmt w:val="bullet"/>
      <w:lvlText w:val="•"/>
      <w:lvlJc w:val="left"/>
      <w:pPr>
        <w:tabs>
          <w:tab w:val="num" w:pos="3600"/>
        </w:tabs>
        <w:ind w:left="3600" w:hanging="360"/>
      </w:pPr>
      <w:rPr>
        <w:rFonts w:ascii="Times New Roman" w:hAnsi="Times New Roman" w:hint="default"/>
      </w:rPr>
    </w:lvl>
    <w:lvl w:ilvl="5" w:tplc="0F688B9E" w:tentative="1">
      <w:start w:val="1"/>
      <w:numFmt w:val="bullet"/>
      <w:lvlText w:val="•"/>
      <w:lvlJc w:val="left"/>
      <w:pPr>
        <w:tabs>
          <w:tab w:val="num" w:pos="4320"/>
        </w:tabs>
        <w:ind w:left="4320" w:hanging="360"/>
      </w:pPr>
      <w:rPr>
        <w:rFonts w:ascii="Times New Roman" w:hAnsi="Times New Roman" w:hint="default"/>
      </w:rPr>
    </w:lvl>
    <w:lvl w:ilvl="6" w:tplc="9FC82256" w:tentative="1">
      <w:start w:val="1"/>
      <w:numFmt w:val="bullet"/>
      <w:lvlText w:val="•"/>
      <w:lvlJc w:val="left"/>
      <w:pPr>
        <w:tabs>
          <w:tab w:val="num" w:pos="5040"/>
        </w:tabs>
        <w:ind w:left="5040" w:hanging="360"/>
      </w:pPr>
      <w:rPr>
        <w:rFonts w:ascii="Times New Roman" w:hAnsi="Times New Roman" w:hint="default"/>
      </w:rPr>
    </w:lvl>
    <w:lvl w:ilvl="7" w:tplc="C4DE1B4E" w:tentative="1">
      <w:start w:val="1"/>
      <w:numFmt w:val="bullet"/>
      <w:lvlText w:val="•"/>
      <w:lvlJc w:val="left"/>
      <w:pPr>
        <w:tabs>
          <w:tab w:val="num" w:pos="5760"/>
        </w:tabs>
        <w:ind w:left="5760" w:hanging="360"/>
      </w:pPr>
      <w:rPr>
        <w:rFonts w:ascii="Times New Roman" w:hAnsi="Times New Roman" w:hint="default"/>
      </w:rPr>
    </w:lvl>
    <w:lvl w:ilvl="8" w:tplc="D4DCBE1A" w:tentative="1">
      <w:start w:val="1"/>
      <w:numFmt w:val="bullet"/>
      <w:lvlText w:val="•"/>
      <w:lvlJc w:val="left"/>
      <w:pPr>
        <w:tabs>
          <w:tab w:val="num" w:pos="6480"/>
        </w:tabs>
        <w:ind w:left="6480" w:hanging="360"/>
      </w:pPr>
      <w:rPr>
        <w:rFonts w:ascii="Times New Roman" w:hAnsi="Times New Roman" w:hint="default"/>
      </w:rPr>
    </w:lvl>
  </w:abstractNum>
  <w:abstractNum w:abstractNumId="64" w15:restartNumberingAfterBreak="0">
    <w:nsid w:val="2908471F"/>
    <w:multiLevelType w:val="hybridMultilevel"/>
    <w:tmpl w:val="7938D6F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292D6B78"/>
    <w:multiLevelType w:val="hybridMultilevel"/>
    <w:tmpl w:val="5B46F70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6" w15:restartNumberingAfterBreak="0">
    <w:nsid w:val="29710978"/>
    <w:multiLevelType w:val="multilevel"/>
    <w:tmpl w:val="C2908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297A7493"/>
    <w:multiLevelType w:val="hybridMultilevel"/>
    <w:tmpl w:val="EBBC11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8" w15:restartNumberingAfterBreak="0">
    <w:nsid w:val="2A326F33"/>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2A7B7235"/>
    <w:multiLevelType w:val="hybridMultilevel"/>
    <w:tmpl w:val="47F4DC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A8E35A5"/>
    <w:multiLevelType w:val="hybridMultilevel"/>
    <w:tmpl w:val="62F2621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2BDE0F45"/>
    <w:multiLevelType w:val="hybridMultilevel"/>
    <w:tmpl w:val="FD8449CA"/>
    <w:lvl w:ilvl="0" w:tplc="539AB35E">
      <w:start w:val="1"/>
      <w:numFmt w:val="bullet"/>
      <w:lvlText w:val="•"/>
      <w:lvlJc w:val="left"/>
      <w:pPr>
        <w:tabs>
          <w:tab w:val="num" w:pos="720"/>
        </w:tabs>
        <w:ind w:left="720" w:hanging="360"/>
      </w:pPr>
      <w:rPr>
        <w:rFonts w:ascii="Times New Roman" w:hAnsi="Times New Roman" w:hint="default"/>
      </w:rPr>
    </w:lvl>
    <w:lvl w:ilvl="1" w:tplc="A07A0056" w:tentative="1">
      <w:start w:val="1"/>
      <w:numFmt w:val="bullet"/>
      <w:lvlText w:val="•"/>
      <w:lvlJc w:val="left"/>
      <w:pPr>
        <w:tabs>
          <w:tab w:val="num" w:pos="1440"/>
        </w:tabs>
        <w:ind w:left="1440" w:hanging="360"/>
      </w:pPr>
      <w:rPr>
        <w:rFonts w:ascii="Times New Roman" w:hAnsi="Times New Roman" w:hint="default"/>
      </w:rPr>
    </w:lvl>
    <w:lvl w:ilvl="2" w:tplc="3B98BE40" w:tentative="1">
      <w:start w:val="1"/>
      <w:numFmt w:val="bullet"/>
      <w:lvlText w:val="•"/>
      <w:lvlJc w:val="left"/>
      <w:pPr>
        <w:tabs>
          <w:tab w:val="num" w:pos="2160"/>
        </w:tabs>
        <w:ind w:left="2160" w:hanging="360"/>
      </w:pPr>
      <w:rPr>
        <w:rFonts w:ascii="Times New Roman" w:hAnsi="Times New Roman" w:hint="default"/>
      </w:rPr>
    </w:lvl>
    <w:lvl w:ilvl="3" w:tplc="33BADEE2" w:tentative="1">
      <w:start w:val="1"/>
      <w:numFmt w:val="bullet"/>
      <w:lvlText w:val="•"/>
      <w:lvlJc w:val="left"/>
      <w:pPr>
        <w:tabs>
          <w:tab w:val="num" w:pos="2880"/>
        </w:tabs>
        <w:ind w:left="2880" w:hanging="360"/>
      </w:pPr>
      <w:rPr>
        <w:rFonts w:ascii="Times New Roman" w:hAnsi="Times New Roman" w:hint="default"/>
      </w:rPr>
    </w:lvl>
    <w:lvl w:ilvl="4" w:tplc="19BA400C" w:tentative="1">
      <w:start w:val="1"/>
      <w:numFmt w:val="bullet"/>
      <w:lvlText w:val="•"/>
      <w:lvlJc w:val="left"/>
      <w:pPr>
        <w:tabs>
          <w:tab w:val="num" w:pos="3600"/>
        </w:tabs>
        <w:ind w:left="3600" w:hanging="360"/>
      </w:pPr>
      <w:rPr>
        <w:rFonts w:ascii="Times New Roman" w:hAnsi="Times New Roman" w:hint="default"/>
      </w:rPr>
    </w:lvl>
    <w:lvl w:ilvl="5" w:tplc="99B8D6E6" w:tentative="1">
      <w:start w:val="1"/>
      <w:numFmt w:val="bullet"/>
      <w:lvlText w:val="•"/>
      <w:lvlJc w:val="left"/>
      <w:pPr>
        <w:tabs>
          <w:tab w:val="num" w:pos="4320"/>
        </w:tabs>
        <w:ind w:left="4320" w:hanging="360"/>
      </w:pPr>
      <w:rPr>
        <w:rFonts w:ascii="Times New Roman" w:hAnsi="Times New Roman" w:hint="default"/>
      </w:rPr>
    </w:lvl>
    <w:lvl w:ilvl="6" w:tplc="C1FA082E" w:tentative="1">
      <w:start w:val="1"/>
      <w:numFmt w:val="bullet"/>
      <w:lvlText w:val="•"/>
      <w:lvlJc w:val="left"/>
      <w:pPr>
        <w:tabs>
          <w:tab w:val="num" w:pos="5040"/>
        </w:tabs>
        <w:ind w:left="5040" w:hanging="360"/>
      </w:pPr>
      <w:rPr>
        <w:rFonts w:ascii="Times New Roman" w:hAnsi="Times New Roman" w:hint="default"/>
      </w:rPr>
    </w:lvl>
    <w:lvl w:ilvl="7" w:tplc="1B08408C" w:tentative="1">
      <w:start w:val="1"/>
      <w:numFmt w:val="bullet"/>
      <w:lvlText w:val="•"/>
      <w:lvlJc w:val="left"/>
      <w:pPr>
        <w:tabs>
          <w:tab w:val="num" w:pos="5760"/>
        </w:tabs>
        <w:ind w:left="5760" w:hanging="360"/>
      </w:pPr>
      <w:rPr>
        <w:rFonts w:ascii="Times New Roman" w:hAnsi="Times New Roman" w:hint="default"/>
      </w:rPr>
    </w:lvl>
    <w:lvl w:ilvl="8" w:tplc="BA9EF75E"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2C421936"/>
    <w:multiLevelType w:val="hybridMultilevel"/>
    <w:tmpl w:val="EA22DA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2D3E6883"/>
    <w:multiLevelType w:val="hybridMultilevel"/>
    <w:tmpl w:val="71BA80D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4" w15:restartNumberingAfterBreak="0">
    <w:nsid w:val="2D531102"/>
    <w:multiLevelType w:val="hybridMultilevel"/>
    <w:tmpl w:val="6F1C1BB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5" w15:restartNumberingAfterBreak="0">
    <w:nsid w:val="2D5C5428"/>
    <w:multiLevelType w:val="hybridMultilevel"/>
    <w:tmpl w:val="79484A76"/>
    <w:lvl w:ilvl="0" w:tplc="178A4AA8">
      <w:start w:val="1"/>
      <w:numFmt w:val="bullet"/>
      <w:lvlText w:val=""/>
      <w:lvlJc w:val="left"/>
      <w:pPr>
        <w:ind w:left="1434" w:hanging="360"/>
      </w:pPr>
      <w:rPr>
        <w:rFonts w:ascii="Wingdings" w:hAnsi="Wingdings" w:hint="default"/>
        <w:color w:val="404040" w:themeColor="text1" w:themeTint="BF"/>
        <w:sz w:val="24"/>
        <w:szCs w:val="24"/>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76" w15:restartNumberingAfterBreak="0">
    <w:nsid w:val="2E106261"/>
    <w:multiLevelType w:val="hybridMultilevel"/>
    <w:tmpl w:val="4018598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7" w15:restartNumberingAfterBreak="0">
    <w:nsid w:val="2E117CE0"/>
    <w:multiLevelType w:val="hybridMultilevel"/>
    <w:tmpl w:val="D57C9C26"/>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78" w15:restartNumberingAfterBreak="0">
    <w:nsid w:val="2E4711CB"/>
    <w:multiLevelType w:val="multilevel"/>
    <w:tmpl w:val="8F08A8AC"/>
    <w:lvl w:ilvl="0">
      <w:start w:val="1"/>
      <w:numFmt w:val="bullet"/>
      <w:lvlText w:val="o"/>
      <w:lvlJc w:val="left"/>
      <w:pPr>
        <w:ind w:left="1074" w:hanging="360"/>
      </w:pPr>
      <w:rPr>
        <w:rFonts w:ascii="Courier New" w:hAnsi="Courier New" w:cs="Courier New"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79" w15:restartNumberingAfterBreak="0">
    <w:nsid w:val="2E5F2976"/>
    <w:multiLevelType w:val="hybridMultilevel"/>
    <w:tmpl w:val="B18CCE36"/>
    <w:lvl w:ilvl="0" w:tplc="84F8AA98">
      <w:start w:val="1"/>
      <w:numFmt w:val="bullet"/>
      <w:lvlText w:val="•"/>
      <w:lvlJc w:val="left"/>
      <w:pPr>
        <w:tabs>
          <w:tab w:val="num" w:pos="720"/>
        </w:tabs>
        <w:ind w:left="720" w:hanging="360"/>
      </w:pPr>
      <w:rPr>
        <w:rFonts w:ascii="Times New Roman" w:hAnsi="Times New Roman" w:hint="default"/>
      </w:rPr>
    </w:lvl>
    <w:lvl w:ilvl="1" w:tplc="F7482A3E" w:tentative="1">
      <w:start w:val="1"/>
      <w:numFmt w:val="bullet"/>
      <w:lvlText w:val="•"/>
      <w:lvlJc w:val="left"/>
      <w:pPr>
        <w:tabs>
          <w:tab w:val="num" w:pos="1440"/>
        </w:tabs>
        <w:ind w:left="1440" w:hanging="360"/>
      </w:pPr>
      <w:rPr>
        <w:rFonts w:ascii="Times New Roman" w:hAnsi="Times New Roman" w:hint="default"/>
      </w:rPr>
    </w:lvl>
    <w:lvl w:ilvl="2" w:tplc="00E6C85A" w:tentative="1">
      <w:start w:val="1"/>
      <w:numFmt w:val="bullet"/>
      <w:lvlText w:val="•"/>
      <w:lvlJc w:val="left"/>
      <w:pPr>
        <w:tabs>
          <w:tab w:val="num" w:pos="2160"/>
        </w:tabs>
        <w:ind w:left="2160" w:hanging="360"/>
      </w:pPr>
      <w:rPr>
        <w:rFonts w:ascii="Times New Roman" w:hAnsi="Times New Roman" w:hint="default"/>
      </w:rPr>
    </w:lvl>
    <w:lvl w:ilvl="3" w:tplc="D5D02224" w:tentative="1">
      <w:start w:val="1"/>
      <w:numFmt w:val="bullet"/>
      <w:lvlText w:val="•"/>
      <w:lvlJc w:val="left"/>
      <w:pPr>
        <w:tabs>
          <w:tab w:val="num" w:pos="2880"/>
        </w:tabs>
        <w:ind w:left="2880" w:hanging="360"/>
      </w:pPr>
      <w:rPr>
        <w:rFonts w:ascii="Times New Roman" w:hAnsi="Times New Roman" w:hint="default"/>
      </w:rPr>
    </w:lvl>
    <w:lvl w:ilvl="4" w:tplc="0768822C" w:tentative="1">
      <w:start w:val="1"/>
      <w:numFmt w:val="bullet"/>
      <w:lvlText w:val="•"/>
      <w:lvlJc w:val="left"/>
      <w:pPr>
        <w:tabs>
          <w:tab w:val="num" w:pos="3600"/>
        </w:tabs>
        <w:ind w:left="3600" w:hanging="360"/>
      </w:pPr>
      <w:rPr>
        <w:rFonts w:ascii="Times New Roman" w:hAnsi="Times New Roman" w:hint="default"/>
      </w:rPr>
    </w:lvl>
    <w:lvl w:ilvl="5" w:tplc="5FB054A8" w:tentative="1">
      <w:start w:val="1"/>
      <w:numFmt w:val="bullet"/>
      <w:lvlText w:val="•"/>
      <w:lvlJc w:val="left"/>
      <w:pPr>
        <w:tabs>
          <w:tab w:val="num" w:pos="4320"/>
        </w:tabs>
        <w:ind w:left="4320" w:hanging="360"/>
      </w:pPr>
      <w:rPr>
        <w:rFonts w:ascii="Times New Roman" w:hAnsi="Times New Roman" w:hint="default"/>
      </w:rPr>
    </w:lvl>
    <w:lvl w:ilvl="6" w:tplc="1BC6FC76" w:tentative="1">
      <w:start w:val="1"/>
      <w:numFmt w:val="bullet"/>
      <w:lvlText w:val="•"/>
      <w:lvlJc w:val="left"/>
      <w:pPr>
        <w:tabs>
          <w:tab w:val="num" w:pos="5040"/>
        </w:tabs>
        <w:ind w:left="5040" w:hanging="360"/>
      </w:pPr>
      <w:rPr>
        <w:rFonts w:ascii="Times New Roman" w:hAnsi="Times New Roman" w:hint="default"/>
      </w:rPr>
    </w:lvl>
    <w:lvl w:ilvl="7" w:tplc="03760BE6" w:tentative="1">
      <w:start w:val="1"/>
      <w:numFmt w:val="bullet"/>
      <w:lvlText w:val="•"/>
      <w:lvlJc w:val="left"/>
      <w:pPr>
        <w:tabs>
          <w:tab w:val="num" w:pos="5760"/>
        </w:tabs>
        <w:ind w:left="5760" w:hanging="360"/>
      </w:pPr>
      <w:rPr>
        <w:rFonts w:ascii="Times New Roman" w:hAnsi="Times New Roman" w:hint="default"/>
      </w:rPr>
    </w:lvl>
    <w:lvl w:ilvl="8" w:tplc="DBF4B534"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2EBB6F27"/>
    <w:multiLevelType w:val="hybridMultilevel"/>
    <w:tmpl w:val="01D24DB0"/>
    <w:lvl w:ilvl="0" w:tplc="CBCC099C">
      <w:start w:val="1"/>
      <w:numFmt w:val="bullet"/>
      <w:lvlText w:val="•"/>
      <w:lvlJc w:val="left"/>
      <w:pPr>
        <w:tabs>
          <w:tab w:val="num" w:pos="720"/>
        </w:tabs>
        <w:ind w:left="720" w:hanging="360"/>
      </w:pPr>
      <w:rPr>
        <w:rFonts w:ascii="Times New Roman" w:hAnsi="Times New Roman" w:hint="default"/>
      </w:rPr>
    </w:lvl>
    <w:lvl w:ilvl="1" w:tplc="04BAA99C" w:tentative="1">
      <w:start w:val="1"/>
      <w:numFmt w:val="bullet"/>
      <w:lvlText w:val="•"/>
      <w:lvlJc w:val="left"/>
      <w:pPr>
        <w:tabs>
          <w:tab w:val="num" w:pos="1440"/>
        </w:tabs>
        <w:ind w:left="1440" w:hanging="360"/>
      </w:pPr>
      <w:rPr>
        <w:rFonts w:ascii="Times New Roman" w:hAnsi="Times New Roman" w:hint="default"/>
      </w:rPr>
    </w:lvl>
    <w:lvl w:ilvl="2" w:tplc="637CF4D8" w:tentative="1">
      <w:start w:val="1"/>
      <w:numFmt w:val="bullet"/>
      <w:lvlText w:val="•"/>
      <w:lvlJc w:val="left"/>
      <w:pPr>
        <w:tabs>
          <w:tab w:val="num" w:pos="2160"/>
        </w:tabs>
        <w:ind w:left="2160" w:hanging="360"/>
      </w:pPr>
      <w:rPr>
        <w:rFonts w:ascii="Times New Roman" w:hAnsi="Times New Roman" w:hint="default"/>
      </w:rPr>
    </w:lvl>
    <w:lvl w:ilvl="3" w:tplc="C6728B08" w:tentative="1">
      <w:start w:val="1"/>
      <w:numFmt w:val="bullet"/>
      <w:lvlText w:val="•"/>
      <w:lvlJc w:val="left"/>
      <w:pPr>
        <w:tabs>
          <w:tab w:val="num" w:pos="2880"/>
        </w:tabs>
        <w:ind w:left="2880" w:hanging="360"/>
      </w:pPr>
      <w:rPr>
        <w:rFonts w:ascii="Times New Roman" w:hAnsi="Times New Roman" w:hint="default"/>
      </w:rPr>
    </w:lvl>
    <w:lvl w:ilvl="4" w:tplc="579463F6" w:tentative="1">
      <w:start w:val="1"/>
      <w:numFmt w:val="bullet"/>
      <w:lvlText w:val="•"/>
      <w:lvlJc w:val="left"/>
      <w:pPr>
        <w:tabs>
          <w:tab w:val="num" w:pos="3600"/>
        </w:tabs>
        <w:ind w:left="3600" w:hanging="360"/>
      </w:pPr>
      <w:rPr>
        <w:rFonts w:ascii="Times New Roman" w:hAnsi="Times New Roman" w:hint="default"/>
      </w:rPr>
    </w:lvl>
    <w:lvl w:ilvl="5" w:tplc="6C3E0BF2" w:tentative="1">
      <w:start w:val="1"/>
      <w:numFmt w:val="bullet"/>
      <w:lvlText w:val="•"/>
      <w:lvlJc w:val="left"/>
      <w:pPr>
        <w:tabs>
          <w:tab w:val="num" w:pos="4320"/>
        </w:tabs>
        <w:ind w:left="4320" w:hanging="360"/>
      </w:pPr>
      <w:rPr>
        <w:rFonts w:ascii="Times New Roman" w:hAnsi="Times New Roman" w:hint="default"/>
      </w:rPr>
    </w:lvl>
    <w:lvl w:ilvl="6" w:tplc="A8BCCAF8" w:tentative="1">
      <w:start w:val="1"/>
      <w:numFmt w:val="bullet"/>
      <w:lvlText w:val="•"/>
      <w:lvlJc w:val="left"/>
      <w:pPr>
        <w:tabs>
          <w:tab w:val="num" w:pos="5040"/>
        </w:tabs>
        <w:ind w:left="5040" w:hanging="360"/>
      </w:pPr>
      <w:rPr>
        <w:rFonts w:ascii="Times New Roman" w:hAnsi="Times New Roman" w:hint="default"/>
      </w:rPr>
    </w:lvl>
    <w:lvl w:ilvl="7" w:tplc="305C9E0C" w:tentative="1">
      <w:start w:val="1"/>
      <w:numFmt w:val="bullet"/>
      <w:lvlText w:val="•"/>
      <w:lvlJc w:val="left"/>
      <w:pPr>
        <w:tabs>
          <w:tab w:val="num" w:pos="5760"/>
        </w:tabs>
        <w:ind w:left="5760" w:hanging="360"/>
      </w:pPr>
      <w:rPr>
        <w:rFonts w:ascii="Times New Roman" w:hAnsi="Times New Roman" w:hint="default"/>
      </w:rPr>
    </w:lvl>
    <w:lvl w:ilvl="8" w:tplc="D6422BC2"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2F2C567E"/>
    <w:multiLevelType w:val="hybridMultilevel"/>
    <w:tmpl w:val="CD40BB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2" w15:restartNumberingAfterBreak="0">
    <w:nsid w:val="2FD829BE"/>
    <w:multiLevelType w:val="hybridMultilevel"/>
    <w:tmpl w:val="2ADA4D4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3" w15:restartNumberingAfterBreak="0">
    <w:nsid w:val="30100A89"/>
    <w:multiLevelType w:val="hybridMultilevel"/>
    <w:tmpl w:val="A5C0558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4" w15:restartNumberingAfterBreak="0">
    <w:nsid w:val="30754032"/>
    <w:multiLevelType w:val="hybridMultilevel"/>
    <w:tmpl w:val="E1D2F16C"/>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5" w15:restartNumberingAfterBreak="0">
    <w:nsid w:val="31012646"/>
    <w:multiLevelType w:val="hybridMultilevel"/>
    <w:tmpl w:val="2BB2B98E"/>
    <w:lvl w:ilvl="0" w:tplc="343A040A">
      <w:start w:val="1"/>
      <w:numFmt w:val="bullet"/>
      <w:lvlText w:val="•"/>
      <w:lvlJc w:val="left"/>
      <w:pPr>
        <w:tabs>
          <w:tab w:val="num" w:pos="720"/>
        </w:tabs>
        <w:ind w:left="720" w:hanging="360"/>
      </w:pPr>
      <w:rPr>
        <w:rFonts w:ascii="Times New Roman" w:hAnsi="Times New Roman" w:hint="default"/>
      </w:rPr>
    </w:lvl>
    <w:lvl w:ilvl="1" w:tplc="31CE3170">
      <w:numFmt w:val="bullet"/>
      <w:lvlText w:val="•"/>
      <w:lvlJc w:val="left"/>
      <w:pPr>
        <w:tabs>
          <w:tab w:val="num" w:pos="1440"/>
        </w:tabs>
        <w:ind w:left="1440" w:hanging="360"/>
      </w:pPr>
      <w:rPr>
        <w:rFonts w:ascii="Times New Roman" w:hAnsi="Times New Roman" w:hint="default"/>
      </w:rPr>
    </w:lvl>
    <w:lvl w:ilvl="2" w:tplc="21CE5816" w:tentative="1">
      <w:start w:val="1"/>
      <w:numFmt w:val="bullet"/>
      <w:lvlText w:val="•"/>
      <w:lvlJc w:val="left"/>
      <w:pPr>
        <w:tabs>
          <w:tab w:val="num" w:pos="2160"/>
        </w:tabs>
        <w:ind w:left="2160" w:hanging="360"/>
      </w:pPr>
      <w:rPr>
        <w:rFonts w:ascii="Times New Roman" w:hAnsi="Times New Roman" w:hint="default"/>
      </w:rPr>
    </w:lvl>
    <w:lvl w:ilvl="3" w:tplc="9CB8B7D6" w:tentative="1">
      <w:start w:val="1"/>
      <w:numFmt w:val="bullet"/>
      <w:lvlText w:val="•"/>
      <w:lvlJc w:val="left"/>
      <w:pPr>
        <w:tabs>
          <w:tab w:val="num" w:pos="2880"/>
        </w:tabs>
        <w:ind w:left="2880" w:hanging="360"/>
      </w:pPr>
      <w:rPr>
        <w:rFonts w:ascii="Times New Roman" w:hAnsi="Times New Roman" w:hint="default"/>
      </w:rPr>
    </w:lvl>
    <w:lvl w:ilvl="4" w:tplc="05BA177E" w:tentative="1">
      <w:start w:val="1"/>
      <w:numFmt w:val="bullet"/>
      <w:lvlText w:val="•"/>
      <w:lvlJc w:val="left"/>
      <w:pPr>
        <w:tabs>
          <w:tab w:val="num" w:pos="3600"/>
        </w:tabs>
        <w:ind w:left="3600" w:hanging="360"/>
      </w:pPr>
      <w:rPr>
        <w:rFonts w:ascii="Times New Roman" w:hAnsi="Times New Roman" w:hint="default"/>
      </w:rPr>
    </w:lvl>
    <w:lvl w:ilvl="5" w:tplc="91120406" w:tentative="1">
      <w:start w:val="1"/>
      <w:numFmt w:val="bullet"/>
      <w:lvlText w:val="•"/>
      <w:lvlJc w:val="left"/>
      <w:pPr>
        <w:tabs>
          <w:tab w:val="num" w:pos="4320"/>
        </w:tabs>
        <w:ind w:left="4320" w:hanging="360"/>
      </w:pPr>
      <w:rPr>
        <w:rFonts w:ascii="Times New Roman" w:hAnsi="Times New Roman" w:hint="default"/>
      </w:rPr>
    </w:lvl>
    <w:lvl w:ilvl="6" w:tplc="99B07DCE" w:tentative="1">
      <w:start w:val="1"/>
      <w:numFmt w:val="bullet"/>
      <w:lvlText w:val="•"/>
      <w:lvlJc w:val="left"/>
      <w:pPr>
        <w:tabs>
          <w:tab w:val="num" w:pos="5040"/>
        </w:tabs>
        <w:ind w:left="5040" w:hanging="360"/>
      </w:pPr>
      <w:rPr>
        <w:rFonts w:ascii="Times New Roman" w:hAnsi="Times New Roman" w:hint="default"/>
      </w:rPr>
    </w:lvl>
    <w:lvl w:ilvl="7" w:tplc="C32E3128" w:tentative="1">
      <w:start w:val="1"/>
      <w:numFmt w:val="bullet"/>
      <w:lvlText w:val="•"/>
      <w:lvlJc w:val="left"/>
      <w:pPr>
        <w:tabs>
          <w:tab w:val="num" w:pos="5760"/>
        </w:tabs>
        <w:ind w:left="5760" w:hanging="360"/>
      </w:pPr>
      <w:rPr>
        <w:rFonts w:ascii="Times New Roman" w:hAnsi="Times New Roman" w:hint="default"/>
      </w:rPr>
    </w:lvl>
    <w:lvl w:ilvl="8" w:tplc="19E831A8" w:tentative="1">
      <w:start w:val="1"/>
      <w:numFmt w:val="bullet"/>
      <w:lvlText w:val="•"/>
      <w:lvlJc w:val="left"/>
      <w:pPr>
        <w:tabs>
          <w:tab w:val="num" w:pos="6480"/>
        </w:tabs>
        <w:ind w:left="6480" w:hanging="360"/>
      </w:pPr>
      <w:rPr>
        <w:rFonts w:ascii="Times New Roman" w:hAnsi="Times New Roman" w:hint="default"/>
      </w:rPr>
    </w:lvl>
  </w:abstractNum>
  <w:abstractNum w:abstractNumId="86"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7" w15:restartNumberingAfterBreak="0">
    <w:nsid w:val="31647A5F"/>
    <w:multiLevelType w:val="hybridMultilevel"/>
    <w:tmpl w:val="C9D6C6B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8" w15:restartNumberingAfterBreak="0">
    <w:nsid w:val="31717D4E"/>
    <w:multiLevelType w:val="hybridMultilevel"/>
    <w:tmpl w:val="E2DE07B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9" w15:restartNumberingAfterBreak="0">
    <w:nsid w:val="31A41E76"/>
    <w:multiLevelType w:val="hybridMultilevel"/>
    <w:tmpl w:val="8A36CC7C"/>
    <w:lvl w:ilvl="0" w:tplc="6212EC72">
      <w:start w:val="1"/>
      <w:numFmt w:val="bullet"/>
      <w:lvlText w:val="•"/>
      <w:lvlJc w:val="left"/>
      <w:pPr>
        <w:tabs>
          <w:tab w:val="num" w:pos="720"/>
        </w:tabs>
        <w:ind w:left="720" w:hanging="360"/>
      </w:pPr>
      <w:rPr>
        <w:rFonts w:ascii="Times New Roman" w:hAnsi="Times New Roman" w:hint="default"/>
      </w:rPr>
    </w:lvl>
    <w:lvl w:ilvl="1" w:tplc="57DE347E" w:tentative="1">
      <w:start w:val="1"/>
      <w:numFmt w:val="bullet"/>
      <w:lvlText w:val="•"/>
      <w:lvlJc w:val="left"/>
      <w:pPr>
        <w:tabs>
          <w:tab w:val="num" w:pos="1440"/>
        </w:tabs>
        <w:ind w:left="1440" w:hanging="360"/>
      </w:pPr>
      <w:rPr>
        <w:rFonts w:ascii="Times New Roman" w:hAnsi="Times New Roman" w:hint="default"/>
      </w:rPr>
    </w:lvl>
    <w:lvl w:ilvl="2" w:tplc="1D34B5D4" w:tentative="1">
      <w:start w:val="1"/>
      <w:numFmt w:val="bullet"/>
      <w:lvlText w:val="•"/>
      <w:lvlJc w:val="left"/>
      <w:pPr>
        <w:tabs>
          <w:tab w:val="num" w:pos="2160"/>
        </w:tabs>
        <w:ind w:left="2160" w:hanging="360"/>
      </w:pPr>
      <w:rPr>
        <w:rFonts w:ascii="Times New Roman" w:hAnsi="Times New Roman" w:hint="default"/>
      </w:rPr>
    </w:lvl>
    <w:lvl w:ilvl="3" w:tplc="3B22DFA6" w:tentative="1">
      <w:start w:val="1"/>
      <w:numFmt w:val="bullet"/>
      <w:lvlText w:val="•"/>
      <w:lvlJc w:val="left"/>
      <w:pPr>
        <w:tabs>
          <w:tab w:val="num" w:pos="2880"/>
        </w:tabs>
        <w:ind w:left="2880" w:hanging="360"/>
      </w:pPr>
      <w:rPr>
        <w:rFonts w:ascii="Times New Roman" w:hAnsi="Times New Roman" w:hint="default"/>
      </w:rPr>
    </w:lvl>
    <w:lvl w:ilvl="4" w:tplc="8B748004" w:tentative="1">
      <w:start w:val="1"/>
      <w:numFmt w:val="bullet"/>
      <w:lvlText w:val="•"/>
      <w:lvlJc w:val="left"/>
      <w:pPr>
        <w:tabs>
          <w:tab w:val="num" w:pos="3600"/>
        </w:tabs>
        <w:ind w:left="3600" w:hanging="360"/>
      </w:pPr>
      <w:rPr>
        <w:rFonts w:ascii="Times New Roman" w:hAnsi="Times New Roman" w:hint="default"/>
      </w:rPr>
    </w:lvl>
    <w:lvl w:ilvl="5" w:tplc="8D1040C6" w:tentative="1">
      <w:start w:val="1"/>
      <w:numFmt w:val="bullet"/>
      <w:lvlText w:val="•"/>
      <w:lvlJc w:val="left"/>
      <w:pPr>
        <w:tabs>
          <w:tab w:val="num" w:pos="4320"/>
        </w:tabs>
        <w:ind w:left="4320" w:hanging="360"/>
      </w:pPr>
      <w:rPr>
        <w:rFonts w:ascii="Times New Roman" w:hAnsi="Times New Roman" w:hint="default"/>
      </w:rPr>
    </w:lvl>
    <w:lvl w:ilvl="6" w:tplc="4C40A864" w:tentative="1">
      <w:start w:val="1"/>
      <w:numFmt w:val="bullet"/>
      <w:lvlText w:val="•"/>
      <w:lvlJc w:val="left"/>
      <w:pPr>
        <w:tabs>
          <w:tab w:val="num" w:pos="5040"/>
        </w:tabs>
        <w:ind w:left="5040" w:hanging="360"/>
      </w:pPr>
      <w:rPr>
        <w:rFonts w:ascii="Times New Roman" w:hAnsi="Times New Roman" w:hint="default"/>
      </w:rPr>
    </w:lvl>
    <w:lvl w:ilvl="7" w:tplc="771CFEAE" w:tentative="1">
      <w:start w:val="1"/>
      <w:numFmt w:val="bullet"/>
      <w:lvlText w:val="•"/>
      <w:lvlJc w:val="left"/>
      <w:pPr>
        <w:tabs>
          <w:tab w:val="num" w:pos="5760"/>
        </w:tabs>
        <w:ind w:left="5760" w:hanging="360"/>
      </w:pPr>
      <w:rPr>
        <w:rFonts w:ascii="Times New Roman" w:hAnsi="Times New Roman" w:hint="default"/>
      </w:rPr>
    </w:lvl>
    <w:lvl w:ilvl="8" w:tplc="F8DCD36C" w:tentative="1">
      <w:start w:val="1"/>
      <w:numFmt w:val="bullet"/>
      <w:lvlText w:val="•"/>
      <w:lvlJc w:val="left"/>
      <w:pPr>
        <w:tabs>
          <w:tab w:val="num" w:pos="6480"/>
        </w:tabs>
        <w:ind w:left="6480" w:hanging="360"/>
      </w:pPr>
      <w:rPr>
        <w:rFonts w:ascii="Times New Roman" w:hAnsi="Times New Roman" w:hint="default"/>
      </w:rPr>
    </w:lvl>
  </w:abstractNum>
  <w:abstractNum w:abstractNumId="90" w15:restartNumberingAfterBreak="0">
    <w:nsid w:val="31FB2315"/>
    <w:multiLevelType w:val="hybridMultilevel"/>
    <w:tmpl w:val="2C04252A"/>
    <w:lvl w:ilvl="0" w:tplc="C45A2556">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32E53630"/>
    <w:multiLevelType w:val="hybridMultilevel"/>
    <w:tmpl w:val="FAC882FE"/>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92" w15:restartNumberingAfterBreak="0">
    <w:nsid w:val="330E4BCA"/>
    <w:multiLevelType w:val="multilevel"/>
    <w:tmpl w:val="4A0645DA"/>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3EB6E25"/>
    <w:multiLevelType w:val="hybridMultilevel"/>
    <w:tmpl w:val="9160A0F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4" w15:restartNumberingAfterBreak="0">
    <w:nsid w:val="34637CE2"/>
    <w:multiLevelType w:val="hybridMultilevel"/>
    <w:tmpl w:val="6310B7F6"/>
    <w:lvl w:ilvl="0" w:tplc="EE1EB46C">
      <w:start w:val="1"/>
      <w:numFmt w:val="bullet"/>
      <w:lvlText w:val="•"/>
      <w:lvlJc w:val="left"/>
      <w:pPr>
        <w:tabs>
          <w:tab w:val="num" w:pos="720"/>
        </w:tabs>
        <w:ind w:left="720" w:hanging="360"/>
      </w:pPr>
      <w:rPr>
        <w:rFonts w:ascii="Times New Roman" w:hAnsi="Times New Roman" w:hint="default"/>
      </w:rPr>
    </w:lvl>
    <w:lvl w:ilvl="1" w:tplc="059EEDFC" w:tentative="1">
      <w:start w:val="1"/>
      <w:numFmt w:val="bullet"/>
      <w:lvlText w:val="•"/>
      <w:lvlJc w:val="left"/>
      <w:pPr>
        <w:tabs>
          <w:tab w:val="num" w:pos="1440"/>
        </w:tabs>
        <w:ind w:left="1440" w:hanging="360"/>
      </w:pPr>
      <w:rPr>
        <w:rFonts w:ascii="Times New Roman" w:hAnsi="Times New Roman" w:hint="default"/>
      </w:rPr>
    </w:lvl>
    <w:lvl w:ilvl="2" w:tplc="9BF23E10" w:tentative="1">
      <w:start w:val="1"/>
      <w:numFmt w:val="bullet"/>
      <w:lvlText w:val="•"/>
      <w:lvlJc w:val="left"/>
      <w:pPr>
        <w:tabs>
          <w:tab w:val="num" w:pos="2160"/>
        </w:tabs>
        <w:ind w:left="2160" w:hanging="360"/>
      </w:pPr>
      <w:rPr>
        <w:rFonts w:ascii="Times New Roman" w:hAnsi="Times New Roman" w:hint="default"/>
      </w:rPr>
    </w:lvl>
    <w:lvl w:ilvl="3" w:tplc="42C009FA" w:tentative="1">
      <w:start w:val="1"/>
      <w:numFmt w:val="bullet"/>
      <w:lvlText w:val="•"/>
      <w:lvlJc w:val="left"/>
      <w:pPr>
        <w:tabs>
          <w:tab w:val="num" w:pos="2880"/>
        </w:tabs>
        <w:ind w:left="2880" w:hanging="360"/>
      </w:pPr>
      <w:rPr>
        <w:rFonts w:ascii="Times New Roman" w:hAnsi="Times New Roman" w:hint="default"/>
      </w:rPr>
    </w:lvl>
    <w:lvl w:ilvl="4" w:tplc="25D81B1E" w:tentative="1">
      <w:start w:val="1"/>
      <w:numFmt w:val="bullet"/>
      <w:lvlText w:val="•"/>
      <w:lvlJc w:val="left"/>
      <w:pPr>
        <w:tabs>
          <w:tab w:val="num" w:pos="3600"/>
        </w:tabs>
        <w:ind w:left="3600" w:hanging="360"/>
      </w:pPr>
      <w:rPr>
        <w:rFonts w:ascii="Times New Roman" w:hAnsi="Times New Roman" w:hint="default"/>
      </w:rPr>
    </w:lvl>
    <w:lvl w:ilvl="5" w:tplc="C07627F8" w:tentative="1">
      <w:start w:val="1"/>
      <w:numFmt w:val="bullet"/>
      <w:lvlText w:val="•"/>
      <w:lvlJc w:val="left"/>
      <w:pPr>
        <w:tabs>
          <w:tab w:val="num" w:pos="4320"/>
        </w:tabs>
        <w:ind w:left="4320" w:hanging="360"/>
      </w:pPr>
      <w:rPr>
        <w:rFonts w:ascii="Times New Roman" w:hAnsi="Times New Roman" w:hint="default"/>
      </w:rPr>
    </w:lvl>
    <w:lvl w:ilvl="6" w:tplc="B664CF22" w:tentative="1">
      <w:start w:val="1"/>
      <w:numFmt w:val="bullet"/>
      <w:lvlText w:val="•"/>
      <w:lvlJc w:val="left"/>
      <w:pPr>
        <w:tabs>
          <w:tab w:val="num" w:pos="5040"/>
        </w:tabs>
        <w:ind w:left="5040" w:hanging="360"/>
      </w:pPr>
      <w:rPr>
        <w:rFonts w:ascii="Times New Roman" w:hAnsi="Times New Roman" w:hint="default"/>
      </w:rPr>
    </w:lvl>
    <w:lvl w:ilvl="7" w:tplc="C36217D0" w:tentative="1">
      <w:start w:val="1"/>
      <w:numFmt w:val="bullet"/>
      <w:lvlText w:val="•"/>
      <w:lvlJc w:val="left"/>
      <w:pPr>
        <w:tabs>
          <w:tab w:val="num" w:pos="5760"/>
        </w:tabs>
        <w:ind w:left="5760" w:hanging="360"/>
      </w:pPr>
      <w:rPr>
        <w:rFonts w:ascii="Times New Roman" w:hAnsi="Times New Roman" w:hint="default"/>
      </w:rPr>
    </w:lvl>
    <w:lvl w:ilvl="8" w:tplc="F7400DA4"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36175912"/>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367148A2"/>
    <w:multiLevelType w:val="hybridMultilevel"/>
    <w:tmpl w:val="78CA3A02"/>
    <w:lvl w:ilvl="0" w:tplc="34090005">
      <w:start w:val="1"/>
      <w:numFmt w:val="bullet"/>
      <w:lvlText w:val=""/>
      <w:lvlJc w:val="left"/>
      <w:pPr>
        <w:ind w:left="770" w:hanging="360"/>
      </w:pPr>
      <w:rPr>
        <w:rFonts w:ascii="Wingdings" w:hAnsi="Wingdings" w:hint="default"/>
      </w:rPr>
    </w:lvl>
    <w:lvl w:ilvl="1" w:tplc="34090003" w:tentative="1">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abstractNum w:abstractNumId="97" w15:restartNumberingAfterBreak="0">
    <w:nsid w:val="367D2993"/>
    <w:multiLevelType w:val="multilevel"/>
    <w:tmpl w:val="2E56F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36841E5D"/>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6A76CB3"/>
    <w:multiLevelType w:val="hybridMultilevel"/>
    <w:tmpl w:val="E1924E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379C1FC0"/>
    <w:multiLevelType w:val="hybridMultilevel"/>
    <w:tmpl w:val="94F636E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1" w15:restartNumberingAfterBreak="0">
    <w:nsid w:val="38112958"/>
    <w:multiLevelType w:val="hybridMultilevel"/>
    <w:tmpl w:val="78667006"/>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2" w15:restartNumberingAfterBreak="0">
    <w:nsid w:val="3B23644B"/>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3B6F446A"/>
    <w:multiLevelType w:val="hybridMultilevel"/>
    <w:tmpl w:val="8DAA5C5A"/>
    <w:lvl w:ilvl="0" w:tplc="6B120B66">
      <w:start w:val="1"/>
      <w:numFmt w:val="bullet"/>
      <w:lvlText w:val="•"/>
      <w:lvlJc w:val="left"/>
      <w:pPr>
        <w:tabs>
          <w:tab w:val="num" w:pos="720"/>
        </w:tabs>
        <w:ind w:left="720" w:hanging="360"/>
      </w:pPr>
      <w:rPr>
        <w:rFonts w:ascii="Times New Roman" w:hAnsi="Times New Roman" w:hint="default"/>
      </w:rPr>
    </w:lvl>
    <w:lvl w:ilvl="1" w:tplc="B392693C" w:tentative="1">
      <w:start w:val="1"/>
      <w:numFmt w:val="bullet"/>
      <w:lvlText w:val="•"/>
      <w:lvlJc w:val="left"/>
      <w:pPr>
        <w:tabs>
          <w:tab w:val="num" w:pos="1440"/>
        </w:tabs>
        <w:ind w:left="1440" w:hanging="360"/>
      </w:pPr>
      <w:rPr>
        <w:rFonts w:ascii="Times New Roman" w:hAnsi="Times New Roman" w:hint="default"/>
      </w:rPr>
    </w:lvl>
    <w:lvl w:ilvl="2" w:tplc="829899BC" w:tentative="1">
      <w:start w:val="1"/>
      <w:numFmt w:val="bullet"/>
      <w:lvlText w:val="•"/>
      <w:lvlJc w:val="left"/>
      <w:pPr>
        <w:tabs>
          <w:tab w:val="num" w:pos="2160"/>
        </w:tabs>
        <w:ind w:left="2160" w:hanging="360"/>
      </w:pPr>
      <w:rPr>
        <w:rFonts w:ascii="Times New Roman" w:hAnsi="Times New Roman" w:hint="default"/>
      </w:rPr>
    </w:lvl>
    <w:lvl w:ilvl="3" w:tplc="31DAD93E" w:tentative="1">
      <w:start w:val="1"/>
      <w:numFmt w:val="bullet"/>
      <w:lvlText w:val="•"/>
      <w:lvlJc w:val="left"/>
      <w:pPr>
        <w:tabs>
          <w:tab w:val="num" w:pos="2880"/>
        </w:tabs>
        <w:ind w:left="2880" w:hanging="360"/>
      </w:pPr>
      <w:rPr>
        <w:rFonts w:ascii="Times New Roman" w:hAnsi="Times New Roman" w:hint="default"/>
      </w:rPr>
    </w:lvl>
    <w:lvl w:ilvl="4" w:tplc="C8AC1F9A" w:tentative="1">
      <w:start w:val="1"/>
      <w:numFmt w:val="bullet"/>
      <w:lvlText w:val="•"/>
      <w:lvlJc w:val="left"/>
      <w:pPr>
        <w:tabs>
          <w:tab w:val="num" w:pos="3600"/>
        </w:tabs>
        <w:ind w:left="3600" w:hanging="360"/>
      </w:pPr>
      <w:rPr>
        <w:rFonts w:ascii="Times New Roman" w:hAnsi="Times New Roman" w:hint="default"/>
      </w:rPr>
    </w:lvl>
    <w:lvl w:ilvl="5" w:tplc="A708878A" w:tentative="1">
      <w:start w:val="1"/>
      <w:numFmt w:val="bullet"/>
      <w:lvlText w:val="•"/>
      <w:lvlJc w:val="left"/>
      <w:pPr>
        <w:tabs>
          <w:tab w:val="num" w:pos="4320"/>
        </w:tabs>
        <w:ind w:left="4320" w:hanging="360"/>
      </w:pPr>
      <w:rPr>
        <w:rFonts w:ascii="Times New Roman" w:hAnsi="Times New Roman" w:hint="default"/>
      </w:rPr>
    </w:lvl>
    <w:lvl w:ilvl="6" w:tplc="3A4CDDFE" w:tentative="1">
      <w:start w:val="1"/>
      <w:numFmt w:val="bullet"/>
      <w:lvlText w:val="•"/>
      <w:lvlJc w:val="left"/>
      <w:pPr>
        <w:tabs>
          <w:tab w:val="num" w:pos="5040"/>
        </w:tabs>
        <w:ind w:left="5040" w:hanging="360"/>
      </w:pPr>
      <w:rPr>
        <w:rFonts w:ascii="Times New Roman" w:hAnsi="Times New Roman" w:hint="default"/>
      </w:rPr>
    </w:lvl>
    <w:lvl w:ilvl="7" w:tplc="01F8BF6E" w:tentative="1">
      <w:start w:val="1"/>
      <w:numFmt w:val="bullet"/>
      <w:lvlText w:val="•"/>
      <w:lvlJc w:val="left"/>
      <w:pPr>
        <w:tabs>
          <w:tab w:val="num" w:pos="5760"/>
        </w:tabs>
        <w:ind w:left="5760" w:hanging="360"/>
      </w:pPr>
      <w:rPr>
        <w:rFonts w:ascii="Times New Roman" w:hAnsi="Times New Roman" w:hint="default"/>
      </w:rPr>
    </w:lvl>
    <w:lvl w:ilvl="8" w:tplc="51940030"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3CE147F8"/>
    <w:multiLevelType w:val="hybridMultilevel"/>
    <w:tmpl w:val="7444D9E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D4F4F28"/>
    <w:multiLevelType w:val="hybridMultilevel"/>
    <w:tmpl w:val="FECEB11A"/>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6"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7" w15:restartNumberingAfterBreak="0">
    <w:nsid w:val="3E6975D9"/>
    <w:multiLevelType w:val="hybridMultilevel"/>
    <w:tmpl w:val="AB58F6B4"/>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3EEC22AF"/>
    <w:multiLevelType w:val="hybridMultilevel"/>
    <w:tmpl w:val="B53893FA"/>
    <w:lvl w:ilvl="0" w:tplc="747E8004">
      <w:start w:val="1"/>
      <w:numFmt w:val="bullet"/>
      <w:lvlText w:val="•"/>
      <w:lvlJc w:val="left"/>
      <w:pPr>
        <w:tabs>
          <w:tab w:val="num" w:pos="720"/>
        </w:tabs>
        <w:ind w:left="720" w:hanging="360"/>
      </w:pPr>
      <w:rPr>
        <w:rFonts w:ascii="Times New Roman" w:hAnsi="Times New Roman" w:hint="default"/>
      </w:rPr>
    </w:lvl>
    <w:lvl w:ilvl="1" w:tplc="BD02A064" w:tentative="1">
      <w:start w:val="1"/>
      <w:numFmt w:val="bullet"/>
      <w:lvlText w:val="•"/>
      <w:lvlJc w:val="left"/>
      <w:pPr>
        <w:tabs>
          <w:tab w:val="num" w:pos="1440"/>
        </w:tabs>
        <w:ind w:left="1440" w:hanging="360"/>
      </w:pPr>
      <w:rPr>
        <w:rFonts w:ascii="Times New Roman" w:hAnsi="Times New Roman" w:hint="default"/>
      </w:rPr>
    </w:lvl>
    <w:lvl w:ilvl="2" w:tplc="991A1DB4" w:tentative="1">
      <w:start w:val="1"/>
      <w:numFmt w:val="bullet"/>
      <w:lvlText w:val="•"/>
      <w:lvlJc w:val="left"/>
      <w:pPr>
        <w:tabs>
          <w:tab w:val="num" w:pos="2160"/>
        </w:tabs>
        <w:ind w:left="2160" w:hanging="360"/>
      </w:pPr>
      <w:rPr>
        <w:rFonts w:ascii="Times New Roman" w:hAnsi="Times New Roman" w:hint="default"/>
      </w:rPr>
    </w:lvl>
    <w:lvl w:ilvl="3" w:tplc="EC8C79C0" w:tentative="1">
      <w:start w:val="1"/>
      <w:numFmt w:val="bullet"/>
      <w:lvlText w:val="•"/>
      <w:lvlJc w:val="left"/>
      <w:pPr>
        <w:tabs>
          <w:tab w:val="num" w:pos="2880"/>
        </w:tabs>
        <w:ind w:left="2880" w:hanging="360"/>
      </w:pPr>
      <w:rPr>
        <w:rFonts w:ascii="Times New Roman" w:hAnsi="Times New Roman" w:hint="default"/>
      </w:rPr>
    </w:lvl>
    <w:lvl w:ilvl="4" w:tplc="2B747B00" w:tentative="1">
      <w:start w:val="1"/>
      <w:numFmt w:val="bullet"/>
      <w:lvlText w:val="•"/>
      <w:lvlJc w:val="left"/>
      <w:pPr>
        <w:tabs>
          <w:tab w:val="num" w:pos="3600"/>
        </w:tabs>
        <w:ind w:left="3600" w:hanging="360"/>
      </w:pPr>
      <w:rPr>
        <w:rFonts w:ascii="Times New Roman" w:hAnsi="Times New Roman" w:hint="default"/>
      </w:rPr>
    </w:lvl>
    <w:lvl w:ilvl="5" w:tplc="16CAB7D4" w:tentative="1">
      <w:start w:val="1"/>
      <w:numFmt w:val="bullet"/>
      <w:lvlText w:val="•"/>
      <w:lvlJc w:val="left"/>
      <w:pPr>
        <w:tabs>
          <w:tab w:val="num" w:pos="4320"/>
        </w:tabs>
        <w:ind w:left="4320" w:hanging="360"/>
      </w:pPr>
      <w:rPr>
        <w:rFonts w:ascii="Times New Roman" w:hAnsi="Times New Roman" w:hint="default"/>
      </w:rPr>
    </w:lvl>
    <w:lvl w:ilvl="6" w:tplc="B9A213E0" w:tentative="1">
      <w:start w:val="1"/>
      <w:numFmt w:val="bullet"/>
      <w:lvlText w:val="•"/>
      <w:lvlJc w:val="left"/>
      <w:pPr>
        <w:tabs>
          <w:tab w:val="num" w:pos="5040"/>
        </w:tabs>
        <w:ind w:left="5040" w:hanging="360"/>
      </w:pPr>
      <w:rPr>
        <w:rFonts w:ascii="Times New Roman" w:hAnsi="Times New Roman" w:hint="default"/>
      </w:rPr>
    </w:lvl>
    <w:lvl w:ilvl="7" w:tplc="B6CC4060" w:tentative="1">
      <w:start w:val="1"/>
      <w:numFmt w:val="bullet"/>
      <w:lvlText w:val="•"/>
      <w:lvlJc w:val="left"/>
      <w:pPr>
        <w:tabs>
          <w:tab w:val="num" w:pos="5760"/>
        </w:tabs>
        <w:ind w:left="5760" w:hanging="360"/>
      </w:pPr>
      <w:rPr>
        <w:rFonts w:ascii="Times New Roman" w:hAnsi="Times New Roman" w:hint="default"/>
      </w:rPr>
    </w:lvl>
    <w:lvl w:ilvl="8" w:tplc="1DFCA6F8" w:tentative="1">
      <w:start w:val="1"/>
      <w:numFmt w:val="bullet"/>
      <w:lvlText w:val="•"/>
      <w:lvlJc w:val="left"/>
      <w:pPr>
        <w:tabs>
          <w:tab w:val="num" w:pos="6480"/>
        </w:tabs>
        <w:ind w:left="6480" w:hanging="360"/>
      </w:pPr>
      <w:rPr>
        <w:rFonts w:ascii="Times New Roman" w:hAnsi="Times New Roman" w:hint="default"/>
      </w:rPr>
    </w:lvl>
  </w:abstractNum>
  <w:abstractNum w:abstractNumId="109" w15:restartNumberingAfterBreak="0">
    <w:nsid w:val="40040C47"/>
    <w:multiLevelType w:val="hybridMultilevel"/>
    <w:tmpl w:val="804EA206"/>
    <w:lvl w:ilvl="0" w:tplc="4FBE836C">
      <w:start w:val="1"/>
      <w:numFmt w:val="bullet"/>
      <w:lvlText w:val="•"/>
      <w:lvlJc w:val="left"/>
      <w:pPr>
        <w:tabs>
          <w:tab w:val="num" w:pos="720"/>
        </w:tabs>
        <w:ind w:left="720" w:hanging="360"/>
      </w:pPr>
      <w:rPr>
        <w:rFonts w:ascii="Times New Roman" w:hAnsi="Times New Roman" w:hint="default"/>
      </w:rPr>
    </w:lvl>
    <w:lvl w:ilvl="1" w:tplc="51FA7960" w:tentative="1">
      <w:start w:val="1"/>
      <w:numFmt w:val="bullet"/>
      <w:lvlText w:val="•"/>
      <w:lvlJc w:val="left"/>
      <w:pPr>
        <w:tabs>
          <w:tab w:val="num" w:pos="1440"/>
        </w:tabs>
        <w:ind w:left="1440" w:hanging="360"/>
      </w:pPr>
      <w:rPr>
        <w:rFonts w:ascii="Times New Roman" w:hAnsi="Times New Roman" w:hint="default"/>
      </w:rPr>
    </w:lvl>
    <w:lvl w:ilvl="2" w:tplc="B2CA77DE" w:tentative="1">
      <w:start w:val="1"/>
      <w:numFmt w:val="bullet"/>
      <w:lvlText w:val="•"/>
      <w:lvlJc w:val="left"/>
      <w:pPr>
        <w:tabs>
          <w:tab w:val="num" w:pos="2160"/>
        </w:tabs>
        <w:ind w:left="2160" w:hanging="360"/>
      </w:pPr>
      <w:rPr>
        <w:rFonts w:ascii="Times New Roman" w:hAnsi="Times New Roman" w:hint="default"/>
      </w:rPr>
    </w:lvl>
    <w:lvl w:ilvl="3" w:tplc="020E3184" w:tentative="1">
      <w:start w:val="1"/>
      <w:numFmt w:val="bullet"/>
      <w:lvlText w:val="•"/>
      <w:lvlJc w:val="left"/>
      <w:pPr>
        <w:tabs>
          <w:tab w:val="num" w:pos="2880"/>
        </w:tabs>
        <w:ind w:left="2880" w:hanging="360"/>
      </w:pPr>
      <w:rPr>
        <w:rFonts w:ascii="Times New Roman" w:hAnsi="Times New Roman" w:hint="default"/>
      </w:rPr>
    </w:lvl>
    <w:lvl w:ilvl="4" w:tplc="073AA5AC" w:tentative="1">
      <w:start w:val="1"/>
      <w:numFmt w:val="bullet"/>
      <w:lvlText w:val="•"/>
      <w:lvlJc w:val="left"/>
      <w:pPr>
        <w:tabs>
          <w:tab w:val="num" w:pos="3600"/>
        </w:tabs>
        <w:ind w:left="3600" w:hanging="360"/>
      </w:pPr>
      <w:rPr>
        <w:rFonts w:ascii="Times New Roman" w:hAnsi="Times New Roman" w:hint="default"/>
      </w:rPr>
    </w:lvl>
    <w:lvl w:ilvl="5" w:tplc="614AEE94" w:tentative="1">
      <w:start w:val="1"/>
      <w:numFmt w:val="bullet"/>
      <w:lvlText w:val="•"/>
      <w:lvlJc w:val="left"/>
      <w:pPr>
        <w:tabs>
          <w:tab w:val="num" w:pos="4320"/>
        </w:tabs>
        <w:ind w:left="4320" w:hanging="360"/>
      </w:pPr>
      <w:rPr>
        <w:rFonts w:ascii="Times New Roman" w:hAnsi="Times New Roman" w:hint="default"/>
      </w:rPr>
    </w:lvl>
    <w:lvl w:ilvl="6" w:tplc="63B2FDF0" w:tentative="1">
      <w:start w:val="1"/>
      <w:numFmt w:val="bullet"/>
      <w:lvlText w:val="•"/>
      <w:lvlJc w:val="left"/>
      <w:pPr>
        <w:tabs>
          <w:tab w:val="num" w:pos="5040"/>
        </w:tabs>
        <w:ind w:left="5040" w:hanging="360"/>
      </w:pPr>
      <w:rPr>
        <w:rFonts w:ascii="Times New Roman" w:hAnsi="Times New Roman" w:hint="default"/>
      </w:rPr>
    </w:lvl>
    <w:lvl w:ilvl="7" w:tplc="9F9C8CD2" w:tentative="1">
      <w:start w:val="1"/>
      <w:numFmt w:val="bullet"/>
      <w:lvlText w:val="•"/>
      <w:lvlJc w:val="left"/>
      <w:pPr>
        <w:tabs>
          <w:tab w:val="num" w:pos="5760"/>
        </w:tabs>
        <w:ind w:left="5760" w:hanging="360"/>
      </w:pPr>
      <w:rPr>
        <w:rFonts w:ascii="Times New Roman" w:hAnsi="Times New Roman" w:hint="default"/>
      </w:rPr>
    </w:lvl>
    <w:lvl w:ilvl="8" w:tplc="C57CD932" w:tentative="1">
      <w:start w:val="1"/>
      <w:numFmt w:val="bullet"/>
      <w:lvlText w:val="•"/>
      <w:lvlJc w:val="left"/>
      <w:pPr>
        <w:tabs>
          <w:tab w:val="num" w:pos="6480"/>
        </w:tabs>
        <w:ind w:left="6480" w:hanging="360"/>
      </w:pPr>
      <w:rPr>
        <w:rFonts w:ascii="Times New Roman" w:hAnsi="Times New Roman" w:hint="default"/>
      </w:rPr>
    </w:lvl>
  </w:abstractNum>
  <w:abstractNum w:abstractNumId="110" w15:restartNumberingAfterBreak="0">
    <w:nsid w:val="417277AB"/>
    <w:multiLevelType w:val="hybridMultilevel"/>
    <w:tmpl w:val="86EA6470"/>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111" w15:restartNumberingAfterBreak="0">
    <w:nsid w:val="41E0636D"/>
    <w:multiLevelType w:val="hybridMultilevel"/>
    <w:tmpl w:val="2A08FF2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2" w15:restartNumberingAfterBreak="0">
    <w:nsid w:val="426C774D"/>
    <w:multiLevelType w:val="hybridMultilevel"/>
    <w:tmpl w:val="10EA3752"/>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3" w15:restartNumberingAfterBreak="0">
    <w:nsid w:val="42F50039"/>
    <w:multiLevelType w:val="multilevel"/>
    <w:tmpl w:val="A684AD78"/>
    <w:lvl w:ilvl="0">
      <w:start w:val="1"/>
      <w:numFmt w:val="decimal"/>
      <w:lvlText w:val="%1."/>
      <w:lvlJc w:val="left"/>
      <w:pPr>
        <w:ind w:left="72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14" w15:restartNumberingAfterBreak="0">
    <w:nsid w:val="42F62252"/>
    <w:multiLevelType w:val="hybridMultilevel"/>
    <w:tmpl w:val="CDF24D48"/>
    <w:lvl w:ilvl="0" w:tplc="25DCC246">
      <w:start w:val="1"/>
      <w:numFmt w:val="bullet"/>
      <w:lvlText w:val="•"/>
      <w:lvlJc w:val="left"/>
      <w:pPr>
        <w:tabs>
          <w:tab w:val="num" w:pos="720"/>
        </w:tabs>
        <w:ind w:left="720" w:hanging="360"/>
      </w:pPr>
      <w:rPr>
        <w:rFonts w:ascii="Times New Roman" w:hAnsi="Times New Roman" w:hint="default"/>
      </w:rPr>
    </w:lvl>
    <w:lvl w:ilvl="1" w:tplc="B2D2D8C6" w:tentative="1">
      <w:start w:val="1"/>
      <w:numFmt w:val="bullet"/>
      <w:lvlText w:val="•"/>
      <w:lvlJc w:val="left"/>
      <w:pPr>
        <w:tabs>
          <w:tab w:val="num" w:pos="1440"/>
        </w:tabs>
        <w:ind w:left="1440" w:hanging="360"/>
      </w:pPr>
      <w:rPr>
        <w:rFonts w:ascii="Times New Roman" w:hAnsi="Times New Roman" w:hint="default"/>
      </w:rPr>
    </w:lvl>
    <w:lvl w:ilvl="2" w:tplc="9E967986" w:tentative="1">
      <w:start w:val="1"/>
      <w:numFmt w:val="bullet"/>
      <w:lvlText w:val="•"/>
      <w:lvlJc w:val="left"/>
      <w:pPr>
        <w:tabs>
          <w:tab w:val="num" w:pos="2160"/>
        </w:tabs>
        <w:ind w:left="2160" w:hanging="360"/>
      </w:pPr>
      <w:rPr>
        <w:rFonts w:ascii="Times New Roman" w:hAnsi="Times New Roman" w:hint="default"/>
      </w:rPr>
    </w:lvl>
    <w:lvl w:ilvl="3" w:tplc="8522DAD4" w:tentative="1">
      <w:start w:val="1"/>
      <w:numFmt w:val="bullet"/>
      <w:lvlText w:val="•"/>
      <w:lvlJc w:val="left"/>
      <w:pPr>
        <w:tabs>
          <w:tab w:val="num" w:pos="2880"/>
        </w:tabs>
        <w:ind w:left="2880" w:hanging="360"/>
      </w:pPr>
      <w:rPr>
        <w:rFonts w:ascii="Times New Roman" w:hAnsi="Times New Roman" w:hint="default"/>
      </w:rPr>
    </w:lvl>
    <w:lvl w:ilvl="4" w:tplc="8C60A744" w:tentative="1">
      <w:start w:val="1"/>
      <w:numFmt w:val="bullet"/>
      <w:lvlText w:val="•"/>
      <w:lvlJc w:val="left"/>
      <w:pPr>
        <w:tabs>
          <w:tab w:val="num" w:pos="3600"/>
        </w:tabs>
        <w:ind w:left="3600" w:hanging="360"/>
      </w:pPr>
      <w:rPr>
        <w:rFonts w:ascii="Times New Roman" w:hAnsi="Times New Roman" w:hint="default"/>
      </w:rPr>
    </w:lvl>
    <w:lvl w:ilvl="5" w:tplc="4ED81188" w:tentative="1">
      <w:start w:val="1"/>
      <w:numFmt w:val="bullet"/>
      <w:lvlText w:val="•"/>
      <w:lvlJc w:val="left"/>
      <w:pPr>
        <w:tabs>
          <w:tab w:val="num" w:pos="4320"/>
        </w:tabs>
        <w:ind w:left="4320" w:hanging="360"/>
      </w:pPr>
      <w:rPr>
        <w:rFonts w:ascii="Times New Roman" w:hAnsi="Times New Roman" w:hint="default"/>
      </w:rPr>
    </w:lvl>
    <w:lvl w:ilvl="6" w:tplc="F7226462" w:tentative="1">
      <w:start w:val="1"/>
      <w:numFmt w:val="bullet"/>
      <w:lvlText w:val="•"/>
      <w:lvlJc w:val="left"/>
      <w:pPr>
        <w:tabs>
          <w:tab w:val="num" w:pos="5040"/>
        </w:tabs>
        <w:ind w:left="5040" w:hanging="360"/>
      </w:pPr>
      <w:rPr>
        <w:rFonts w:ascii="Times New Roman" w:hAnsi="Times New Roman" w:hint="default"/>
      </w:rPr>
    </w:lvl>
    <w:lvl w:ilvl="7" w:tplc="85DA8220" w:tentative="1">
      <w:start w:val="1"/>
      <w:numFmt w:val="bullet"/>
      <w:lvlText w:val="•"/>
      <w:lvlJc w:val="left"/>
      <w:pPr>
        <w:tabs>
          <w:tab w:val="num" w:pos="5760"/>
        </w:tabs>
        <w:ind w:left="5760" w:hanging="360"/>
      </w:pPr>
      <w:rPr>
        <w:rFonts w:ascii="Times New Roman" w:hAnsi="Times New Roman" w:hint="default"/>
      </w:rPr>
    </w:lvl>
    <w:lvl w:ilvl="8" w:tplc="8B9080C8" w:tentative="1">
      <w:start w:val="1"/>
      <w:numFmt w:val="bullet"/>
      <w:lvlText w:val="•"/>
      <w:lvlJc w:val="left"/>
      <w:pPr>
        <w:tabs>
          <w:tab w:val="num" w:pos="6480"/>
        </w:tabs>
        <w:ind w:left="6480" w:hanging="360"/>
      </w:pPr>
      <w:rPr>
        <w:rFonts w:ascii="Times New Roman" w:hAnsi="Times New Roman" w:hint="default"/>
      </w:rPr>
    </w:lvl>
  </w:abstractNum>
  <w:abstractNum w:abstractNumId="115" w15:restartNumberingAfterBreak="0">
    <w:nsid w:val="43223DA2"/>
    <w:multiLevelType w:val="hybridMultilevel"/>
    <w:tmpl w:val="B31E3DB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6" w15:restartNumberingAfterBreak="0">
    <w:nsid w:val="43277E4D"/>
    <w:multiLevelType w:val="hybridMultilevel"/>
    <w:tmpl w:val="3B3CFA6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7" w15:restartNumberingAfterBreak="0">
    <w:nsid w:val="4387670D"/>
    <w:multiLevelType w:val="hybridMultilevel"/>
    <w:tmpl w:val="98EE4A48"/>
    <w:lvl w:ilvl="0" w:tplc="29762256">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43AC5E1A"/>
    <w:multiLevelType w:val="hybridMultilevel"/>
    <w:tmpl w:val="6180E2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9" w15:restartNumberingAfterBreak="0">
    <w:nsid w:val="45AC163A"/>
    <w:multiLevelType w:val="multilevel"/>
    <w:tmpl w:val="A72CF19A"/>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5AD47C6"/>
    <w:multiLevelType w:val="hybridMultilevel"/>
    <w:tmpl w:val="845AE060"/>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1" w15:restartNumberingAfterBreak="0">
    <w:nsid w:val="463C3C5E"/>
    <w:multiLevelType w:val="hybridMultilevel"/>
    <w:tmpl w:val="3A28721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46AD11CD"/>
    <w:multiLevelType w:val="hybridMultilevel"/>
    <w:tmpl w:val="52027D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489F4867"/>
    <w:multiLevelType w:val="hybridMultilevel"/>
    <w:tmpl w:val="AA481BD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48A40672"/>
    <w:multiLevelType w:val="hybridMultilevel"/>
    <w:tmpl w:val="D4181A66"/>
    <w:lvl w:ilvl="0" w:tplc="34090005">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25" w15:restartNumberingAfterBreak="0">
    <w:nsid w:val="48D148FF"/>
    <w:multiLevelType w:val="hybridMultilevel"/>
    <w:tmpl w:val="8A4273BA"/>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4A0C7F6B"/>
    <w:multiLevelType w:val="hybridMultilevel"/>
    <w:tmpl w:val="95544A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A852549"/>
    <w:multiLevelType w:val="hybridMultilevel"/>
    <w:tmpl w:val="5942A81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8" w15:restartNumberingAfterBreak="0">
    <w:nsid w:val="4A8A53A8"/>
    <w:multiLevelType w:val="hybridMultilevel"/>
    <w:tmpl w:val="B552BD8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9" w15:restartNumberingAfterBreak="0">
    <w:nsid w:val="4A92187A"/>
    <w:multiLevelType w:val="hybridMultilevel"/>
    <w:tmpl w:val="A312511A"/>
    <w:lvl w:ilvl="0" w:tplc="B442DC4A">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B0A0CFA"/>
    <w:multiLevelType w:val="hybridMultilevel"/>
    <w:tmpl w:val="18A2443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1" w15:restartNumberingAfterBreak="0">
    <w:nsid w:val="4B483DF7"/>
    <w:multiLevelType w:val="hybridMultilevel"/>
    <w:tmpl w:val="B78638E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2" w15:restartNumberingAfterBreak="0">
    <w:nsid w:val="4B9F5246"/>
    <w:multiLevelType w:val="hybridMultilevel"/>
    <w:tmpl w:val="B90C70A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3" w15:restartNumberingAfterBreak="0">
    <w:nsid w:val="4C8141FB"/>
    <w:multiLevelType w:val="hybridMultilevel"/>
    <w:tmpl w:val="0B6A5F0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4" w15:restartNumberingAfterBreak="0">
    <w:nsid w:val="4C8D053B"/>
    <w:multiLevelType w:val="hybridMultilevel"/>
    <w:tmpl w:val="9F669ED6"/>
    <w:lvl w:ilvl="0" w:tplc="01823E26">
      <w:start w:val="1"/>
      <w:numFmt w:val="bullet"/>
      <w:lvlText w:val="•"/>
      <w:lvlJc w:val="left"/>
      <w:pPr>
        <w:tabs>
          <w:tab w:val="num" w:pos="720"/>
        </w:tabs>
        <w:ind w:left="720" w:hanging="360"/>
      </w:pPr>
      <w:rPr>
        <w:rFonts w:ascii="Times New Roman" w:hAnsi="Times New Roman" w:hint="default"/>
      </w:rPr>
    </w:lvl>
    <w:lvl w:ilvl="1" w:tplc="89005FAC" w:tentative="1">
      <w:start w:val="1"/>
      <w:numFmt w:val="bullet"/>
      <w:lvlText w:val="•"/>
      <w:lvlJc w:val="left"/>
      <w:pPr>
        <w:tabs>
          <w:tab w:val="num" w:pos="1440"/>
        </w:tabs>
        <w:ind w:left="1440" w:hanging="360"/>
      </w:pPr>
      <w:rPr>
        <w:rFonts w:ascii="Times New Roman" w:hAnsi="Times New Roman" w:hint="default"/>
      </w:rPr>
    </w:lvl>
    <w:lvl w:ilvl="2" w:tplc="C422F716" w:tentative="1">
      <w:start w:val="1"/>
      <w:numFmt w:val="bullet"/>
      <w:lvlText w:val="•"/>
      <w:lvlJc w:val="left"/>
      <w:pPr>
        <w:tabs>
          <w:tab w:val="num" w:pos="2160"/>
        </w:tabs>
        <w:ind w:left="2160" w:hanging="360"/>
      </w:pPr>
      <w:rPr>
        <w:rFonts w:ascii="Times New Roman" w:hAnsi="Times New Roman" w:hint="default"/>
      </w:rPr>
    </w:lvl>
    <w:lvl w:ilvl="3" w:tplc="C1E616B2" w:tentative="1">
      <w:start w:val="1"/>
      <w:numFmt w:val="bullet"/>
      <w:lvlText w:val="•"/>
      <w:lvlJc w:val="left"/>
      <w:pPr>
        <w:tabs>
          <w:tab w:val="num" w:pos="2880"/>
        </w:tabs>
        <w:ind w:left="2880" w:hanging="360"/>
      </w:pPr>
      <w:rPr>
        <w:rFonts w:ascii="Times New Roman" w:hAnsi="Times New Roman" w:hint="default"/>
      </w:rPr>
    </w:lvl>
    <w:lvl w:ilvl="4" w:tplc="33D625AA" w:tentative="1">
      <w:start w:val="1"/>
      <w:numFmt w:val="bullet"/>
      <w:lvlText w:val="•"/>
      <w:lvlJc w:val="left"/>
      <w:pPr>
        <w:tabs>
          <w:tab w:val="num" w:pos="3600"/>
        </w:tabs>
        <w:ind w:left="3600" w:hanging="360"/>
      </w:pPr>
      <w:rPr>
        <w:rFonts w:ascii="Times New Roman" w:hAnsi="Times New Roman" w:hint="default"/>
      </w:rPr>
    </w:lvl>
    <w:lvl w:ilvl="5" w:tplc="3614F204" w:tentative="1">
      <w:start w:val="1"/>
      <w:numFmt w:val="bullet"/>
      <w:lvlText w:val="•"/>
      <w:lvlJc w:val="left"/>
      <w:pPr>
        <w:tabs>
          <w:tab w:val="num" w:pos="4320"/>
        </w:tabs>
        <w:ind w:left="4320" w:hanging="360"/>
      </w:pPr>
      <w:rPr>
        <w:rFonts w:ascii="Times New Roman" w:hAnsi="Times New Roman" w:hint="default"/>
      </w:rPr>
    </w:lvl>
    <w:lvl w:ilvl="6" w:tplc="05E47086" w:tentative="1">
      <w:start w:val="1"/>
      <w:numFmt w:val="bullet"/>
      <w:lvlText w:val="•"/>
      <w:lvlJc w:val="left"/>
      <w:pPr>
        <w:tabs>
          <w:tab w:val="num" w:pos="5040"/>
        </w:tabs>
        <w:ind w:left="5040" w:hanging="360"/>
      </w:pPr>
      <w:rPr>
        <w:rFonts w:ascii="Times New Roman" w:hAnsi="Times New Roman" w:hint="default"/>
      </w:rPr>
    </w:lvl>
    <w:lvl w:ilvl="7" w:tplc="517A10DE" w:tentative="1">
      <w:start w:val="1"/>
      <w:numFmt w:val="bullet"/>
      <w:lvlText w:val="•"/>
      <w:lvlJc w:val="left"/>
      <w:pPr>
        <w:tabs>
          <w:tab w:val="num" w:pos="5760"/>
        </w:tabs>
        <w:ind w:left="5760" w:hanging="360"/>
      </w:pPr>
      <w:rPr>
        <w:rFonts w:ascii="Times New Roman" w:hAnsi="Times New Roman" w:hint="default"/>
      </w:rPr>
    </w:lvl>
    <w:lvl w:ilvl="8" w:tplc="79F4F3C4" w:tentative="1">
      <w:start w:val="1"/>
      <w:numFmt w:val="bullet"/>
      <w:lvlText w:val="•"/>
      <w:lvlJc w:val="left"/>
      <w:pPr>
        <w:tabs>
          <w:tab w:val="num" w:pos="6480"/>
        </w:tabs>
        <w:ind w:left="6480" w:hanging="360"/>
      </w:pPr>
      <w:rPr>
        <w:rFonts w:ascii="Times New Roman" w:hAnsi="Times New Roman" w:hint="default"/>
      </w:rPr>
    </w:lvl>
  </w:abstractNum>
  <w:abstractNum w:abstractNumId="135" w15:restartNumberingAfterBreak="0">
    <w:nsid w:val="4D673BF1"/>
    <w:multiLevelType w:val="hybridMultilevel"/>
    <w:tmpl w:val="9AEE2816"/>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6" w15:restartNumberingAfterBreak="0">
    <w:nsid w:val="4D741E35"/>
    <w:multiLevelType w:val="hybridMultilevel"/>
    <w:tmpl w:val="8B0272B4"/>
    <w:lvl w:ilvl="0" w:tplc="000642B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7" w15:restartNumberingAfterBreak="0">
    <w:nsid w:val="4EB66569"/>
    <w:multiLevelType w:val="hybridMultilevel"/>
    <w:tmpl w:val="92C4CD22"/>
    <w:lvl w:ilvl="0" w:tplc="34090005">
      <w:start w:val="1"/>
      <w:numFmt w:val="bullet"/>
      <w:lvlText w:val=""/>
      <w:lvlJc w:val="left"/>
      <w:pPr>
        <w:ind w:left="1434" w:hanging="360"/>
      </w:pPr>
      <w:rPr>
        <w:rFonts w:ascii="Wingdings" w:hAnsi="Wingdings"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38" w15:restartNumberingAfterBreak="0">
    <w:nsid w:val="4EEA3F8C"/>
    <w:multiLevelType w:val="hybridMultilevel"/>
    <w:tmpl w:val="5D7A89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9" w15:restartNumberingAfterBreak="0">
    <w:nsid w:val="51974390"/>
    <w:multiLevelType w:val="hybridMultilevel"/>
    <w:tmpl w:val="686215F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0" w15:restartNumberingAfterBreak="0">
    <w:nsid w:val="51A2035C"/>
    <w:multiLevelType w:val="hybridMultilevel"/>
    <w:tmpl w:val="3210E3F8"/>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1" w15:restartNumberingAfterBreak="0">
    <w:nsid w:val="525A15F3"/>
    <w:multiLevelType w:val="multilevel"/>
    <w:tmpl w:val="0B84388C"/>
    <w:lvl w:ilvl="0">
      <w:start w:val="1"/>
      <w:numFmt w:val="bullet"/>
      <w:lvlText w:val=""/>
      <w:lvlJc w:val="left"/>
      <w:pPr>
        <w:ind w:left="1074" w:hanging="360"/>
      </w:pPr>
      <w:rPr>
        <w:rFonts w:ascii="Wingdings" w:hAnsi="Wingding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142"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3" w15:restartNumberingAfterBreak="0">
    <w:nsid w:val="5459252A"/>
    <w:multiLevelType w:val="hybridMultilevel"/>
    <w:tmpl w:val="84182DF4"/>
    <w:lvl w:ilvl="0" w:tplc="4E7EB99E">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54F05204"/>
    <w:multiLevelType w:val="hybridMultilevel"/>
    <w:tmpl w:val="6AB293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7440916"/>
    <w:multiLevelType w:val="hybridMultilevel"/>
    <w:tmpl w:val="A18AB2C0"/>
    <w:lvl w:ilvl="0" w:tplc="F0580B36">
      <w:start w:val="1"/>
      <w:numFmt w:val="bullet"/>
      <w:lvlText w:val="•"/>
      <w:lvlJc w:val="left"/>
      <w:pPr>
        <w:tabs>
          <w:tab w:val="num" w:pos="720"/>
        </w:tabs>
        <w:ind w:left="720" w:hanging="360"/>
      </w:pPr>
      <w:rPr>
        <w:rFonts w:ascii="Times New Roman" w:hAnsi="Times New Roman" w:hint="default"/>
      </w:rPr>
    </w:lvl>
    <w:lvl w:ilvl="1" w:tplc="68840290" w:tentative="1">
      <w:start w:val="1"/>
      <w:numFmt w:val="bullet"/>
      <w:lvlText w:val="•"/>
      <w:lvlJc w:val="left"/>
      <w:pPr>
        <w:tabs>
          <w:tab w:val="num" w:pos="1440"/>
        </w:tabs>
        <w:ind w:left="1440" w:hanging="360"/>
      </w:pPr>
      <w:rPr>
        <w:rFonts w:ascii="Times New Roman" w:hAnsi="Times New Roman" w:hint="default"/>
      </w:rPr>
    </w:lvl>
    <w:lvl w:ilvl="2" w:tplc="B7129E4A" w:tentative="1">
      <w:start w:val="1"/>
      <w:numFmt w:val="bullet"/>
      <w:lvlText w:val="•"/>
      <w:lvlJc w:val="left"/>
      <w:pPr>
        <w:tabs>
          <w:tab w:val="num" w:pos="2160"/>
        </w:tabs>
        <w:ind w:left="2160" w:hanging="360"/>
      </w:pPr>
      <w:rPr>
        <w:rFonts w:ascii="Times New Roman" w:hAnsi="Times New Roman" w:hint="default"/>
      </w:rPr>
    </w:lvl>
    <w:lvl w:ilvl="3" w:tplc="0E449DF8" w:tentative="1">
      <w:start w:val="1"/>
      <w:numFmt w:val="bullet"/>
      <w:lvlText w:val="•"/>
      <w:lvlJc w:val="left"/>
      <w:pPr>
        <w:tabs>
          <w:tab w:val="num" w:pos="2880"/>
        </w:tabs>
        <w:ind w:left="2880" w:hanging="360"/>
      </w:pPr>
      <w:rPr>
        <w:rFonts w:ascii="Times New Roman" w:hAnsi="Times New Roman" w:hint="default"/>
      </w:rPr>
    </w:lvl>
    <w:lvl w:ilvl="4" w:tplc="C6346F22" w:tentative="1">
      <w:start w:val="1"/>
      <w:numFmt w:val="bullet"/>
      <w:lvlText w:val="•"/>
      <w:lvlJc w:val="left"/>
      <w:pPr>
        <w:tabs>
          <w:tab w:val="num" w:pos="3600"/>
        </w:tabs>
        <w:ind w:left="3600" w:hanging="360"/>
      </w:pPr>
      <w:rPr>
        <w:rFonts w:ascii="Times New Roman" w:hAnsi="Times New Roman" w:hint="default"/>
      </w:rPr>
    </w:lvl>
    <w:lvl w:ilvl="5" w:tplc="0B668DD4" w:tentative="1">
      <w:start w:val="1"/>
      <w:numFmt w:val="bullet"/>
      <w:lvlText w:val="•"/>
      <w:lvlJc w:val="left"/>
      <w:pPr>
        <w:tabs>
          <w:tab w:val="num" w:pos="4320"/>
        </w:tabs>
        <w:ind w:left="4320" w:hanging="360"/>
      </w:pPr>
      <w:rPr>
        <w:rFonts w:ascii="Times New Roman" w:hAnsi="Times New Roman" w:hint="default"/>
      </w:rPr>
    </w:lvl>
    <w:lvl w:ilvl="6" w:tplc="A07E9DC4" w:tentative="1">
      <w:start w:val="1"/>
      <w:numFmt w:val="bullet"/>
      <w:lvlText w:val="•"/>
      <w:lvlJc w:val="left"/>
      <w:pPr>
        <w:tabs>
          <w:tab w:val="num" w:pos="5040"/>
        </w:tabs>
        <w:ind w:left="5040" w:hanging="360"/>
      </w:pPr>
      <w:rPr>
        <w:rFonts w:ascii="Times New Roman" w:hAnsi="Times New Roman" w:hint="default"/>
      </w:rPr>
    </w:lvl>
    <w:lvl w:ilvl="7" w:tplc="0CACA166" w:tentative="1">
      <w:start w:val="1"/>
      <w:numFmt w:val="bullet"/>
      <w:lvlText w:val="•"/>
      <w:lvlJc w:val="left"/>
      <w:pPr>
        <w:tabs>
          <w:tab w:val="num" w:pos="5760"/>
        </w:tabs>
        <w:ind w:left="5760" w:hanging="360"/>
      </w:pPr>
      <w:rPr>
        <w:rFonts w:ascii="Times New Roman" w:hAnsi="Times New Roman" w:hint="default"/>
      </w:rPr>
    </w:lvl>
    <w:lvl w:ilvl="8" w:tplc="32EE5F48" w:tentative="1">
      <w:start w:val="1"/>
      <w:numFmt w:val="bullet"/>
      <w:lvlText w:val="•"/>
      <w:lvlJc w:val="left"/>
      <w:pPr>
        <w:tabs>
          <w:tab w:val="num" w:pos="6480"/>
        </w:tabs>
        <w:ind w:left="6480" w:hanging="360"/>
      </w:pPr>
      <w:rPr>
        <w:rFonts w:ascii="Times New Roman" w:hAnsi="Times New Roman" w:hint="default"/>
      </w:rPr>
    </w:lvl>
  </w:abstractNum>
  <w:abstractNum w:abstractNumId="146" w15:restartNumberingAfterBreak="0">
    <w:nsid w:val="57AD5733"/>
    <w:multiLevelType w:val="multilevel"/>
    <w:tmpl w:val="A3601DC8"/>
    <w:lvl w:ilvl="0">
      <w:start w:val="1"/>
      <w:numFmt w:val="decimal"/>
      <w:lvlText w:val="%1."/>
      <w:lvlJc w:val="left"/>
      <w:pPr>
        <w:ind w:left="1074"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147" w15:restartNumberingAfterBreak="0">
    <w:nsid w:val="57F80DEB"/>
    <w:multiLevelType w:val="hybridMultilevel"/>
    <w:tmpl w:val="6E5653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8" w15:restartNumberingAfterBreak="0">
    <w:nsid w:val="58573809"/>
    <w:multiLevelType w:val="hybridMultilevel"/>
    <w:tmpl w:val="E996A56E"/>
    <w:lvl w:ilvl="0" w:tplc="34090003">
      <w:start w:val="1"/>
      <w:numFmt w:val="bullet"/>
      <w:lvlText w:val="o"/>
      <w:lvlJc w:val="left"/>
      <w:pPr>
        <w:ind w:left="1434" w:hanging="360"/>
      </w:pPr>
      <w:rPr>
        <w:rFonts w:ascii="Courier New" w:hAnsi="Courier New" w:cs="Courier New"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49" w15:restartNumberingAfterBreak="0">
    <w:nsid w:val="588C3899"/>
    <w:multiLevelType w:val="multilevel"/>
    <w:tmpl w:val="1888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58A4647C"/>
    <w:multiLevelType w:val="hybridMultilevel"/>
    <w:tmpl w:val="5AE2E25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59416357"/>
    <w:multiLevelType w:val="hybridMultilevel"/>
    <w:tmpl w:val="0584D546"/>
    <w:lvl w:ilvl="0" w:tplc="62F6F6D2">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5A0C3A8D"/>
    <w:multiLevelType w:val="hybridMultilevel"/>
    <w:tmpl w:val="D3D64F2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5A68087A"/>
    <w:multiLevelType w:val="hybridMultilevel"/>
    <w:tmpl w:val="BB288B3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4" w15:restartNumberingAfterBreak="0">
    <w:nsid w:val="5B2605B3"/>
    <w:multiLevelType w:val="hybridMultilevel"/>
    <w:tmpl w:val="A822CDD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5B5B7E6A"/>
    <w:multiLevelType w:val="hybridMultilevel"/>
    <w:tmpl w:val="EFEA8C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6" w15:restartNumberingAfterBreak="0">
    <w:nsid w:val="5CB54FA3"/>
    <w:multiLevelType w:val="hybridMultilevel"/>
    <w:tmpl w:val="A9B411BE"/>
    <w:lvl w:ilvl="0" w:tplc="E7B46306">
      <w:start w:val="1"/>
      <w:numFmt w:val="bullet"/>
      <w:lvlText w:val="o"/>
      <w:lvlJc w:val="left"/>
      <w:pPr>
        <w:tabs>
          <w:tab w:val="num" w:pos="720"/>
        </w:tabs>
        <w:ind w:left="720" w:hanging="360"/>
      </w:pPr>
      <w:rPr>
        <w:rFonts w:ascii="Courier New" w:hAnsi="Courier New" w:hint="default"/>
      </w:rPr>
    </w:lvl>
    <w:lvl w:ilvl="1" w:tplc="345CF50C" w:tentative="1">
      <w:start w:val="1"/>
      <w:numFmt w:val="bullet"/>
      <w:lvlText w:val="o"/>
      <w:lvlJc w:val="left"/>
      <w:pPr>
        <w:tabs>
          <w:tab w:val="num" w:pos="1440"/>
        </w:tabs>
        <w:ind w:left="1440" w:hanging="360"/>
      </w:pPr>
      <w:rPr>
        <w:rFonts w:ascii="Courier New" w:hAnsi="Courier New" w:hint="default"/>
      </w:rPr>
    </w:lvl>
    <w:lvl w:ilvl="2" w:tplc="6B5E5110" w:tentative="1">
      <w:start w:val="1"/>
      <w:numFmt w:val="bullet"/>
      <w:lvlText w:val="o"/>
      <w:lvlJc w:val="left"/>
      <w:pPr>
        <w:tabs>
          <w:tab w:val="num" w:pos="2160"/>
        </w:tabs>
        <w:ind w:left="2160" w:hanging="360"/>
      </w:pPr>
      <w:rPr>
        <w:rFonts w:ascii="Courier New" w:hAnsi="Courier New" w:hint="default"/>
      </w:rPr>
    </w:lvl>
    <w:lvl w:ilvl="3" w:tplc="445A9D24" w:tentative="1">
      <w:start w:val="1"/>
      <w:numFmt w:val="bullet"/>
      <w:lvlText w:val="o"/>
      <w:lvlJc w:val="left"/>
      <w:pPr>
        <w:tabs>
          <w:tab w:val="num" w:pos="2880"/>
        </w:tabs>
        <w:ind w:left="2880" w:hanging="360"/>
      </w:pPr>
      <w:rPr>
        <w:rFonts w:ascii="Courier New" w:hAnsi="Courier New" w:hint="default"/>
      </w:rPr>
    </w:lvl>
    <w:lvl w:ilvl="4" w:tplc="E8AEE1BE" w:tentative="1">
      <w:start w:val="1"/>
      <w:numFmt w:val="bullet"/>
      <w:lvlText w:val="o"/>
      <w:lvlJc w:val="left"/>
      <w:pPr>
        <w:tabs>
          <w:tab w:val="num" w:pos="3600"/>
        </w:tabs>
        <w:ind w:left="3600" w:hanging="360"/>
      </w:pPr>
      <w:rPr>
        <w:rFonts w:ascii="Courier New" w:hAnsi="Courier New" w:hint="default"/>
      </w:rPr>
    </w:lvl>
    <w:lvl w:ilvl="5" w:tplc="B148CE90" w:tentative="1">
      <w:start w:val="1"/>
      <w:numFmt w:val="bullet"/>
      <w:lvlText w:val="o"/>
      <w:lvlJc w:val="left"/>
      <w:pPr>
        <w:tabs>
          <w:tab w:val="num" w:pos="4320"/>
        </w:tabs>
        <w:ind w:left="4320" w:hanging="360"/>
      </w:pPr>
      <w:rPr>
        <w:rFonts w:ascii="Courier New" w:hAnsi="Courier New" w:hint="default"/>
      </w:rPr>
    </w:lvl>
    <w:lvl w:ilvl="6" w:tplc="0F2C87E0" w:tentative="1">
      <w:start w:val="1"/>
      <w:numFmt w:val="bullet"/>
      <w:lvlText w:val="o"/>
      <w:lvlJc w:val="left"/>
      <w:pPr>
        <w:tabs>
          <w:tab w:val="num" w:pos="5040"/>
        </w:tabs>
        <w:ind w:left="5040" w:hanging="360"/>
      </w:pPr>
      <w:rPr>
        <w:rFonts w:ascii="Courier New" w:hAnsi="Courier New" w:hint="default"/>
      </w:rPr>
    </w:lvl>
    <w:lvl w:ilvl="7" w:tplc="1C1CA49A" w:tentative="1">
      <w:start w:val="1"/>
      <w:numFmt w:val="bullet"/>
      <w:lvlText w:val="o"/>
      <w:lvlJc w:val="left"/>
      <w:pPr>
        <w:tabs>
          <w:tab w:val="num" w:pos="5760"/>
        </w:tabs>
        <w:ind w:left="5760" w:hanging="360"/>
      </w:pPr>
      <w:rPr>
        <w:rFonts w:ascii="Courier New" w:hAnsi="Courier New" w:hint="default"/>
      </w:rPr>
    </w:lvl>
    <w:lvl w:ilvl="8" w:tplc="206088CC" w:tentative="1">
      <w:start w:val="1"/>
      <w:numFmt w:val="bullet"/>
      <w:lvlText w:val="o"/>
      <w:lvlJc w:val="left"/>
      <w:pPr>
        <w:tabs>
          <w:tab w:val="num" w:pos="6480"/>
        </w:tabs>
        <w:ind w:left="6480" w:hanging="360"/>
      </w:pPr>
      <w:rPr>
        <w:rFonts w:ascii="Courier New" w:hAnsi="Courier New" w:hint="default"/>
      </w:rPr>
    </w:lvl>
  </w:abstractNum>
  <w:abstractNum w:abstractNumId="157" w15:restartNumberingAfterBreak="0">
    <w:nsid w:val="5E930A7E"/>
    <w:multiLevelType w:val="hybridMultilevel"/>
    <w:tmpl w:val="3134F4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0864E59"/>
    <w:multiLevelType w:val="hybridMultilevel"/>
    <w:tmpl w:val="4EDCABA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9" w15:restartNumberingAfterBreak="0">
    <w:nsid w:val="60BC63B7"/>
    <w:multiLevelType w:val="hybridMultilevel"/>
    <w:tmpl w:val="39D2B6F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0" w15:restartNumberingAfterBreak="0">
    <w:nsid w:val="62B8079A"/>
    <w:multiLevelType w:val="hybridMultilevel"/>
    <w:tmpl w:val="935E1E9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1" w15:restartNumberingAfterBreak="0">
    <w:nsid w:val="63B15B28"/>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63C260C3"/>
    <w:multiLevelType w:val="hybridMultilevel"/>
    <w:tmpl w:val="86EA6470"/>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163" w15:restartNumberingAfterBreak="0">
    <w:nsid w:val="653563A7"/>
    <w:multiLevelType w:val="hybridMultilevel"/>
    <w:tmpl w:val="D5AEEC3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4" w15:restartNumberingAfterBreak="0">
    <w:nsid w:val="66081CD2"/>
    <w:multiLevelType w:val="hybridMultilevel"/>
    <w:tmpl w:val="BDDC4D1C"/>
    <w:lvl w:ilvl="0" w:tplc="34090001">
      <w:start w:val="1"/>
      <w:numFmt w:val="bullet"/>
      <w:lvlText w:val=""/>
      <w:lvlJc w:val="left"/>
      <w:pPr>
        <w:ind w:left="1152" w:hanging="360"/>
      </w:pPr>
      <w:rPr>
        <w:rFonts w:ascii="Symbol" w:hAnsi="Symbol" w:hint="default"/>
      </w:rPr>
    </w:lvl>
    <w:lvl w:ilvl="1" w:tplc="34090003" w:tentative="1">
      <w:start w:val="1"/>
      <w:numFmt w:val="bullet"/>
      <w:lvlText w:val="o"/>
      <w:lvlJc w:val="left"/>
      <w:pPr>
        <w:ind w:left="1872" w:hanging="360"/>
      </w:pPr>
      <w:rPr>
        <w:rFonts w:ascii="Courier New" w:hAnsi="Courier New" w:cs="Courier New" w:hint="default"/>
      </w:rPr>
    </w:lvl>
    <w:lvl w:ilvl="2" w:tplc="34090005" w:tentative="1">
      <w:start w:val="1"/>
      <w:numFmt w:val="bullet"/>
      <w:lvlText w:val=""/>
      <w:lvlJc w:val="left"/>
      <w:pPr>
        <w:ind w:left="2592" w:hanging="360"/>
      </w:pPr>
      <w:rPr>
        <w:rFonts w:ascii="Wingdings" w:hAnsi="Wingdings" w:hint="default"/>
      </w:rPr>
    </w:lvl>
    <w:lvl w:ilvl="3" w:tplc="34090001" w:tentative="1">
      <w:start w:val="1"/>
      <w:numFmt w:val="bullet"/>
      <w:lvlText w:val=""/>
      <w:lvlJc w:val="left"/>
      <w:pPr>
        <w:ind w:left="3312" w:hanging="360"/>
      </w:pPr>
      <w:rPr>
        <w:rFonts w:ascii="Symbol" w:hAnsi="Symbol" w:hint="default"/>
      </w:rPr>
    </w:lvl>
    <w:lvl w:ilvl="4" w:tplc="34090003" w:tentative="1">
      <w:start w:val="1"/>
      <w:numFmt w:val="bullet"/>
      <w:lvlText w:val="o"/>
      <w:lvlJc w:val="left"/>
      <w:pPr>
        <w:ind w:left="4032" w:hanging="360"/>
      </w:pPr>
      <w:rPr>
        <w:rFonts w:ascii="Courier New" w:hAnsi="Courier New" w:cs="Courier New" w:hint="default"/>
      </w:rPr>
    </w:lvl>
    <w:lvl w:ilvl="5" w:tplc="34090005" w:tentative="1">
      <w:start w:val="1"/>
      <w:numFmt w:val="bullet"/>
      <w:lvlText w:val=""/>
      <w:lvlJc w:val="left"/>
      <w:pPr>
        <w:ind w:left="4752" w:hanging="360"/>
      </w:pPr>
      <w:rPr>
        <w:rFonts w:ascii="Wingdings" w:hAnsi="Wingdings" w:hint="default"/>
      </w:rPr>
    </w:lvl>
    <w:lvl w:ilvl="6" w:tplc="34090001" w:tentative="1">
      <w:start w:val="1"/>
      <w:numFmt w:val="bullet"/>
      <w:lvlText w:val=""/>
      <w:lvlJc w:val="left"/>
      <w:pPr>
        <w:ind w:left="5472" w:hanging="360"/>
      </w:pPr>
      <w:rPr>
        <w:rFonts w:ascii="Symbol" w:hAnsi="Symbol" w:hint="default"/>
      </w:rPr>
    </w:lvl>
    <w:lvl w:ilvl="7" w:tplc="34090003" w:tentative="1">
      <w:start w:val="1"/>
      <w:numFmt w:val="bullet"/>
      <w:lvlText w:val="o"/>
      <w:lvlJc w:val="left"/>
      <w:pPr>
        <w:ind w:left="6192" w:hanging="360"/>
      </w:pPr>
      <w:rPr>
        <w:rFonts w:ascii="Courier New" w:hAnsi="Courier New" w:cs="Courier New" w:hint="default"/>
      </w:rPr>
    </w:lvl>
    <w:lvl w:ilvl="8" w:tplc="34090005" w:tentative="1">
      <w:start w:val="1"/>
      <w:numFmt w:val="bullet"/>
      <w:lvlText w:val=""/>
      <w:lvlJc w:val="left"/>
      <w:pPr>
        <w:ind w:left="6912" w:hanging="360"/>
      </w:pPr>
      <w:rPr>
        <w:rFonts w:ascii="Wingdings" w:hAnsi="Wingdings" w:hint="default"/>
      </w:rPr>
    </w:lvl>
  </w:abstractNum>
  <w:abstractNum w:abstractNumId="165" w15:restartNumberingAfterBreak="0">
    <w:nsid w:val="6673147F"/>
    <w:multiLevelType w:val="hybridMultilevel"/>
    <w:tmpl w:val="B2F0380E"/>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6" w15:restartNumberingAfterBreak="0">
    <w:nsid w:val="66ED5A95"/>
    <w:multiLevelType w:val="hybridMultilevel"/>
    <w:tmpl w:val="AF3E85B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7" w15:restartNumberingAfterBreak="0">
    <w:nsid w:val="67087CD0"/>
    <w:multiLevelType w:val="hybridMultilevel"/>
    <w:tmpl w:val="1DFA49A0"/>
    <w:lvl w:ilvl="0" w:tplc="FAF64A10">
      <w:start w:val="1"/>
      <w:numFmt w:val="bullet"/>
      <w:lvlText w:val=""/>
      <w:lvlJc w:val="left"/>
      <w:pPr>
        <w:ind w:left="1440" w:hanging="360"/>
      </w:pPr>
      <w:rPr>
        <w:rFonts w:ascii="Wingdings" w:hAnsi="Wingdings"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8" w15:restartNumberingAfterBreak="0">
    <w:nsid w:val="693B4F26"/>
    <w:multiLevelType w:val="hybridMultilevel"/>
    <w:tmpl w:val="47AC0F6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9" w15:restartNumberingAfterBreak="0">
    <w:nsid w:val="69471E52"/>
    <w:multiLevelType w:val="hybridMultilevel"/>
    <w:tmpl w:val="BDA8664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0" w15:restartNumberingAfterBreak="0">
    <w:nsid w:val="69941035"/>
    <w:multiLevelType w:val="hybridMultilevel"/>
    <w:tmpl w:val="03E84B64"/>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1" w15:restartNumberingAfterBreak="0">
    <w:nsid w:val="6B4A3917"/>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6CFF4125"/>
    <w:multiLevelType w:val="hybridMultilevel"/>
    <w:tmpl w:val="DEBEBCE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3" w15:restartNumberingAfterBreak="0">
    <w:nsid w:val="6E10187E"/>
    <w:multiLevelType w:val="multilevel"/>
    <w:tmpl w:val="2CBA3B12"/>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74" w15:restartNumberingAfterBreak="0">
    <w:nsid w:val="6E1D1229"/>
    <w:multiLevelType w:val="hybridMultilevel"/>
    <w:tmpl w:val="B22CD966"/>
    <w:lvl w:ilvl="0" w:tplc="34090005">
      <w:start w:val="1"/>
      <w:numFmt w:val="bullet"/>
      <w:lvlText w:val=""/>
      <w:lvlJc w:val="left"/>
      <w:pPr>
        <w:ind w:left="770" w:hanging="360"/>
      </w:pPr>
      <w:rPr>
        <w:rFonts w:ascii="Wingdings" w:hAnsi="Wingdings" w:hint="default"/>
      </w:rPr>
    </w:lvl>
    <w:lvl w:ilvl="1" w:tplc="34090003">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abstractNum w:abstractNumId="175" w15:restartNumberingAfterBreak="0">
    <w:nsid w:val="6F8D38D3"/>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6" w15:restartNumberingAfterBreak="0">
    <w:nsid w:val="6F9B5F89"/>
    <w:multiLevelType w:val="multilevel"/>
    <w:tmpl w:val="A3601DC8"/>
    <w:lvl w:ilvl="0">
      <w:start w:val="1"/>
      <w:numFmt w:val="decimal"/>
      <w:lvlText w:val="%1."/>
      <w:lvlJc w:val="left"/>
      <w:pPr>
        <w:ind w:left="1074"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6" w:hanging="720"/>
      </w:pPr>
      <w:rPr>
        <w:rFonts w:hint="default"/>
      </w:rPr>
    </w:lvl>
    <w:lvl w:ilvl="3">
      <w:start w:val="1"/>
      <w:numFmt w:val="decimal"/>
      <w:isLgl/>
      <w:lvlText w:val="%1.%2.%3.%4"/>
      <w:lvlJc w:val="left"/>
      <w:pPr>
        <w:ind w:left="1812" w:hanging="1080"/>
      </w:pPr>
      <w:rPr>
        <w:rFonts w:hint="default"/>
      </w:rPr>
    </w:lvl>
    <w:lvl w:ilvl="4">
      <w:start w:val="1"/>
      <w:numFmt w:val="decimal"/>
      <w:isLgl/>
      <w:lvlText w:val="%1.%2.%3.%4.%5"/>
      <w:lvlJc w:val="left"/>
      <w:pPr>
        <w:ind w:left="2178" w:hanging="1440"/>
      </w:pPr>
      <w:rPr>
        <w:rFonts w:hint="default"/>
      </w:rPr>
    </w:lvl>
    <w:lvl w:ilvl="5">
      <w:start w:val="1"/>
      <w:numFmt w:val="decimal"/>
      <w:isLgl/>
      <w:lvlText w:val="%1.%2.%3.%4.%5.%6"/>
      <w:lvlJc w:val="left"/>
      <w:pPr>
        <w:ind w:left="2544" w:hanging="1800"/>
      </w:pPr>
      <w:rPr>
        <w:rFonts w:hint="default"/>
      </w:rPr>
    </w:lvl>
    <w:lvl w:ilvl="6">
      <w:start w:val="1"/>
      <w:numFmt w:val="decimal"/>
      <w:isLgl/>
      <w:lvlText w:val="%1.%2.%3.%4.%5.%6.%7"/>
      <w:lvlJc w:val="left"/>
      <w:pPr>
        <w:ind w:left="2550" w:hanging="1800"/>
      </w:pPr>
      <w:rPr>
        <w:rFonts w:hint="default"/>
      </w:rPr>
    </w:lvl>
    <w:lvl w:ilvl="7">
      <w:start w:val="1"/>
      <w:numFmt w:val="decimal"/>
      <w:isLgl/>
      <w:lvlText w:val="%1.%2.%3.%4.%5.%6.%7.%8"/>
      <w:lvlJc w:val="left"/>
      <w:pPr>
        <w:ind w:left="2916" w:hanging="2160"/>
      </w:pPr>
      <w:rPr>
        <w:rFonts w:hint="default"/>
      </w:rPr>
    </w:lvl>
    <w:lvl w:ilvl="8">
      <w:start w:val="1"/>
      <w:numFmt w:val="decimal"/>
      <w:isLgl/>
      <w:lvlText w:val="%1.%2.%3.%4.%5.%6.%7.%8.%9"/>
      <w:lvlJc w:val="left"/>
      <w:pPr>
        <w:ind w:left="3282" w:hanging="2520"/>
      </w:pPr>
      <w:rPr>
        <w:rFonts w:hint="default"/>
      </w:rPr>
    </w:lvl>
  </w:abstractNum>
  <w:abstractNum w:abstractNumId="177" w15:restartNumberingAfterBreak="0">
    <w:nsid w:val="716861D5"/>
    <w:multiLevelType w:val="hybridMultilevel"/>
    <w:tmpl w:val="F36C345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9" w15:restartNumberingAfterBreak="0">
    <w:nsid w:val="71F173A9"/>
    <w:multiLevelType w:val="hybridMultilevel"/>
    <w:tmpl w:val="5E707E1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0" w15:restartNumberingAfterBreak="0">
    <w:nsid w:val="72224073"/>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73DD299B"/>
    <w:multiLevelType w:val="hybridMultilevel"/>
    <w:tmpl w:val="EC2C001A"/>
    <w:lvl w:ilvl="0" w:tplc="3B06B326">
      <w:start w:val="1"/>
      <w:numFmt w:val="bullet"/>
      <w:lvlText w:val=""/>
      <w:lvlJc w:val="left"/>
      <w:pPr>
        <w:ind w:left="720" w:hanging="360"/>
      </w:pPr>
      <w:rPr>
        <w:rFonts w:ascii="Wingdings" w:hAnsi="Wingdings" w:hint="default"/>
        <w:color w:val="FF595E"/>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7419226F"/>
    <w:multiLevelType w:val="hybridMultilevel"/>
    <w:tmpl w:val="73F297D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3" w15:restartNumberingAfterBreak="0">
    <w:nsid w:val="74813AED"/>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4" w15:restartNumberingAfterBreak="0">
    <w:nsid w:val="74CB5BE3"/>
    <w:multiLevelType w:val="hybridMultilevel"/>
    <w:tmpl w:val="9970C74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5" w15:restartNumberingAfterBreak="0">
    <w:nsid w:val="74DE471C"/>
    <w:multiLevelType w:val="hybridMultilevel"/>
    <w:tmpl w:val="6EBE01F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6" w15:restartNumberingAfterBreak="0">
    <w:nsid w:val="74FF3C76"/>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751154B4"/>
    <w:multiLevelType w:val="hybridMultilevel"/>
    <w:tmpl w:val="AE1E539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8" w15:restartNumberingAfterBreak="0">
    <w:nsid w:val="75E34964"/>
    <w:multiLevelType w:val="hybridMultilevel"/>
    <w:tmpl w:val="6546B4D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9" w15:restartNumberingAfterBreak="0">
    <w:nsid w:val="763C3587"/>
    <w:multiLevelType w:val="hybridMultilevel"/>
    <w:tmpl w:val="B3D0CE0E"/>
    <w:lvl w:ilvl="0" w:tplc="9AD2D04A">
      <w:start w:val="1"/>
      <w:numFmt w:val="bullet"/>
      <w:lvlText w:val=""/>
      <w:lvlJc w:val="left"/>
      <w:pPr>
        <w:ind w:left="1434" w:hanging="360"/>
      </w:pPr>
      <w:rPr>
        <w:rFonts w:ascii="Wingdings" w:hAnsi="Wingdings" w:hint="default"/>
        <w:sz w:val="24"/>
        <w:szCs w:val="24"/>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90" w15:restartNumberingAfterBreak="0">
    <w:nsid w:val="768C17D8"/>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78EF2AA6"/>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79E23575"/>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3" w15:restartNumberingAfterBreak="0">
    <w:nsid w:val="79FD1FAD"/>
    <w:multiLevelType w:val="hybridMultilevel"/>
    <w:tmpl w:val="B644F00A"/>
    <w:lvl w:ilvl="0" w:tplc="560A4FC6">
      <w:start w:val="1"/>
      <w:numFmt w:val="bullet"/>
      <w:lvlText w:val="•"/>
      <w:lvlJc w:val="left"/>
      <w:pPr>
        <w:tabs>
          <w:tab w:val="num" w:pos="720"/>
        </w:tabs>
        <w:ind w:left="720" w:hanging="360"/>
      </w:pPr>
      <w:rPr>
        <w:rFonts w:ascii="Times New Roman" w:hAnsi="Times New Roman" w:hint="default"/>
      </w:rPr>
    </w:lvl>
    <w:lvl w:ilvl="1" w:tplc="C3D2EDAC" w:tentative="1">
      <w:start w:val="1"/>
      <w:numFmt w:val="bullet"/>
      <w:lvlText w:val="•"/>
      <w:lvlJc w:val="left"/>
      <w:pPr>
        <w:tabs>
          <w:tab w:val="num" w:pos="1440"/>
        </w:tabs>
        <w:ind w:left="1440" w:hanging="360"/>
      </w:pPr>
      <w:rPr>
        <w:rFonts w:ascii="Times New Roman" w:hAnsi="Times New Roman" w:hint="default"/>
      </w:rPr>
    </w:lvl>
    <w:lvl w:ilvl="2" w:tplc="94A02798" w:tentative="1">
      <w:start w:val="1"/>
      <w:numFmt w:val="bullet"/>
      <w:lvlText w:val="•"/>
      <w:lvlJc w:val="left"/>
      <w:pPr>
        <w:tabs>
          <w:tab w:val="num" w:pos="2160"/>
        </w:tabs>
        <w:ind w:left="2160" w:hanging="360"/>
      </w:pPr>
      <w:rPr>
        <w:rFonts w:ascii="Times New Roman" w:hAnsi="Times New Roman" w:hint="default"/>
      </w:rPr>
    </w:lvl>
    <w:lvl w:ilvl="3" w:tplc="359882FA" w:tentative="1">
      <w:start w:val="1"/>
      <w:numFmt w:val="bullet"/>
      <w:lvlText w:val="•"/>
      <w:lvlJc w:val="left"/>
      <w:pPr>
        <w:tabs>
          <w:tab w:val="num" w:pos="2880"/>
        </w:tabs>
        <w:ind w:left="2880" w:hanging="360"/>
      </w:pPr>
      <w:rPr>
        <w:rFonts w:ascii="Times New Roman" w:hAnsi="Times New Roman" w:hint="default"/>
      </w:rPr>
    </w:lvl>
    <w:lvl w:ilvl="4" w:tplc="4512558C" w:tentative="1">
      <w:start w:val="1"/>
      <w:numFmt w:val="bullet"/>
      <w:lvlText w:val="•"/>
      <w:lvlJc w:val="left"/>
      <w:pPr>
        <w:tabs>
          <w:tab w:val="num" w:pos="3600"/>
        </w:tabs>
        <w:ind w:left="3600" w:hanging="360"/>
      </w:pPr>
      <w:rPr>
        <w:rFonts w:ascii="Times New Roman" w:hAnsi="Times New Roman" w:hint="default"/>
      </w:rPr>
    </w:lvl>
    <w:lvl w:ilvl="5" w:tplc="5AE6A1DE" w:tentative="1">
      <w:start w:val="1"/>
      <w:numFmt w:val="bullet"/>
      <w:lvlText w:val="•"/>
      <w:lvlJc w:val="left"/>
      <w:pPr>
        <w:tabs>
          <w:tab w:val="num" w:pos="4320"/>
        </w:tabs>
        <w:ind w:left="4320" w:hanging="360"/>
      </w:pPr>
      <w:rPr>
        <w:rFonts w:ascii="Times New Roman" w:hAnsi="Times New Roman" w:hint="default"/>
      </w:rPr>
    </w:lvl>
    <w:lvl w:ilvl="6" w:tplc="5FC8E864" w:tentative="1">
      <w:start w:val="1"/>
      <w:numFmt w:val="bullet"/>
      <w:lvlText w:val="•"/>
      <w:lvlJc w:val="left"/>
      <w:pPr>
        <w:tabs>
          <w:tab w:val="num" w:pos="5040"/>
        </w:tabs>
        <w:ind w:left="5040" w:hanging="360"/>
      </w:pPr>
      <w:rPr>
        <w:rFonts w:ascii="Times New Roman" w:hAnsi="Times New Roman" w:hint="default"/>
      </w:rPr>
    </w:lvl>
    <w:lvl w:ilvl="7" w:tplc="0C962E54" w:tentative="1">
      <w:start w:val="1"/>
      <w:numFmt w:val="bullet"/>
      <w:lvlText w:val="•"/>
      <w:lvlJc w:val="left"/>
      <w:pPr>
        <w:tabs>
          <w:tab w:val="num" w:pos="5760"/>
        </w:tabs>
        <w:ind w:left="5760" w:hanging="360"/>
      </w:pPr>
      <w:rPr>
        <w:rFonts w:ascii="Times New Roman" w:hAnsi="Times New Roman" w:hint="default"/>
      </w:rPr>
    </w:lvl>
    <w:lvl w:ilvl="8" w:tplc="AD82EE10" w:tentative="1">
      <w:start w:val="1"/>
      <w:numFmt w:val="bullet"/>
      <w:lvlText w:val="•"/>
      <w:lvlJc w:val="left"/>
      <w:pPr>
        <w:tabs>
          <w:tab w:val="num" w:pos="6480"/>
        </w:tabs>
        <w:ind w:left="6480" w:hanging="360"/>
      </w:pPr>
      <w:rPr>
        <w:rFonts w:ascii="Times New Roman" w:hAnsi="Times New Roman" w:hint="default"/>
      </w:rPr>
    </w:lvl>
  </w:abstractNum>
  <w:abstractNum w:abstractNumId="194" w15:restartNumberingAfterBreak="0">
    <w:nsid w:val="7ADB7269"/>
    <w:multiLevelType w:val="hybridMultilevel"/>
    <w:tmpl w:val="E2B0082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5" w15:restartNumberingAfterBreak="0">
    <w:nsid w:val="7BA11193"/>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D0323BC"/>
    <w:multiLevelType w:val="hybridMultilevel"/>
    <w:tmpl w:val="54A6FDC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7" w15:restartNumberingAfterBreak="0">
    <w:nsid w:val="7DA86E54"/>
    <w:multiLevelType w:val="hybridMultilevel"/>
    <w:tmpl w:val="CEB22AF0"/>
    <w:lvl w:ilvl="0" w:tplc="95207482">
      <w:start w:val="1"/>
      <w:numFmt w:val="bullet"/>
      <w:lvlText w:val="•"/>
      <w:lvlJc w:val="left"/>
      <w:pPr>
        <w:tabs>
          <w:tab w:val="num" w:pos="720"/>
        </w:tabs>
        <w:ind w:left="720" w:hanging="360"/>
      </w:pPr>
      <w:rPr>
        <w:rFonts w:ascii="Times New Roman" w:hAnsi="Times New Roman" w:hint="default"/>
      </w:rPr>
    </w:lvl>
    <w:lvl w:ilvl="1" w:tplc="40F0CB1E" w:tentative="1">
      <w:start w:val="1"/>
      <w:numFmt w:val="bullet"/>
      <w:lvlText w:val="•"/>
      <w:lvlJc w:val="left"/>
      <w:pPr>
        <w:tabs>
          <w:tab w:val="num" w:pos="1440"/>
        </w:tabs>
        <w:ind w:left="1440" w:hanging="360"/>
      </w:pPr>
      <w:rPr>
        <w:rFonts w:ascii="Times New Roman" w:hAnsi="Times New Roman" w:hint="default"/>
      </w:rPr>
    </w:lvl>
    <w:lvl w:ilvl="2" w:tplc="C2106E5E" w:tentative="1">
      <w:start w:val="1"/>
      <w:numFmt w:val="bullet"/>
      <w:lvlText w:val="•"/>
      <w:lvlJc w:val="left"/>
      <w:pPr>
        <w:tabs>
          <w:tab w:val="num" w:pos="2160"/>
        </w:tabs>
        <w:ind w:left="2160" w:hanging="360"/>
      </w:pPr>
      <w:rPr>
        <w:rFonts w:ascii="Times New Roman" w:hAnsi="Times New Roman" w:hint="default"/>
      </w:rPr>
    </w:lvl>
    <w:lvl w:ilvl="3" w:tplc="707E1C8A" w:tentative="1">
      <w:start w:val="1"/>
      <w:numFmt w:val="bullet"/>
      <w:lvlText w:val="•"/>
      <w:lvlJc w:val="left"/>
      <w:pPr>
        <w:tabs>
          <w:tab w:val="num" w:pos="2880"/>
        </w:tabs>
        <w:ind w:left="2880" w:hanging="360"/>
      </w:pPr>
      <w:rPr>
        <w:rFonts w:ascii="Times New Roman" w:hAnsi="Times New Roman" w:hint="default"/>
      </w:rPr>
    </w:lvl>
    <w:lvl w:ilvl="4" w:tplc="303A6CCC" w:tentative="1">
      <w:start w:val="1"/>
      <w:numFmt w:val="bullet"/>
      <w:lvlText w:val="•"/>
      <w:lvlJc w:val="left"/>
      <w:pPr>
        <w:tabs>
          <w:tab w:val="num" w:pos="3600"/>
        </w:tabs>
        <w:ind w:left="3600" w:hanging="360"/>
      </w:pPr>
      <w:rPr>
        <w:rFonts w:ascii="Times New Roman" w:hAnsi="Times New Roman" w:hint="default"/>
      </w:rPr>
    </w:lvl>
    <w:lvl w:ilvl="5" w:tplc="41A0EDEC" w:tentative="1">
      <w:start w:val="1"/>
      <w:numFmt w:val="bullet"/>
      <w:lvlText w:val="•"/>
      <w:lvlJc w:val="left"/>
      <w:pPr>
        <w:tabs>
          <w:tab w:val="num" w:pos="4320"/>
        </w:tabs>
        <w:ind w:left="4320" w:hanging="360"/>
      </w:pPr>
      <w:rPr>
        <w:rFonts w:ascii="Times New Roman" w:hAnsi="Times New Roman" w:hint="default"/>
      </w:rPr>
    </w:lvl>
    <w:lvl w:ilvl="6" w:tplc="0922CCB0" w:tentative="1">
      <w:start w:val="1"/>
      <w:numFmt w:val="bullet"/>
      <w:lvlText w:val="•"/>
      <w:lvlJc w:val="left"/>
      <w:pPr>
        <w:tabs>
          <w:tab w:val="num" w:pos="5040"/>
        </w:tabs>
        <w:ind w:left="5040" w:hanging="360"/>
      </w:pPr>
      <w:rPr>
        <w:rFonts w:ascii="Times New Roman" w:hAnsi="Times New Roman" w:hint="default"/>
      </w:rPr>
    </w:lvl>
    <w:lvl w:ilvl="7" w:tplc="285A528C" w:tentative="1">
      <w:start w:val="1"/>
      <w:numFmt w:val="bullet"/>
      <w:lvlText w:val="•"/>
      <w:lvlJc w:val="left"/>
      <w:pPr>
        <w:tabs>
          <w:tab w:val="num" w:pos="5760"/>
        </w:tabs>
        <w:ind w:left="5760" w:hanging="360"/>
      </w:pPr>
      <w:rPr>
        <w:rFonts w:ascii="Times New Roman" w:hAnsi="Times New Roman" w:hint="default"/>
      </w:rPr>
    </w:lvl>
    <w:lvl w:ilvl="8" w:tplc="595A64E8" w:tentative="1">
      <w:start w:val="1"/>
      <w:numFmt w:val="bullet"/>
      <w:lvlText w:val="•"/>
      <w:lvlJc w:val="left"/>
      <w:pPr>
        <w:tabs>
          <w:tab w:val="num" w:pos="6480"/>
        </w:tabs>
        <w:ind w:left="6480" w:hanging="360"/>
      </w:pPr>
      <w:rPr>
        <w:rFonts w:ascii="Times New Roman" w:hAnsi="Times New Roman" w:hint="default"/>
      </w:rPr>
    </w:lvl>
  </w:abstractNum>
  <w:abstractNum w:abstractNumId="198" w15:restartNumberingAfterBreak="0">
    <w:nsid w:val="7DED3C4A"/>
    <w:multiLevelType w:val="hybridMultilevel"/>
    <w:tmpl w:val="86EA6470"/>
    <w:lvl w:ilvl="0" w:tplc="FFFFFFFF">
      <w:start w:val="1"/>
      <w:numFmt w:val="decimal"/>
      <w:lvlText w:val="%1."/>
      <w:lvlJc w:val="left"/>
      <w:pPr>
        <w:ind w:left="1074" w:hanging="360"/>
      </w:pPr>
      <w:rPr>
        <w:rFonts w:hint="default"/>
      </w:rPr>
    </w:lvl>
    <w:lvl w:ilvl="1" w:tplc="FFFFFFFF" w:tentative="1">
      <w:start w:val="1"/>
      <w:numFmt w:val="lowerLetter"/>
      <w:lvlText w:val="%2."/>
      <w:lvlJc w:val="left"/>
      <w:pPr>
        <w:ind w:left="1794" w:hanging="360"/>
      </w:pPr>
    </w:lvl>
    <w:lvl w:ilvl="2" w:tplc="FFFFFFFF" w:tentative="1">
      <w:start w:val="1"/>
      <w:numFmt w:val="lowerRoman"/>
      <w:lvlText w:val="%3."/>
      <w:lvlJc w:val="right"/>
      <w:pPr>
        <w:ind w:left="2514" w:hanging="180"/>
      </w:pPr>
    </w:lvl>
    <w:lvl w:ilvl="3" w:tplc="FFFFFFFF" w:tentative="1">
      <w:start w:val="1"/>
      <w:numFmt w:val="decimal"/>
      <w:lvlText w:val="%4."/>
      <w:lvlJc w:val="left"/>
      <w:pPr>
        <w:ind w:left="3234" w:hanging="360"/>
      </w:pPr>
    </w:lvl>
    <w:lvl w:ilvl="4" w:tplc="FFFFFFFF" w:tentative="1">
      <w:start w:val="1"/>
      <w:numFmt w:val="lowerLetter"/>
      <w:lvlText w:val="%5."/>
      <w:lvlJc w:val="left"/>
      <w:pPr>
        <w:ind w:left="3954" w:hanging="360"/>
      </w:pPr>
    </w:lvl>
    <w:lvl w:ilvl="5" w:tplc="FFFFFFFF" w:tentative="1">
      <w:start w:val="1"/>
      <w:numFmt w:val="lowerRoman"/>
      <w:lvlText w:val="%6."/>
      <w:lvlJc w:val="right"/>
      <w:pPr>
        <w:ind w:left="4674" w:hanging="180"/>
      </w:pPr>
    </w:lvl>
    <w:lvl w:ilvl="6" w:tplc="FFFFFFFF" w:tentative="1">
      <w:start w:val="1"/>
      <w:numFmt w:val="decimal"/>
      <w:lvlText w:val="%7."/>
      <w:lvlJc w:val="left"/>
      <w:pPr>
        <w:ind w:left="5394" w:hanging="360"/>
      </w:pPr>
    </w:lvl>
    <w:lvl w:ilvl="7" w:tplc="FFFFFFFF" w:tentative="1">
      <w:start w:val="1"/>
      <w:numFmt w:val="lowerLetter"/>
      <w:lvlText w:val="%8."/>
      <w:lvlJc w:val="left"/>
      <w:pPr>
        <w:ind w:left="6114" w:hanging="360"/>
      </w:pPr>
    </w:lvl>
    <w:lvl w:ilvl="8" w:tplc="FFFFFFFF" w:tentative="1">
      <w:start w:val="1"/>
      <w:numFmt w:val="lowerRoman"/>
      <w:lvlText w:val="%9."/>
      <w:lvlJc w:val="right"/>
      <w:pPr>
        <w:ind w:left="6834" w:hanging="180"/>
      </w:pPr>
    </w:lvl>
  </w:abstractNum>
  <w:abstractNum w:abstractNumId="199" w15:restartNumberingAfterBreak="0">
    <w:nsid w:val="7E1A0207"/>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7ECF27A7"/>
    <w:multiLevelType w:val="hybridMultilevel"/>
    <w:tmpl w:val="FC2CBE0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1" w15:restartNumberingAfterBreak="0">
    <w:nsid w:val="7F152B0D"/>
    <w:multiLevelType w:val="hybridMultilevel"/>
    <w:tmpl w:val="8C7C150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2" w15:restartNumberingAfterBreak="0">
    <w:nsid w:val="7F4C4B51"/>
    <w:multiLevelType w:val="hybridMultilevel"/>
    <w:tmpl w:val="6B843EC8"/>
    <w:lvl w:ilvl="0" w:tplc="178A4AA8">
      <w:start w:val="1"/>
      <w:numFmt w:val="bullet"/>
      <w:lvlText w:val=""/>
      <w:lvlJc w:val="left"/>
      <w:pPr>
        <w:ind w:left="720" w:hanging="360"/>
      </w:pPr>
      <w:rPr>
        <w:rFonts w:ascii="Wingdings" w:hAnsi="Wingdings" w:hint="default"/>
        <w:color w:val="404040" w:themeColor="text1" w:themeTint="BF"/>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3" w15:restartNumberingAfterBreak="0">
    <w:nsid w:val="7FC868EE"/>
    <w:multiLevelType w:val="hybridMultilevel"/>
    <w:tmpl w:val="7FA08B18"/>
    <w:lvl w:ilvl="0" w:tplc="34090005">
      <w:start w:val="1"/>
      <w:numFmt w:val="bullet"/>
      <w:lvlText w:val=""/>
      <w:lvlJc w:val="left"/>
      <w:pPr>
        <w:ind w:left="770" w:hanging="360"/>
      </w:pPr>
      <w:rPr>
        <w:rFonts w:ascii="Wingdings" w:hAnsi="Wingdings" w:hint="default"/>
      </w:rPr>
    </w:lvl>
    <w:lvl w:ilvl="1" w:tplc="34090003" w:tentative="1">
      <w:start w:val="1"/>
      <w:numFmt w:val="bullet"/>
      <w:lvlText w:val="o"/>
      <w:lvlJc w:val="left"/>
      <w:pPr>
        <w:ind w:left="1490" w:hanging="360"/>
      </w:pPr>
      <w:rPr>
        <w:rFonts w:ascii="Courier New" w:hAnsi="Courier New" w:cs="Courier New" w:hint="default"/>
      </w:rPr>
    </w:lvl>
    <w:lvl w:ilvl="2" w:tplc="34090005" w:tentative="1">
      <w:start w:val="1"/>
      <w:numFmt w:val="bullet"/>
      <w:lvlText w:val=""/>
      <w:lvlJc w:val="left"/>
      <w:pPr>
        <w:ind w:left="2210" w:hanging="360"/>
      </w:pPr>
      <w:rPr>
        <w:rFonts w:ascii="Wingdings" w:hAnsi="Wingdings" w:hint="default"/>
      </w:rPr>
    </w:lvl>
    <w:lvl w:ilvl="3" w:tplc="34090001" w:tentative="1">
      <w:start w:val="1"/>
      <w:numFmt w:val="bullet"/>
      <w:lvlText w:val=""/>
      <w:lvlJc w:val="left"/>
      <w:pPr>
        <w:ind w:left="2930" w:hanging="360"/>
      </w:pPr>
      <w:rPr>
        <w:rFonts w:ascii="Symbol" w:hAnsi="Symbol" w:hint="default"/>
      </w:rPr>
    </w:lvl>
    <w:lvl w:ilvl="4" w:tplc="34090003" w:tentative="1">
      <w:start w:val="1"/>
      <w:numFmt w:val="bullet"/>
      <w:lvlText w:val="o"/>
      <w:lvlJc w:val="left"/>
      <w:pPr>
        <w:ind w:left="3650" w:hanging="360"/>
      </w:pPr>
      <w:rPr>
        <w:rFonts w:ascii="Courier New" w:hAnsi="Courier New" w:cs="Courier New" w:hint="default"/>
      </w:rPr>
    </w:lvl>
    <w:lvl w:ilvl="5" w:tplc="34090005" w:tentative="1">
      <w:start w:val="1"/>
      <w:numFmt w:val="bullet"/>
      <w:lvlText w:val=""/>
      <w:lvlJc w:val="left"/>
      <w:pPr>
        <w:ind w:left="4370" w:hanging="360"/>
      </w:pPr>
      <w:rPr>
        <w:rFonts w:ascii="Wingdings" w:hAnsi="Wingdings" w:hint="default"/>
      </w:rPr>
    </w:lvl>
    <w:lvl w:ilvl="6" w:tplc="34090001" w:tentative="1">
      <w:start w:val="1"/>
      <w:numFmt w:val="bullet"/>
      <w:lvlText w:val=""/>
      <w:lvlJc w:val="left"/>
      <w:pPr>
        <w:ind w:left="5090" w:hanging="360"/>
      </w:pPr>
      <w:rPr>
        <w:rFonts w:ascii="Symbol" w:hAnsi="Symbol" w:hint="default"/>
      </w:rPr>
    </w:lvl>
    <w:lvl w:ilvl="7" w:tplc="34090003" w:tentative="1">
      <w:start w:val="1"/>
      <w:numFmt w:val="bullet"/>
      <w:lvlText w:val="o"/>
      <w:lvlJc w:val="left"/>
      <w:pPr>
        <w:ind w:left="5810" w:hanging="360"/>
      </w:pPr>
      <w:rPr>
        <w:rFonts w:ascii="Courier New" w:hAnsi="Courier New" w:cs="Courier New" w:hint="default"/>
      </w:rPr>
    </w:lvl>
    <w:lvl w:ilvl="8" w:tplc="34090005" w:tentative="1">
      <w:start w:val="1"/>
      <w:numFmt w:val="bullet"/>
      <w:lvlText w:val=""/>
      <w:lvlJc w:val="left"/>
      <w:pPr>
        <w:ind w:left="6530" w:hanging="360"/>
      </w:pPr>
      <w:rPr>
        <w:rFonts w:ascii="Wingdings" w:hAnsi="Wingdings" w:hint="default"/>
      </w:rPr>
    </w:lvl>
  </w:abstractNum>
  <w:num w:numId="1">
    <w:abstractNumId w:val="16"/>
  </w:num>
  <w:num w:numId="2">
    <w:abstractNumId w:val="142"/>
  </w:num>
  <w:num w:numId="3">
    <w:abstractNumId w:val="178"/>
  </w:num>
  <w:num w:numId="4">
    <w:abstractNumId w:val="113"/>
  </w:num>
  <w:num w:numId="5">
    <w:abstractNumId w:val="55"/>
  </w:num>
  <w:num w:numId="6">
    <w:abstractNumId w:val="106"/>
  </w:num>
  <w:num w:numId="7">
    <w:abstractNumId w:val="61"/>
  </w:num>
  <w:num w:numId="8">
    <w:abstractNumId w:val="35"/>
  </w:num>
  <w:num w:numId="9">
    <w:abstractNumId w:val="77"/>
  </w:num>
  <w:num w:numId="10">
    <w:abstractNumId w:val="86"/>
  </w:num>
  <w:num w:numId="11">
    <w:abstractNumId w:val="20"/>
  </w:num>
  <w:num w:numId="12">
    <w:abstractNumId w:val="201"/>
  </w:num>
  <w:num w:numId="13">
    <w:abstractNumId w:val="43"/>
  </w:num>
  <w:num w:numId="14">
    <w:abstractNumId w:val="112"/>
  </w:num>
  <w:num w:numId="15">
    <w:abstractNumId w:val="172"/>
  </w:num>
  <w:num w:numId="16">
    <w:abstractNumId w:val="166"/>
  </w:num>
  <w:num w:numId="17">
    <w:abstractNumId w:val="188"/>
  </w:num>
  <w:num w:numId="18">
    <w:abstractNumId w:val="57"/>
  </w:num>
  <w:num w:numId="19">
    <w:abstractNumId w:val="11"/>
  </w:num>
  <w:num w:numId="20">
    <w:abstractNumId w:val="46"/>
  </w:num>
  <w:num w:numId="21">
    <w:abstractNumId w:val="136"/>
  </w:num>
  <w:num w:numId="22">
    <w:abstractNumId w:val="127"/>
  </w:num>
  <w:num w:numId="23">
    <w:abstractNumId w:val="184"/>
  </w:num>
  <w:num w:numId="24">
    <w:abstractNumId w:val="111"/>
  </w:num>
  <w:num w:numId="25">
    <w:abstractNumId w:val="143"/>
  </w:num>
  <w:num w:numId="26">
    <w:abstractNumId w:val="62"/>
  </w:num>
  <w:num w:numId="27">
    <w:abstractNumId w:val="32"/>
  </w:num>
  <w:num w:numId="28">
    <w:abstractNumId w:val="1"/>
  </w:num>
  <w:num w:numId="29">
    <w:abstractNumId w:val="132"/>
  </w:num>
  <w:num w:numId="30">
    <w:abstractNumId w:val="168"/>
  </w:num>
  <w:num w:numId="31">
    <w:abstractNumId w:val="122"/>
  </w:num>
  <w:num w:numId="32">
    <w:abstractNumId w:val="81"/>
  </w:num>
  <w:num w:numId="33">
    <w:abstractNumId w:val="33"/>
  </w:num>
  <w:num w:numId="34">
    <w:abstractNumId w:val="100"/>
  </w:num>
  <w:num w:numId="35">
    <w:abstractNumId w:val="53"/>
  </w:num>
  <w:num w:numId="36">
    <w:abstractNumId w:val="160"/>
  </w:num>
  <w:num w:numId="37">
    <w:abstractNumId w:val="116"/>
  </w:num>
  <w:num w:numId="38">
    <w:abstractNumId w:val="196"/>
  </w:num>
  <w:num w:numId="39">
    <w:abstractNumId w:val="155"/>
  </w:num>
  <w:num w:numId="40">
    <w:abstractNumId w:val="27"/>
  </w:num>
  <w:num w:numId="41">
    <w:abstractNumId w:val="182"/>
  </w:num>
  <w:num w:numId="42">
    <w:abstractNumId w:val="139"/>
  </w:num>
  <w:num w:numId="43">
    <w:abstractNumId w:val="87"/>
  </w:num>
  <w:num w:numId="44">
    <w:abstractNumId w:val="169"/>
  </w:num>
  <w:num w:numId="45">
    <w:abstractNumId w:val="179"/>
  </w:num>
  <w:num w:numId="46">
    <w:abstractNumId w:val="138"/>
  </w:num>
  <w:num w:numId="47">
    <w:abstractNumId w:val="159"/>
  </w:num>
  <w:num w:numId="48">
    <w:abstractNumId w:val="24"/>
  </w:num>
  <w:num w:numId="49">
    <w:abstractNumId w:val="88"/>
  </w:num>
  <w:num w:numId="50">
    <w:abstractNumId w:val="84"/>
  </w:num>
  <w:num w:numId="51">
    <w:abstractNumId w:val="158"/>
  </w:num>
  <w:num w:numId="52">
    <w:abstractNumId w:val="50"/>
  </w:num>
  <w:num w:numId="53">
    <w:abstractNumId w:val="163"/>
  </w:num>
  <w:num w:numId="54">
    <w:abstractNumId w:val="51"/>
  </w:num>
  <w:num w:numId="55">
    <w:abstractNumId w:val="41"/>
  </w:num>
  <w:num w:numId="56">
    <w:abstractNumId w:val="110"/>
  </w:num>
  <w:num w:numId="57">
    <w:abstractNumId w:val="198"/>
  </w:num>
  <w:num w:numId="58">
    <w:abstractNumId w:val="54"/>
  </w:num>
  <w:num w:numId="59">
    <w:abstractNumId w:val="162"/>
  </w:num>
  <w:num w:numId="60">
    <w:abstractNumId w:val="21"/>
  </w:num>
  <w:num w:numId="61">
    <w:abstractNumId w:val="82"/>
  </w:num>
  <w:num w:numId="62">
    <w:abstractNumId w:val="73"/>
  </w:num>
  <w:num w:numId="63">
    <w:abstractNumId w:val="126"/>
  </w:num>
  <w:num w:numId="64">
    <w:abstractNumId w:val="10"/>
  </w:num>
  <w:num w:numId="65">
    <w:abstractNumId w:val="185"/>
  </w:num>
  <w:num w:numId="66">
    <w:abstractNumId w:val="25"/>
  </w:num>
  <w:num w:numId="67">
    <w:abstractNumId w:val="152"/>
  </w:num>
  <w:num w:numId="68">
    <w:abstractNumId w:val="117"/>
  </w:num>
  <w:num w:numId="69">
    <w:abstractNumId w:val="45"/>
  </w:num>
  <w:num w:numId="70">
    <w:abstractNumId w:val="107"/>
  </w:num>
  <w:num w:numId="71">
    <w:abstractNumId w:val="52"/>
  </w:num>
  <w:num w:numId="72">
    <w:abstractNumId w:val="26"/>
  </w:num>
  <w:num w:numId="73">
    <w:abstractNumId w:val="173"/>
  </w:num>
  <w:num w:numId="74">
    <w:abstractNumId w:val="31"/>
  </w:num>
  <w:num w:numId="75">
    <w:abstractNumId w:val="14"/>
  </w:num>
  <w:num w:numId="76">
    <w:abstractNumId w:val="180"/>
  </w:num>
  <w:num w:numId="77">
    <w:abstractNumId w:val="95"/>
  </w:num>
  <w:num w:numId="78">
    <w:abstractNumId w:val="144"/>
  </w:num>
  <w:num w:numId="79">
    <w:abstractNumId w:val="38"/>
  </w:num>
  <w:num w:numId="80">
    <w:abstractNumId w:val="69"/>
  </w:num>
  <w:num w:numId="81">
    <w:abstractNumId w:val="104"/>
  </w:num>
  <w:num w:numId="82">
    <w:abstractNumId w:val="153"/>
  </w:num>
  <w:num w:numId="83">
    <w:abstractNumId w:val="121"/>
  </w:num>
  <w:num w:numId="84">
    <w:abstractNumId w:val="70"/>
  </w:num>
  <w:num w:numId="85">
    <w:abstractNumId w:val="157"/>
  </w:num>
  <w:num w:numId="86">
    <w:abstractNumId w:val="64"/>
  </w:num>
  <w:num w:numId="87">
    <w:abstractNumId w:val="48"/>
  </w:num>
  <w:num w:numId="88">
    <w:abstractNumId w:val="177"/>
  </w:num>
  <w:num w:numId="89">
    <w:abstractNumId w:val="133"/>
  </w:num>
  <w:num w:numId="90">
    <w:abstractNumId w:val="167"/>
  </w:num>
  <w:num w:numId="91">
    <w:abstractNumId w:val="174"/>
  </w:num>
  <w:num w:numId="92">
    <w:abstractNumId w:val="92"/>
  </w:num>
  <w:num w:numId="93">
    <w:abstractNumId w:val="17"/>
  </w:num>
  <w:num w:numId="94">
    <w:abstractNumId w:val="119"/>
  </w:num>
  <w:num w:numId="95">
    <w:abstractNumId w:val="91"/>
  </w:num>
  <w:num w:numId="96">
    <w:abstractNumId w:val="148"/>
  </w:num>
  <w:num w:numId="97">
    <w:abstractNumId w:val="76"/>
  </w:num>
  <w:num w:numId="98">
    <w:abstractNumId w:val="90"/>
  </w:num>
  <w:num w:numId="99">
    <w:abstractNumId w:val="181"/>
  </w:num>
  <w:num w:numId="100">
    <w:abstractNumId w:val="125"/>
  </w:num>
  <w:num w:numId="101">
    <w:abstractNumId w:val="105"/>
  </w:num>
  <w:num w:numId="102">
    <w:abstractNumId w:val="120"/>
  </w:num>
  <w:num w:numId="103">
    <w:abstractNumId w:val="59"/>
  </w:num>
  <w:num w:numId="104">
    <w:abstractNumId w:val="40"/>
  </w:num>
  <w:num w:numId="105">
    <w:abstractNumId w:val="135"/>
  </w:num>
  <w:num w:numId="106">
    <w:abstractNumId w:val="67"/>
  </w:num>
  <w:num w:numId="107">
    <w:abstractNumId w:val="42"/>
  </w:num>
  <w:num w:numId="108">
    <w:abstractNumId w:val="75"/>
  </w:num>
  <w:num w:numId="109">
    <w:abstractNumId w:val="190"/>
  </w:num>
  <w:num w:numId="110">
    <w:abstractNumId w:val="68"/>
  </w:num>
  <w:num w:numId="111">
    <w:abstractNumId w:val="171"/>
  </w:num>
  <w:num w:numId="112">
    <w:abstractNumId w:val="102"/>
  </w:num>
  <w:num w:numId="113">
    <w:abstractNumId w:val="98"/>
  </w:num>
  <w:num w:numId="114">
    <w:abstractNumId w:val="183"/>
  </w:num>
  <w:num w:numId="115">
    <w:abstractNumId w:val="58"/>
  </w:num>
  <w:num w:numId="116">
    <w:abstractNumId w:val="186"/>
  </w:num>
  <w:num w:numId="117">
    <w:abstractNumId w:val="199"/>
  </w:num>
  <w:num w:numId="118">
    <w:abstractNumId w:val="175"/>
  </w:num>
  <w:num w:numId="119">
    <w:abstractNumId w:val="129"/>
  </w:num>
  <w:num w:numId="120">
    <w:abstractNumId w:val="151"/>
  </w:num>
  <w:num w:numId="121">
    <w:abstractNumId w:val="165"/>
  </w:num>
  <w:num w:numId="122">
    <w:abstractNumId w:val="202"/>
  </w:num>
  <w:num w:numId="123">
    <w:abstractNumId w:val="29"/>
  </w:num>
  <w:num w:numId="124">
    <w:abstractNumId w:val="2"/>
  </w:num>
  <w:num w:numId="125">
    <w:abstractNumId w:val="3"/>
  </w:num>
  <w:num w:numId="126">
    <w:abstractNumId w:val="5"/>
  </w:num>
  <w:num w:numId="127">
    <w:abstractNumId w:val="49"/>
  </w:num>
  <w:num w:numId="128">
    <w:abstractNumId w:val="191"/>
  </w:num>
  <w:num w:numId="129">
    <w:abstractNumId w:val="0"/>
  </w:num>
  <w:num w:numId="130">
    <w:abstractNumId w:val="195"/>
  </w:num>
  <w:num w:numId="131">
    <w:abstractNumId w:val="161"/>
  </w:num>
  <w:num w:numId="132">
    <w:abstractNumId w:val="44"/>
  </w:num>
  <w:num w:numId="133">
    <w:abstractNumId w:val="130"/>
  </w:num>
  <w:num w:numId="134">
    <w:abstractNumId w:val="192"/>
  </w:num>
  <w:num w:numId="135">
    <w:abstractNumId w:val="101"/>
  </w:num>
  <w:num w:numId="136">
    <w:abstractNumId w:val="194"/>
  </w:num>
  <w:num w:numId="137">
    <w:abstractNumId w:val="22"/>
  </w:num>
  <w:num w:numId="138">
    <w:abstractNumId w:val="170"/>
  </w:num>
  <w:num w:numId="139">
    <w:abstractNumId w:val="9"/>
  </w:num>
  <w:num w:numId="140">
    <w:abstractNumId w:val="83"/>
  </w:num>
  <w:num w:numId="141">
    <w:abstractNumId w:val="189"/>
  </w:num>
  <w:num w:numId="142">
    <w:abstractNumId w:val="147"/>
  </w:num>
  <w:num w:numId="143">
    <w:abstractNumId w:val="34"/>
  </w:num>
  <w:num w:numId="144">
    <w:abstractNumId w:val="36"/>
  </w:num>
  <w:num w:numId="145">
    <w:abstractNumId w:val="74"/>
  </w:num>
  <w:num w:numId="146">
    <w:abstractNumId w:val="150"/>
  </w:num>
  <w:num w:numId="147">
    <w:abstractNumId w:val="200"/>
  </w:num>
  <w:num w:numId="148">
    <w:abstractNumId w:val="140"/>
  </w:num>
  <w:num w:numId="149">
    <w:abstractNumId w:val="28"/>
  </w:num>
  <w:num w:numId="150">
    <w:abstractNumId w:val="137"/>
  </w:num>
  <w:num w:numId="151">
    <w:abstractNumId w:val="203"/>
  </w:num>
  <w:num w:numId="152">
    <w:abstractNumId w:val="96"/>
  </w:num>
  <w:num w:numId="153">
    <w:abstractNumId w:val="65"/>
  </w:num>
  <w:num w:numId="154">
    <w:abstractNumId w:val="131"/>
  </w:num>
  <w:num w:numId="155">
    <w:abstractNumId w:val="149"/>
  </w:num>
  <w:num w:numId="156">
    <w:abstractNumId w:val="97"/>
  </w:num>
  <w:num w:numId="157">
    <w:abstractNumId w:val="6"/>
  </w:num>
  <w:num w:numId="158">
    <w:abstractNumId w:val="66"/>
  </w:num>
  <w:num w:numId="159">
    <w:abstractNumId w:val="39"/>
  </w:num>
  <w:num w:numId="160">
    <w:abstractNumId w:val="164"/>
  </w:num>
  <w:num w:numId="161">
    <w:abstractNumId w:val="118"/>
  </w:num>
  <w:num w:numId="162">
    <w:abstractNumId w:val="154"/>
  </w:num>
  <w:num w:numId="163">
    <w:abstractNumId w:val="85"/>
  </w:num>
  <w:num w:numId="164">
    <w:abstractNumId w:val="123"/>
  </w:num>
  <w:num w:numId="165">
    <w:abstractNumId w:val="193"/>
  </w:num>
  <w:num w:numId="166">
    <w:abstractNumId w:val="134"/>
  </w:num>
  <w:num w:numId="167">
    <w:abstractNumId w:val="71"/>
  </w:num>
  <w:num w:numId="168">
    <w:abstractNumId w:val="94"/>
  </w:num>
  <w:num w:numId="169">
    <w:abstractNumId w:val="109"/>
  </w:num>
  <w:num w:numId="170">
    <w:abstractNumId w:val="63"/>
  </w:num>
  <w:num w:numId="171">
    <w:abstractNumId w:val="30"/>
  </w:num>
  <w:num w:numId="172">
    <w:abstractNumId w:val="146"/>
  </w:num>
  <w:num w:numId="173">
    <w:abstractNumId w:val="78"/>
  </w:num>
  <w:num w:numId="174">
    <w:abstractNumId w:val="141"/>
  </w:num>
  <w:num w:numId="175">
    <w:abstractNumId w:val="23"/>
  </w:num>
  <w:num w:numId="176">
    <w:abstractNumId w:val="145"/>
  </w:num>
  <w:num w:numId="177">
    <w:abstractNumId w:val="103"/>
  </w:num>
  <w:num w:numId="178">
    <w:abstractNumId w:val="197"/>
  </w:num>
  <w:num w:numId="179">
    <w:abstractNumId w:val="60"/>
  </w:num>
  <w:num w:numId="180">
    <w:abstractNumId w:val="156"/>
  </w:num>
  <w:num w:numId="181">
    <w:abstractNumId w:val="79"/>
  </w:num>
  <w:num w:numId="182">
    <w:abstractNumId w:val="108"/>
  </w:num>
  <w:num w:numId="183">
    <w:abstractNumId w:val="37"/>
  </w:num>
  <w:num w:numId="184">
    <w:abstractNumId w:val="56"/>
  </w:num>
  <w:num w:numId="185">
    <w:abstractNumId w:val="89"/>
  </w:num>
  <w:num w:numId="186">
    <w:abstractNumId w:val="114"/>
  </w:num>
  <w:num w:numId="187">
    <w:abstractNumId w:val="80"/>
  </w:num>
  <w:num w:numId="188">
    <w:abstractNumId w:val="18"/>
  </w:num>
  <w:num w:numId="189">
    <w:abstractNumId w:val="128"/>
  </w:num>
  <w:num w:numId="190">
    <w:abstractNumId w:val="72"/>
  </w:num>
  <w:num w:numId="191">
    <w:abstractNumId w:val="93"/>
  </w:num>
  <w:num w:numId="192">
    <w:abstractNumId w:val="15"/>
  </w:num>
  <w:num w:numId="193">
    <w:abstractNumId w:val="4"/>
  </w:num>
  <w:num w:numId="194">
    <w:abstractNumId w:val="187"/>
  </w:num>
  <w:num w:numId="195">
    <w:abstractNumId w:val="99"/>
  </w:num>
  <w:num w:numId="196">
    <w:abstractNumId w:val="7"/>
  </w:num>
  <w:num w:numId="197">
    <w:abstractNumId w:val="19"/>
  </w:num>
  <w:num w:numId="198">
    <w:abstractNumId w:val="115"/>
  </w:num>
  <w:num w:numId="199">
    <w:abstractNumId w:val="13"/>
  </w:num>
  <w:num w:numId="200">
    <w:abstractNumId w:val="12"/>
  </w:num>
  <w:num w:numId="201">
    <w:abstractNumId w:val="176"/>
  </w:num>
  <w:num w:numId="202">
    <w:abstractNumId w:val="124"/>
  </w:num>
  <w:num w:numId="203">
    <w:abstractNumId w:val="8"/>
  </w:num>
  <w:num w:numId="204">
    <w:abstractNumId w:val="47"/>
  </w:num>
  <w:numIdMacAtCleanup w:val="1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DKrBQCAwNMJLgAAAA=="/>
  </w:docVars>
  <w:rsids>
    <w:rsidRoot w:val="00E01F3D"/>
    <w:rsid w:val="000002B6"/>
    <w:rsid w:val="000002C9"/>
    <w:rsid w:val="0000088C"/>
    <w:rsid w:val="00000B6F"/>
    <w:rsid w:val="00000F8F"/>
    <w:rsid w:val="000012AA"/>
    <w:rsid w:val="0000183C"/>
    <w:rsid w:val="00001D6A"/>
    <w:rsid w:val="00001DCA"/>
    <w:rsid w:val="00002632"/>
    <w:rsid w:val="000026D5"/>
    <w:rsid w:val="00002B60"/>
    <w:rsid w:val="00002F06"/>
    <w:rsid w:val="00003AF9"/>
    <w:rsid w:val="0000446D"/>
    <w:rsid w:val="000046CC"/>
    <w:rsid w:val="00004E52"/>
    <w:rsid w:val="00005602"/>
    <w:rsid w:val="000057A4"/>
    <w:rsid w:val="0000584E"/>
    <w:rsid w:val="00005AF9"/>
    <w:rsid w:val="00005DCD"/>
    <w:rsid w:val="000063C6"/>
    <w:rsid w:val="00006D17"/>
    <w:rsid w:val="00006D85"/>
    <w:rsid w:val="00006DE1"/>
    <w:rsid w:val="00006E84"/>
    <w:rsid w:val="00007364"/>
    <w:rsid w:val="00007DC2"/>
    <w:rsid w:val="00007EBA"/>
    <w:rsid w:val="000101AD"/>
    <w:rsid w:val="0001042C"/>
    <w:rsid w:val="000105C1"/>
    <w:rsid w:val="000106AA"/>
    <w:rsid w:val="00010902"/>
    <w:rsid w:val="00010BF4"/>
    <w:rsid w:val="00010FBC"/>
    <w:rsid w:val="00012927"/>
    <w:rsid w:val="00013226"/>
    <w:rsid w:val="0001336E"/>
    <w:rsid w:val="0001362D"/>
    <w:rsid w:val="000136E4"/>
    <w:rsid w:val="00013726"/>
    <w:rsid w:val="00013FF7"/>
    <w:rsid w:val="00015179"/>
    <w:rsid w:val="0001532D"/>
    <w:rsid w:val="00015393"/>
    <w:rsid w:val="00015650"/>
    <w:rsid w:val="0001596C"/>
    <w:rsid w:val="00015B31"/>
    <w:rsid w:val="000160C4"/>
    <w:rsid w:val="00016A7A"/>
    <w:rsid w:val="00016F05"/>
    <w:rsid w:val="000171E1"/>
    <w:rsid w:val="000173FA"/>
    <w:rsid w:val="00017B03"/>
    <w:rsid w:val="00020115"/>
    <w:rsid w:val="000202D4"/>
    <w:rsid w:val="0002036F"/>
    <w:rsid w:val="000207A2"/>
    <w:rsid w:val="00020D1B"/>
    <w:rsid w:val="00020EC3"/>
    <w:rsid w:val="000213B1"/>
    <w:rsid w:val="00021428"/>
    <w:rsid w:val="00021597"/>
    <w:rsid w:val="00021B30"/>
    <w:rsid w:val="00021B5F"/>
    <w:rsid w:val="00021EB3"/>
    <w:rsid w:val="00023796"/>
    <w:rsid w:val="000237B5"/>
    <w:rsid w:val="00023DAE"/>
    <w:rsid w:val="00023F07"/>
    <w:rsid w:val="00024E03"/>
    <w:rsid w:val="00024EB5"/>
    <w:rsid w:val="00025727"/>
    <w:rsid w:val="00025C74"/>
    <w:rsid w:val="00025E11"/>
    <w:rsid w:val="000264CB"/>
    <w:rsid w:val="00026ABA"/>
    <w:rsid w:val="00026C11"/>
    <w:rsid w:val="00026C6B"/>
    <w:rsid w:val="00026FF8"/>
    <w:rsid w:val="00027DCC"/>
    <w:rsid w:val="00030A17"/>
    <w:rsid w:val="00030D70"/>
    <w:rsid w:val="00030EF2"/>
    <w:rsid w:val="00031014"/>
    <w:rsid w:val="000312C4"/>
    <w:rsid w:val="00031612"/>
    <w:rsid w:val="000318FE"/>
    <w:rsid w:val="00031A08"/>
    <w:rsid w:val="00031CDC"/>
    <w:rsid w:val="00032209"/>
    <w:rsid w:val="00032302"/>
    <w:rsid w:val="000327CB"/>
    <w:rsid w:val="000338FA"/>
    <w:rsid w:val="00033D32"/>
    <w:rsid w:val="00034180"/>
    <w:rsid w:val="0003524C"/>
    <w:rsid w:val="000357AB"/>
    <w:rsid w:val="00035999"/>
    <w:rsid w:val="00035AB3"/>
    <w:rsid w:val="00035B81"/>
    <w:rsid w:val="000361EB"/>
    <w:rsid w:val="0003638B"/>
    <w:rsid w:val="00036432"/>
    <w:rsid w:val="000364FF"/>
    <w:rsid w:val="00036720"/>
    <w:rsid w:val="00036CFE"/>
    <w:rsid w:val="00036D45"/>
    <w:rsid w:val="000371CD"/>
    <w:rsid w:val="0003777B"/>
    <w:rsid w:val="00040C28"/>
    <w:rsid w:val="00040F96"/>
    <w:rsid w:val="0004147A"/>
    <w:rsid w:val="00041615"/>
    <w:rsid w:val="00041706"/>
    <w:rsid w:val="00041A0B"/>
    <w:rsid w:val="00041E48"/>
    <w:rsid w:val="000420E9"/>
    <w:rsid w:val="000421AD"/>
    <w:rsid w:val="000428EB"/>
    <w:rsid w:val="00043666"/>
    <w:rsid w:val="00044212"/>
    <w:rsid w:val="0004434D"/>
    <w:rsid w:val="00044A82"/>
    <w:rsid w:val="00044F51"/>
    <w:rsid w:val="00045BB0"/>
    <w:rsid w:val="00045D8B"/>
    <w:rsid w:val="00045D9E"/>
    <w:rsid w:val="00046562"/>
    <w:rsid w:val="00046A29"/>
    <w:rsid w:val="00046D65"/>
    <w:rsid w:val="00047765"/>
    <w:rsid w:val="00050281"/>
    <w:rsid w:val="00050706"/>
    <w:rsid w:val="00050B44"/>
    <w:rsid w:val="00050D75"/>
    <w:rsid w:val="000520F0"/>
    <w:rsid w:val="0005259F"/>
    <w:rsid w:val="000527E0"/>
    <w:rsid w:val="00052BAF"/>
    <w:rsid w:val="00052C12"/>
    <w:rsid w:val="00053197"/>
    <w:rsid w:val="000533BC"/>
    <w:rsid w:val="0005345F"/>
    <w:rsid w:val="000537CD"/>
    <w:rsid w:val="00053C57"/>
    <w:rsid w:val="00054665"/>
    <w:rsid w:val="000547BE"/>
    <w:rsid w:val="0005567B"/>
    <w:rsid w:val="000557AE"/>
    <w:rsid w:val="00055F0D"/>
    <w:rsid w:val="000560EF"/>
    <w:rsid w:val="00056162"/>
    <w:rsid w:val="0005644F"/>
    <w:rsid w:val="00056D88"/>
    <w:rsid w:val="00057038"/>
    <w:rsid w:val="0005703F"/>
    <w:rsid w:val="0005779E"/>
    <w:rsid w:val="00057ADE"/>
    <w:rsid w:val="00057F54"/>
    <w:rsid w:val="00057FBE"/>
    <w:rsid w:val="00057FBF"/>
    <w:rsid w:val="00060211"/>
    <w:rsid w:val="0006028D"/>
    <w:rsid w:val="000604C6"/>
    <w:rsid w:val="00061335"/>
    <w:rsid w:val="00061462"/>
    <w:rsid w:val="00061614"/>
    <w:rsid w:val="00061DCE"/>
    <w:rsid w:val="00062609"/>
    <w:rsid w:val="00062614"/>
    <w:rsid w:val="00062FF0"/>
    <w:rsid w:val="000630FE"/>
    <w:rsid w:val="00063467"/>
    <w:rsid w:val="000635DE"/>
    <w:rsid w:val="0006397E"/>
    <w:rsid w:val="00063CEF"/>
    <w:rsid w:val="00063EC8"/>
    <w:rsid w:val="00064911"/>
    <w:rsid w:val="00064ACE"/>
    <w:rsid w:val="00064BD7"/>
    <w:rsid w:val="00064BFB"/>
    <w:rsid w:val="00065382"/>
    <w:rsid w:val="000657AE"/>
    <w:rsid w:val="000659C4"/>
    <w:rsid w:val="00065D65"/>
    <w:rsid w:val="0006609C"/>
    <w:rsid w:val="0006615C"/>
    <w:rsid w:val="0006647C"/>
    <w:rsid w:val="00066C98"/>
    <w:rsid w:val="000673CB"/>
    <w:rsid w:val="000675B3"/>
    <w:rsid w:val="0006784B"/>
    <w:rsid w:val="00067DC5"/>
    <w:rsid w:val="00070428"/>
    <w:rsid w:val="000706C8"/>
    <w:rsid w:val="0007076B"/>
    <w:rsid w:val="000707A5"/>
    <w:rsid w:val="00070BA0"/>
    <w:rsid w:val="00070D64"/>
    <w:rsid w:val="00070F3D"/>
    <w:rsid w:val="000710E8"/>
    <w:rsid w:val="000714EE"/>
    <w:rsid w:val="00071C1C"/>
    <w:rsid w:val="00071C39"/>
    <w:rsid w:val="00071F86"/>
    <w:rsid w:val="0007209F"/>
    <w:rsid w:val="000725C2"/>
    <w:rsid w:val="0007267A"/>
    <w:rsid w:val="0007313B"/>
    <w:rsid w:val="00073182"/>
    <w:rsid w:val="00073615"/>
    <w:rsid w:val="00073A7B"/>
    <w:rsid w:val="00073C2C"/>
    <w:rsid w:val="0007407E"/>
    <w:rsid w:val="00074214"/>
    <w:rsid w:val="00074B24"/>
    <w:rsid w:val="00074CF2"/>
    <w:rsid w:val="000751C5"/>
    <w:rsid w:val="0007545C"/>
    <w:rsid w:val="000756C1"/>
    <w:rsid w:val="00075924"/>
    <w:rsid w:val="00075AE5"/>
    <w:rsid w:val="00075B45"/>
    <w:rsid w:val="00075F65"/>
    <w:rsid w:val="00076292"/>
    <w:rsid w:val="0007683F"/>
    <w:rsid w:val="00076A34"/>
    <w:rsid w:val="00076A9F"/>
    <w:rsid w:val="00076B3E"/>
    <w:rsid w:val="00076CF7"/>
    <w:rsid w:val="00076F62"/>
    <w:rsid w:val="00076F9E"/>
    <w:rsid w:val="000775CB"/>
    <w:rsid w:val="00077767"/>
    <w:rsid w:val="0007786C"/>
    <w:rsid w:val="000779B4"/>
    <w:rsid w:val="00077C0E"/>
    <w:rsid w:val="00077C83"/>
    <w:rsid w:val="0008142A"/>
    <w:rsid w:val="00081CAD"/>
    <w:rsid w:val="00081F87"/>
    <w:rsid w:val="00083D15"/>
    <w:rsid w:val="000841FF"/>
    <w:rsid w:val="000849C8"/>
    <w:rsid w:val="00084C8D"/>
    <w:rsid w:val="00084F4C"/>
    <w:rsid w:val="00085186"/>
    <w:rsid w:val="00085925"/>
    <w:rsid w:val="00085A25"/>
    <w:rsid w:val="00085A75"/>
    <w:rsid w:val="00086002"/>
    <w:rsid w:val="00086D11"/>
    <w:rsid w:val="00086FC0"/>
    <w:rsid w:val="00087179"/>
    <w:rsid w:val="00087294"/>
    <w:rsid w:val="000877EA"/>
    <w:rsid w:val="0008791E"/>
    <w:rsid w:val="00090156"/>
    <w:rsid w:val="00090165"/>
    <w:rsid w:val="000903D2"/>
    <w:rsid w:val="000909D1"/>
    <w:rsid w:val="000912AB"/>
    <w:rsid w:val="00091322"/>
    <w:rsid w:val="00091555"/>
    <w:rsid w:val="0009158D"/>
    <w:rsid w:val="00093415"/>
    <w:rsid w:val="00093552"/>
    <w:rsid w:val="00093F3A"/>
    <w:rsid w:val="000957D4"/>
    <w:rsid w:val="00095B13"/>
    <w:rsid w:val="00095CD0"/>
    <w:rsid w:val="00095DB5"/>
    <w:rsid w:val="00096918"/>
    <w:rsid w:val="000969D8"/>
    <w:rsid w:val="00096F6A"/>
    <w:rsid w:val="0009717A"/>
    <w:rsid w:val="00097540"/>
    <w:rsid w:val="00097686"/>
    <w:rsid w:val="000977B2"/>
    <w:rsid w:val="00097E9E"/>
    <w:rsid w:val="000A03DD"/>
    <w:rsid w:val="000A05D6"/>
    <w:rsid w:val="000A07DE"/>
    <w:rsid w:val="000A0DFA"/>
    <w:rsid w:val="000A1781"/>
    <w:rsid w:val="000A19E8"/>
    <w:rsid w:val="000A1AB6"/>
    <w:rsid w:val="000A1E31"/>
    <w:rsid w:val="000A29B7"/>
    <w:rsid w:val="000A309C"/>
    <w:rsid w:val="000A317C"/>
    <w:rsid w:val="000A346C"/>
    <w:rsid w:val="000A37F1"/>
    <w:rsid w:val="000A3803"/>
    <w:rsid w:val="000A3959"/>
    <w:rsid w:val="000A3A4F"/>
    <w:rsid w:val="000A423F"/>
    <w:rsid w:val="000A4714"/>
    <w:rsid w:val="000A4B85"/>
    <w:rsid w:val="000A4DC2"/>
    <w:rsid w:val="000A5ABA"/>
    <w:rsid w:val="000A63AC"/>
    <w:rsid w:val="000A674E"/>
    <w:rsid w:val="000A6B71"/>
    <w:rsid w:val="000A6FA1"/>
    <w:rsid w:val="000A7173"/>
    <w:rsid w:val="000A71C6"/>
    <w:rsid w:val="000A7563"/>
    <w:rsid w:val="000A75E2"/>
    <w:rsid w:val="000A7A47"/>
    <w:rsid w:val="000A7AD2"/>
    <w:rsid w:val="000A7F3A"/>
    <w:rsid w:val="000B0021"/>
    <w:rsid w:val="000B0546"/>
    <w:rsid w:val="000B056E"/>
    <w:rsid w:val="000B0785"/>
    <w:rsid w:val="000B09E1"/>
    <w:rsid w:val="000B0E1D"/>
    <w:rsid w:val="000B0F61"/>
    <w:rsid w:val="000B1198"/>
    <w:rsid w:val="000B20F2"/>
    <w:rsid w:val="000B23C1"/>
    <w:rsid w:val="000B265F"/>
    <w:rsid w:val="000B2787"/>
    <w:rsid w:val="000B2848"/>
    <w:rsid w:val="000B2CC0"/>
    <w:rsid w:val="000B31CC"/>
    <w:rsid w:val="000B31E4"/>
    <w:rsid w:val="000B3A0D"/>
    <w:rsid w:val="000B414A"/>
    <w:rsid w:val="000B4841"/>
    <w:rsid w:val="000B4BD1"/>
    <w:rsid w:val="000B4C1F"/>
    <w:rsid w:val="000B5314"/>
    <w:rsid w:val="000B54A2"/>
    <w:rsid w:val="000B58D6"/>
    <w:rsid w:val="000B6DD2"/>
    <w:rsid w:val="000B71CD"/>
    <w:rsid w:val="000C00FC"/>
    <w:rsid w:val="000C0371"/>
    <w:rsid w:val="000C0568"/>
    <w:rsid w:val="000C0D7A"/>
    <w:rsid w:val="000C1277"/>
    <w:rsid w:val="000C14CC"/>
    <w:rsid w:val="000C1643"/>
    <w:rsid w:val="000C232B"/>
    <w:rsid w:val="000C2403"/>
    <w:rsid w:val="000C2589"/>
    <w:rsid w:val="000C284F"/>
    <w:rsid w:val="000C29EC"/>
    <w:rsid w:val="000C30BF"/>
    <w:rsid w:val="000C3685"/>
    <w:rsid w:val="000C3733"/>
    <w:rsid w:val="000C3A1B"/>
    <w:rsid w:val="000C3D19"/>
    <w:rsid w:val="000C3DF9"/>
    <w:rsid w:val="000C4207"/>
    <w:rsid w:val="000C4234"/>
    <w:rsid w:val="000C4254"/>
    <w:rsid w:val="000C465F"/>
    <w:rsid w:val="000C486F"/>
    <w:rsid w:val="000C4BF4"/>
    <w:rsid w:val="000C52EA"/>
    <w:rsid w:val="000C541C"/>
    <w:rsid w:val="000C5C82"/>
    <w:rsid w:val="000C5CC6"/>
    <w:rsid w:val="000C5D2C"/>
    <w:rsid w:val="000C71C1"/>
    <w:rsid w:val="000C74A2"/>
    <w:rsid w:val="000C776C"/>
    <w:rsid w:val="000D0228"/>
    <w:rsid w:val="000D1345"/>
    <w:rsid w:val="000D18BD"/>
    <w:rsid w:val="000D19C4"/>
    <w:rsid w:val="000D2226"/>
    <w:rsid w:val="000D2CE0"/>
    <w:rsid w:val="000D3239"/>
    <w:rsid w:val="000D3D94"/>
    <w:rsid w:val="000D4064"/>
    <w:rsid w:val="000D4BB5"/>
    <w:rsid w:val="000D50FC"/>
    <w:rsid w:val="000D539B"/>
    <w:rsid w:val="000D542B"/>
    <w:rsid w:val="000D5CC7"/>
    <w:rsid w:val="000D61BF"/>
    <w:rsid w:val="000D654D"/>
    <w:rsid w:val="000D67BD"/>
    <w:rsid w:val="000D67E9"/>
    <w:rsid w:val="000D67FE"/>
    <w:rsid w:val="000D6DE2"/>
    <w:rsid w:val="000D6E1E"/>
    <w:rsid w:val="000D7547"/>
    <w:rsid w:val="000D775F"/>
    <w:rsid w:val="000D77B1"/>
    <w:rsid w:val="000D781B"/>
    <w:rsid w:val="000D7859"/>
    <w:rsid w:val="000D78D7"/>
    <w:rsid w:val="000D7D04"/>
    <w:rsid w:val="000E0230"/>
    <w:rsid w:val="000E074B"/>
    <w:rsid w:val="000E099E"/>
    <w:rsid w:val="000E0AF3"/>
    <w:rsid w:val="000E24EA"/>
    <w:rsid w:val="000E2C7F"/>
    <w:rsid w:val="000E3420"/>
    <w:rsid w:val="000E343C"/>
    <w:rsid w:val="000E3517"/>
    <w:rsid w:val="000E3E34"/>
    <w:rsid w:val="000E4756"/>
    <w:rsid w:val="000E4D12"/>
    <w:rsid w:val="000E4F1C"/>
    <w:rsid w:val="000E4F75"/>
    <w:rsid w:val="000E556B"/>
    <w:rsid w:val="000E5862"/>
    <w:rsid w:val="000E6025"/>
    <w:rsid w:val="000E605F"/>
    <w:rsid w:val="000E6287"/>
    <w:rsid w:val="000E6B5D"/>
    <w:rsid w:val="000E6EC9"/>
    <w:rsid w:val="000E71AB"/>
    <w:rsid w:val="000E72FE"/>
    <w:rsid w:val="000E7306"/>
    <w:rsid w:val="000E73BF"/>
    <w:rsid w:val="000E75FB"/>
    <w:rsid w:val="000E7D80"/>
    <w:rsid w:val="000E7ED7"/>
    <w:rsid w:val="000F0D77"/>
    <w:rsid w:val="000F0E59"/>
    <w:rsid w:val="000F10A2"/>
    <w:rsid w:val="000F1374"/>
    <w:rsid w:val="000F13A8"/>
    <w:rsid w:val="000F1843"/>
    <w:rsid w:val="000F1917"/>
    <w:rsid w:val="000F1CF5"/>
    <w:rsid w:val="000F2E0D"/>
    <w:rsid w:val="000F2E61"/>
    <w:rsid w:val="000F2F16"/>
    <w:rsid w:val="000F34A4"/>
    <w:rsid w:val="000F3621"/>
    <w:rsid w:val="000F374E"/>
    <w:rsid w:val="000F3A90"/>
    <w:rsid w:val="000F3C50"/>
    <w:rsid w:val="000F3FC9"/>
    <w:rsid w:val="000F445E"/>
    <w:rsid w:val="000F44DB"/>
    <w:rsid w:val="000F456C"/>
    <w:rsid w:val="000F4678"/>
    <w:rsid w:val="000F4F13"/>
    <w:rsid w:val="000F5008"/>
    <w:rsid w:val="000F5212"/>
    <w:rsid w:val="000F567D"/>
    <w:rsid w:val="000F5BFF"/>
    <w:rsid w:val="000F609B"/>
    <w:rsid w:val="000F6138"/>
    <w:rsid w:val="000F6512"/>
    <w:rsid w:val="000F6DCA"/>
    <w:rsid w:val="000F75DF"/>
    <w:rsid w:val="000F7D59"/>
    <w:rsid w:val="000F7D7C"/>
    <w:rsid w:val="000F7DC6"/>
    <w:rsid w:val="00100344"/>
    <w:rsid w:val="001018A5"/>
    <w:rsid w:val="00101B42"/>
    <w:rsid w:val="00101E8E"/>
    <w:rsid w:val="00102330"/>
    <w:rsid w:val="0010241A"/>
    <w:rsid w:val="0010254C"/>
    <w:rsid w:val="00102724"/>
    <w:rsid w:val="00102F0E"/>
    <w:rsid w:val="0010378B"/>
    <w:rsid w:val="00103EA2"/>
    <w:rsid w:val="00103F27"/>
    <w:rsid w:val="00104069"/>
    <w:rsid w:val="0010406E"/>
    <w:rsid w:val="00104202"/>
    <w:rsid w:val="00104CC8"/>
    <w:rsid w:val="00105875"/>
    <w:rsid w:val="00105BBC"/>
    <w:rsid w:val="00105C5B"/>
    <w:rsid w:val="001063BA"/>
    <w:rsid w:val="00106A76"/>
    <w:rsid w:val="0010761F"/>
    <w:rsid w:val="00107D0F"/>
    <w:rsid w:val="00107F43"/>
    <w:rsid w:val="00110025"/>
    <w:rsid w:val="001109BC"/>
    <w:rsid w:val="0011132C"/>
    <w:rsid w:val="001117C1"/>
    <w:rsid w:val="00111AAB"/>
    <w:rsid w:val="00111B59"/>
    <w:rsid w:val="00111F3E"/>
    <w:rsid w:val="001126E0"/>
    <w:rsid w:val="00112B8B"/>
    <w:rsid w:val="00112CE7"/>
    <w:rsid w:val="00113606"/>
    <w:rsid w:val="0011370F"/>
    <w:rsid w:val="00113ECA"/>
    <w:rsid w:val="00114131"/>
    <w:rsid w:val="001145F5"/>
    <w:rsid w:val="00114AA5"/>
    <w:rsid w:val="00114BF7"/>
    <w:rsid w:val="00115311"/>
    <w:rsid w:val="00115636"/>
    <w:rsid w:val="00115BBB"/>
    <w:rsid w:val="0011682C"/>
    <w:rsid w:val="001168F3"/>
    <w:rsid w:val="00116984"/>
    <w:rsid w:val="00116B65"/>
    <w:rsid w:val="00116B69"/>
    <w:rsid w:val="001171BA"/>
    <w:rsid w:val="00117745"/>
    <w:rsid w:val="00117CFE"/>
    <w:rsid w:val="00117E4A"/>
    <w:rsid w:val="00117E4D"/>
    <w:rsid w:val="001201E7"/>
    <w:rsid w:val="0012029A"/>
    <w:rsid w:val="0012093A"/>
    <w:rsid w:val="00121A5F"/>
    <w:rsid w:val="00122695"/>
    <w:rsid w:val="00123D2C"/>
    <w:rsid w:val="00123DE6"/>
    <w:rsid w:val="00123FE0"/>
    <w:rsid w:val="001250EC"/>
    <w:rsid w:val="001253AA"/>
    <w:rsid w:val="00125943"/>
    <w:rsid w:val="00125F2A"/>
    <w:rsid w:val="00126218"/>
    <w:rsid w:val="0012637A"/>
    <w:rsid w:val="001266DA"/>
    <w:rsid w:val="00126B42"/>
    <w:rsid w:val="00126E81"/>
    <w:rsid w:val="00127A35"/>
    <w:rsid w:val="00127BB7"/>
    <w:rsid w:val="001301EA"/>
    <w:rsid w:val="00130814"/>
    <w:rsid w:val="00130A3C"/>
    <w:rsid w:val="00131CF5"/>
    <w:rsid w:val="00132DFF"/>
    <w:rsid w:val="0013334C"/>
    <w:rsid w:val="00133457"/>
    <w:rsid w:val="0013375A"/>
    <w:rsid w:val="00133E49"/>
    <w:rsid w:val="00133F29"/>
    <w:rsid w:val="0013420C"/>
    <w:rsid w:val="00134620"/>
    <w:rsid w:val="00134EC1"/>
    <w:rsid w:val="00134FE7"/>
    <w:rsid w:val="0013522F"/>
    <w:rsid w:val="001352FF"/>
    <w:rsid w:val="00135D24"/>
    <w:rsid w:val="001365C7"/>
    <w:rsid w:val="001371A2"/>
    <w:rsid w:val="001375B9"/>
    <w:rsid w:val="00137710"/>
    <w:rsid w:val="00140444"/>
    <w:rsid w:val="001404B6"/>
    <w:rsid w:val="001404D5"/>
    <w:rsid w:val="001406DF"/>
    <w:rsid w:val="00140802"/>
    <w:rsid w:val="001410C5"/>
    <w:rsid w:val="0014176A"/>
    <w:rsid w:val="00142752"/>
    <w:rsid w:val="001428C2"/>
    <w:rsid w:val="001428E8"/>
    <w:rsid w:val="00143053"/>
    <w:rsid w:val="001430D0"/>
    <w:rsid w:val="00143844"/>
    <w:rsid w:val="001439BF"/>
    <w:rsid w:val="001439FB"/>
    <w:rsid w:val="00143F01"/>
    <w:rsid w:val="001442AF"/>
    <w:rsid w:val="001445C6"/>
    <w:rsid w:val="001445DE"/>
    <w:rsid w:val="00144A6B"/>
    <w:rsid w:val="00144DED"/>
    <w:rsid w:val="0014590F"/>
    <w:rsid w:val="00145AD8"/>
    <w:rsid w:val="001463B8"/>
    <w:rsid w:val="001472F8"/>
    <w:rsid w:val="00147308"/>
    <w:rsid w:val="0014734C"/>
    <w:rsid w:val="00150311"/>
    <w:rsid w:val="00150584"/>
    <w:rsid w:val="001507DE"/>
    <w:rsid w:val="001509F4"/>
    <w:rsid w:val="0015165C"/>
    <w:rsid w:val="0015183E"/>
    <w:rsid w:val="00151B49"/>
    <w:rsid w:val="00151CCF"/>
    <w:rsid w:val="001522ED"/>
    <w:rsid w:val="001523D8"/>
    <w:rsid w:val="0015288B"/>
    <w:rsid w:val="001529FD"/>
    <w:rsid w:val="001532D1"/>
    <w:rsid w:val="0015391C"/>
    <w:rsid w:val="00153AE8"/>
    <w:rsid w:val="00153F9D"/>
    <w:rsid w:val="00154543"/>
    <w:rsid w:val="001550C7"/>
    <w:rsid w:val="00155384"/>
    <w:rsid w:val="00155BDB"/>
    <w:rsid w:val="001560AF"/>
    <w:rsid w:val="001569A0"/>
    <w:rsid w:val="00156CC1"/>
    <w:rsid w:val="00156F59"/>
    <w:rsid w:val="00156FC9"/>
    <w:rsid w:val="00157027"/>
    <w:rsid w:val="0015718D"/>
    <w:rsid w:val="00157602"/>
    <w:rsid w:val="00157A58"/>
    <w:rsid w:val="00157BF3"/>
    <w:rsid w:val="00157F23"/>
    <w:rsid w:val="001600C8"/>
    <w:rsid w:val="0016027B"/>
    <w:rsid w:val="0016032F"/>
    <w:rsid w:val="00160416"/>
    <w:rsid w:val="001608C1"/>
    <w:rsid w:val="0016136E"/>
    <w:rsid w:val="0016138D"/>
    <w:rsid w:val="001615AD"/>
    <w:rsid w:val="0016178C"/>
    <w:rsid w:val="001626E4"/>
    <w:rsid w:val="00162F97"/>
    <w:rsid w:val="00163039"/>
    <w:rsid w:val="00163163"/>
    <w:rsid w:val="00163732"/>
    <w:rsid w:val="00163AFA"/>
    <w:rsid w:val="00163BD3"/>
    <w:rsid w:val="00163C00"/>
    <w:rsid w:val="001642B4"/>
    <w:rsid w:val="0016470E"/>
    <w:rsid w:val="00165302"/>
    <w:rsid w:val="0016537D"/>
    <w:rsid w:val="00165B0A"/>
    <w:rsid w:val="00165C4D"/>
    <w:rsid w:val="00165CBA"/>
    <w:rsid w:val="00165DAA"/>
    <w:rsid w:val="00165F66"/>
    <w:rsid w:val="0016650C"/>
    <w:rsid w:val="00166C9F"/>
    <w:rsid w:val="00167922"/>
    <w:rsid w:val="00167B67"/>
    <w:rsid w:val="00167E5F"/>
    <w:rsid w:val="00167E71"/>
    <w:rsid w:val="00170183"/>
    <w:rsid w:val="0017057D"/>
    <w:rsid w:val="001706D6"/>
    <w:rsid w:val="001713A8"/>
    <w:rsid w:val="00171E97"/>
    <w:rsid w:val="00171ECB"/>
    <w:rsid w:val="00172134"/>
    <w:rsid w:val="001723AF"/>
    <w:rsid w:val="001728A1"/>
    <w:rsid w:val="00172AB0"/>
    <w:rsid w:val="00172B40"/>
    <w:rsid w:val="00173058"/>
    <w:rsid w:val="0017358B"/>
    <w:rsid w:val="00173A50"/>
    <w:rsid w:val="00174527"/>
    <w:rsid w:val="001748E7"/>
    <w:rsid w:val="00174A7B"/>
    <w:rsid w:val="00174BE9"/>
    <w:rsid w:val="00174BFB"/>
    <w:rsid w:val="00174D8B"/>
    <w:rsid w:val="00174F15"/>
    <w:rsid w:val="00174F77"/>
    <w:rsid w:val="001753D1"/>
    <w:rsid w:val="00175657"/>
    <w:rsid w:val="001764D4"/>
    <w:rsid w:val="00176632"/>
    <w:rsid w:val="00176B03"/>
    <w:rsid w:val="00176B90"/>
    <w:rsid w:val="00176C94"/>
    <w:rsid w:val="00177DFF"/>
    <w:rsid w:val="00177EE8"/>
    <w:rsid w:val="001801E1"/>
    <w:rsid w:val="0018096F"/>
    <w:rsid w:val="00180B9F"/>
    <w:rsid w:val="00180C56"/>
    <w:rsid w:val="00180C70"/>
    <w:rsid w:val="00180FB6"/>
    <w:rsid w:val="0018106F"/>
    <w:rsid w:val="001811B9"/>
    <w:rsid w:val="00181440"/>
    <w:rsid w:val="0018148F"/>
    <w:rsid w:val="00181493"/>
    <w:rsid w:val="0018188A"/>
    <w:rsid w:val="00181901"/>
    <w:rsid w:val="00182012"/>
    <w:rsid w:val="00182197"/>
    <w:rsid w:val="001822F2"/>
    <w:rsid w:val="001833DA"/>
    <w:rsid w:val="00183491"/>
    <w:rsid w:val="001834EE"/>
    <w:rsid w:val="0018377B"/>
    <w:rsid w:val="00183922"/>
    <w:rsid w:val="00183C3E"/>
    <w:rsid w:val="00183F24"/>
    <w:rsid w:val="00183F36"/>
    <w:rsid w:val="001843D8"/>
    <w:rsid w:val="00184496"/>
    <w:rsid w:val="0018495E"/>
    <w:rsid w:val="00184B42"/>
    <w:rsid w:val="00184EB7"/>
    <w:rsid w:val="00185523"/>
    <w:rsid w:val="0018553E"/>
    <w:rsid w:val="001856A4"/>
    <w:rsid w:val="00185F08"/>
    <w:rsid w:val="00186251"/>
    <w:rsid w:val="00186573"/>
    <w:rsid w:val="00186804"/>
    <w:rsid w:val="001873D4"/>
    <w:rsid w:val="00187950"/>
    <w:rsid w:val="001879D7"/>
    <w:rsid w:val="00190338"/>
    <w:rsid w:val="001908AD"/>
    <w:rsid w:val="00190D8A"/>
    <w:rsid w:val="00191029"/>
    <w:rsid w:val="00191111"/>
    <w:rsid w:val="0019132C"/>
    <w:rsid w:val="001916F1"/>
    <w:rsid w:val="00191D2E"/>
    <w:rsid w:val="001921C5"/>
    <w:rsid w:val="00192236"/>
    <w:rsid w:val="0019226D"/>
    <w:rsid w:val="001923E2"/>
    <w:rsid w:val="001927A3"/>
    <w:rsid w:val="001927D6"/>
    <w:rsid w:val="00192E14"/>
    <w:rsid w:val="001930BE"/>
    <w:rsid w:val="00193251"/>
    <w:rsid w:val="00194492"/>
    <w:rsid w:val="00194CEA"/>
    <w:rsid w:val="001950CA"/>
    <w:rsid w:val="001958B3"/>
    <w:rsid w:val="0019629B"/>
    <w:rsid w:val="001968FE"/>
    <w:rsid w:val="00196AA1"/>
    <w:rsid w:val="00197C7C"/>
    <w:rsid w:val="00197E14"/>
    <w:rsid w:val="00197EC3"/>
    <w:rsid w:val="001A0186"/>
    <w:rsid w:val="001A02F3"/>
    <w:rsid w:val="001A0687"/>
    <w:rsid w:val="001A082E"/>
    <w:rsid w:val="001A084C"/>
    <w:rsid w:val="001A0D86"/>
    <w:rsid w:val="001A0DB0"/>
    <w:rsid w:val="001A130E"/>
    <w:rsid w:val="001A1625"/>
    <w:rsid w:val="001A166E"/>
    <w:rsid w:val="001A1694"/>
    <w:rsid w:val="001A1CF9"/>
    <w:rsid w:val="001A2026"/>
    <w:rsid w:val="001A2917"/>
    <w:rsid w:val="001A3497"/>
    <w:rsid w:val="001A36E3"/>
    <w:rsid w:val="001A44D0"/>
    <w:rsid w:val="001A4CFE"/>
    <w:rsid w:val="001A50E2"/>
    <w:rsid w:val="001A5537"/>
    <w:rsid w:val="001A5601"/>
    <w:rsid w:val="001A5820"/>
    <w:rsid w:val="001A5CE0"/>
    <w:rsid w:val="001A5EBE"/>
    <w:rsid w:val="001A61B1"/>
    <w:rsid w:val="001A628A"/>
    <w:rsid w:val="001A68C7"/>
    <w:rsid w:val="001A6A13"/>
    <w:rsid w:val="001A7A71"/>
    <w:rsid w:val="001B0092"/>
    <w:rsid w:val="001B04B8"/>
    <w:rsid w:val="001B08C7"/>
    <w:rsid w:val="001B152F"/>
    <w:rsid w:val="001B1B8C"/>
    <w:rsid w:val="001B1E79"/>
    <w:rsid w:val="001B1E85"/>
    <w:rsid w:val="001B2435"/>
    <w:rsid w:val="001B2DA9"/>
    <w:rsid w:val="001B2E02"/>
    <w:rsid w:val="001B3587"/>
    <w:rsid w:val="001B3AEF"/>
    <w:rsid w:val="001B3CDB"/>
    <w:rsid w:val="001B40AC"/>
    <w:rsid w:val="001B45CF"/>
    <w:rsid w:val="001B4878"/>
    <w:rsid w:val="001B48B6"/>
    <w:rsid w:val="001B4949"/>
    <w:rsid w:val="001B52A1"/>
    <w:rsid w:val="001B53CD"/>
    <w:rsid w:val="001B58AD"/>
    <w:rsid w:val="001B5C9A"/>
    <w:rsid w:val="001B5D34"/>
    <w:rsid w:val="001B5EA5"/>
    <w:rsid w:val="001B664B"/>
    <w:rsid w:val="001B6831"/>
    <w:rsid w:val="001B6D9F"/>
    <w:rsid w:val="001B6F74"/>
    <w:rsid w:val="001B708D"/>
    <w:rsid w:val="001B714B"/>
    <w:rsid w:val="001B7515"/>
    <w:rsid w:val="001B755C"/>
    <w:rsid w:val="001B7CCD"/>
    <w:rsid w:val="001B7F1E"/>
    <w:rsid w:val="001C029F"/>
    <w:rsid w:val="001C095F"/>
    <w:rsid w:val="001C0AFA"/>
    <w:rsid w:val="001C0D9A"/>
    <w:rsid w:val="001C0D9C"/>
    <w:rsid w:val="001C0DDE"/>
    <w:rsid w:val="001C1D8D"/>
    <w:rsid w:val="001C1E72"/>
    <w:rsid w:val="001C1E97"/>
    <w:rsid w:val="001C1F0D"/>
    <w:rsid w:val="001C20CD"/>
    <w:rsid w:val="001C2653"/>
    <w:rsid w:val="001C28D4"/>
    <w:rsid w:val="001C3E1D"/>
    <w:rsid w:val="001C4BA6"/>
    <w:rsid w:val="001C5171"/>
    <w:rsid w:val="001C553C"/>
    <w:rsid w:val="001C5700"/>
    <w:rsid w:val="001C5FEE"/>
    <w:rsid w:val="001C6530"/>
    <w:rsid w:val="001C743E"/>
    <w:rsid w:val="001C7683"/>
    <w:rsid w:val="001C77B5"/>
    <w:rsid w:val="001C7C90"/>
    <w:rsid w:val="001C7DA3"/>
    <w:rsid w:val="001D0903"/>
    <w:rsid w:val="001D0E95"/>
    <w:rsid w:val="001D12AC"/>
    <w:rsid w:val="001D15F9"/>
    <w:rsid w:val="001D1DF1"/>
    <w:rsid w:val="001D2424"/>
    <w:rsid w:val="001D2834"/>
    <w:rsid w:val="001D2F98"/>
    <w:rsid w:val="001D3208"/>
    <w:rsid w:val="001D3A18"/>
    <w:rsid w:val="001D3D0C"/>
    <w:rsid w:val="001D3D3C"/>
    <w:rsid w:val="001D3E92"/>
    <w:rsid w:val="001D42D8"/>
    <w:rsid w:val="001D4545"/>
    <w:rsid w:val="001D4886"/>
    <w:rsid w:val="001D4C7D"/>
    <w:rsid w:val="001D4E8F"/>
    <w:rsid w:val="001D51FF"/>
    <w:rsid w:val="001D55D0"/>
    <w:rsid w:val="001D5960"/>
    <w:rsid w:val="001D5FCA"/>
    <w:rsid w:val="001D6438"/>
    <w:rsid w:val="001D65B4"/>
    <w:rsid w:val="001D6736"/>
    <w:rsid w:val="001D6E13"/>
    <w:rsid w:val="001D756F"/>
    <w:rsid w:val="001D7645"/>
    <w:rsid w:val="001D7A2C"/>
    <w:rsid w:val="001D7A54"/>
    <w:rsid w:val="001E0042"/>
    <w:rsid w:val="001E0147"/>
    <w:rsid w:val="001E03DD"/>
    <w:rsid w:val="001E044E"/>
    <w:rsid w:val="001E0CE2"/>
    <w:rsid w:val="001E170F"/>
    <w:rsid w:val="001E1998"/>
    <w:rsid w:val="001E1C51"/>
    <w:rsid w:val="001E1E2D"/>
    <w:rsid w:val="001E27A5"/>
    <w:rsid w:val="001E28D1"/>
    <w:rsid w:val="001E2C24"/>
    <w:rsid w:val="001E2EE4"/>
    <w:rsid w:val="001E32AF"/>
    <w:rsid w:val="001E442A"/>
    <w:rsid w:val="001E4463"/>
    <w:rsid w:val="001E467C"/>
    <w:rsid w:val="001E4FE5"/>
    <w:rsid w:val="001E5377"/>
    <w:rsid w:val="001E5829"/>
    <w:rsid w:val="001E590D"/>
    <w:rsid w:val="001E6113"/>
    <w:rsid w:val="001E6183"/>
    <w:rsid w:val="001E6CF9"/>
    <w:rsid w:val="001E6D11"/>
    <w:rsid w:val="001E6FAC"/>
    <w:rsid w:val="001E737B"/>
    <w:rsid w:val="001E75FC"/>
    <w:rsid w:val="001E7C24"/>
    <w:rsid w:val="001E7DCA"/>
    <w:rsid w:val="001E7DE0"/>
    <w:rsid w:val="001F0097"/>
    <w:rsid w:val="001F01B0"/>
    <w:rsid w:val="001F041A"/>
    <w:rsid w:val="001F0915"/>
    <w:rsid w:val="001F168F"/>
    <w:rsid w:val="001F1C1A"/>
    <w:rsid w:val="001F1E9C"/>
    <w:rsid w:val="001F1F8D"/>
    <w:rsid w:val="001F2D55"/>
    <w:rsid w:val="001F3860"/>
    <w:rsid w:val="001F4061"/>
    <w:rsid w:val="001F6A65"/>
    <w:rsid w:val="001F6FF6"/>
    <w:rsid w:val="001F7245"/>
    <w:rsid w:val="001F760D"/>
    <w:rsid w:val="001F7B8A"/>
    <w:rsid w:val="001F7CBF"/>
    <w:rsid w:val="002008CF"/>
    <w:rsid w:val="002009F2"/>
    <w:rsid w:val="002012E8"/>
    <w:rsid w:val="00201632"/>
    <w:rsid w:val="00201FAC"/>
    <w:rsid w:val="00202142"/>
    <w:rsid w:val="0020219D"/>
    <w:rsid w:val="00202211"/>
    <w:rsid w:val="002025A9"/>
    <w:rsid w:val="00202EA4"/>
    <w:rsid w:val="002032E0"/>
    <w:rsid w:val="002034A0"/>
    <w:rsid w:val="0020364C"/>
    <w:rsid w:val="0020371C"/>
    <w:rsid w:val="00203754"/>
    <w:rsid w:val="00204324"/>
    <w:rsid w:val="00204401"/>
    <w:rsid w:val="00205BA7"/>
    <w:rsid w:val="00205CE4"/>
    <w:rsid w:val="002061F0"/>
    <w:rsid w:val="00206D2C"/>
    <w:rsid w:val="0020775E"/>
    <w:rsid w:val="00207AB5"/>
    <w:rsid w:val="00210165"/>
    <w:rsid w:val="002116E4"/>
    <w:rsid w:val="00211A1B"/>
    <w:rsid w:val="00212253"/>
    <w:rsid w:val="0021296E"/>
    <w:rsid w:val="00212C1D"/>
    <w:rsid w:val="00212E68"/>
    <w:rsid w:val="00212EF5"/>
    <w:rsid w:val="00213070"/>
    <w:rsid w:val="002131EE"/>
    <w:rsid w:val="00213396"/>
    <w:rsid w:val="002133A5"/>
    <w:rsid w:val="002135B1"/>
    <w:rsid w:val="0021396D"/>
    <w:rsid w:val="002143B6"/>
    <w:rsid w:val="002149DA"/>
    <w:rsid w:val="00214A36"/>
    <w:rsid w:val="0021692E"/>
    <w:rsid w:val="00216CB5"/>
    <w:rsid w:val="00216D1A"/>
    <w:rsid w:val="00216D7F"/>
    <w:rsid w:val="002178A4"/>
    <w:rsid w:val="00217B2F"/>
    <w:rsid w:val="00217C35"/>
    <w:rsid w:val="002202DB"/>
    <w:rsid w:val="002204AA"/>
    <w:rsid w:val="00220A28"/>
    <w:rsid w:val="00220A31"/>
    <w:rsid w:val="00220B9B"/>
    <w:rsid w:val="00220CAE"/>
    <w:rsid w:val="00220E43"/>
    <w:rsid w:val="00221482"/>
    <w:rsid w:val="00222ADC"/>
    <w:rsid w:val="00222D6E"/>
    <w:rsid w:val="00223691"/>
    <w:rsid w:val="00223A8F"/>
    <w:rsid w:val="00223BC9"/>
    <w:rsid w:val="00223D3E"/>
    <w:rsid w:val="00223F59"/>
    <w:rsid w:val="002249DB"/>
    <w:rsid w:val="00225700"/>
    <w:rsid w:val="00225B49"/>
    <w:rsid w:val="00225E29"/>
    <w:rsid w:val="00226142"/>
    <w:rsid w:val="002261A4"/>
    <w:rsid w:val="00226284"/>
    <w:rsid w:val="00226B0D"/>
    <w:rsid w:val="00226B9F"/>
    <w:rsid w:val="0022708C"/>
    <w:rsid w:val="00230A81"/>
    <w:rsid w:val="00230B63"/>
    <w:rsid w:val="00230C26"/>
    <w:rsid w:val="00231478"/>
    <w:rsid w:val="002317AD"/>
    <w:rsid w:val="002317D6"/>
    <w:rsid w:val="002325B7"/>
    <w:rsid w:val="0023264A"/>
    <w:rsid w:val="00232AC1"/>
    <w:rsid w:val="0023337E"/>
    <w:rsid w:val="002337A5"/>
    <w:rsid w:val="002338CE"/>
    <w:rsid w:val="002347ED"/>
    <w:rsid w:val="00234B55"/>
    <w:rsid w:val="0023509C"/>
    <w:rsid w:val="0023659D"/>
    <w:rsid w:val="002369AB"/>
    <w:rsid w:val="00236C96"/>
    <w:rsid w:val="002375EF"/>
    <w:rsid w:val="00237B7E"/>
    <w:rsid w:val="00237D03"/>
    <w:rsid w:val="00237FBC"/>
    <w:rsid w:val="00240078"/>
    <w:rsid w:val="00240420"/>
    <w:rsid w:val="0024043B"/>
    <w:rsid w:val="002406F6"/>
    <w:rsid w:val="00240732"/>
    <w:rsid w:val="00240813"/>
    <w:rsid w:val="00240C4B"/>
    <w:rsid w:val="00240D07"/>
    <w:rsid w:val="002418D3"/>
    <w:rsid w:val="00241998"/>
    <w:rsid w:val="00241B3D"/>
    <w:rsid w:val="00241EF5"/>
    <w:rsid w:val="00242B4D"/>
    <w:rsid w:val="00242CC3"/>
    <w:rsid w:val="00242FD8"/>
    <w:rsid w:val="002430B9"/>
    <w:rsid w:val="002433B5"/>
    <w:rsid w:val="00243B27"/>
    <w:rsid w:val="00244206"/>
    <w:rsid w:val="002445EB"/>
    <w:rsid w:val="00244963"/>
    <w:rsid w:val="002449D6"/>
    <w:rsid w:val="00244DA3"/>
    <w:rsid w:val="00245033"/>
    <w:rsid w:val="0024514A"/>
    <w:rsid w:val="002454B2"/>
    <w:rsid w:val="00246C2B"/>
    <w:rsid w:val="00246E7C"/>
    <w:rsid w:val="00250782"/>
    <w:rsid w:val="00250E66"/>
    <w:rsid w:val="002514B7"/>
    <w:rsid w:val="0025163F"/>
    <w:rsid w:val="00251681"/>
    <w:rsid w:val="0025262E"/>
    <w:rsid w:val="00252C42"/>
    <w:rsid w:val="00252D01"/>
    <w:rsid w:val="00253054"/>
    <w:rsid w:val="00253413"/>
    <w:rsid w:val="002535C1"/>
    <w:rsid w:val="00253B55"/>
    <w:rsid w:val="002543BB"/>
    <w:rsid w:val="00254C15"/>
    <w:rsid w:val="00254DF5"/>
    <w:rsid w:val="00255D59"/>
    <w:rsid w:val="00255DAD"/>
    <w:rsid w:val="002561DE"/>
    <w:rsid w:val="002561F5"/>
    <w:rsid w:val="00256655"/>
    <w:rsid w:val="00257008"/>
    <w:rsid w:val="002602F2"/>
    <w:rsid w:val="00260427"/>
    <w:rsid w:val="002607CC"/>
    <w:rsid w:val="002609A2"/>
    <w:rsid w:val="00260ADC"/>
    <w:rsid w:val="00260CA2"/>
    <w:rsid w:val="002613DD"/>
    <w:rsid w:val="00261889"/>
    <w:rsid w:val="002628CE"/>
    <w:rsid w:val="00262B69"/>
    <w:rsid w:val="0026424C"/>
    <w:rsid w:val="002643AE"/>
    <w:rsid w:val="00264CF3"/>
    <w:rsid w:val="002650E5"/>
    <w:rsid w:val="00265539"/>
    <w:rsid w:val="00265C1C"/>
    <w:rsid w:val="00265CBA"/>
    <w:rsid w:val="00265CFE"/>
    <w:rsid w:val="00265FE7"/>
    <w:rsid w:val="002662E0"/>
    <w:rsid w:val="00266395"/>
    <w:rsid w:val="0026662E"/>
    <w:rsid w:val="002667CC"/>
    <w:rsid w:val="002667E2"/>
    <w:rsid w:val="00266DB4"/>
    <w:rsid w:val="0026737D"/>
    <w:rsid w:val="002674B9"/>
    <w:rsid w:val="0027018D"/>
    <w:rsid w:val="00270327"/>
    <w:rsid w:val="002703B0"/>
    <w:rsid w:val="00270BB0"/>
    <w:rsid w:val="00270CAF"/>
    <w:rsid w:val="00271135"/>
    <w:rsid w:val="0027115E"/>
    <w:rsid w:val="002715FC"/>
    <w:rsid w:val="002716E2"/>
    <w:rsid w:val="00271825"/>
    <w:rsid w:val="00271BC6"/>
    <w:rsid w:val="00271DA6"/>
    <w:rsid w:val="00271F2A"/>
    <w:rsid w:val="002727D6"/>
    <w:rsid w:val="00272984"/>
    <w:rsid w:val="00272C01"/>
    <w:rsid w:val="002735FC"/>
    <w:rsid w:val="00273927"/>
    <w:rsid w:val="00274BD0"/>
    <w:rsid w:val="00275114"/>
    <w:rsid w:val="002754A5"/>
    <w:rsid w:val="00275B7E"/>
    <w:rsid w:val="00275DF2"/>
    <w:rsid w:val="00276478"/>
    <w:rsid w:val="002767F9"/>
    <w:rsid w:val="00276876"/>
    <w:rsid w:val="00276999"/>
    <w:rsid w:val="00276D01"/>
    <w:rsid w:val="00276DC0"/>
    <w:rsid w:val="002771AD"/>
    <w:rsid w:val="00277384"/>
    <w:rsid w:val="002775C9"/>
    <w:rsid w:val="00277813"/>
    <w:rsid w:val="00277D10"/>
    <w:rsid w:val="0028032D"/>
    <w:rsid w:val="0028065B"/>
    <w:rsid w:val="00280A59"/>
    <w:rsid w:val="00281516"/>
    <w:rsid w:val="002818ED"/>
    <w:rsid w:val="00281A70"/>
    <w:rsid w:val="00282D04"/>
    <w:rsid w:val="00282E8E"/>
    <w:rsid w:val="002833FB"/>
    <w:rsid w:val="002834B3"/>
    <w:rsid w:val="00283D0A"/>
    <w:rsid w:val="00284473"/>
    <w:rsid w:val="002846C4"/>
    <w:rsid w:val="00284D91"/>
    <w:rsid w:val="0028526E"/>
    <w:rsid w:val="0028583F"/>
    <w:rsid w:val="00285AF5"/>
    <w:rsid w:val="00285C42"/>
    <w:rsid w:val="00286B3D"/>
    <w:rsid w:val="002872AA"/>
    <w:rsid w:val="002872F7"/>
    <w:rsid w:val="002874B8"/>
    <w:rsid w:val="002878E6"/>
    <w:rsid w:val="002901B6"/>
    <w:rsid w:val="00290C53"/>
    <w:rsid w:val="00290FA6"/>
    <w:rsid w:val="00291022"/>
    <w:rsid w:val="00291057"/>
    <w:rsid w:val="00291650"/>
    <w:rsid w:val="0029193B"/>
    <w:rsid w:val="00291D39"/>
    <w:rsid w:val="00291E58"/>
    <w:rsid w:val="00292403"/>
    <w:rsid w:val="00292476"/>
    <w:rsid w:val="002924BC"/>
    <w:rsid w:val="00292953"/>
    <w:rsid w:val="00292A36"/>
    <w:rsid w:val="00292C5C"/>
    <w:rsid w:val="00292CB5"/>
    <w:rsid w:val="002932B6"/>
    <w:rsid w:val="00293527"/>
    <w:rsid w:val="00293AAE"/>
    <w:rsid w:val="00293D50"/>
    <w:rsid w:val="00294087"/>
    <w:rsid w:val="00294465"/>
    <w:rsid w:val="0029485D"/>
    <w:rsid w:val="00294F89"/>
    <w:rsid w:val="00295874"/>
    <w:rsid w:val="0029588F"/>
    <w:rsid w:val="00295E27"/>
    <w:rsid w:val="002963ED"/>
    <w:rsid w:val="0029657C"/>
    <w:rsid w:val="002966FE"/>
    <w:rsid w:val="0029683A"/>
    <w:rsid w:val="00296F70"/>
    <w:rsid w:val="00297346"/>
    <w:rsid w:val="00297698"/>
    <w:rsid w:val="00297C1F"/>
    <w:rsid w:val="00297F8B"/>
    <w:rsid w:val="002A0BAE"/>
    <w:rsid w:val="002A11FF"/>
    <w:rsid w:val="002A149E"/>
    <w:rsid w:val="002A15B0"/>
    <w:rsid w:val="002A174D"/>
    <w:rsid w:val="002A1814"/>
    <w:rsid w:val="002A1822"/>
    <w:rsid w:val="002A2B3A"/>
    <w:rsid w:val="002A2BF7"/>
    <w:rsid w:val="002A3092"/>
    <w:rsid w:val="002A35CC"/>
    <w:rsid w:val="002A384D"/>
    <w:rsid w:val="002A39EF"/>
    <w:rsid w:val="002A41A0"/>
    <w:rsid w:val="002A4A25"/>
    <w:rsid w:val="002A4C9A"/>
    <w:rsid w:val="002A58E7"/>
    <w:rsid w:val="002A590A"/>
    <w:rsid w:val="002A5E82"/>
    <w:rsid w:val="002A69C3"/>
    <w:rsid w:val="002A6DDA"/>
    <w:rsid w:val="002A6DEB"/>
    <w:rsid w:val="002A6E8A"/>
    <w:rsid w:val="002A787B"/>
    <w:rsid w:val="002A7D48"/>
    <w:rsid w:val="002A7DE2"/>
    <w:rsid w:val="002B04DD"/>
    <w:rsid w:val="002B0FC1"/>
    <w:rsid w:val="002B11EB"/>
    <w:rsid w:val="002B1294"/>
    <w:rsid w:val="002B1C41"/>
    <w:rsid w:val="002B218A"/>
    <w:rsid w:val="002B21CE"/>
    <w:rsid w:val="002B24FD"/>
    <w:rsid w:val="002B30CE"/>
    <w:rsid w:val="002B3C0B"/>
    <w:rsid w:val="002B4960"/>
    <w:rsid w:val="002B4E6C"/>
    <w:rsid w:val="002B4FCF"/>
    <w:rsid w:val="002B5572"/>
    <w:rsid w:val="002B702C"/>
    <w:rsid w:val="002B7E6E"/>
    <w:rsid w:val="002B7F26"/>
    <w:rsid w:val="002C0096"/>
    <w:rsid w:val="002C0654"/>
    <w:rsid w:val="002C089E"/>
    <w:rsid w:val="002C09D3"/>
    <w:rsid w:val="002C0FC7"/>
    <w:rsid w:val="002C109A"/>
    <w:rsid w:val="002C1705"/>
    <w:rsid w:val="002C2109"/>
    <w:rsid w:val="002C2472"/>
    <w:rsid w:val="002C2632"/>
    <w:rsid w:val="002C2C55"/>
    <w:rsid w:val="002C2FE9"/>
    <w:rsid w:val="002C45D2"/>
    <w:rsid w:val="002C4750"/>
    <w:rsid w:val="002C4BD8"/>
    <w:rsid w:val="002C4DA4"/>
    <w:rsid w:val="002C4E55"/>
    <w:rsid w:val="002C5621"/>
    <w:rsid w:val="002C66B4"/>
    <w:rsid w:val="002C66C7"/>
    <w:rsid w:val="002C6732"/>
    <w:rsid w:val="002C6A65"/>
    <w:rsid w:val="002C6D34"/>
    <w:rsid w:val="002C70E8"/>
    <w:rsid w:val="002C7338"/>
    <w:rsid w:val="002C7485"/>
    <w:rsid w:val="002C7A56"/>
    <w:rsid w:val="002C7BDA"/>
    <w:rsid w:val="002D00CF"/>
    <w:rsid w:val="002D0E01"/>
    <w:rsid w:val="002D1288"/>
    <w:rsid w:val="002D1677"/>
    <w:rsid w:val="002D20D7"/>
    <w:rsid w:val="002D281F"/>
    <w:rsid w:val="002D2D75"/>
    <w:rsid w:val="002D3331"/>
    <w:rsid w:val="002D369E"/>
    <w:rsid w:val="002D3857"/>
    <w:rsid w:val="002D3AAE"/>
    <w:rsid w:val="002D3C19"/>
    <w:rsid w:val="002D3FBF"/>
    <w:rsid w:val="002D45A3"/>
    <w:rsid w:val="002D49E3"/>
    <w:rsid w:val="002D4D4D"/>
    <w:rsid w:val="002D5188"/>
    <w:rsid w:val="002D518A"/>
    <w:rsid w:val="002D5A95"/>
    <w:rsid w:val="002D5DEA"/>
    <w:rsid w:val="002D5ED3"/>
    <w:rsid w:val="002D622D"/>
    <w:rsid w:val="002D65D2"/>
    <w:rsid w:val="002D6C10"/>
    <w:rsid w:val="002D6F13"/>
    <w:rsid w:val="002E04D8"/>
    <w:rsid w:val="002E0F9A"/>
    <w:rsid w:val="002E1300"/>
    <w:rsid w:val="002E148D"/>
    <w:rsid w:val="002E17CC"/>
    <w:rsid w:val="002E1992"/>
    <w:rsid w:val="002E1F20"/>
    <w:rsid w:val="002E2689"/>
    <w:rsid w:val="002E26D0"/>
    <w:rsid w:val="002E2F5B"/>
    <w:rsid w:val="002E453A"/>
    <w:rsid w:val="002E4685"/>
    <w:rsid w:val="002E4718"/>
    <w:rsid w:val="002E486E"/>
    <w:rsid w:val="002E48F9"/>
    <w:rsid w:val="002E4999"/>
    <w:rsid w:val="002E4F76"/>
    <w:rsid w:val="002E5384"/>
    <w:rsid w:val="002E573F"/>
    <w:rsid w:val="002E5874"/>
    <w:rsid w:val="002E5985"/>
    <w:rsid w:val="002E5B40"/>
    <w:rsid w:val="002E5E8F"/>
    <w:rsid w:val="002E5F56"/>
    <w:rsid w:val="002E6522"/>
    <w:rsid w:val="002E667B"/>
    <w:rsid w:val="002E68A0"/>
    <w:rsid w:val="002E6CFF"/>
    <w:rsid w:val="002E7B8C"/>
    <w:rsid w:val="002E7B96"/>
    <w:rsid w:val="002E7C44"/>
    <w:rsid w:val="002E7E24"/>
    <w:rsid w:val="002F0908"/>
    <w:rsid w:val="002F0ECA"/>
    <w:rsid w:val="002F1A44"/>
    <w:rsid w:val="002F206D"/>
    <w:rsid w:val="002F2DA4"/>
    <w:rsid w:val="002F31FC"/>
    <w:rsid w:val="002F32D8"/>
    <w:rsid w:val="002F375C"/>
    <w:rsid w:val="002F3DD2"/>
    <w:rsid w:val="002F433D"/>
    <w:rsid w:val="002F43E6"/>
    <w:rsid w:val="002F45B0"/>
    <w:rsid w:val="002F48CB"/>
    <w:rsid w:val="002F4DF7"/>
    <w:rsid w:val="002F574E"/>
    <w:rsid w:val="002F57D7"/>
    <w:rsid w:val="002F5C50"/>
    <w:rsid w:val="002F5D6F"/>
    <w:rsid w:val="002F5EC2"/>
    <w:rsid w:val="002F630E"/>
    <w:rsid w:val="002F6463"/>
    <w:rsid w:val="002F6840"/>
    <w:rsid w:val="002F7104"/>
    <w:rsid w:val="002F7605"/>
    <w:rsid w:val="002F7705"/>
    <w:rsid w:val="002F794C"/>
    <w:rsid w:val="002F7C57"/>
    <w:rsid w:val="002F7DBC"/>
    <w:rsid w:val="00300F55"/>
    <w:rsid w:val="00301123"/>
    <w:rsid w:val="003013EA"/>
    <w:rsid w:val="00301BED"/>
    <w:rsid w:val="00301DBF"/>
    <w:rsid w:val="00301E84"/>
    <w:rsid w:val="003022E2"/>
    <w:rsid w:val="00302651"/>
    <w:rsid w:val="00302A1E"/>
    <w:rsid w:val="00302C8A"/>
    <w:rsid w:val="00302C9C"/>
    <w:rsid w:val="00303006"/>
    <w:rsid w:val="00303AA7"/>
    <w:rsid w:val="0030405E"/>
    <w:rsid w:val="0030414F"/>
    <w:rsid w:val="00304721"/>
    <w:rsid w:val="00304FC1"/>
    <w:rsid w:val="0030513B"/>
    <w:rsid w:val="0030544C"/>
    <w:rsid w:val="0030583E"/>
    <w:rsid w:val="0030633C"/>
    <w:rsid w:val="0030664D"/>
    <w:rsid w:val="00306E52"/>
    <w:rsid w:val="0030733B"/>
    <w:rsid w:val="003075A3"/>
    <w:rsid w:val="00310FE1"/>
    <w:rsid w:val="00311359"/>
    <w:rsid w:val="003115F6"/>
    <w:rsid w:val="00311764"/>
    <w:rsid w:val="00311899"/>
    <w:rsid w:val="0031203E"/>
    <w:rsid w:val="00312B42"/>
    <w:rsid w:val="003130A1"/>
    <w:rsid w:val="00313276"/>
    <w:rsid w:val="00313301"/>
    <w:rsid w:val="003138A2"/>
    <w:rsid w:val="00314665"/>
    <w:rsid w:val="00314C0A"/>
    <w:rsid w:val="00314D57"/>
    <w:rsid w:val="00315A43"/>
    <w:rsid w:val="00315D96"/>
    <w:rsid w:val="00315E2D"/>
    <w:rsid w:val="00316E1E"/>
    <w:rsid w:val="003176E5"/>
    <w:rsid w:val="00317B07"/>
    <w:rsid w:val="00320181"/>
    <w:rsid w:val="0032083C"/>
    <w:rsid w:val="00320B21"/>
    <w:rsid w:val="00320BE1"/>
    <w:rsid w:val="00320E79"/>
    <w:rsid w:val="00321658"/>
    <w:rsid w:val="00321665"/>
    <w:rsid w:val="003219E2"/>
    <w:rsid w:val="00321B84"/>
    <w:rsid w:val="00322580"/>
    <w:rsid w:val="00322FC7"/>
    <w:rsid w:val="0032322C"/>
    <w:rsid w:val="003232C6"/>
    <w:rsid w:val="00323B20"/>
    <w:rsid w:val="00323DBE"/>
    <w:rsid w:val="00323E30"/>
    <w:rsid w:val="00323EA5"/>
    <w:rsid w:val="003245E7"/>
    <w:rsid w:val="00324C98"/>
    <w:rsid w:val="00324E75"/>
    <w:rsid w:val="00325527"/>
    <w:rsid w:val="00325762"/>
    <w:rsid w:val="003263ED"/>
    <w:rsid w:val="00326B9F"/>
    <w:rsid w:val="00326D51"/>
    <w:rsid w:val="0032726D"/>
    <w:rsid w:val="00327331"/>
    <w:rsid w:val="00327389"/>
    <w:rsid w:val="003277DC"/>
    <w:rsid w:val="003301E1"/>
    <w:rsid w:val="00330BBE"/>
    <w:rsid w:val="00330E28"/>
    <w:rsid w:val="00330EFB"/>
    <w:rsid w:val="00331065"/>
    <w:rsid w:val="00331173"/>
    <w:rsid w:val="00331633"/>
    <w:rsid w:val="003317D5"/>
    <w:rsid w:val="00331C94"/>
    <w:rsid w:val="00332138"/>
    <w:rsid w:val="0033246F"/>
    <w:rsid w:val="003328BF"/>
    <w:rsid w:val="00332946"/>
    <w:rsid w:val="00332A1A"/>
    <w:rsid w:val="00332B44"/>
    <w:rsid w:val="00333A4F"/>
    <w:rsid w:val="00334453"/>
    <w:rsid w:val="0033470F"/>
    <w:rsid w:val="00334B42"/>
    <w:rsid w:val="00334B9C"/>
    <w:rsid w:val="00334BE1"/>
    <w:rsid w:val="00334EE7"/>
    <w:rsid w:val="00335644"/>
    <w:rsid w:val="0033566E"/>
    <w:rsid w:val="00336853"/>
    <w:rsid w:val="003368DA"/>
    <w:rsid w:val="00336AE3"/>
    <w:rsid w:val="00336C13"/>
    <w:rsid w:val="00336E0D"/>
    <w:rsid w:val="00337506"/>
    <w:rsid w:val="00337A47"/>
    <w:rsid w:val="00337C68"/>
    <w:rsid w:val="00337F0C"/>
    <w:rsid w:val="0034057F"/>
    <w:rsid w:val="003406D4"/>
    <w:rsid w:val="00340B7B"/>
    <w:rsid w:val="00340C03"/>
    <w:rsid w:val="00341541"/>
    <w:rsid w:val="00341547"/>
    <w:rsid w:val="00341BEA"/>
    <w:rsid w:val="00341EF5"/>
    <w:rsid w:val="0034204F"/>
    <w:rsid w:val="00342326"/>
    <w:rsid w:val="003427F9"/>
    <w:rsid w:val="00342B71"/>
    <w:rsid w:val="003432E7"/>
    <w:rsid w:val="0034388A"/>
    <w:rsid w:val="00343943"/>
    <w:rsid w:val="00344B92"/>
    <w:rsid w:val="00344D81"/>
    <w:rsid w:val="00345D65"/>
    <w:rsid w:val="00346344"/>
    <w:rsid w:val="0034692E"/>
    <w:rsid w:val="003469E6"/>
    <w:rsid w:val="00346ECB"/>
    <w:rsid w:val="00346F5D"/>
    <w:rsid w:val="00347031"/>
    <w:rsid w:val="0034739B"/>
    <w:rsid w:val="00347680"/>
    <w:rsid w:val="003501AA"/>
    <w:rsid w:val="00350DD0"/>
    <w:rsid w:val="003515F7"/>
    <w:rsid w:val="00352F83"/>
    <w:rsid w:val="0035355D"/>
    <w:rsid w:val="0035358E"/>
    <w:rsid w:val="00353F80"/>
    <w:rsid w:val="00354433"/>
    <w:rsid w:val="00354629"/>
    <w:rsid w:val="0035468A"/>
    <w:rsid w:val="00354D4D"/>
    <w:rsid w:val="003554A7"/>
    <w:rsid w:val="00355CC2"/>
    <w:rsid w:val="00355FB4"/>
    <w:rsid w:val="003566BF"/>
    <w:rsid w:val="0035675C"/>
    <w:rsid w:val="00356B9F"/>
    <w:rsid w:val="00356D39"/>
    <w:rsid w:val="00356E18"/>
    <w:rsid w:val="00357604"/>
    <w:rsid w:val="00357656"/>
    <w:rsid w:val="003577BC"/>
    <w:rsid w:val="00357C2D"/>
    <w:rsid w:val="00357C50"/>
    <w:rsid w:val="00361569"/>
    <w:rsid w:val="00361EE6"/>
    <w:rsid w:val="00361EF2"/>
    <w:rsid w:val="00362A16"/>
    <w:rsid w:val="00362B0A"/>
    <w:rsid w:val="00363538"/>
    <w:rsid w:val="00363A4C"/>
    <w:rsid w:val="003640B8"/>
    <w:rsid w:val="0036422C"/>
    <w:rsid w:val="0036513D"/>
    <w:rsid w:val="003659C0"/>
    <w:rsid w:val="00365BD3"/>
    <w:rsid w:val="00365C32"/>
    <w:rsid w:val="00366552"/>
    <w:rsid w:val="00370460"/>
    <w:rsid w:val="003709D6"/>
    <w:rsid w:val="00370B5E"/>
    <w:rsid w:val="00371169"/>
    <w:rsid w:val="003711A0"/>
    <w:rsid w:val="003716F9"/>
    <w:rsid w:val="00371744"/>
    <w:rsid w:val="003718D7"/>
    <w:rsid w:val="00371B02"/>
    <w:rsid w:val="00371E8A"/>
    <w:rsid w:val="00372393"/>
    <w:rsid w:val="00372A90"/>
    <w:rsid w:val="00372BAE"/>
    <w:rsid w:val="00372C3E"/>
    <w:rsid w:val="003730C8"/>
    <w:rsid w:val="0037444E"/>
    <w:rsid w:val="00375530"/>
    <w:rsid w:val="00375A71"/>
    <w:rsid w:val="00376037"/>
    <w:rsid w:val="003760A2"/>
    <w:rsid w:val="003765B0"/>
    <w:rsid w:val="00376889"/>
    <w:rsid w:val="00376996"/>
    <w:rsid w:val="00376C41"/>
    <w:rsid w:val="003770FF"/>
    <w:rsid w:val="003773CF"/>
    <w:rsid w:val="00380256"/>
    <w:rsid w:val="00380B1D"/>
    <w:rsid w:val="00380F1A"/>
    <w:rsid w:val="00381517"/>
    <w:rsid w:val="00381D89"/>
    <w:rsid w:val="00382D76"/>
    <w:rsid w:val="0038300D"/>
    <w:rsid w:val="00383256"/>
    <w:rsid w:val="00383C57"/>
    <w:rsid w:val="00384368"/>
    <w:rsid w:val="00384403"/>
    <w:rsid w:val="00384866"/>
    <w:rsid w:val="00384A79"/>
    <w:rsid w:val="00384AAF"/>
    <w:rsid w:val="00384B87"/>
    <w:rsid w:val="003857E0"/>
    <w:rsid w:val="003858BE"/>
    <w:rsid w:val="003868A5"/>
    <w:rsid w:val="00386FD0"/>
    <w:rsid w:val="00387211"/>
    <w:rsid w:val="003876DB"/>
    <w:rsid w:val="00387CF5"/>
    <w:rsid w:val="00387E2E"/>
    <w:rsid w:val="00387FF8"/>
    <w:rsid w:val="00390677"/>
    <w:rsid w:val="00390C2E"/>
    <w:rsid w:val="00390D47"/>
    <w:rsid w:val="003915EF"/>
    <w:rsid w:val="00391A42"/>
    <w:rsid w:val="00392317"/>
    <w:rsid w:val="0039244C"/>
    <w:rsid w:val="0039284F"/>
    <w:rsid w:val="00392F69"/>
    <w:rsid w:val="0039313F"/>
    <w:rsid w:val="0039328D"/>
    <w:rsid w:val="0039366D"/>
    <w:rsid w:val="00393773"/>
    <w:rsid w:val="00393A8E"/>
    <w:rsid w:val="00393B3C"/>
    <w:rsid w:val="00393E3E"/>
    <w:rsid w:val="00394136"/>
    <w:rsid w:val="003941C4"/>
    <w:rsid w:val="00394599"/>
    <w:rsid w:val="003945DE"/>
    <w:rsid w:val="003948C9"/>
    <w:rsid w:val="00394DEE"/>
    <w:rsid w:val="00394FFD"/>
    <w:rsid w:val="003950D9"/>
    <w:rsid w:val="0039575A"/>
    <w:rsid w:val="00395AAB"/>
    <w:rsid w:val="00396349"/>
    <w:rsid w:val="003966C2"/>
    <w:rsid w:val="00396B77"/>
    <w:rsid w:val="00397261"/>
    <w:rsid w:val="0039734C"/>
    <w:rsid w:val="0039779D"/>
    <w:rsid w:val="003A0454"/>
    <w:rsid w:val="003A05C7"/>
    <w:rsid w:val="003A0EAC"/>
    <w:rsid w:val="003A1174"/>
    <w:rsid w:val="003A1367"/>
    <w:rsid w:val="003A1565"/>
    <w:rsid w:val="003A15B3"/>
    <w:rsid w:val="003A1C57"/>
    <w:rsid w:val="003A2382"/>
    <w:rsid w:val="003A2CFA"/>
    <w:rsid w:val="003A354B"/>
    <w:rsid w:val="003A4297"/>
    <w:rsid w:val="003A436E"/>
    <w:rsid w:val="003A477D"/>
    <w:rsid w:val="003A4B72"/>
    <w:rsid w:val="003A55A0"/>
    <w:rsid w:val="003A55FF"/>
    <w:rsid w:val="003A5C7F"/>
    <w:rsid w:val="003A64BC"/>
    <w:rsid w:val="003A6585"/>
    <w:rsid w:val="003A6663"/>
    <w:rsid w:val="003A6999"/>
    <w:rsid w:val="003A73BD"/>
    <w:rsid w:val="003A74F7"/>
    <w:rsid w:val="003A756E"/>
    <w:rsid w:val="003A7832"/>
    <w:rsid w:val="003A79FF"/>
    <w:rsid w:val="003A7F47"/>
    <w:rsid w:val="003B0411"/>
    <w:rsid w:val="003B1079"/>
    <w:rsid w:val="003B12AD"/>
    <w:rsid w:val="003B1429"/>
    <w:rsid w:val="003B1756"/>
    <w:rsid w:val="003B1759"/>
    <w:rsid w:val="003B18DF"/>
    <w:rsid w:val="003B1A6C"/>
    <w:rsid w:val="003B2135"/>
    <w:rsid w:val="003B276F"/>
    <w:rsid w:val="003B2E49"/>
    <w:rsid w:val="003B2ED3"/>
    <w:rsid w:val="003B367D"/>
    <w:rsid w:val="003B3ED1"/>
    <w:rsid w:val="003B470A"/>
    <w:rsid w:val="003B48A0"/>
    <w:rsid w:val="003B4BB7"/>
    <w:rsid w:val="003B4C04"/>
    <w:rsid w:val="003B4CC2"/>
    <w:rsid w:val="003B5047"/>
    <w:rsid w:val="003B5290"/>
    <w:rsid w:val="003B5542"/>
    <w:rsid w:val="003B598F"/>
    <w:rsid w:val="003B5CA6"/>
    <w:rsid w:val="003B64D6"/>
    <w:rsid w:val="003B6C92"/>
    <w:rsid w:val="003B71A9"/>
    <w:rsid w:val="003B72EE"/>
    <w:rsid w:val="003B7BCF"/>
    <w:rsid w:val="003B7E1B"/>
    <w:rsid w:val="003C07C6"/>
    <w:rsid w:val="003C0A09"/>
    <w:rsid w:val="003C0F0C"/>
    <w:rsid w:val="003C115A"/>
    <w:rsid w:val="003C1275"/>
    <w:rsid w:val="003C24FD"/>
    <w:rsid w:val="003C2883"/>
    <w:rsid w:val="003C2981"/>
    <w:rsid w:val="003C2B63"/>
    <w:rsid w:val="003C2BE4"/>
    <w:rsid w:val="003C3348"/>
    <w:rsid w:val="003C38E8"/>
    <w:rsid w:val="003C3D7F"/>
    <w:rsid w:val="003C4128"/>
    <w:rsid w:val="003C4F57"/>
    <w:rsid w:val="003C51FB"/>
    <w:rsid w:val="003C547D"/>
    <w:rsid w:val="003C5618"/>
    <w:rsid w:val="003C58B6"/>
    <w:rsid w:val="003C5CE5"/>
    <w:rsid w:val="003C5D4A"/>
    <w:rsid w:val="003C6593"/>
    <w:rsid w:val="003C6A93"/>
    <w:rsid w:val="003C6E2D"/>
    <w:rsid w:val="003C7181"/>
    <w:rsid w:val="003C7218"/>
    <w:rsid w:val="003C75B6"/>
    <w:rsid w:val="003C768A"/>
    <w:rsid w:val="003C7CB4"/>
    <w:rsid w:val="003D04AB"/>
    <w:rsid w:val="003D0556"/>
    <w:rsid w:val="003D07AE"/>
    <w:rsid w:val="003D07C1"/>
    <w:rsid w:val="003D0B8E"/>
    <w:rsid w:val="003D0BE7"/>
    <w:rsid w:val="003D1D67"/>
    <w:rsid w:val="003D1DAD"/>
    <w:rsid w:val="003D254B"/>
    <w:rsid w:val="003D27C9"/>
    <w:rsid w:val="003D2AFD"/>
    <w:rsid w:val="003D324E"/>
    <w:rsid w:val="003D353B"/>
    <w:rsid w:val="003D3553"/>
    <w:rsid w:val="003D3933"/>
    <w:rsid w:val="003D3952"/>
    <w:rsid w:val="003D3D17"/>
    <w:rsid w:val="003D41E2"/>
    <w:rsid w:val="003D4AE9"/>
    <w:rsid w:val="003D6107"/>
    <w:rsid w:val="003D66B7"/>
    <w:rsid w:val="003D6786"/>
    <w:rsid w:val="003D6905"/>
    <w:rsid w:val="003D6A59"/>
    <w:rsid w:val="003D7270"/>
    <w:rsid w:val="003D747C"/>
    <w:rsid w:val="003D7656"/>
    <w:rsid w:val="003D76CD"/>
    <w:rsid w:val="003D7E00"/>
    <w:rsid w:val="003D7F9D"/>
    <w:rsid w:val="003E02B3"/>
    <w:rsid w:val="003E0769"/>
    <w:rsid w:val="003E0880"/>
    <w:rsid w:val="003E1383"/>
    <w:rsid w:val="003E152E"/>
    <w:rsid w:val="003E1AD5"/>
    <w:rsid w:val="003E22D0"/>
    <w:rsid w:val="003E234A"/>
    <w:rsid w:val="003E238E"/>
    <w:rsid w:val="003E3FD5"/>
    <w:rsid w:val="003E4175"/>
    <w:rsid w:val="003E48B1"/>
    <w:rsid w:val="003E4D49"/>
    <w:rsid w:val="003E52FA"/>
    <w:rsid w:val="003E55A0"/>
    <w:rsid w:val="003E5983"/>
    <w:rsid w:val="003E6F45"/>
    <w:rsid w:val="003E73D6"/>
    <w:rsid w:val="003E7B68"/>
    <w:rsid w:val="003F01BC"/>
    <w:rsid w:val="003F07B9"/>
    <w:rsid w:val="003F0895"/>
    <w:rsid w:val="003F0EC7"/>
    <w:rsid w:val="003F1255"/>
    <w:rsid w:val="003F157E"/>
    <w:rsid w:val="003F1A8F"/>
    <w:rsid w:val="003F1D06"/>
    <w:rsid w:val="003F2272"/>
    <w:rsid w:val="003F2424"/>
    <w:rsid w:val="003F2593"/>
    <w:rsid w:val="003F26BC"/>
    <w:rsid w:val="003F2F09"/>
    <w:rsid w:val="003F3192"/>
    <w:rsid w:val="003F3583"/>
    <w:rsid w:val="003F45E0"/>
    <w:rsid w:val="003F48BA"/>
    <w:rsid w:val="003F49BD"/>
    <w:rsid w:val="003F4A47"/>
    <w:rsid w:val="003F4E08"/>
    <w:rsid w:val="003F505E"/>
    <w:rsid w:val="003F50C5"/>
    <w:rsid w:val="003F5B6F"/>
    <w:rsid w:val="003F656D"/>
    <w:rsid w:val="003F6BB3"/>
    <w:rsid w:val="003F78EB"/>
    <w:rsid w:val="003F7D14"/>
    <w:rsid w:val="003F7EDF"/>
    <w:rsid w:val="00400258"/>
    <w:rsid w:val="00400605"/>
    <w:rsid w:val="0040094C"/>
    <w:rsid w:val="00400CDD"/>
    <w:rsid w:val="00400D85"/>
    <w:rsid w:val="00401786"/>
    <w:rsid w:val="00401DFD"/>
    <w:rsid w:val="00402199"/>
    <w:rsid w:val="00402962"/>
    <w:rsid w:val="00402C7D"/>
    <w:rsid w:val="0040334B"/>
    <w:rsid w:val="004034E4"/>
    <w:rsid w:val="00403906"/>
    <w:rsid w:val="00403944"/>
    <w:rsid w:val="00403989"/>
    <w:rsid w:val="00403C11"/>
    <w:rsid w:val="00403DD8"/>
    <w:rsid w:val="004045FC"/>
    <w:rsid w:val="004047B4"/>
    <w:rsid w:val="00405009"/>
    <w:rsid w:val="004051EE"/>
    <w:rsid w:val="0040532C"/>
    <w:rsid w:val="00405397"/>
    <w:rsid w:val="00405443"/>
    <w:rsid w:val="00405818"/>
    <w:rsid w:val="004058B7"/>
    <w:rsid w:val="00405A38"/>
    <w:rsid w:val="00405AE7"/>
    <w:rsid w:val="004060C8"/>
    <w:rsid w:val="00406568"/>
    <w:rsid w:val="004066A1"/>
    <w:rsid w:val="00406ECD"/>
    <w:rsid w:val="004071EC"/>
    <w:rsid w:val="004072B2"/>
    <w:rsid w:val="004078C5"/>
    <w:rsid w:val="00407E2D"/>
    <w:rsid w:val="0041009F"/>
    <w:rsid w:val="0041039F"/>
    <w:rsid w:val="0041083B"/>
    <w:rsid w:val="00410D34"/>
    <w:rsid w:val="00411190"/>
    <w:rsid w:val="00411DD5"/>
    <w:rsid w:val="00412C58"/>
    <w:rsid w:val="00412D9A"/>
    <w:rsid w:val="00412F75"/>
    <w:rsid w:val="00413100"/>
    <w:rsid w:val="00413154"/>
    <w:rsid w:val="00414851"/>
    <w:rsid w:val="004152A7"/>
    <w:rsid w:val="00415A3A"/>
    <w:rsid w:val="00415C09"/>
    <w:rsid w:val="0041664C"/>
    <w:rsid w:val="0041666A"/>
    <w:rsid w:val="00416C8C"/>
    <w:rsid w:val="00417112"/>
    <w:rsid w:val="0041723B"/>
    <w:rsid w:val="00417854"/>
    <w:rsid w:val="00417896"/>
    <w:rsid w:val="004178BB"/>
    <w:rsid w:val="00417A46"/>
    <w:rsid w:val="00420D75"/>
    <w:rsid w:val="00420E9B"/>
    <w:rsid w:val="00421311"/>
    <w:rsid w:val="004214B0"/>
    <w:rsid w:val="0042151A"/>
    <w:rsid w:val="00422118"/>
    <w:rsid w:val="004227BE"/>
    <w:rsid w:val="00422CAA"/>
    <w:rsid w:val="00423000"/>
    <w:rsid w:val="004234AD"/>
    <w:rsid w:val="004235F0"/>
    <w:rsid w:val="00423807"/>
    <w:rsid w:val="00423D1C"/>
    <w:rsid w:val="00423FBB"/>
    <w:rsid w:val="004249C5"/>
    <w:rsid w:val="00424B8F"/>
    <w:rsid w:val="00425308"/>
    <w:rsid w:val="004253A5"/>
    <w:rsid w:val="004258FE"/>
    <w:rsid w:val="00425E2E"/>
    <w:rsid w:val="0042651C"/>
    <w:rsid w:val="0042680C"/>
    <w:rsid w:val="0042682E"/>
    <w:rsid w:val="00426D5B"/>
    <w:rsid w:val="00427244"/>
    <w:rsid w:val="00427DD2"/>
    <w:rsid w:val="00430038"/>
    <w:rsid w:val="004304A5"/>
    <w:rsid w:val="00430694"/>
    <w:rsid w:val="00430915"/>
    <w:rsid w:val="00430939"/>
    <w:rsid w:val="00430A8D"/>
    <w:rsid w:val="0043118F"/>
    <w:rsid w:val="004315B6"/>
    <w:rsid w:val="0043160F"/>
    <w:rsid w:val="00432890"/>
    <w:rsid w:val="0043373E"/>
    <w:rsid w:val="00433976"/>
    <w:rsid w:val="004339B4"/>
    <w:rsid w:val="00433E63"/>
    <w:rsid w:val="00434154"/>
    <w:rsid w:val="00434724"/>
    <w:rsid w:val="00434A85"/>
    <w:rsid w:val="004351F2"/>
    <w:rsid w:val="004355A6"/>
    <w:rsid w:val="00435AAE"/>
    <w:rsid w:val="00435B4F"/>
    <w:rsid w:val="00435C10"/>
    <w:rsid w:val="00435D04"/>
    <w:rsid w:val="00435D17"/>
    <w:rsid w:val="00435DCB"/>
    <w:rsid w:val="00435E5F"/>
    <w:rsid w:val="00436689"/>
    <w:rsid w:val="00436C03"/>
    <w:rsid w:val="00436CE6"/>
    <w:rsid w:val="004370B5"/>
    <w:rsid w:val="00437156"/>
    <w:rsid w:val="004377DF"/>
    <w:rsid w:val="00437E4D"/>
    <w:rsid w:val="00440919"/>
    <w:rsid w:val="004414B5"/>
    <w:rsid w:val="004415AB"/>
    <w:rsid w:val="00441689"/>
    <w:rsid w:val="00442227"/>
    <w:rsid w:val="004429EB"/>
    <w:rsid w:val="00442DA7"/>
    <w:rsid w:val="0044397A"/>
    <w:rsid w:val="00443B85"/>
    <w:rsid w:val="00443BBE"/>
    <w:rsid w:val="0044432B"/>
    <w:rsid w:val="004447F3"/>
    <w:rsid w:val="0044486C"/>
    <w:rsid w:val="00444B69"/>
    <w:rsid w:val="00445686"/>
    <w:rsid w:val="004456C5"/>
    <w:rsid w:val="00445994"/>
    <w:rsid w:val="00445A89"/>
    <w:rsid w:val="00445BC1"/>
    <w:rsid w:val="00446104"/>
    <w:rsid w:val="00446173"/>
    <w:rsid w:val="00446E56"/>
    <w:rsid w:val="004470AF"/>
    <w:rsid w:val="0044713F"/>
    <w:rsid w:val="0044795E"/>
    <w:rsid w:val="0045066A"/>
    <w:rsid w:val="00450E7B"/>
    <w:rsid w:val="00451769"/>
    <w:rsid w:val="00451A89"/>
    <w:rsid w:val="0045219D"/>
    <w:rsid w:val="0045259B"/>
    <w:rsid w:val="00452AFA"/>
    <w:rsid w:val="00452B55"/>
    <w:rsid w:val="00452E21"/>
    <w:rsid w:val="004539D4"/>
    <w:rsid w:val="00453B5F"/>
    <w:rsid w:val="00453B7D"/>
    <w:rsid w:val="0045479C"/>
    <w:rsid w:val="00454A18"/>
    <w:rsid w:val="0045515F"/>
    <w:rsid w:val="00455524"/>
    <w:rsid w:val="004555F2"/>
    <w:rsid w:val="00456342"/>
    <w:rsid w:val="004563DE"/>
    <w:rsid w:val="00456417"/>
    <w:rsid w:val="0045691F"/>
    <w:rsid w:val="0045719E"/>
    <w:rsid w:val="00457764"/>
    <w:rsid w:val="004578F4"/>
    <w:rsid w:val="00457B30"/>
    <w:rsid w:val="0046005D"/>
    <w:rsid w:val="00460CAB"/>
    <w:rsid w:val="00461AB9"/>
    <w:rsid w:val="00461E5C"/>
    <w:rsid w:val="004620DF"/>
    <w:rsid w:val="004623C7"/>
    <w:rsid w:val="004625BF"/>
    <w:rsid w:val="004628E1"/>
    <w:rsid w:val="00464425"/>
    <w:rsid w:val="0046456D"/>
    <w:rsid w:val="004645FC"/>
    <w:rsid w:val="004647BE"/>
    <w:rsid w:val="00464CC4"/>
    <w:rsid w:val="004652EB"/>
    <w:rsid w:val="004654EC"/>
    <w:rsid w:val="00465776"/>
    <w:rsid w:val="0046587E"/>
    <w:rsid w:val="0046639E"/>
    <w:rsid w:val="004666F7"/>
    <w:rsid w:val="00466C9E"/>
    <w:rsid w:val="00467089"/>
    <w:rsid w:val="00467FA0"/>
    <w:rsid w:val="0047042E"/>
    <w:rsid w:val="004709C5"/>
    <w:rsid w:val="00470AAA"/>
    <w:rsid w:val="00470D7E"/>
    <w:rsid w:val="004719F5"/>
    <w:rsid w:val="00471C39"/>
    <w:rsid w:val="00471F00"/>
    <w:rsid w:val="004720E9"/>
    <w:rsid w:val="0047244C"/>
    <w:rsid w:val="004726C2"/>
    <w:rsid w:val="00472719"/>
    <w:rsid w:val="0047288E"/>
    <w:rsid w:val="004728DA"/>
    <w:rsid w:val="00472CC0"/>
    <w:rsid w:val="00472D86"/>
    <w:rsid w:val="004730EF"/>
    <w:rsid w:val="00473442"/>
    <w:rsid w:val="00473471"/>
    <w:rsid w:val="00473A05"/>
    <w:rsid w:val="00473C40"/>
    <w:rsid w:val="00474103"/>
    <w:rsid w:val="0047419E"/>
    <w:rsid w:val="004744B8"/>
    <w:rsid w:val="004745B3"/>
    <w:rsid w:val="00474952"/>
    <w:rsid w:val="00474CA0"/>
    <w:rsid w:val="00474EA9"/>
    <w:rsid w:val="00475288"/>
    <w:rsid w:val="00475451"/>
    <w:rsid w:val="00475456"/>
    <w:rsid w:val="004754F5"/>
    <w:rsid w:val="0047555E"/>
    <w:rsid w:val="00475859"/>
    <w:rsid w:val="00476022"/>
    <w:rsid w:val="0047633F"/>
    <w:rsid w:val="00476499"/>
    <w:rsid w:val="00476F73"/>
    <w:rsid w:val="00477610"/>
    <w:rsid w:val="00477C3F"/>
    <w:rsid w:val="00477C99"/>
    <w:rsid w:val="00477CDA"/>
    <w:rsid w:val="00477DD8"/>
    <w:rsid w:val="00477DFA"/>
    <w:rsid w:val="004814E8"/>
    <w:rsid w:val="00481BFA"/>
    <w:rsid w:val="00481CBE"/>
    <w:rsid w:val="00481D94"/>
    <w:rsid w:val="00481ECC"/>
    <w:rsid w:val="004824BD"/>
    <w:rsid w:val="00482575"/>
    <w:rsid w:val="004826E2"/>
    <w:rsid w:val="00482CFD"/>
    <w:rsid w:val="00482D93"/>
    <w:rsid w:val="00483053"/>
    <w:rsid w:val="00483211"/>
    <w:rsid w:val="00483275"/>
    <w:rsid w:val="00483FB7"/>
    <w:rsid w:val="004841AF"/>
    <w:rsid w:val="004848A0"/>
    <w:rsid w:val="00484D0B"/>
    <w:rsid w:val="00485350"/>
    <w:rsid w:val="0048572A"/>
    <w:rsid w:val="0048582E"/>
    <w:rsid w:val="00485CCD"/>
    <w:rsid w:val="00485E21"/>
    <w:rsid w:val="004862B0"/>
    <w:rsid w:val="00486628"/>
    <w:rsid w:val="00486903"/>
    <w:rsid w:val="00486D00"/>
    <w:rsid w:val="00486E85"/>
    <w:rsid w:val="00486F7C"/>
    <w:rsid w:val="00486F83"/>
    <w:rsid w:val="00486FC6"/>
    <w:rsid w:val="0048751A"/>
    <w:rsid w:val="004900F8"/>
    <w:rsid w:val="004907B3"/>
    <w:rsid w:val="00490992"/>
    <w:rsid w:val="00490EBB"/>
    <w:rsid w:val="0049104A"/>
    <w:rsid w:val="004910EB"/>
    <w:rsid w:val="0049120E"/>
    <w:rsid w:val="00491689"/>
    <w:rsid w:val="00492F6A"/>
    <w:rsid w:val="00493382"/>
    <w:rsid w:val="00493B5B"/>
    <w:rsid w:val="00493E99"/>
    <w:rsid w:val="004940B5"/>
    <w:rsid w:val="004943D6"/>
    <w:rsid w:val="0049474F"/>
    <w:rsid w:val="004947FF"/>
    <w:rsid w:val="00494AA7"/>
    <w:rsid w:val="00494B21"/>
    <w:rsid w:val="00494F11"/>
    <w:rsid w:val="00495711"/>
    <w:rsid w:val="00495787"/>
    <w:rsid w:val="00495CDD"/>
    <w:rsid w:val="00495D95"/>
    <w:rsid w:val="00495F15"/>
    <w:rsid w:val="004960BD"/>
    <w:rsid w:val="00496A96"/>
    <w:rsid w:val="00497120"/>
    <w:rsid w:val="00497A18"/>
    <w:rsid w:val="00497B3B"/>
    <w:rsid w:val="004A002B"/>
    <w:rsid w:val="004A0032"/>
    <w:rsid w:val="004A01B5"/>
    <w:rsid w:val="004A0723"/>
    <w:rsid w:val="004A11F1"/>
    <w:rsid w:val="004A14AD"/>
    <w:rsid w:val="004A170B"/>
    <w:rsid w:val="004A1D77"/>
    <w:rsid w:val="004A2436"/>
    <w:rsid w:val="004A2CAF"/>
    <w:rsid w:val="004A31A6"/>
    <w:rsid w:val="004A3A90"/>
    <w:rsid w:val="004A3AD6"/>
    <w:rsid w:val="004A3F35"/>
    <w:rsid w:val="004A43BD"/>
    <w:rsid w:val="004A46D2"/>
    <w:rsid w:val="004A4846"/>
    <w:rsid w:val="004A4852"/>
    <w:rsid w:val="004A4CAB"/>
    <w:rsid w:val="004A60EE"/>
    <w:rsid w:val="004A623D"/>
    <w:rsid w:val="004A62D0"/>
    <w:rsid w:val="004A65B9"/>
    <w:rsid w:val="004A674E"/>
    <w:rsid w:val="004A69E3"/>
    <w:rsid w:val="004A7874"/>
    <w:rsid w:val="004B07D1"/>
    <w:rsid w:val="004B0CE5"/>
    <w:rsid w:val="004B0D17"/>
    <w:rsid w:val="004B0EF0"/>
    <w:rsid w:val="004B1033"/>
    <w:rsid w:val="004B105D"/>
    <w:rsid w:val="004B1DBA"/>
    <w:rsid w:val="004B2281"/>
    <w:rsid w:val="004B250D"/>
    <w:rsid w:val="004B2C4B"/>
    <w:rsid w:val="004B2C55"/>
    <w:rsid w:val="004B3818"/>
    <w:rsid w:val="004B3BD3"/>
    <w:rsid w:val="004B3E6B"/>
    <w:rsid w:val="004B422A"/>
    <w:rsid w:val="004B4332"/>
    <w:rsid w:val="004B4AA0"/>
    <w:rsid w:val="004B4D24"/>
    <w:rsid w:val="004B5285"/>
    <w:rsid w:val="004B5313"/>
    <w:rsid w:val="004B5D25"/>
    <w:rsid w:val="004B62A8"/>
    <w:rsid w:val="004B6565"/>
    <w:rsid w:val="004B6580"/>
    <w:rsid w:val="004B682A"/>
    <w:rsid w:val="004B6A49"/>
    <w:rsid w:val="004B7452"/>
    <w:rsid w:val="004B76C1"/>
    <w:rsid w:val="004B7719"/>
    <w:rsid w:val="004B7A11"/>
    <w:rsid w:val="004B7BC3"/>
    <w:rsid w:val="004B7D5A"/>
    <w:rsid w:val="004C0A7C"/>
    <w:rsid w:val="004C0CF8"/>
    <w:rsid w:val="004C1199"/>
    <w:rsid w:val="004C122D"/>
    <w:rsid w:val="004C1666"/>
    <w:rsid w:val="004C1691"/>
    <w:rsid w:val="004C18C5"/>
    <w:rsid w:val="004C1AD1"/>
    <w:rsid w:val="004C1BB2"/>
    <w:rsid w:val="004C1FCC"/>
    <w:rsid w:val="004C2264"/>
    <w:rsid w:val="004C24B2"/>
    <w:rsid w:val="004C29B1"/>
    <w:rsid w:val="004C2ED4"/>
    <w:rsid w:val="004C3A8B"/>
    <w:rsid w:val="004C3E8C"/>
    <w:rsid w:val="004C402C"/>
    <w:rsid w:val="004C51DA"/>
    <w:rsid w:val="004C546E"/>
    <w:rsid w:val="004C5484"/>
    <w:rsid w:val="004C5D1D"/>
    <w:rsid w:val="004C617D"/>
    <w:rsid w:val="004C6250"/>
    <w:rsid w:val="004C6567"/>
    <w:rsid w:val="004C6A4F"/>
    <w:rsid w:val="004C6DCC"/>
    <w:rsid w:val="004C6ECE"/>
    <w:rsid w:val="004C72F6"/>
    <w:rsid w:val="004C750E"/>
    <w:rsid w:val="004C75E1"/>
    <w:rsid w:val="004C7817"/>
    <w:rsid w:val="004C790B"/>
    <w:rsid w:val="004C79C7"/>
    <w:rsid w:val="004C7E14"/>
    <w:rsid w:val="004C7EE8"/>
    <w:rsid w:val="004D027C"/>
    <w:rsid w:val="004D070A"/>
    <w:rsid w:val="004D0A42"/>
    <w:rsid w:val="004D1C3D"/>
    <w:rsid w:val="004D22DE"/>
    <w:rsid w:val="004D2724"/>
    <w:rsid w:val="004D3513"/>
    <w:rsid w:val="004D36F0"/>
    <w:rsid w:val="004D4037"/>
    <w:rsid w:val="004D411A"/>
    <w:rsid w:val="004D49D1"/>
    <w:rsid w:val="004D4C39"/>
    <w:rsid w:val="004D55B9"/>
    <w:rsid w:val="004D63FC"/>
    <w:rsid w:val="004D6504"/>
    <w:rsid w:val="004D6CBF"/>
    <w:rsid w:val="004D7C5A"/>
    <w:rsid w:val="004D7E76"/>
    <w:rsid w:val="004D7EA2"/>
    <w:rsid w:val="004D7F7C"/>
    <w:rsid w:val="004D7FD0"/>
    <w:rsid w:val="004E0366"/>
    <w:rsid w:val="004E047C"/>
    <w:rsid w:val="004E06A7"/>
    <w:rsid w:val="004E08B5"/>
    <w:rsid w:val="004E09C7"/>
    <w:rsid w:val="004E0A83"/>
    <w:rsid w:val="004E0C07"/>
    <w:rsid w:val="004E1231"/>
    <w:rsid w:val="004E1A8D"/>
    <w:rsid w:val="004E1B41"/>
    <w:rsid w:val="004E1BFB"/>
    <w:rsid w:val="004E1C64"/>
    <w:rsid w:val="004E1DB4"/>
    <w:rsid w:val="004E1F88"/>
    <w:rsid w:val="004E2C4D"/>
    <w:rsid w:val="004E3318"/>
    <w:rsid w:val="004E361E"/>
    <w:rsid w:val="004E38F0"/>
    <w:rsid w:val="004E40C8"/>
    <w:rsid w:val="004E4125"/>
    <w:rsid w:val="004E4E77"/>
    <w:rsid w:val="004E5A3E"/>
    <w:rsid w:val="004E5A6A"/>
    <w:rsid w:val="004E5D94"/>
    <w:rsid w:val="004E65DD"/>
    <w:rsid w:val="004E6ECC"/>
    <w:rsid w:val="004E6FAE"/>
    <w:rsid w:val="004E7ABB"/>
    <w:rsid w:val="004E7BCD"/>
    <w:rsid w:val="004E7D9D"/>
    <w:rsid w:val="004E7E31"/>
    <w:rsid w:val="004F0080"/>
    <w:rsid w:val="004F07E9"/>
    <w:rsid w:val="004F08F1"/>
    <w:rsid w:val="004F0D3E"/>
    <w:rsid w:val="004F0F63"/>
    <w:rsid w:val="004F11D7"/>
    <w:rsid w:val="004F1557"/>
    <w:rsid w:val="004F158F"/>
    <w:rsid w:val="004F19FF"/>
    <w:rsid w:val="004F26B3"/>
    <w:rsid w:val="004F27EA"/>
    <w:rsid w:val="004F29F3"/>
    <w:rsid w:val="004F2FA4"/>
    <w:rsid w:val="004F30D1"/>
    <w:rsid w:val="004F31E8"/>
    <w:rsid w:val="004F32DD"/>
    <w:rsid w:val="004F3762"/>
    <w:rsid w:val="004F38D2"/>
    <w:rsid w:val="004F39DA"/>
    <w:rsid w:val="004F3EA2"/>
    <w:rsid w:val="004F3F4D"/>
    <w:rsid w:val="004F4003"/>
    <w:rsid w:val="004F4258"/>
    <w:rsid w:val="004F43D5"/>
    <w:rsid w:val="004F4426"/>
    <w:rsid w:val="004F4AD6"/>
    <w:rsid w:val="004F536A"/>
    <w:rsid w:val="004F5BB6"/>
    <w:rsid w:val="004F5E48"/>
    <w:rsid w:val="004F5E86"/>
    <w:rsid w:val="004F6582"/>
    <w:rsid w:val="004F66A1"/>
    <w:rsid w:val="004F68CF"/>
    <w:rsid w:val="004F692E"/>
    <w:rsid w:val="004F6B01"/>
    <w:rsid w:val="004F6B4B"/>
    <w:rsid w:val="004F6F51"/>
    <w:rsid w:val="004F703C"/>
    <w:rsid w:val="004F70A4"/>
    <w:rsid w:val="004F763D"/>
    <w:rsid w:val="004F7A5D"/>
    <w:rsid w:val="004F7C0D"/>
    <w:rsid w:val="004F7EC8"/>
    <w:rsid w:val="005001DB"/>
    <w:rsid w:val="005005E7"/>
    <w:rsid w:val="005017C0"/>
    <w:rsid w:val="005018D0"/>
    <w:rsid w:val="00501EDC"/>
    <w:rsid w:val="005025E0"/>
    <w:rsid w:val="005029E7"/>
    <w:rsid w:val="00502BCA"/>
    <w:rsid w:val="0050323D"/>
    <w:rsid w:val="00503773"/>
    <w:rsid w:val="00503DBA"/>
    <w:rsid w:val="0050464C"/>
    <w:rsid w:val="005049F3"/>
    <w:rsid w:val="00504AB4"/>
    <w:rsid w:val="00505275"/>
    <w:rsid w:val="00505D1D"/>
    <w:rsid w:val="00505EF6"/>
    <w:rsid w:val="00506097"/>
    <w:rsid w:val="0050618E"/>
    <w:rsid w:val="00506222"/>
    <w:rsid w:val="00506703"/>
    <w:rsid w:val="00506C62"/>
    <w:rsid w:val="00506D8E"/>
    <w:rsid w:val="00506DE6"/>
    <w:rsid w:val="00506FA4"/>
    <w:rsid w:val="005072C6"/>
    <w:rsid w:val="00510175"/>
    <w:rsid w:val="00510643"/>
    <w:rsid w:val="005109E7"/>
    <w:rsid w:val="00510D23"/>
    <w:rsid w:val="00511DD9"/>
    <w:rsid w:val="00511E6F"/>
    <w:rsid w:val="005120AE"/>
    <w:rsid w:val="005120EC"/>
    <w:rsid w:val="005124D1"/>
    <w:rsid w:val="005129B8"/>
    <w:rsid w:val="005133D0"/>
    <w:rsid w:val="0051346A"/>
    <w:rsid w:val="0051370E"/>
    <w:rsid w:val="00513A91"/>
    <w:rsid w:val="00513DFA"/>
    <w:rsid w:val="005150EE"/>
    <w:rsid w:val="00515324"/>
    <w:rsid w:val="005153A2"/>
    <w:rsid w:val="0051577E"/>
    <w:rsid w:val="00515901"/>
    <w:rsid w:val="005159A3"/>
    <w:rsid w:val="00515D58"/>
    <w:rsid w:val="00516118"/>
    <w:rsid w:val="00516678"/>
    <w:rsid w:val="00516A37"/>
    <w:rsid w:val="00516C26"/>
    <w:rsid w:val="00516D83"/>
    <w:rsid w:val="00516FA7"/>
    <w:rsid w:val="0051771B"/>
    <w:rsid w:val="0051773B"/>
    <w:rsid w:val="00517A64"/>
    <w:rsid w:val="00517AFB"/>
    <w:rsid w:val="00517CBF"/>
    <w:rsid w:val="0052005B"/>
    <w:rsid w:val="0052006A"/>
    <w:rsid w:val="00520A51"/>
    <w:rsid w:val="00520D62"/>
    <w:rsid w:val="00521957"/>
    <w:rsid w:val="0052198C"/>
    <w:rsid w:val="00521EB1"/>
    <w:rsid w:val="00522723"/>
    <w:rsid w:val="00522794"/>
    <w:rsid w:val="00522D7D"/>
    <w:rsid w:val="005231EA"/>
    <w:rsid w:val="00523C2E"/>
    <w:rsid w:val="0052459D"/>
    <w:rsid w:val="0052463A"/>
    <w:rsid w:val="00524681"/>
    <w:rsid w:val="0052475F"/>
    <w:rsid w:val="005256BA"/>
    <w:rsid w:val="00525AF9"/>
    <w:rsid w:val="00525B91"/>
    <w:rsid w:val="005265AC"/>
    <w:rsid w:val="00526A66"/>
    <w:rsid w:val="00526BB1"/>
    <w:rsid w:val="00526DC6"/>
    <w:rsid w:val="00526FFC"/>
    <w:rsid w:val="00527715"/>
    <w:rsid w:val="0052791F"/>
    <w:rsid w:val="00527A13"/>
    <w:rsid w:val="00530297"/>
    <w:rsid w:val="00530401"/>
    <w:rsid w:val="00530616"/>
    <w:rsid w:val="0053086B"/>
    <w:rsid w:val="00530A08"/>
    <w:rsid w:val="0053109B"/>
    <w:rsid w:val="00531157"/>
    <w:rsid w:val="00531622"/>
    <w:rsid w:val="005318DE"/>
    <w:rsid w:val="00532D4B"/>
    <w:rsid w:val="00532E2D"/>
    <w:rsid w:val="00533FCB"/>
    <w:rsid w:val="005341E5"/>
    <w:rsid w:val="005343C3"/>
    <w:rsid w:val="005346FC"/>
    <w:rsid w:val="005347D4"/>
    <w:rsid w:val="00534BC7"/>
    <w:rsid w:val="00534F8B"/>
    <w:rsid w:val="005350F9"/>
    <w:rsid w:val="005352F8"/>
    <w:rsid w:val="005355F7"/>
    <w:rsid w:val="0053613A"/>
    <w:rsid w:val="005366BF"/>
    <w:rsid w:val="00536C51"/>
    <w:rsid w:val="00536D70"/>
    <w:rsid w:val="005375EE"/>
    <w:rsid w:val="00537862"/>
    <w:rsid w:val="00537864"/>
    <w:rsid w:val="00537A38"/>
    <w:rsid w:val="0054010C"/>
    <w:rsid w:val="00540965"/>
    <w:rsid w:val="00540AA5"/>
    <w:rsid w:val="00540BF6"/>
    <w:rsid w:val="00540DAD"/>
    <w:rsid w:val="00541093"/>
    <w:rsid w:val="00541177"/>
    <w:rsid w:val="00541277"/>
    <w:rsid w:val="00541AFE"/>
    <w:rsid w:val="00541DE7"/>
    <w:rsid w:val="0054244A"/>
    <w:rsid w:val="00542BFE"/>
    <w:rsid w:val="005430E2"/>
    <w:rsid w:val="00543782"/>
    <w:rsid w:val="00543C9B"/>
    <w:rsid w:val="005443A9"/>
    <w:rsid w:val="005445D4"/>
    <w:rsid w:val="00544606"/>
    <w:rsid w:val="00544AE3"/>
    <w:rsid w:val="0054504D"/>
    <w:rsid w:val="00545545"/>
    <w:rsid w:val="0054568A"/>
    <w:rsid w:val="005457D5"/>
    <w:rsid w:val="005459E7"/>
    <w:rsid w:val="00545CAB"/>
    <w:rsid w:val="0054608F"/>
    <w:rsid w:val="005464C0"/>
    <w:rsid w:val="0054676D"/>
    <w:rsid w:val="00546842"/>
    <w:rsid w:val="0054685D"/>
    <w:rsid w:val="00546BAB"/>
    <w:rsid w:val="00546BDE"/>
    <w:rsid w:val="00546CBB"/>
    <w:rsid w:val="00546D25"/>
    <w:rsid w:val="00547443"/>
    <w:rsid w:val="005476FD"/>
    <w:rsid w:val="00547A6D"/>
    <w:rsid w:val="005502D5"/>
    <w:rsid w:val="00550857"/>
    <w:rsid w:val="00551185"/>
    <w:rsid w:val="00551459"/>
    <w:rsid w:val="005516EB"/>
    <w:rsid w:val="00551811"/>
    <w:rsid w:val="00551A57"/>
    <w:rsid w:val="00551D08"/>
    <w:rsid w:val="00552280"/>
    <w:rsid w:val="00552425"/>
    <w:rsid w:val="00552D22"/>
    <w:rsid w:val="00553205"/>
    <w:rsid w:val="00553297"/>
    <w:rsid w:val="0055370D"/>
    <w:rsid w:val="00554081"/>
    <w:rsid w:val="005545C5"/>
    <w:rsid w:val="00554C78"/>
    <w:rsid w:val="00554C88"/>
    <w:rsid w:val="00554CA5"/>
    <w:rsid w:val="00554D92"/>
    <w:rsid w:val="00555237"/>
    <w:rsid w:val="00555570"/>
    <w:rsid w:val="005562C1"/>
    <w:rsid w:val="005564DA"/>
    <w:rsid w:val="00556ADC"/>
    <w:rsid w:val="00556B68"/>
    <w:rsid w:val="00556E44"/>
    <w:rsid w:val="005575AB"/>
    <w:rsid w:val="0056000D"/>
    <w:rsid w:val="00560103"/>
    <w:rsid w:val="00561156"/>
    <w:rsid w:val="00561357"/>
    <w:rsid w:val="00561E30"/>
    <w:rsid w:val="00561F52"/>
    <w:rsid w:val="005620E1"/>
    <w:rsid w:val="0056211B"/>
    <w:rsid w:val="0056241F"/>
    <w:rsid w:val="0056253D"/>
    <w:rsid w:val="005626F9"/>
    <w:rsid w:val="00562EC5"/>
    <w:rsid w:val="00563053"/>
    <w:rsid w:val="00563268"/>
    <w:rsid w:val="00563BA5"/>
    <w:rsid w:val="00563CA5"/>
    <w:rsid w:val="00564126"/>
    <w:rsid w:val="0056436A"/>
    <w:rsid w:val="00564747"/>
    <w:rsid w:val="00564B7A"/>
    <w:rsid w:val="00564FFC"/>
    <w:rsid w:val="00565485"/>
    <w:rsid w:val="00565DE9"/>
    <w:rsid w:val="00566C00"/>
    <w:rsid w:val="00566E7F"/>
    <w:rsid w:val="00566F51"/>
    <w:rsid w:val="00566F6D"/>
    <w:rsid w:val="00567BB9"/>
    <w:rsid w:val="00567C1F"/>
    <w:rsid w:val="00570196"/>
    <w:rsid w:val="00570548"/>
    <w:rsid w:val="005705A8"/>
    <w:rsid w:val="00571114"/>
    <w:rsid w:val="00571142"/>
    <w:rsid w:val="00571427"/>
    <w:rsid w:val="00571AF4"/>
    <w:rsid w:val="0057322A"/>
    <w:rsid w:val="00573850"/>
    <w:rsid w:val="00573870"/>
    <w:rsid w:val="00573DAF"/>
    <w:rsid w:val="005746B1"/>
    <w:rsid w:val="00574796"/>
    <w:rsid w:val="00574892"/>
    <w:rsid w:val="00574B51"/>
    <w:rsid w:val="005751E4"/>
    <w:rsid w:val="00575320"/>
    <w:rsid w:val="00575F89"/>
    <w:rsid w:val="005765DF"/>
    <w:rsid w:val="00576657"/>
    <w:rsid w:val="00576930"/>
    <w:rsid w:val="005769B5"/>
    <w:rsid w:val="00576AF2"/>
    <w:rsid w:val="00576EFC"/>
    <w:rsid w:val="00576FE5"/>
    <w:rsid w:val="0057742E"/>
    <w:rsid w:val="00577B6C"/>
    <w:rsid w:val="00577E11"/>
    <w:rsid w:val="00577E19"/>
    <w:rsid w:val="00580325"/>
    <w:rsid w:val="00580331"/>
    <w:rsid w:val="00581435"/>
    <w:rsid w:val="00581592"/>
    <w:rsid w:val="00581AFB"/>
    <w:rsid w:val="00581C25"/>
    <w:rsid w:val="00581CDE"/>
    <w:rsid w:val="00582371"/>
    <w:rsid w:val="00582654"/>
    <w:rsid w:val="005826AA"/>
    <w:rsid w:val="005828FE"/>
    <w:rsid w:val="0058312A"/>
    <w:rsid w:val="0058386A"/>
    <w:rsid w:val="00583B21"/>
    <w:rsid w:val="00583E5E"/>
    <w:rsid w:val="0058456F"/>
    <w:rsid w:val="00586286"/>
    <w:rsid w:val="00586898"/>
    <w:rsid w:val="00586DC7"/>
    <w:rsid w:val="00586E39"/>
    <w:rsid w:val="00586F65"/>
    <w:rsid w:val="00587A37"/>
    <w:rsid w:val="00590032"/>
    <w:rsid w:val="00590B91"/>
    <w:rsid w:val="00590C35"/>
    <w:rsid w:val="00590DBC"/>
    <w:rsid w:val="0059170B"/>
    <w:rsid w:val="00591C6A"/>
    <w:rsid w:val="0059212B"/>
    <w:rsid w:val="005922F0"/>
    <w:rsid w:val="005923E8"/>
    <w:rsid w:val="005924A0"/>
    <w:rsid w:val="00592595"/>
    <w:rsid w:val="0059269E"/>
    <w:rsid w:val="0059284F"/>
    <w:rsid w:val="00592A75"/>
    <w:rsid w:val="00592D7A"/>
    <w:rsid w:val="00593313"/>
    <w:rsid w:val="00593870"/>
    <w:rsid w:val="005940E3"/>
    <w:rsid w:val="005940F9"/>
    <w:rsid w:val="00594496"/>
    <w:rsid w:val="0059456B"/>
    <w:rsid w:val="005945E4"/>
    <w:rsid w:val="00594E28"/>
    <w:rsid w:val="00595039"/>
    <w:rsid w:val="00595E06"/>
    <w:rsid w:val="005963D8"/>
    <w:rsid w:val="00596602"/>
    <w:rsid w:val="00596778"/>
    <w:rsid w:val="005968D2"/>
    <w:rsid w:val="00596A76"/>
    <w:rsid w:val="00596CC7"/>
    <w:rsid w:val="00596D52"/>
    <w:rsid w:val="0059769A"/>
    <w:rsid w:val="00597C41"/>
    <w:rsid w:val="005A04CB"/>
    <w:rsid w:val="005A0664"/>
    <w:rsid w:val="005A0B65"/>
    <w:rsid w:val="005A1793"/>
    <w:rsid w:val="005A1F2A"/>
    <w:rsid w:val="005A219F"/>
    <w:rsid w:val="005A274C"/>
    <w:rsid w:val="005A2B39"/>
    <w:rsid w:val="005A3AB6"/>
    <w:rsid w:val="005A3E92"/>
    <w:rsid w:val="005A47A3"/>
    <w:rsid w:val="005A55CA"/>
    <w:rsid w:val="005A5DC8"/>
    <w:rsid w:val="005A6C54"/>
    <w:rsid w:val="005A6EF0"/>
    <w:rsid w:val="005A7DD7"/>
    <w:rsid w:val="005B00BA"/>
    <w:rsid w:val="005B0126"/>
    <w:rsid w:val="005B0209"/>
    <w:rsid w:val="005B1643"/>
    <w:rsid w:val="005B2757"/>
    <w:rsid w:val="005B30FB"/>
    <w:rsid w:val="005B32AC"/>
    <w:rsid w:val="005B36A3"/>
    <w:rsid w:val="005B37B8"/>
    <w:rsid w:val="005B38F8"/>
    <w:rsid w:val="005B411A"/>
    <w:rsid w:val="005B49E4"/>
    <w:rsid w:val="005B4BA3"/>
    <w:rsid w:val="005B58D7"/>
    <w:rsid w:val="005B58ED"/>
    <w:rsid w:val="005B5CAA"/>
    <w:rsid w:val="005B5E5A"/>
    <w:rsid w:val="005B6101"/>
    <w:rsid w:val="005B701F"/>
    <w:rsid w:val="005B755F"/>
    <w:rsid w:val="005B763C"/>
    <w:rsid w:val="005B79D5"/>
    <w:rsid w:val="005B7CBA"/>
    <w:rsid w:val="005B7CFE"/>
    <w:rsid w:val="005C07D3"/>
    <w:rsid w:val="005C093D"/>
    <w:rsid w:val="005C0F0C"/>
    <w:rsid w:val="005C100F"/>
    <w:rsid w:val="005C10E9"/>
    <w:rsid w:val="005C1285"/>
    <w:rsid w:val="005C13E2"/>
    <w:rsid w:val="005C19D7"/>
    <w:rsid w:val="005C1E07"/>
    <w:rsid w:val="005C200F"/>
    <w:rsid w:val="005C21B3"/>
    <w:rsid w:val="005C2526"/>
    <w:rsid w:val="005C277D"/>
    <w:rsid w:val="005C2830"/>
    <w:rsid w:val="005C2A51"/>
    <w:rsid w:val="005C3523"/>
    <w:rsid w:val="005C36EA"/>
    <w:rsid w:val="005C4364"/>
    <w:rsid w:val="005C466C"/>
    <w:rsid w:val="005C4D92"/>
    <w:rsid w:val="005C534A"/>
    <w:rsid w:val="005C586D"/>
    <w:rsid w:val="005C616D"/>
    <w:rsid w:val="005C62B0"/>
    <w:rsid w:val="005C6702"/>
    <w:rsid w:val="005C6901"/>
    <w:rsid w:val="005C6C54"/>
    <w:rsid w:val="005C6D74"/>
    <w:rsid w:val="005C743F"/>
    <w:rsid w:val="005D0523"/>
    <w:rsid w:val="005D1A66"/>
    <w:rsid w:val="005D1B3B"/>
    <w:rsid w:val="005D1BFD"/>
    <w:rsid w:val="005D1D30"/>
    <w:rsid w:val="005D1D94"/>
    <w:rsid w:val="005D225A"/>
    <w:rsid w:val="005D2402"/>
    <w:rsid w:val="005D2A64"/>
    <w:rsid w:val="005D2C97"/>
    <w:rsid w:val="005D2ECE"/>
    <w:rsid w:val="005D30AA"/>
    <w:rsid w:val="005D31C9"/>
    <w:rsid w:val="005D335B"/>
    <w:rsid w:val="005D449B"/>
    <w:rsid w:val="005D4E4E"/>
    <w:rsid w:val="005D53F8"/>
    <w:rsid w:val="005D60E0"/>
    <w:rsid w:val="005D6461"/>
    <w:rsid w:val="005D6D14"/>
    <w:rsid w:val="005D6DEF"/>
    <w:rsid w:val="005D72E3"/>
    <w:rsid w:val="005D776A"/>
    <w:rsid w:val="005D7770"/>
    <w:rsid w:val="005D7A97"/>
    <w:rsid w:val="005D7ADA"/>
    <w:rsid w:val="005D7E8E"/>
    <w:rsid w:val="005E0D39"/>
    <w:rsid w:val="005E0E52"/>
    <w:rsid w:val="005E118B"/>
    <w:rsid w:val="005E1736"/>
    <w:rsid w:val="005E1D74"/>
    <w:rsid w:val="005E1ECF"/>
    <w:rsid w:val="005E1F34"/>
    <w:rsid w:val="005E239D"/>
    <w:rsid w:val="005E266D"/>
    <w:rsid w:val="005E273E"/>
    <w:rsid w:val="005E27AA"/>
    <w:rsid w:val="005E29A7"/>
    <w:rsid w:val="005E2C13"/>
    <w:rsid w:val="005E2DAA"/>
    <w:rsid w:val="005E3691"/>
    <w:rsid w:val="005E369F"/>
    <w:rsid w:val="005E37AB"/>
    <w:rsid w:val="005E40D3"/>
    <w:rsid w:val="005E4138"/>
    <w:rsid w:val="005E434A"/>
    <w:rsid w:val="005E4856"/>
    <w:rsid w:val="005E4B39"/>
    <w:rsid w:val="005E5217"/>
    <w:rsid w:val="005E5B82"/>
    <w:rsid w:val="005E5C01"/>
    <w:rsid w:val="005E687E"/>
    <w:rsid w:val="005E6B46"/>
    <w:rsid w:val="005E6D5F"/>
    <w:rsid w:val="005E6E49"/>
    <w:rsid w:val="005E7780"/>
    <w:rsid w:val="005F00C4"/>
    <w:rsid w:val="005F010C"/>
    <w:rsid w:val="005F095C"/>
    <w:rsid w:val="005F0EDE"/>
    <w:rsid w:val="005F10F5"/>
    <w:rsid w:val="005F122C"/>
    <w:rsid w:val="005F14A2"/>
    <w:rsid w:val="005F1B2B"/>
    <w:rsid w:val="005F2182"/>
    <w:rsid w:val="005F30B3"/>
    <w:rsid w:val="005F3161"/>
    <w:rsid w:val="005F3164"/>
    <w:rsid w:val="005F3430"/>
    <w:rsid w:val="005F3C82"/>
    <w:rsid w:val="005F405E"/>
    <w:rsid w:val="005F5133"/>
    <w:rsid w:val="005F526C"/>
    <w:rsid w:val="005F52A0"/>
    <w:rsid w:val="005F585E"/>
    <w:rsid w:val="005F586D"/>
    <w:rsid w:val="005F61E1"/>
    <w:rsid w:val="005F63CF"/>
    <w:rsid w:val="005F6503"/>
    <w:rsid w:val="005F6644"/>
    <w:rsid w:val="005F68B5"/>
    <w:rsid w:val="005F6956"/>
    <w:rsid w:val="005F6CD9"/>
    <w:rsid w:val="005F742F"/>
    <w:rsid w:val="005F74D0"/>
    <w:rsid w:val="006006F5"/>
    <w:rsid w:val="006010CD"/>
    <w:rsid w:val="0060159A"/>
    <w:rsid w:val="00602695"/>
    <w:rsid w:val="00602A6E"/>
    <w:rsid w:val="00602CE8"/>
    <w:rsid w:val="0060339D"/>
    <w:rsid w:val="00603415"/>
    <w:rsid w:val="00603F89"/>
    <w:rsid w:val="00604E72"/>
    <w:rsid w:val="00604F68"/>
    <w:rsid w:val="006050E4"/>
    <w:rsid w:val="00605696"/>
    <w:rsid w:val="00605803"/>
    <w:rsid w:val="006059BB"/>
    <w:rsid w:val="00605C00"/>
    <w:rsid w:val="006061ED"/>
    <w:rsid w:val="00606738"/>
    <w:rsid w:val="00606B24"/>
    <w:rsid w:val="00606F12"/>
    <w:rsid w:val="006072DE"/>
    <w:rsid w:val="00607375"/>
    <w:rsid w:val="006078C8"/>
    <w:rsid w:val="00607CA4"/>
    <w:rsid w:val="0061007A"/>
    <w:rsid w:val="00610157"/>
    <w:rsid w:val="006102EA"/>
    <w:rsid w:val="00610385"/>
    <w:rsid w:val="006105FB"/>
    <w:rsid w:val="006108BE"/>
    <w:rsid w:val="00610C10"/>
    <w:rsid w:val="00611A20"/>
    <w:rsid w:val="00612152"/>
    <w:rsid w:val="0061297C"/>
    <w:rsid w:val="006129AE"/>
    <w:rsid w:val="00612EFC"/>
    <w:rsid w:val="00613629"/>
    <w:rsid w:val="0061413C"/>
    <w:rsid w:val="00614169"/>
    <w:rsid w:val="0061420D"/>
    <w:rsid w:val="00615570"/>
    <w:rsid w:val="006158A3"/>
    <w:rsid w:val="00615C18"/>
    <w:rsid w:val="00615C1C"/>
    <w:rsid w:val="00615EAB"/>
    <w:rsid w:val="00616893"/>
    <w:rsid w:val="00616B29"/>
    <w:rsid w:val="00616EB4"/>
    <w:rsid w:val="006177CF"/>
    <w:rsid w:val="00617BE8"/>
    <w:rsid w:val="00620922"/>
    <w:rsid w:val="00620B91"/>
    <w:rsid w:val="00620ED2"/>
    <w:rsid w:val="0062182E"/>
    <w:rsid w:val="0062210C"/>
    <w:rsid w:val="006222A6"/>
    <w:rsid w:val="006234BD"/>
    <w:rsid w:val="00623B40"/>
    <w:rsid w:val="00623D25"/>
    <w:rsid w:val="00624B18"/>
    <w:rsid w:val="00625491"/>
    <w:rsid w:val="006258F6"/>
    <w:rsid w:val="006262AE"/>
    <w:rsid w:val="006267A4"/>
    <w:rsid w:val="00626E30"/>
    <w:rsid w:val="006275BC"/>
    <w:rsid w:val="006279B9"/>
    <w:rsid w:val="00627D80"/>
    <w:rsid w:val="0063010A"/>
    <w:rsid w:val="0063016C"/>
    <w:rsid w:val="00630199"/>
    <w:rsid w:val="006302A0"/>
    <w:rsid w:val="00630769"/>
    <w:rsid w:val="00631407"/>
    <w:rsid w:val="00631724"/>
    <w:rsid w:val="006322BD"/>
    <w:rsid w:val="006327D8"/>
    <w:rsid w:val="00632811"/>
    <w:rsid w:val="00632BA1"/>
    <w:rsid w:val="00632BF2"/>
    <w:rsid w:val="0063331E"/>
    <w:rsid w:val="00633758"/>
    <w:rsid w:val="006339F7"/>
    <w:rsid w:val="0063458E"/>
    <w:rsid w:val="0063459A"/>
    <w:rsid w:val="00634A1A"/>
    <w:rsid w:val="00634C87"/>
    <w:rsid w:val="006354FF"/>
    <w:rsid w:val="006359D6"/>
    <w:rsid w:val="00635BB1"/>
    <w:rsid w:val="00635DE2"/>
    <w:rsid w:val="0063696F"/>
    <w:rsid w:val="0063707E"/>
    <w:rsid w:val="00637833"/>
    <w:rsid w:val="00640500"/>
    <w:rsid w:val="006406E4"/>
    <w:rsid w:val="006413C4"/>
    <w:rsid w:val="0064142A"/>
    <w:rsid w:val="00641B71"/>
    <w:rsid w:val="006421E6"/>
    <w:rsid w:val="006422A3"/>
    <w:rsid w:val="0064259A"/>
    <w:rsid w:val="0064264D"/>
    <w:rsid w:val="00642965"/>
    <w:rsid w:val="006432B8"/>
    <w:rsid w:val="00643A84"/>
    <w:rsid w:val="00643E83"/>
    <w:rsid w:val="00643FD1"/>
    <w:rsid w:val="00644094"/>
    <w:rsid w:val="00644331"/>
    <w:rsid w:val="006443F1"/>
    <w:rsid w:val="006448B8"/>
    <w:rsid w:val="00644BDB"/>
    <w:rsid w:val="00644D9E"/>
    <w:rsid w:val="006455AE"/>
    <w:rsid w:val="0064592D"/>
    <w:rsid w:val="00645B7E"/>
    <w:rsid w:val="00645CDF"/>
    <w:rsid w:val="00646055"/>
    <w:rsid w:val="00646057"/>
    <w:rsid w:val="0064623E"/>
    <w:rsid w:val="00646BAC"/>
    <w:rsid w:val="00646D8C"/>
    <w:rsid w:val="00647032"/>
    <w:rsid w:val="00647BB5"/>
    <w:rsid w:val="00647DBE"/>
    <w:rsid w:val="00647EA1"/>
    <w:rsid w:val="00647F09"/>
    <w:rsid w:val="00647F2F"/>
    <w:rsid w:val="006507EA"/>
    <w:rsid w:val="00650827"/>
    <w:rsid w:val="00650C50"/>
    <w:rsid w:val="00650D34"/>
    <w:rsid w:val="00650F8A"/>
    <w:rsid w:val="00651586"/>
    <w:rsid w:val="0065247C"/>
    <w:rsid w:val="006537E7"/>
    <w:rsid w:val="00653870"/>
    <w:rsid w:val="00653DB8"/>
    <w:rsid w:val="00653DE5"/>
    <w:rsid w:val="00653EA9"/>
    <w:rsid w:val="00654AC6"/>
    <w:rsid w:val="00654AC7"/>
    <w:rsid w:val="00654B7F"/>
    <w:rsid w:val="00655238"/>
    <w:rsid w:val="006552DF"/>
    <w:rsid w:val="006552E9"/>
    <w:rsid w:val="00655571"/>
    <w:rsid w:val="0065596C"/>
    <w:rsid w:val="006559FE"/>
    <w:rsid w:val="00655E0E"/>
    <w:rsid w:val="00655FDE"/>
    <w:rsid w:val="00656628"/>
    <w:rsid w:val="00656907"/>
    <w:rsid w:val="00656D2F"/>
    <w:rsid w:val="00656D7C"/>
    <w:rsid w:val="006571B5"/>
    <w:rsid w:val="00657502"/>
    <w:rsid w:val="00657BFE"/>
    <w:rsid w:val="00657FD7"/>
    <w:rsid w:val="0066040B"/>
    <w:rsid w:val="00660594"/>
    <w:rsid w:val="00661328"/>
    <w:rsid w:val="006614C1"/>
    <w:rsid w:val="00661638"/>
    <w:rsid w:val="00661712"/>
    <w:rsid w:val="00661DC5"/>
    <w:rsid w:val="00661F7F"/>
    <w:rsid w:val="00661FDE"/>
    <w:rsid w:val="006622A5"/>
    <w:rsid w:val="00663449"/>
    <w:rsid w:val="00663907"/>
    <w:rsid w:val="00663B1A"/>
    <w:rsid w:val="00663C08"/>
    <w:rsid w:val="00663F70"/>
    <w:rsid w:val="00664D61"/>
    <w:rsid w:val="00664EC2"/>
    <w:rsid w:val="00664F1F"/>
    <w:rsid w:val="0066552D"/>
    <w:rsid w:val="006658B9"/>
    <w:rsid w:val="00665A4F"/>
    <w:rsid w:val="00665E4D"/>
    <w:rsid w:val="00666313"/>
    <w:rsid w:val="00667261"/>
    <w:rsid w:val="0066751C"/>
    <w:rsid w:val="00667716"/>
    <w:rsid w:val="006708FB"/>
    <w:rsid w:val="00670DBE"/>
    <w:rsid w:val="00671DEF"/>
    <w:rsid w:val="00671E58"/>
    <w:rsid w:val="006727E7"/>
    <w:rsid w:val="00672C87"/>
    <w:rsid w:val="00672FB2"/>
    <w:rsid w:val="0067309E"/>
    <w:rsid w:val="006732DD"/>
    <w:rsid w:val="0067332F"/>
    <w:rsid w:val="006734D2"/>
    <w:rsid w:val="00673834"/>
    <w:rsid w:val="0067387C"/>
    <w:rsid w:val="00673A18"/>
    <w:rsid w:val="00673E35"/>
    <w:rsid w:val="0067476D"/>
    <w:rsid w:val="00674D03"/>
    <w:rsid w:val="00674F40"/>
    <w:rsid w:val="006756D6"/>
    <w:rsid w:val="00675D0E"/>
    <w:rsid w:val="00676539"/>
    <w:rsid w:val="006767AF"/>
    <w:rsid w:val="0067748D"/>
    <w:rsid w:val="006779B5"/>
    <w:rsid w:val="00677C56"/>
    <w:rsid w:val="00677D3B"/>
    <w:rsid w:val="00677DB3"/>
    <w:rsid w:val="00677F0E"/>
    <w:rsid w:val="00677FA4"/>
    <w:rsid w:val="00680234"/>
    <w:rsid w:val="006803B6"/>
    <w:rsid w:val="006803ED"/>
    <w:rsid w:val="006805A3"/>
    <w:rsid w:val="006806C4"/>
    <w:rsid w:val="00680B48"/>
    <w:rsid w:val="00680F81"/>
    <w:rsid w:val="00681090"/>
    <w:rsid w:val="006811B3"/>
    <w:rsid w:val="0068193E"/>
    <w:rsid w:val="0068194B"/>
    <w:rsid w:val="00681C01"/>
    <w:rsid w:val="00681D4F"/>
    <w:rsid w:val="00682882"/>
    <w:rsid w:val="00682D43"/>
    <w:rsid w:val="00682F30"/>
    <w:rsid w:val="0068337A"/>
    <w:rsid w:val="006833EE"/>
    <w:rsid w:val="006837DB"/>
    <w:rsid w:val="0068385F"/>
    <w:rsid w:val="00684038"/>
    <w:rsid w:val="00684650"/>
    <w:rsid w:val="006849B7"/>
    <w:rsid w:val="00684E88"/>
    <w:rsid w:val="006851B7"/>
    <w:rsid w:val="006855C5"/>
    <w:rsid w:val="006857B2"/>
    <w:rsid w:val="00685D5C"/>
    <w:rsid w:val="0068652C"/>
    <w:rsid w:val="00686621"/>
    <w:rsid w:val="006869AE"/>
    <w:rsid w:val="00686A1A"/>
    <w:rsid w:val="00687D01"/>
    <w:rsid w:val="0069007A"/>
    <w:rsid w:val="006900D5"/>
    <w:rsid w:val="00690294"/>
    <w:rsid w:val="00690C43"/>
    <w:rsid w:val="00690C82"/>
    <w:rsid w:val="00691287"/>
    <w:rsid w:val="006915ED"/>
    <w:rsid w:val="0069181C"/>
    <w:rsid w:val="00691EF7"/>
    <w:rsid w:val="00691F6C"/>
    <w:rsid w:val="0069203C"/>
    <w:rsid w:val="00692DA8"/>
    <w:rsid w:val="006938E6"/>
    <w:rsid w:val="00693926"/>
    <w:rsid w:val="00693A01"/>
    <w:rsid w:val="00693FF3"/>
    <w:rsid w:val="006940DF"/>
    <w:rsid w:val="00694988"/>
    <w:rsid w:val="00694AFD"/>
    <w:rsid w:val="006955F3"/>
    <w:rsid w:val="00696254"/>
    <w:rsid w:val="00696A6D"/>
    <w:rsid w:val="0069707E"/>
    <w:rsid w:val="006973A5"/>
    <w:rsid w:val="00697762"/>
    <w:rsid w:val="00697C4F"/>
    <w:rsid w:val="00697D78"/>
    <w:rsid w:val="00697E18"/>
    <w:rsid w:val="006A009A"/>
    <w:rsid w:val="006A0C69"/>
    <w:rsid w:val="006A0E0E"/>
    <w:rsid w:val="006A20F4"/>
    <w:rsid w:val="006A22B5"/>
    <w:rsid w:val="006A27DC"/>
    <w:rsid w:val="006A2D37"/>
    <w:rsid w:val="006A3321"/>
    <w:rsid w:val="006A3A82"/>
    <w:rsid w:val="006A3CA0"/>
    <w:rsid w:val="006A40E1"/>
    <w:rsid w:val="006A447D"/>
    <w:rsid w:val="006A4CA9"/>
    <w:rsid w:val="006A4FA2"/>
    <w:rsid w:val="006A5300"/>
    <w:rsid w:val="006A58E0"/>
    <w:rsid w:val="006A6433"/>
    <w:rsid w:val="006A652D"/>
    <w:rsid w:val="006A70F7"/>
    <w:rsid w:val="006A7145"/>
    <w:rsid w:val="006A7273"/>
    <w:rsid w:val="006A784A"/>
    <w:rsid w:val="006A784C"/>
    <w:rsid w:val="006A7AB6"/>
    <w:rsid w:val="006B0153"/>
    <w:rsid w:val="006B0198"/>
    <w:rsid w:val="006B01B0"/>
    <w:rsid w:val="006B0701"/>
    <w:rsid w:val="006B0935"/>
    <w:rsid w:val="006B0C8C"/>
    <w:rsid w:val="006B0D8C"/>
    <w:rsid w:val="006B0F61"/>
    <w:rsid w:val="006B19E1"/>
    <w:rsid w:val="006B1A2F"/>
    <w:rsid w:val="006B1CE2"/>
    <w:rsid w:val="006B1F4D"/>
    <w:rsid w:val="006B23EE"/>
    <w:rsid w:val="006B2FCE"/>
    <w:rsid w:val="006B30EC"/>
    <w:rsid w:val="006B3EB2"/>
    <w:rsid w:val="006B40F3"/>
    <w:rsid w:val="006B490C"/>
    <w:rsid w:val="006B5A59"/>
    <w:rsid w:val="006B5B0D"/>
    <w:rsid w:val="006B6C02"/>
    <w:rsid w:val="006B6E22"/>
    <w:rsid w:val="006B71BC"/>
    <w:rsid w:val="006B791C"/>
    <w:rsid w:val="006B7CC7"/>
    <w:rsid w:val="006B7D13"/>
    <w:rsid w:val="006B7EE3"/>
    <w:rsid w:val="006B7F23"/>
    <w:rsid w:val="006C0318"/>
    <w:rsid w:val="006C05D2"/>
    <w:rsid w:val="006C07BB"/>
    <w:rsid w:val="006C1FB7"/>
    <w:rsid w:val="006C2B01"/>
    <w:rsid w:val="006C2B50"/>
    <w:rsid w:val="006C2D6E"/>
    <w:rsid w:val="006C33A3"/>
    <w:rsid w:val="006C34C6"/>
    <w:rsid w:val="006C34FC"/>
    <w:rsid w:val="006C3E45"/>
    <w:rsid w:val="006C4524"/>
    <w:rsid w:val="006C4B9E"/>
    <w:rsid w:val="006C4BA9"/>
    <w:rsid w:val="006C4C53"/>
    <w:rsid w:val="006C4F57"/>
    <w:rsid w:val="006C52BF"/>
    <w:rsid w:val="006C52F0"/>
    <w:rsid w:val="006C5CAA"/>
    <w:rsid w:val="006C5EC6"/>
    <w:rsid w:val="006C610F"/>
    <w:rsid w:val="006C62C7"/>
    <w:rsid w:val="006C69E4"/>
    <w:rsid w:val="006C6B87"/>
    <w:rsid w:val="006C6C56"/>
    <w:rsid w:val="006C70D5"/>
    <w:rsid w:val="006C776F"/>
    <w:rsid w:val="006C7D3B"/>
    <w:rsid w:val="006C7DF4"/>
    <w:rsid w:val="006C7E60"/>
    <w:rsid w:val="006C7F1C"/>
    <w:rsid w:val="006D01FC"/>
    <w:rsid w:val="006D026E"/>
    <w:rsid w:val="006D06D0"/>
    <w:rsid w:val="006D0B38"/>
    <w:rsid w:val="006D0BD8"/>
    <w:rsid w:val="006D0E47"/>
    <w:rsid w:val="006D10A7"/>
    <w:rsid w:val="006D1E1E"/>
    <w:rsid w:val="006D2353"/>
    <w:rsid w:val="006D23EA"/>
    <w:rsid w:val="006D25B4"/>
    <w:rsid w:val="006D3CAC"/>
    <w:rsid w:val="006D4064"/>
    <w:rsid w:val="006D5EE7"/>
    <w:rsid w:val="006D617F"/>
    <w:rsid w:val="006D62A8"/>
    <w:rsid w:val="006D6824"/>
    <w:rsid w:val="006D6BB8"/>
    <w:rsid w:val="006D7026"/>
    <w:rsid w:val="006D70A9"/>
    <w:rsid w:val="006D72E0"/>
    <w:rsid w:val="006D72F4"/>
    <w:rsid w:val="006D78EF"/>
    <w:rsid w:val="006E00D4"/>
    <w:rsid w:val="006E1DF2"/>
    <w:rsid w:val="006E1FBE"/>
    <w:rsid w:val="006E2219"/>
    <w:rsid w:val="006E28FD"/>
    <w:rsid w:val="006E2BA1"/>
    <w:rsid w:val="006E2BC0"/>
    <w:rsid w:val="006E2D7C"/>
    <w:rsid w:val="006E304D"/>
    <w:rsid w:val="006E361E"/>
    <w:rsid w:val="006E364C"/>
    <w:rsid w:val="006E382B"/>
    <w:rsid w:val="006E3E2A"/>
    <w:rsid w:val="006E404C"/>
    <w:rsid w:val="006E4094"/>
    <w:rsid w:val="006E4275"/>
    <w:rsid w:val="006E4760"/>
    <w:rsid w:val="006E480E"/>
    <w:rsid w:val="006E4F12"/>
    <w:rsid w:val="006E4F70"/>
    <w:rsid w:val="006E4FDF"/>
    <w:rsid w:val="006E61EF"/>
    <w:rsid w:val="006E6202"/>
    <w:rsid w:val="006E67B4"/>
    <w:rsid w:val="006E6D2A"/>
    <w:rsid w:val="006E6D6A"/>
    <w:rsid w:val="006E6F20"/>
    <w:rsid w:val="006E6F37"/>
    <w:rsid w:val="006E7315"/>
    <w:rsid w:val="006E7CF9"/>
    <w:rsid w:val="006F1068"/>
    <w:rsid w:val="006F1420"/>
    <w:rsid w:val="006F14A8"/>
    <w:rsid w:val="006F17A8"/>
    <w:rsid w:val="006F23A5"/>
    <w:rsid w:val="006F2423"/>
    <w:rsid w:val="006F3213"/>
    <w:rsid w:val="006F36A1"/>
    <w:rsid w:val="006F3A00"/>
    <w:rsid w:val="006F3A8D"/>
    <w:rsid w:val="006F3FEB"/>
    <w:rsid w:val="006F428D"/>
    <w:rsid w:val="006F4701"/>
    <w:rsid w:val="006F4BC5"/>
    <w:rsid w:val="006F4DE5"/>
    <w:rsid w:val="006F5154"/>
    <w:rsid w:val="006F6B30"/>
    <w:rsid w:val="006F6D79"/>
    <w:rsid w:val="006F6E73"/>
    <w:rsid w:val="006F6F9B"/>
    <w:rsid w:val="006F7193"/>
    <w:rsid w:val="006F7CAC"/>
    <w:rsid w:val="006F7E4A"/>
    <w:rsid w:val="006F7EA0"/>
    <w:rsid w:val="007005FA"/>
    <w:rsid w:val="007006A9"/>
    <w:rsid w:val="00700E6B"/>
    <w:rsid w:val="007014A1"/>
    <w:rsid w:val="007014E4"/>
    <w:rsid w:val="00701879"/>
    <w:rsid w:val="00701C8B"/>
    <w:rsid w:val="00701CD2"/>
    <w:rsid w:val="0070222F"/>
    <w:rsid w:val="00702338"/>
    <w:rsid w:val="0070259A"/>
    <w:rsid w:val="00702B36"/>
    <w:rsid w:val="007032E1"/>
    <w:rsid w:val="007033D9"/>
    <w:rsid w:val="007034E8"/>
    <w:rsid w:val="007035C5"/>
    <w:rsid w:val="00703609"/>
    <w:rsid w:val="007040E1"/>
    <w:rsid w:val="00704645"/>
    <w:rsid w:val="00704D41"/>
    <w:rsid w:val="00704DC9"/>
    <w:rsid w:val="0070501E"/>
    <w:rsid w:val="00705136"/>
    <w:rsid w:val="00705211"/>
    <w:rsid w:val="00705337"/>
    <w:rsid w:val="0070566B"/>
    <w:rsid w:val="00705973"/>
    <w:rsid w:val="00706BF5"/>
    <w:rsid w:val="00706F57"/>
    <w:rsid w:val="007071B8"/>
    <w:rsid w:val="007073E2"/>
    <w:rsid w:val="00707DA1"/>
    <w:rsid w:val="00710804"/>
    <w:rsid w:val="00711124"/>
    <w:rsid w:val="00711275"/>
    <w:rsid w:val="00711290"/>
    <w:rsid w:val="00711310"/>
    <w:rsid w:val="00712315"/>
    <w:rsid w:val="0071273E"/>
    <w:rsid w:val="007128B5"/>
    <w:rsid w:val="007128E5"/>
    <w:rsid w:val="00714466"/>
    <w:rsid w:val="00714507"/>
    <w:rsid w:val="007149A3"/>
    <w:rsid w:val="00714E60"/>
    <w:rsid w:val="007150DD"/>
    <w:rsid w:val="00715A8D"/>
    <w:rsid w:val="00715AFC"/>
    <w:rsid w:val="007163C4"/>
    <w:rsid w:val="007167FF"/>
    <w:rsid w:val="007173B4"/>
    <w:rsid w:val="007176E2"/>
    <w:rsid w:val="00717D64"/>
    <w:rsid w:val="00717F06"/>
    <w:rsid w:val="00717FA7"/>
    <w:rsid w:val="0072005B"/>
    <w:rsid w:val="00720168"/>
    <w:rsid w:val="0072024C"/>
    <w:rsid w:val="0072060A"/>
    <w:rsid w:val="007209F1"/>
    <w:rsid w:val="00720CA7"/>
    <w:rsid w:val="0072176E"/>
    <w:rsid w:val="0072233E"/>
    <w:rsid w:val="007223D7"/>
    <w:rsid w:val="0072262B"/>
    <w:rsid w:val="007227C6"/>
    <w:rsid w:val="00722C26"/>
    <w:rsid w:val="00722CED"/>
    <w:rsid w:val="00722E36"/>
    <w:rsid w:val="00722E53"/>
    <w:rsid w:val="00723F98"/>
    <w:rsid w:val="007240CA"/>
    <w:rsid w:val="00724D56"/>
    <w:rsid w:val="00724F91"/>
    <w:rsid w:val="00725689"/>
    <w:rsid w:val="00725AD0"/>
    <w:rsid w:val="00725AD5"/>
    <w:rsid w:val="00725AE4"/>
    <w:rsid w:val="0072632A"/>
    <w:rsid w:val="007263F4"/>
    <w:rsid w:val="007264C1"/>
    <w:rsid w:val="007265DE"/>
    <w:rsid w:val="007267AB"/>
    <w:rsid w:val="007267F7"/>
    <w:rsid w:val="00726A65"/>
    <w:rsid w:val="00727174"/>
    <w:rsid w:val="00730425"/>
    <w:rsid w:val="00730C51"/>
    <w:rsid w:val="00730F68"/>
    <w:rsid w:val="00730FDC"/>
    <w:rsid w:val="0073174B"/>
    <w:rsid w:val="007323FB"/>
    <w:rsid w:val="0073282F"/>
    <w:rsid w:val="00732908"/>
    <w:rsid w:val="00732F08"/>
    <w:rsid w:val="00732F5C"/>
    <w:rsid w:val="00733926"/>
    <w:rsid w:val="00733A4E"/>
    <w:rsid w:val="00733BBD"/>
    <w:rsid w:val="00734C80"/>
    <w:rsid w:val="00734D15"/>
    <w:rsid w:val="00734DD4"/>
    <w:rsid w:val="007351B5"/>
    <w:rsid w:val="00735966"/>
    <w:rsid w:val="00735B15"/>
    <w:rsid w:val="00735C4B"/>
    <w:rsid w:val="0073607B"/>
    <w:rsid w:val="007361BC"/>
    <w:rsid w:val="007362D6"/>
    <w:rsid w:val="00736A12"/>
    <w:rsid w:val="00736D62"/>
    <w:rsid w:val="007376DF"/>
    <w:rsid w:val="00737835"/>
    <w:rsid w:val="00737885"/>
    <w:rsid w:val="00737A05"/>
    <w:rsid w:val="00737B20"/>
    <w:rsid w:val="00737E1D"/>
    <w:rsid w:val="00740C0B"/>
    <w:rsid w:val="00740D9E"/>
    <w:rsid w:val="0074165B"/>
    <w:rsid w:val="007417DA"/>
    <w:rsid w:val="00741A00"/>
    <w:rsid w:val="00741E31"/>
    <w:rsid w:val="00741F8A"/>
    <w:rsid w:val="00742054"/>
    <w:rsid w:val="00742100"/>
    <w:rsid w:val="00742649"/>
    <w:rsid w:val="007426F0"/>
    <w:rsid w:val="00743CEF"/>
    <w:rsid w:val="00743D14"/>
    <w:rsid w:val="00743E40"/>
    <w:rsid w:val="00744051"/>
    <w:rsid w:val="007447F0"/>
    <w:rsid w:val="007447F6"/>
    <w:rsid w:val="00744B1D"/>
    <w:rsid w:val="00744F90"/>
    <w:rsid w:val="0074526A"/>
    <w:rsid w:val="00745759"/>
    <w:rsid w:val="00746489"/>
    <w:rsid w:val="00746720"/>
    <w:rsid w:val="007468F3"/>
    <w:rsid w:val="00747451"/>
    <w:rsid w:val="007475D6"/>
    <w:rsid w:val="007509D3"/>
    <w:rsid w:val="00750CBB"/>
    <w:rsid w:val="00750E93"/>
    <w:rsid w:val="0075162C"/>
    <w:rsid w:val="00751762"/>
    <w:rsid w:val="00751C06"/>
    <w:rsid w:val="00751F31"/>
    <w:rsid w:val="00751FB3"/>
    <w:rsid w:val="00752145"/>
    <w:rsid w:val="00752CF4"/>
    <w:rsid w:val="007533D4"/>
    <w:rsid w:val="007535CD"/>
    <w:rsid w:val="00753AFE"/>
    <w:rsid w:val="00753C09"/>
    <w:rsid w:val="00753D52"/>
    <w:rsid w:val="00754034"/>
    <w:rsid w:val="00754379"/>
    <w:rsid w:val="00754778"/>
    <w:rsid w:val="00754C07"/>
    <w:rsid w:val="00754E33"/>
    <w:rsid w:val="007553EA"/>
    <w:rsid w:val="0075570C"/>
    <w:rsid w:val="00755B52"/>
    <w:rsid w:val="007563A4"/>
    <w:rsid w:val="00756A0A"/>
    <w:rsid w:val="00756CEC"/>
    <w:rsid w:val="00756D5B"/>
    <w:rsid w:val="00757182"/>
    <w:rsid w:val="00757473"/>
    <w:rsid w:val="00757DC0"/>
    <w:rsid w:val="007600F0"/>
    <w:rsid w:val="00761191"/>
    <w:rsid w:val="007613EB"/>
    <w:rsid w:val="00762475"/>
    <w:rsid w:val="007632F5"/>
    <w:rsid w:val="0076358A"/>
    <w:rsid w:val="007635C9"/>
    <w:rsid w:val="00763FC2"/>
    <w:rsid w:val="00764D6D"/>
    <w:rsid w:val="0076554E"/>
    <w:rsid w:val="0076582D"/>
    <w:rsid w:val="007658F7"/>
    <w:rsid w:val="00765BE7"/>
    <w:rsid w:val="007666C2"/>
    <w:rsid w:val="00766A56"/>
    <w:rsid w:val="00766AEB"/>
    <w:rsid w:val="007672D2"/>
    <w:rsid w:val="00767746"/>
    <w:rsid w:val="00767F56"/>
    <w:rsid w:val="00770121"/>
    <w:rsid w:val="007703C5"/>
    <w:rsid w:val="00770DE0"/>
    <w:rsid w:val="00770FB6"/>
    <w:rsid w:val="007715F4"/>
    <w:rsid w:val="00771EC0"/>
    <w:rsid w:val="00771FEA"/>
    <w:rsid w:val="00772295"/>
    <w:rsid w:val="007728F5"/>
    <w:rsid w:val="00772C9E"/>
    <w:rsid w:val="00772F9C"/>
    <w:rsid w:val="007730A1"/>
    <w:rsid w:val="00773BC0"/>
    <w:rsid w:val="00774060"/>
    <w:rsid w:val="00774727"/>
    <w:rsid w:val="00774951"/>
    <w:rsid w:val="00774B38"/>
    <w:rsid w:val="00774CC7"/>
    <w:rsid w:val="00775117"/>
    <w:rsid w:val="0077546B"/>
    <w:rsid w:val="007756C6"/>
    <w:rsid w:val="0077587A"/>
    <w:rsid w:val="00775C89"/>
    <w:rsid w:val="00775D25"/>
    <w:rsid w:val="00776223"/>
    <w:rsid w:val="007762FA"/>
    <w:rsid w:val="00776831"/>
    <w:rsid w:val="007769BE"/>
    <w:rsid w:val="007769D6"/>
    <w:rsid w:val="00780CB9"/>
    <w:rsid w:val="00780E26"/>
    <w:rsid w:val="00780E42"/>
    <w:rsid w:val="00781B1A"/>
    <w:rsid w:val="00781BDB"/>
    <w:rsid w:val="00781E4B"/>
    <w:rsid w:val="0078249C"/>
    <w:rsid w:val="007824DA"/>
    <w:rsid w:val="007829B7"/>
    <w:rsid w:val="00782B0E"/>
    <w:rsid w:val="00783016"/>
    <w:rsid w:val="00783A75"/>
    <w:rsid w:val="00783BC8"/>
    <w:rsid w:val="00784467"/>
    <w:rsid w:val="007845E3"/>
    <w:rsid w:val="007848FF"/>
    <w:rsid w:val="00784EC1"/>
    <w:rsid w:val="00785211"/>
    <w:rsid w:val="007854F6"/>
    <w:rsid w:val="007855A6"/>
    <w:rsid w:val="007855F5"/>
    <w:rsid w:val="00785C89"/>
    <w:rsid w:val="00786604"/>
    <w:rsid w:val="007867F8"/>
    <w:rsid w:val="00786C79"/>
    <w:rsid w:val="00787243"/>
    <w:rsid w:val="007874C5"/>
    <w:rsid w:val="0078767F"/>
    <w:rsid w:val="00787DD0"/>
    <w:rsid w:val="00787FE4"/>
    <w:rsid w:val="0079012B"/>
    <w:rsid w:val="0079023A"/>
    <w:rsid w:val="0079033A"/>
    <w:rsid w:val="0079033C"/>
    <w:rsid w:val="00790C60"/>
    <w:rsid w:val="00790D17"/>
    <w:rsid w:val="007912F1"/>
    <w:rsid w:val="0079184B"/>
    <w:rsid w:val="0079199F"/>
    <w:rsid w:val="007919DA"/>
    <w:rsid w:val="007928CF"/>
    <w:rsid w:val="00792CD7"/>
    <w:rsid w:val="00793055"/>
    <w:rsid w:val="00794243"/>
    <w:rsid w:val="007949CB"/>
    <w:rsid w:val="007950D4"/>
    <w:rsid w:val="0079533C"/>
    <w:rsid w:val="00795480"/>
    <w:rsid w:val="00796063"/>
    <w:rsid w:val="0079612B"/>
    <w:rsid w:val="00796583"/>
    <w:rsid w:val="00796625"/>
    <w:rsid w:val="007968EB"/>
    <w:rsid w:val="00797714"/>
    <w:rsid w:val="007977DF"/>
    <w:rsid w:val="00797C38"/>
    <w:rsid w:val="007A0051"/>
    <w:rsid w:val="007A087B"/>
    <w:rsid w:val="007A0C07"/>
    <w:rsid w:val="007A1159"/>
    <w:rsid w:val="007A12D1"/>
    <w:rsid w:val="007A17EE"/>
    <w:rsid w:val="007A1B70"/>
    <w:rsid w:val="007A1D07"/>
    <w:rsid w:val="007A1D52"/>
    <w:rsid w:val="007A1D86"/>
    <w:rsid w:val="007A1E75"/>
    <w:rsid w:val="007A25D9"/>
    <w:rsid w:val="007A2834"/>
    <w:rsid w:val="007A2E3A"/>
    <w:rsid w:val="007A2ED9"/>
    <w:rsid w:val="007A3264"/>
    <w:rsid w:val="007A34C2"/>
    <w:rsid w:val="007A3A89"/>
    <w:rsid w:val="007A3A8C"/>
    <w:rsid w:val="007A3B3D"/>
    <w:rsid w:val="007A4227"/>
    <w:rsid w:val="007A4331"/>
    <w:rsid w:val="007A444A"/>
    <w:rsid w:val="007A4B7A"/>
    <w:rsid w:val="007A4F68"/>
    <w:rsid w:val="007A5071"/>
    <w:rsid w:val="007A5114"/>
    <w:rsid w:val="007A595C"/>
    <w:rsid w:val="007A6654"/>
    <w:rsid w:val="007A7278"/>
    <w:rsid w:val="007A733F"/>
    <w:rsid w:val="007A7DB6"/>
    <w:rsid w:val="007B0051"/>
    <w:rsid w:val="007B00EC"/>
    <w:rsid w:val="007B042A"/>
    <w:rsid w:val="007B087A"/>
    <w:rsid w:val="007B1816"/>
    <w:rsid w:val="007B1923"/>
    <w:rsid w:val="007B1FB3"/>
    <w:rsid w:val="007B20D5"/>
    <w:rsid w:val="007B2349"/>
    <w:rsid w:val="007B24C2"/>
    <w:rsid w:val="007B29E0"/>
    <w:rsid w:val="007B38E9"/>
    <w:rsid w:val="007B3AC5"/>
    <w:rsid w:val="007B4092"/>
    <w:rsid w:val="007B4D70"/>
    <w:rsid w:val="007B5002"/>
    <w:rsid w:val="007B5070"/>
    <w:rsid w:val="007B5652"/>
    <w:rsid w:val="007B6467"/>
    <w:rsid w:val="007B7433"/>
    <w:rsid w:val="007B7475"/>
    <w:rsid w:val="007B78A4"/>
    <w:rsid w:val="007C0371"/>
    <w:rsid w:val="007C0388"/>
    <w:rsid w:val="007C1733"/>
    <w:rsid w:val="007C20F7"/>
    <w:rsid w:val="007C2693"/>
    <w:rsid w:val="007C28FB"/>
    <w:rsid w:val="007C2A03"/>
    <w:rsid w:val="007C2BC6"/>
    <w:rsid w:val="007C3505"/>
    <w:rsid w:val="007C37E7"/>
    <w:rsid w:val="007C3D7B"/>
    <w:rsid w:val="007C4C8F"/>
    <w:rsid w:val="007C5041"/>
    <w:rsid w:val="007C510C"/>
    <w:rsid w:val="007C519D"/>
    <w:rsid w:val="007C51E3"/>
    <w:rsid w:val="007C55AA"/>
    <w:rsid w:val="007C5F6C"/>
    <w:rsid w:val="007C620C"/>
    <w:rsid w:val="007C6392"/>
    <w:rsid w:val="007C6FFB"/>
    <w:rsid w:val="007C7296"/>
    <w:rsid w:val="007C75E9"/>
    <w:rsid w:val="007C7865"/>
    <w:rsid w:val="007C797F"/>
    <w:rsid w:val="007C7995"/>
    <w:rsid w:val="007C7A15"/>
    <w:rsid w:val="007C7E7E"/>
    <w:rsid w:val="007C7FE4"/>
    <w:rsid w:val="007D0337"/>
    <w:rsid w:val="007D0675"/>
    <w:rsid w:val="007D09AC"/>
    <w:rsid w:val="007D0B06"/>
    <w:rsid w:val="007D1086"/>
    <w:rsid w:val="007D187E"/>
    <w:rsid w:val="007D1C15"/>
    <w:rsid w:val="007D1DE2"/>
    <w:rsid w:val="007D1F4E"/>
    <w:rsid w:val="007D1F7A"/>
    <w:rsid w:val="007D2047"/>
    <w:rsid w:val="007D23A8"/>
    <w:rsid w:val="007D2974"/>
    <w:rsid w:val="007D2E9C"/>
    <w:rsid w:val="007D36C1"/>
    <w:rsid w:val="007D3858"/>
    <w:rsid w:val="007D3CB3"/>
    <w:rsid w:val="007D4416"/>
    <w:rsid w:val="007D45B2"/>
    <w:rsid w:val="007D4718"/>
    <w:rsid w:val="007D493A"/>
    <w:rsid w:val="007D4DF2"/>
    <w:rsid w:val="007D4E76"/>
    <w:rsid w:val="007D53C0"/>
    <w:rsid w:val="007D5424"/>
    <w:rsid w:val="007D5534"/>
    <w:rsid w:val="007D5A5A"/>
    <w:rsid w:val="007D5F19"/>
    <w:rsid w:val="007D5F23"/>
    <w:rsid w:val="007D6213"/>
    <w:rsid w:val="007D65B4"/>
    <w:rsid w:val="007D712C"/>
    <w:rsid w:val="007D744C"/>
    <w:rsid w:val="007D74A7"/>
    <w:rsid w:val="007E0683"/>
    <w:rsid w:val="007E0C4A"/>
    <w:rsid w:val="007E0EB6"/>
    <w:rsid w:val="007E1562"/>
    <w:rsid w:val="007E17F3"/>
    <w:rsid w:val="007E191B"/>
    <w:rsid w:val="007E1CA7"/>
    <w:rsid w:val="007E1D72"/>
    <w:rsid w:val="007E2257"/>
    <w:rsid w:val="007E262A"/>
    <w:rsid w:val="007E291D"/>
    <w:rsid w:val="007E2D18"/>
    <w:rsid w:val="007E35E4"/>
    <w:rsid w:val="007E38F7"/>
    <w:rsid w:val="007E39A2"/>
    <w:rsid w:val="007E3E33"/>
    <w:rsid w:val="007E42C8"/>
    <w:rsid w:val="007E456A"/>
    <w:rsid w:val="007E48BA"/>
    <w:rsid w:val="007E4B67"/>
    <w:rsid w:val="007E56D9"/>
    <w:rsid w:val="007E57EB"/>
    <w:rsid w:val="007E5AAA"/>
    <w:rsid w:val="007E5D17"/>
    <w:rsid w:val="007E5D82"/>
    <w:rsid w:val="007E5EB0"/>
    <w:rsid w:val="007E5F41"/>
    <w:rsid w:val="007E5FC1"/>
    <w:rsid w:val="007E61E8"/>
    <w:rsid w:val="007E6208"/>
    <w:rsid w:val="007E6647"/>
    <w:rsid w:val="007E6803"/>
    <w:rsid w:val="007E6836"/>
    <w:rsid w:val="007E74B3"/>
    <w:rsid w:val="007F0FCA"/>
    <w:rsid w:val="007F1177"/>
    <w:rsid w:val="007F1CA0"/>
    <w:rsid w:val="007F20E8"/>
    <w:rsid w:val="007F2331"/>
    <w:rsid w:val="007F2359"/>
    <w:rsid w:val="007F2602"/>
    <w:rsid w:val="007F2C30"/>
    <w:rsid w:val="007F2FAF"/>
    <w:rsid w:val="007F376B"/>
    <w:rsid w:val="007F3CBE"/>
    <w:rsid w:val="007F3E75"/>
    <w:rsid w:val="007F44BC"/>
    <w:rsid w:val="007F4685"/>
    <w:rsid w:val="007F488C"/>
    <w:rsid w:val="007F4AE6"/>
    <w:rsid w:val="007F50B6"/>
    <w:rsid w:val="007F56DC"/>
    <w:rsid w:val="007F5852"/>
    <w:rsid w:val="007F5DF0"/>
    <w:rsid w:val="007F695C"/>
    <w:rsid w:val="007F6AA7"/>
    <w:rsid w:val="007F6DEA"/>
    <w:rsid w:val="007F6E95"/>
    <w:rsid w:val="007F7022"/>
    <w:rsid w:val="007F74A5"/>
    <w:rsid w:val="007F7A16"/>
    <w:rsid w:val="007F7C71"/>
    <w:rsid w:val="007F7CBF"/>
    <w:rsid w:val="007F7D42"/>
    <w:rsid w:val="008009CF"/>
    <w:rsid w:val="00800D04"/>
    <w:rsid w:val="00800EAF"/>
    <w:rsid w:val="008016A2"/>
    <w:rsid w:val="00801D68"/>
    <w:rsid w:val="00802F88"/>
    <w:rsid w:val="008030E7"/>
    <w:rsid w:val="0080358E"/>
    <w:rsid w:val="00803943"/>
    <w:rsid w:val="00803DB2"/>
    <w:rsid w:val="00804384"/>
    <w:rsid w:val="008048BC"/>
    <w:rsid w:val="00805054"/>
    <w:rsid w:val="00805188"/>
    <w:rsid w:val="0080552B"/>
    <w:rsid w:val="00805AFF"/>
    <w:rsid w:val="00805D2C"/>
    <w:rsid w:val="00805E72"/>
    <w:rsid w:val="00806009"/>
    <w:rsid w:val="008061ED"/>
    <w:rsid w:val="00806281"/>
    <w:rsid w:val="0080643E"/>
    <w:rsid w:val="008065FE"/>
    <w:rsid w:val="0080687F"/>
    <w:rsid w:val="00806BF4"/>
    <w:rsid w:val="00806C73"/>
    <w:rsid w:val="00807B39"/>
    <w:rsid w:val="00807E15"/>
    <w:rsid w:val="008103F3"/>
    <w:rsid w:val="00810D6D"/>
    <w:rsid w:val="00810F2A"/>
    <w:rsid w:val="00811628"/>
    <w:rsid w:val="00811952"/>
    <w:rsid w:val="00811D22"/>
    <w:rsid w:val="008121A6"/>
    <w:rsid w:val="008121D3"/>
    <w:rsid w:val="00812D4D"/>
    <w:rsid w:val="008138C3"/>
    <w:rsid w:val="00813CF7"/>
    <w:rsid w:val="008145C6"/>
    <w:rsid w:val="0081468B"/>
    <w:rsid w:val="008159E6"/>
    <w:rsid w:val="00815A5A"/>
    <w:rsid w:val="00815BA9"/>
    <w:rsid w:val="00815C11"/>
    <w:rsid w:val="00815F40"/>
    <w:rsid w:val="0081650D"/>
    <w:rsid w:val="00816610"/>
    <w:rsid w:val="008169E2"/>
    <w:rsid w:val="00816B67"/>
    <w:rsid w:val="00816DDE"/>
    <w:rsid w:val="0081711B"/>
    <w:rsid w:val="00817144"/>
    <w:rsid w:val="00817635"/>
    <w:rsid w:val="0081775D"/>
    <w:rsid w:val="008201B9"/>
    <w:rsid w:val="00820609"/>
    <w:rsid w:val="008209AF"/>
    <w:rsid w:val="00820D18"/>
    <w:rsid w:val="00820E77"/>
    <w:rsid w:val="0082106F"/>
    <w:rsid w:val="008210F4"/>
    <w:rsid w:val="00821231"/>
    <w:rsid w:val="00821518"/>
    <w:rsid w:val="0082176E"/>
    <w:rsid w:val="008218CC"/>
    <w:rsid w:val="008222C4"/>
    <w:rsid w:val="00822E24"/>
    <w:rsid w:val="0082341F"/>
    <w:rsid w:val="008237BD"/>
    <w:rsid w:val="00823957"/>
    <w:rsid w:val="00823A79"/>
    <w:rsid w:val="00823DC1"/>
    <w:rsid w:val="00823E51"/>
    <w:rsid w:val="008242F4"/>
    <w:rsid w:val="0082454D"/>
    <w:rsid w:val="00824D3F"/>
    <w:rsid w:val="00824DA3"/>
    <w:rsid w:val="00824E69"/>
    <w:rsid w:val="00824F4C"/>
    <w:rsid w:val="00825072"/>
    <w:rsid w:val="00825180"/>
    <w:rsid w:val="0082538A"/>
    <w:rsid w:val="00826DD9"/>
    <w:rsid w:val="00827B19"/>
    <w:rsid w:val="0083096E"/>
    <w:rsid w:val="00830A90"/>
    <w:rsid w:val="00830B34"/>
    <w:rsid w:val="00830C61"/>
    <w:rsid w:val="00831474"/>
    <w:rsid w:val="008317C5"/>
    <w:rsid w:val="008319EA"/>
    <w:rsid w:val="00831A78"/>
    <w:rsid w:val="00831AC4"/>
    <w:rsid w:val="00831ADA"/>
    <w:rsid w:val="00831D15"/>
    <w:rsid w:val="008339B4"/>
    <w:rsid w:val="00833E46"/>
    <w:rsid w:val="0083427C"/>
    <w:rsid w:val="00834718"/>
    <w:rsid w:val="00834CAE"/>
    <w:rsid w:val="00834D6A"/>
    <w:rsid w:val="00834FC7"/>
    <w:rsid w:val="0083528E"/>
    <w:rsid w:val="008355F6"/>
    <w:rsid w:val="00836794"/>
    <w:rsid w:val="00836B0A"/>
    <w:rsid w:val="00836B32"/>
    <w:rsid w:val="00836DC0"/>
    <w:rsid w:val="00836F94"/>
    <w:rsid w:val="008372B7"/>
    <w:rsid w:val="008376DE"/>
    <w:rsid w:val="00840C28"/>
    <w:rsid w:val="00840F27"/>
    <w:rsid w:val="008416F2"/>
    <w:rsid w:val="00841791"/>
    <w:rsid w:val="00841B5C"/>
    <w:rsid w:val="00841D00"/>
    <w:rsid w:val="00841F45"/>
    <w:rsid w:val="008422EA"/>
    <w:rsid w:val="00843643"/>
    <w:rsid w:val="0084389F"/>
    <w:rsid w:val="00843E18"/>
    <w:rsid w:val="00843F6D"/>
    <w:rsid w:val="008448F7"/>
    <w:rsid w:val="008451EC"/>
    <w:rsid w:val="008454BE"/>
    <w:rsid w:val="00845B06"/>
    <w:rsid w:val="00845E31"/>
    <w:rsid w:val="0084618C"/>
    <w:rsid w:val="008469AF"/>
    <w:rsid w:val="008469E9"/>
    <w:rsid w:val="00846A23"/>
    <w:rsid w:val="00846B48"/>
    <w:rsid w:val="00847009"/>
    <w:rsid w:val="00847B34"/>
    <w:rsid w:val="00847ED7"/>
    <w:rsid w:val="00850401"/>
    <w:rsid w:val="00850552"/>
    <w:rsid w:val="008505EC"/>
    <w:rsid w:val="00850708"/>
    <w:rsid w:val="008508C0"/>
    <w:rsid w:val="008516FA"/>
    <w:rsid w:val="00851830"/>
    <w:rsid w:val="00851967"/>
    <w:rsid w:val="00851E8F"/>
    <w:rsid w:val="00852657"/>
    <w:rsid w:val="008529F9"/>
    <w:rsid w:val="008546B3"/>
    <w:rsid w:val="00854CA8"/>
    <w:rsid w:val="00854D54"/>
    <w:rsid w:val="008554BA"/>
    <w:rsid w:val="00855C6F"/>
    <w:rsid w:val="00855D05"/>
    <w:rsid w:val="0085611C"/>
    <w:rsid w:val="00856378"/>
    <w:rsid w:val="0085639D"/>
    <w:rsid w:val="0085657A"/>
    <w:rsid w:val="00856D3D"/>
    <w:rsid w:val="00856EA5"/>
    <w:rsid w:val="00856F4E"/>
    <w:rsid w:val="008573D8"/>
    <w:rsid w:val="0085772C"/>
    <w:rsid w:val="00857A62"/>
    <w:rsid w:val="00857B78"/>
    <w:rsid w:val="00860660"/>
    <w:rsid w:val="00860892"/>
    <w:rsid w:val="00860EAD"/>
    <w:rsid w:val="008619C2"/>
    <w:rsid w:val="00861A89"/>
    <w:rsid w:val="00862835"/>
    <w:rsid w:val="00862AE4"/>
    <w:rsid w:val="00862C1A"/>
    <w:rsid w:val="00862D30"/>
    <w:rsid w:val="00863124"/>
    <w:rsid w:val="0086396D"/>
    <w:rsid w:val="00864A24"/>
    <w:rsid w:val="00864ACA"/>
    <w:rsid w:val="00864E31"/>
    <w:rsid w:val="0086546E"/>
    <w:rsid w:val="008660D0"/>
    <w:rsid w:val="00866B58"/>
    <w:rsid w:val="008674B7"/>
    <w:rsid w:val="0086767F"/>
    <w:rsid w:val="008679EC"/>
    <w:rsid w:val="0087093B"/>
    <w:rsid w:val="00870997"/>
    <w:rsid w:val="00871245"/>
    <w:rsid w:val="00872928"/>
    <w:rsid w:val="00872DE8"/>
    <w:rsid w:val="00872E7F"/>
    <w:rsid w:val="008737D0"/>
    <w:rsid w:val="008737EC"/>
    <w:rsid w:val="00873849"/>
    <w:rsid w:val="00873995"/>
    <w:rsid w:val="00873BD2"/>
    <w:rsid w:val="00873C03"/>
    <w:rsid w:val="00873EA9"/>
    <w:rsid w:val="008740ED"/>
    <w:rsid w:val="008741AF"/>
    <w:rsid w:val="008747C7"/>
    <w:rsid w:val="00874946"/>
    <w:rsid w:val="00874AC0"/>
    <w:rsid w:val="008750F9"/>
    <w:rsid w:val="0087520B"/>
    <w:rsid w:val="00875D1C"/>
    <w:rsid w:val="00875F32"/>
    <w:rsid w:val="00876298"/>
    <w:rsid w:val="008763BD"/>
    <w:rsid w:val="008764F7"/>
    <w:rsid w:val="008765F1"/>
    <w:rsid w:val="00876AE5"/>
    <w:rsid w:val="00876CD6"/>
    <w:rsid w:val="00876ED7"/>
    <w:rsid w:val="00877C5B"/>
    <w:rsid w:val="00880207"/>
    <w:rsid w:val="008809F5"/>
    <w:rsid w:val="00881819"/>
    <w:rsid w:val="00881EFD"/>
    <w:rsid w:val="0088417C"/>
    <w:rsid w:val="00884513"/>
    <w:rsid w:val="008848A0"/>
    <w:rsid w:val="00884BF1"/>
    <w:rsid w:val="00884CC9"/>
    <w:rsid w:val="0088517B"/>
    <w:rsid w:val="0088529A"/>
    <w:rsid w:val="008859B0"/>
    <w:rsid w:val="00885DBC"/>
    <w:rsid w:val="00885DDA"/>
    <w:rsid w:val="00886054"/>
    <w:rsid w:val="00886248"/>
    <w:rsid w:val="00886FE0"/>
    <w:rsid w:val="008871C5"/>
    <w:rsid w:val="00887450"/>
    <w:rsid w:val="0089045E"/>
    <w:rsid w:val="008908C5"/>
    <w:rsid w:val="0089178F"/>
    <w:rsid w:val="00891E80"/>
    <w:rsid w:val="00891F21"/>
    <w:rsid w:val="0089236C"/>
    <w:rsid w:val="00892682"/>
    <w:rsid w:val="00892ABD"/>
    <w:rsid w:val="00892EA9"/>
    <w:rsid w:val="00893203"/>
    <w:rsid w:val="008932C4"/>
    <w:rsid w:val="008932F7"/>
    <w:rsid w:val="00893A6D"/>
    <w:rsid w:val="00893BD4"/>
    <w:rsid w:val="0089458C"/>
    <w:rsid w:val="0089459D"/>
    <w:rsid w:val="008947B4"/>
    <w:rsid w:val="00894AEA"/>
    <w:rsid w:val="00894C57"/>
    <w:rsid w:val="008953E3"/>
    <w:rsid w:val="008954A2"/>
    <w:rsid w:val="008954EB"/>
    <w:rsid w:val="008954F1"/>
    <w:rsid w:val="0089625B"/>
    <w:rsid w:val="00896537"/>
    <w:rsid w:val="0089660C"/>
    <w:rsid w:val="0089666B"/>
    <w:rsid w:val="0089714F"/>
    <w:rsid w:val="008972F8"/>
    <w:rsid w:val="00897587"/>
    <w:rsid w:val="008976D6"/>
    <w:rsid w:val="00897B07"/>
    <w:rsid w:val="008A087E"/>
    <w:rsid w:val="008A09A3"/>
    <w:rsid w:val="008A11C1"/>
    <w:rsid w:val="008A1CE2"/>
    <w:rsid w:val="008A1DA5"/>
    <w:rsid w:val="008A1ECF"/>
    <w:rsid w:val="008A2041"/>
    <w:rsid w:val="008A299D"/>
    <w:rsid w:val="008A30B2"/>
    <w:rsid w:val="008A32B4"/>
    <w:rsid w:val="008A37AC"/>
    <w:rsid w:val="008A3A28"/>
    <w:rsid w:val="008A493E"/>
    <w:rsid w:val="008A555E"/>
    <w:rsid w:val="008A55F0"/>
    <w:rsid w:val="008A6272"/>
    <w:rsid w:val="008A659F"/>
    <w:rsid w:val="008A685E"/>
    <w:rsid w:val="008A7137"/>
    <w:rsid w:val="008A73E1"/>
    <w:rsid w:val="008A7AC0"/>
    <w:rsid w:val="008A7E08"/>
    <w:rsid w:val="008B0A4C"/>
    <w:rsid w:val="008B10E8"/>
    <w:rsid w:val="008B1105"/>
    <w:rsid w:val="008B13B2"/>
    <w:rsid w:val="008B1431"/>
    <w:rsid w:val="008B1C42"/>
    <w:rsid w:val="008B1D85"/>
    <w:rsid w:val="008B1E00"/>
    <w:rsid w:val="008B292E"/>
    <w:rsid w:val="008B2A7E"/>
    <w:rsid w:val="008B2EF9"/>
    <w:rsid w:val="008B3056"/>
    <w:rsid w:val="008B33E8"/>
    <w:rsid w:val="008B3628"/>
    <w:rsid w:val="008B3E88"/>
    <w:rsid w:val="008B4401"/>
    <w:rsid w:val="008B4EAA"/>
    <w:rsid w:val="008B5965"/>
    <w:rsid w:val="008B5C1A"/>
    <w:rsid w:val="008B64E3"/>
    <w:rsid w:val="008B6D22"/>
    <w:rsid w:val="008B6F22"/>
    <w:rsid w:val="008B740F"/>
    <w:rsid w:val="008B78B1"/>
    <w:rsid w:val="008B7A2B"/>
    <w:rsid w:val="008C00C2"/>
    <w:rsid w:val="008C025A"/>
    <w:rsid w:val="008C126B"/>
    <w:rsid w:val="008C12AE"/>
    <w:rsid w:val="008C13AA"/>
    <w:rsid w:val="008C20C1"/>
    <w:rsid w:val="008C214F"/>
    <w:rsid w:val="008C23B0"/>
    <w:rsid w:val="008C23CF"/>
    <w:rsid w:val="008C2B50"/>
    <w:rsid w:val="008C3D67"/>
    <w:rsid w:val="008C3F27"/>
    <w:rsid w:val="008C427A"/>
    <w:rsid w:val="008C4D8B"/>
    <w:rsid w:val="008C4DAD"/>
    <w:rsid w:val="008C5444"/>
    <w:rsid w:val="008C5640"/>
    <w:rsid w:val="008C585F"/>
    <w:rsid w:val="008C5DF9"/>
    <w:rsid w:val="008C60E7"/>
    <w:rsid w:val="008C655D"/>
    <w:rsid w:val="008C6984"/>
    <w:rsid w:val="008C6D5C"/>
    <w:rsid w:val="008C73FC"/>
    <w:rsid w:val="008C7B57"/>
    <w:rsid w:val="008C7CED"/>
    <w:rsid w:val="008D0027"/>
    <w:rsid w:val="008D0188"/>
    <w:rsid w:val="008D0465"/>
    <w:rsid w:val="008D05CC"/>
    <w:rsid w:val="008D0F9E"/>
    <w:rsid w:val="008D1457"/>
    <w:rsid w:val="008D170F"/>
    <w:rsid w:val="008D17EB"/>
    <w:rsid w:val="008D1B95"/>
    <w:rsid w:val="008D1D0C"/>
    <w:rsid w:val="008D2489"/>
    <w:rsid w:val="008D24EA"/>
    <w:rsid w:val="008D29A9"/>
    <w:rsid w:val="008D356C"/>
    <w:rsid w:val="008D3A9B"/>
    <w:rsid w:val="008D3CCF"/>
    <w:rsid w:val="008D4BC4"/>
    <w:rsid w:val="008D5480"/>
    <w:rsid w:val="008D55EF"/>
    <w:rsid w:val="008D571F"/>
    <w:rsid w:val="008D5E52"/>
    <w:rsid w:val="008D6330"/>
    <w:rsid w:val="008D6545"/>
    <w:rsid w:val="008D6786"/>
    <w:rsid w:val="008D67F8"/>
    <w:rsid w:val="008D6CC5"/>
    <w:rsid w:val="008D73C7"/>
    <w:rsid w:val="008D786C"/>
    <w:rsid w:val="008E025F"/>
    <w:rsid w:val="008E06E5"/>
    <w:rsid w:val="008E07BE"/>
    <w:rsid w:val="008E081B"/>
    <w:rsid w:val="008E089B"/>
    <w:rsid w:val="008E0AB3"/>
    <w:rsid w:val="008E0D72"/>
    <w:rsid w:val="008E112F"/>
    <w:rsid w:val="008E163F"/>
    <w:rsid w:val="008E1A39"/>
    <w:rsid w:val="008E1CD8"/>
    <w:rsid w:val="008E1DC6"/>
    <w:rsid w:val="008E20A2"/>
    <w:rsid w:val="008E23B2"/>
    <w:rsid w:val="008E25D3"/>
    <w:rsid w:val="008E2BB8"/>
    <w:rsid w:val="008E2E4D"/>
    <w:rsid w:val="008E334C"/>
    <w:rsid w:val="008E3588"/>
    <w:rsid w:val="008E3671"/>
    <w:rsid w:val="008E41CF"/>
    <w:rsid w:val="008E422C"/>
    <w:rsid w:val="008E521C"/>
    <w:rsid w:val="008E5670"/>
    <w:rsid w:val="008E59BC"/>
    <w:rsid w:val="008E5A9C"/>
    <w:rsid w:val="008E5D61"/>
    <w:rsid w:val="008E628D"/>
    <w:rsid w:val="008E63DA"/>
    <w:rsid w:val="008E6734"/>
    <w:rsid w:val="008E7792"/>
    <w:rsid w:val="008E7BEF"/>
    <w:rsid w:val="008E7F21"/>
    <w:rsid w:val="008F0552"/>
    <w:rsid w:val="008F0BFC"/>
    <w:rsid w:val="008F111C"/>
    <w:rsid w:val="008F11DD"/>
    <w:rsid w:val="008F1310"/>
    <w:rsid w:val="008F1AAE"/>
    <w:rsid w:val="008F1BEC"/>
    <w:rsid w:val="008F3122"/>
    <w:rsid w:val="008F398F"/>
    <w:rsid w:val="008F3A6F"/>
    <w:rsid w:val="008F422E"/>
    <w:rsid w:val="008F4C6F"/>
    <w:rsid w:val="008F5274"/>
    <w:rsid w:val="008F5913"/>
    <w:rsid w:val="008F5982"/>
    <w:rsid w:val="008F60D1"/>
    <w:rsid w:val="008F72F6"/>
    <w:rsid w:val="008F7B6B"/>
    <w:rsid w:val="008F7E36"/>
    <w:rsid w:val="008F7EB3"/>
    <w:rsid w:val="008F7FD4"/>
    <w:rsid w:val="0090051F"/>
    <w:rsid w:val="009006BC"/>
    <w:rsid w:val="009009D3"/>
    <w:rsid w:val="00900DE4"/>
    <w:rsid w:val="00900E8D"/>
    <w:rsid w:val="00900F45"/>
    <w:rsid w:val="009012E8"/>
    <w:rsid w:val="00901625"/>
    <w:rsid w:val="00901B9A"/>
    <w:rsid w:val="0090231F"/>
    <w:rsid w:val="009024A7"/>
    <w:rsid w:val="00902DBC"/>
    <w:rsid w:val="00902E0E"/>
    <w:rsid w:val="009033EF"/>
    <w:rsid w:val="00903D91"/>
    <w:rsid w:val="00903E26"/>
    <w:rsid w:val="0090419F"/>
    <w:rsid w:val="00904508"/>
    <w:rsid w:val="00904C9D"/>
    <w:rsid w:val="00905AC2"/>
    <w:rsid w:val="00905CE1"/>
    <w:rsid w:val="00905D32"/>
    <w:rsid w:val="009069BC"/>
    <w:rsid w:val="009070F6"/>
    <w:rsid w:val="00907105"/>
    <w:rsid w:val="009071CB"/>
    <w:rsid w:val="009072AE"/>
    <w:rsid w:val="009077C0"/>
    <w:rsid w:val="009101E5"/>
    <w:rsid w:val="00910203"/>
    <w:rsid w:val="00910592"/>
    <w:rsid w:val="0091083C"/>
    <w:rsid w:val="0091094B"/>
    <w:rsid w:val="009114A2"/>
    <w:rsid w:val="0091210C"/>
    <w:rsid w:val="00912B63"/>
    <w:rsid w:val="009130D3"/>
    <w:rsid w:val="009131F3"/>
    <w:rsid w:val="00913E3D"/>
    <w:rsid w:val="00913FEA"/>
    <w:rsid w:val="009144BF"/>
    <w:rsid w:val="00914838"/>
    <w:rsid w:val="00914F4F"/>
    <w:rsid w:val="00915132"/>
    <w:rsid w:val="009158E1"/>
    <w:rsid w:val="009159BF"/>
    <w:rsid w:val="00915C2F"/>
    <w:rsid w:val="009164F3"/>
    <w:rsid w:val="00917069"/>
    <w:rsid w:val="0091797B"/>
    <w:rsid w:val="0091799E"/>
    <w:rsid w:val="009179A4"/>
    <w:rsid w:val="00920423"/>
    <w:rsid w:val="009208AD"/>
    <w:rsid w:val="009209B2"/>
    <w:rsid w:val="00920A8E"/>
    <w:rsid w:val="00920ED6"/>
    <w:rsid w:val="0092112E"/>
    <w:rsid w:val="00921E42"/>
    <w:rsid w:val="00922140"/>
    <w:rsid w:val="00922463"/>
    <w:rsid w:val="00922996"/>
    <w:rsid w:val="00922E2E"/>
    <w:rsid w:val="00922E92"/>
    <w:rsid w:val="00922FCC"/>
    <w:rsid w:val="00923396"/>
    <w:rsid w:val="009235AF"/>
    <w:rsid w:val="0092396E"/>
    <w:rsid w:val="00923ECB"/>
    <w:rsid w:val="00924963"/>
    <w:rsid w:val="009253E1"/>
    <w:rsid w:val="00925535"/>
    <w:rsid w:val="00925BCF"/>
    <w:rsid w:val="009264B3"/>
    <w:rsid w:val="00926F7C"/>
    <w:rsid w:val="0092702E"/>
    <w:rsid w:val="00927049"/>
    <w:rsid w:val="00927490"/>
    <w:rsid w:val="009274DA"/>
    <w:rsid w:val="0092773B"/>
    <w:rsid w:val="00927DB1"/>
    <w:rsid w:val="00927F11"/>
    <w:rsid w:val="009300A1"/>
    <w:rsid w:val="009303C1"/>
    <w:rsid w:val="0093075B"/>
    <w:rsid w:val="00930C7A"/>
    <w:rsid w:val="00930E98"/>
    <w:rsid w:val="009314D5"/>
    <w:rsid w:val="009316CD"/>
    <w:rsid w:val="0093170B"/>
    <w:rsid w:val="00932320"/>
    <w:rsid w:val="0093234B"/>
    <w:rsid w:val="009325DA"/>
    <w:rsid w:val="009326DF"/>
    <w:rsid w:val="00932AAC"/>
    <w:rsid w:val="00932FD3"/>
    <w:rsid w:val="009330B3"/>
    <w:rsid w:val="009342E4"/>
    <w:rsid w:val="0093457F"/>
    <w:rsid w:val="0093460F"/>
    <w:rsid w:val="00934E62"/>
    <w:rsid w:val="00935338"/>
    <w:rsid w:val="009354A9"/>
    <w:rsid w:val="00935811"/>
    <w:rsid w:val="00935837"/>
    <w:rsid w:val="00935A0F"/>
    <w:rsid w:val="00935B70"/>
    <w:rsid w:val="00935D09"/>
    <w:rsid w:val="00936219"/>
    <w:rsid w:val="00936A7E"/>
    <w:rsid w:val="00936D5D"/>
    <w:rsid w:val="0093737B"/>
    <w:rsid w:val="0093743A"/>
    <w:rsid w:val="0093745A"/>
    <w:rsid w:val="009375AC"/>
    <w:rsid w:val="009378E5"/>
    <w:rsid w:val="009406FE"/>
    <w:rsid w:val="00940A1A"/>
    <w:rsid w:val="00940AA7"/>
    <w:rsid w:val="00941012"/>
    <w:rsid w:val="009415FF"/>
    <w:rsid w:val="00941714"/>
    <w:rsid w:val="0094193B"/>
    <w:rsid w:val="00941A18"/>
    <w:rsid w:val="00941AA1"/>
    <w:rsid w:val="00941BC5"/>
    <w:rsid w:val="0094241E"/>
    <w:rsid w:val="0094242C"/>
    <w:rsid w:val="009427E6"/>
    <w:rsid w:val="00944039"/>
    <w:rsid w:val="0094410C"/>
    <w:rsid w:val="0094424F"/>
    <w:rsid w:val="00944B84"/>
    <w:rsid w:val="00944B91"/>
    <w:rsid w:val="00944D55"/>
    <w:rsid w:val="00945012"/>
    <w:rsid w:val="0094577F"/>
    <w:rsid w:val="009457AC"/>
    <w:rsid w:val="00945810"/>
    <w:rsid w:val="00945EF2"/>
    <w:rsid w:val="0094617E"/>
    <w:rsid w:val="009472D9"/>
    <w:rsid w:val="0094752C"/>
    <w:rsid w:val="0094765C"/>
    <w:rsid w:val="00947EBA"/>
    <w:rsid w:val="009501BD"/>
    <w:rsid w:val="0095032B"/>
    <w:rsid w:val="009508C1"/>
    <w:rsid w:val="00950DB2"/>
    <w:rsid w:val="00951415"/>
    <w:rsid w:val="0095170C"/>
    <w:rsid w:val="00951822"/>
    <w:rsid w:val="00951A8E"/>
    <w:rsid w:val="00952126"/>
    <w:rsid w:val="00952420"/>
    <w:rsid w:val="0095260E"/>
    <w:rsid w:val="009529FF"/>
    <w:rsid w:val="00953062"/>
    <w:rsid w:val="00953572"/>
    <w:rsid w:val="00953E98"/>
    <w:rsid w:val="00953F25"/>
    <w:rsid w:val="00953FB7"/>
    <w:rsid w:val="009544DD"/>
    <w:rsid w:val="009546A4"/>
    <w:rsid w:val="00954BD7"/>
    <w:rsid w:val="00954D5F"/>
    <w:rsid w:val="00954E85"/>
    <w:rsid w:val="00954E9E"/>
    <w:rsid w:val="009553B7"/>
    <w:rsid w:val="009558FD"/>
    <w:rsid w:val="00955D14"/>
    <w:rsid w:val="0095629E"/>
    <w:rsid w:val="009564DF"/>
    <w:rsid w:val="00956C27"/>
    <w:rsid w:val="00957168"/>
    <w:rsid w:val="00957184"/>
    <w:rsid w:val="00957351"/>
    <w:rsid w:val="009575DF"/>
    <w:rsid w:val="009579F4"/>
    <w:rsid w:val="00957B34"/>
    <w:rsid w:val="00957FD2"/>
    <w:rsid w:val="00960486"/>
    <w:rsid w:val="00960A55"/>
    <w:rsid w:val="009612C7"/>
    <w:rsid w:val="00961633"/>
    <w:rsid w:val="00961F90"/>
    <w:rsid w:val="00962B7F"/>
    <w:rsid w:val="00962E07"/>
    <w:rsid w:val="00963367"/>
    <w:rsid w:val="009637E5"/>
    <w:rsid w:val="00963B62"/>
    <w:rsid w:val="00964924"/>
    <w:rsid w:val="0096506E"/>
    <w:rsid w:val="00965425"/>
    <w:rsid w:val="00965B7C"/>
    <w:rsid w:val="00965F26"/>
    <w:rsid w:val="00965FB0"/>
    <w:rsid w:val="0096633A"/>
    <w:rsid w:val="009669E5"/>
    <w:rsid w:val="00966D2B"/>
    <w:rsid w:val="00967614"/>
    <w:rsid w:val="00967916"/>
    <w:rsid w:val="009708A9"/>
    <w:rsid w:val="00970CBA"/>
    <w:rsid w:val="00970F56"/>
    <w:rsid w:val="00971132"/>
    <w:rsid w:val="009711AE"/>
    <w:rsid w:val="009712B8"/>
    <w:rsid w:val="00971725"/>
    <w:rsid w:val="00971816"/>
    <w:rsid w:val="00971821"/>
    <w:rsid w:val="00971F08"/>
    <w:rsid w:val="00972720"/>
    <w:rsid w:val="009728B7"/>
    <w:rsid w:val="00972AFF"/>
    <w:rsid w:val="00972D56"/>
    <w:rsid w:val="00972D89"/>
    <w:rsid w:val="0097306D"/>
    <w:rsid w:val="00973706"/>
    <w:rsid w:val="009739A5"/>
    <w:rsid w:val="00973E75"/>
    <w:rsid w:val="009742D5"/>
    <w:rsid w:val="00974B86"/>
    <w:rsid w:val="00974FB2"/>
    <w:rsid w:val="009753DD"/>
    <w:rsid w:val="00975E04"/>
    <w:rsid w:val="00976229"/>
    <w:rsid w:val="009774D2"/>
    <w:rsid w:val="0097786D"/>
    <w:rsid w:val="0097795F"/>
    <w:rsid w:val="00980220"/>
    <w:rsid w:val="009802F6"/>
    <w:rsid w:val="009806AA"/>
    <w:rsid w:val="00981348"/>
    <w:rsid w:val="0098154E"/>
    <w:rsid w:val="00981A4C"/>
    <w:rsid w:val="00981AAE"/>
    <w:rsid w:val="00981FDD"/>
    <w:rsid w:val="00982328"/>
    <w:rsid w:val="00982BBB"/>
    <w:rsid w:val="00982BEA"/>
    <w:rsid w:val="00982BEC"/>
    <w:rsid w:val="009830C3"/>
    <w:rsid w:val="009831A1"/>
    <w:rsid w:val="009835AF"/>
    <w:rsid w:val="00983707"/>
    <w:rsid w:val="00983A7F"/>
    <w:rsid w:val="00983C51"/>
    <w:rsid w:val="00983E56"/>
    <w:rsid w:val="00984155"/>
    <w:rsid w:val="00984873"/>
    <w:rsid w:val="00984909"/>
    <w:rsid w:val="009849AC"/>
    <w:rsid w:val="00984F6B"/>
    <w:rsid w:val="00985408"/>
    <w:rsid w:val="009857D4"/>
    <w:rsid w:val="00985E93"/>
    <w:rsid w:val="0098613E"/>
    <w:rsid w:val="0098664E"/>
    <w:rsid w:val="00987283"/>
    <w:rsid w:val="00987291"/>
    <w:rsid w:val="0098754B"/>
    <w:rsid w:val="009879F3"/>
    <w:rsid w:val="00987ADB"/>
    <w:rsid w:val="00990BA2"/>
    <w:rsid w:val="009916D6"/>
    <w:rsid w:val="00991B52"/>
    <w:rsid w:val="00991C7C"/>
    <w:rsid w:val="00991F7B"/>
    <w:rsid w:val="00992234"/>
    <w:rsid w:val="009922D3"/>
    <w:rsid w:val="009927A2"/>
    <w:rsid w:val="0099300A"/>
    <w:rsid w:val="0099358F"/>
    <w:rsid w:val="00993784"/>
    <w:rsid w:val="00993828"/>
    <w:rsid w:val="00993CC5"/>
    <w:rsid w:val="00993CDB"/>
    <w:rsid w:val="00993DF5"/>
    <w:rsid w:val="00994235"/>
    <w:rsid w:val="009945A8"/>
    <w:rsid w:val="009948BB"/>
    <w:rsid w:val="00994993"/>
    <w:rsid w:val="00994C29"/>
    <w:rsid w:val="00994EFF"/>
    <w:rsid w:val="00994FBA"/>
    <w:rsid w:val="00995754"/>
    <w:rsid w:val="00995DB2"/>
    <w:rsid w:val="00995E3B"/>
    <w:rsid w:val="009961A5"/>
    <w:rsid w:val="00996BFC"/>
    <w:rsid w:val="0099739D"/>
    <w:rsid w:val="0099753D"/>
    <w:rsid w:val="0099780F"/>
    <w:rsid w:val="0099788B"/>
    <w:rsid w:val="00997BCE"/>
    <w:rsid w:val="009A0079"/>
    <w:rsid w:val="009A054A"/>
    <w:rsid w:val="009A0CE9"/>
    <w:rsid w:val="009A13A0"/>
    <w:rsid w:val="009A1637"/>
    <w:rsid w:val="009A1B1A"/>
    <w:rsid w:val="009A271F"/>
    <w:rsid w:val="009A3055"/>
    <w:rsid w:val="009A34EE"/>
    <w:rsid w:val="009A3D41"/>
    <w:rsid w:val="009A3D9A"/>
    <w:rsid w:val="009A3E86"/>
    <w:rsid w:val="009A3FCA"/>
    <w:rsid w:val="009A4AD7"/>
    <w:rsid w:val="009A5790"/>
    <w:rsid w:val="009A5933"/>
    <w:rsid w:val="009A6A76"/>
    <w:rsid w:val="009A6AB8"/>
    <w:rsid w:val="009A6C9A"/>
    <w:rsid w:val="009A772E"/>
    <w:rsid w:val="009A77EB"/>
    <w:rsid w:val="009A7A73"/>
    <w:rsid w:val="009A7E8D"/>
    <w:rsid w:val="009B013E"/>
    <w:rsid w:val="009B016D"/>
    <w:rsid w:val="009B01AB"/>
    <w:rsid w:val="009B057A"/>
    <w:rsid w:val="009B144D"/>
    <w:rsid w:val="009B192C"/>
    <w:rsid w:val="009B23DC"/>
    <w:rsid w:val="009B283C"/>
    <w:rsid w:val="009B34D8"/>
    <w:rsid w:val="009B3606"/>
    <w:rsid w:val="009B3859"/>
    <w:rsid w:val="009B39B9"/>
    <w:rsid w:val="009B3AC7"/>
    <w:rsid w:val="009B3B58"/>
    <w:rsid w:val="009B3DE6"/>
    <w:rsid w:val="009B5687"/>
    <w:rsid w:val="009B608A"/>
    <w:rsid w:val="009B6540"/>
    <w:rsid w:val="009B6925"/>
    <w:rsid w:val="009B6A86"/>
    <w:rsid w:val="009B6D07"/>
    <w:rsid w:val="009B6DB1"/>
    <w:rsid w:val="009B6ECC"/>
    <w:rsid w:val="009B7630"/>
    <w:rsid w:val="009B76CC"/>
    <w:rsid w:val="009B7778"/>
    <w:rsid w:val="009B7A15"/>
    <w:rsid w:val="009B7B06"/>
    <w:rsid w:val="009B7C86"/>
    <w:rsid w:val="009C08B1"/>
    <w:rsid w:val="009C0B5C"/>
    <w:rsid w:val="009C0BDC"/>
    <w:rsid w:val="009C0C2E"/>
    <w:rsid w:val="009C1CE1"/>
    <w:rsid w:val="009C1CF1"/>
    <w:rsid w:val="009C2027"/>
    <w:rsid w:val="009C243B"/>
    <w:rsid w:val="009C2533"/>
    <w:rsid w:val="009C2763"/>
    <w:rsid w:val="009C2C10"/>
    <w:rsid w:val="009C2FE7"/>
    <w:rsid w:val="009C327D"/>
    <w:rsid w:val="009C335F"/>
    <w:rsid w:val="009C366B"/>
    <w:rsid w:val="009C36D6"/>
    <w:rsid w:val="009C37F6"/>
    <w:rsid w:val="009C3986"/>
    <w:rsid w:val="009C4259"/>
    <w:rsid w:val="009C4373"/>
    <w:rsid w:val="009C46EF"/>
    <w:rsid w:val="009C476C"/>
    <w:rsid w:val="009C4840"/>
    <w:rsid w:val="009C4860"/>
    <w:rsid w:val="009C4D52"/>
    <w:rsid w:val="009C4FF1"/>
    <w:rsid w:val="009C5319"/>
    <w:rsid w:val="009C5929"/>
    <w:rsid w:val="009C5ABE"/>
    <w:rsid w:val="009C5B23"/>
    <w:rsid w:val="009C642C"/>
    <w:rsid w:val="009C6644"/>
    <w:rsid w:val="009C6F42"/>
    <w:rsid w:val="009C7136"/>
    <w:rsid w:val="009C716B"/>
    <w:rsid w:val="009C75E2"/>
    <w:rsid w:val="009C767E"/>
    <w:rsid w:val="009C793D"/>
    <w:rsid w:val="009C7E93"/>
    <w:rsid w:val="009D0119"/>
    <w:rsid w:val="009D023E"/>
    <w:rsid w:val="009D03FE"/>
    <w:rsid w:val="009D0596"/>
    <w:rsid w:val="009D0AB3"/>
    <w:rsid w:val="009D0B3C"/>
    <w:rsid w:val="009D0BB2"/>
    <w:rsid w:val="009D0D22"/>
    <w:rsid w:val="009D140C"/>
    <w:rsid w:val="009D17C6"/>
    <w:rsid w:val="009D1A06"/>
    <w:rsid w:val="009D1A6B"/>
    <w:rsid w:val="009D1FA9"/>
    <w:rsid w:val="009D2146"/>
    <w:rsid w:val="009D22B4"/>
    <w:rsid w:val="009D2323"/>
    <w:rsid w:val="009D2377"/>
    <w:rsid w:val="009D2B57"/>
    <w:rsid w:val="009D2E2B"/>
    <w:rsid w:val="009D2F02"/>
    <w:rsid w:val="009D2FC6"/>
    <w:rsid w:val="009D39C6"/>
    <w:rsid w:val="009D3EE8"/>
    <w:rsid w:val="009D4400"/>
    <w:rsid w:val="009D47DB"/>
    <w:rsid w:val="009D49C5"/>
    <w:rsid w:val="009D4BAB"/>
    <w:rsid w:val="009D5112"/>
    <w:rsid w:val="009D52CC"/>
    <w:rsid w:val="009D554C"/>
    <w:rsid w:val="009D5A17"/>
    <w:rsid w:val="009D5BD9"/>
    <w:rsid w:val="009D5E95"/>
    <w:rsid w:val="009D61D5"/>
    <w:rsid w:val="009D641C"/>
    <w:rsid w:val="009D768C"/>
    <w:rsid w:val="009D7A0C"/>
    <w:rsid w:val="009D7A6E"/>
    <w:rsid w:val="009D7D02"/>
    <w:rsid w:val="009E01FB"/>
    <w:rsid w:val="009E079A"/>
    <w:rsid w:val="009E0A8D"/>
    <w:rsid w:val="009E1069"/>
    <w:rsid w:val="009E10EF"/>
    <w:rsid w:val="009E13A1"/>
    <w:rsid w:val="009E14BD"/>
    <w:rsid w:val="009E26E0"/>
    <w:rsid w:val="009E289F"/>
    <w:rsid w:val="009E32B7"/>
    <w:rsid w:val="009E3416"/>
    <w:rsid w:val="009E44F7"/>
    <w:rsid w:val="009E46CE"/>
    <w:rsid w:val="009E59A0"/>
    <w:rsid w:val="009E5FF3"/>
    <w:rsid w:val="009E60A9"/>
    <w:rsid w:val="009E63C6"/>
    <w:rsid w:val="009E6693"/>
    <w:rsid w:val="009E68EB"/>
    <w:rsid w:val="009E697A"/>
    <w:rsid w:val="009E739B"/>
    <w:rsid w:val="009E77A3"/>
    <w:rsid w:val="009E7B62"/>
    <w:rsid w:val="009E7EFC"/>
    <w:rsid w:val="009F0CC7"/>
    <w:rsid w:val="009F1080"/>
    <w:rsid w:val="009F109B"/>
    <w:rsid w:val="009F1145"/>
    <w:rsid w:val="009F16CC"/>
    <w:rsid w:val="009F200E"/>
    <w:rsid w:val="009F20E6"/>
    <w:rsid w:val="009F226B"/>
    <w:rsid w:val="009F2CDB"/>
    <w:rsid w:val="009F2D9B"/>
    <w:rsid w:val="009F3053"/>
    <w:rsid w:val="009F3080"/>
    <w:rsid w:val="009F3322"/>
    <w:rsid w:val="009F332D"/>
    <w:rsid w:val="009F349F"/>
    <w:rsid w:val="009F3908"/>
    <w:rsid w:val="009F41DA"/>
    <w:rsid w:val="009F436A"/>
    <w:rsid w:val="009F4684"/>
    <w:rsid w:val="009F49A1"/>
    <w:rsid w:val="009F4CC5"/>
    <w:rsid w:val="009F5059"/>
    <w:rsid w:val="009F5F3D"/>
    <w:rsid w:val="009F6687"/>
    <w:rsid w:val="009F6A08"/>
    <w:rsid w:val="009F79B3"/>
    <w:rsid w:val="009F7DB8"/>
    <w:rsid w:val="00A0012F"/>
    <w:rsid w:val="00A00F38"/>
    <w:rsid w:val="00A00F40"/>
    <w:rsid w:val="00A01587"/>
    <w:rsid w:val="00A01657"/>
    <w:rsid w:val="00A01A17"/>
    <w:rsid w:val="00A02362"/>
    <w:rsid w:val="00A023AE"/>
    <w:rsid w:val="00A02582"/>
    <w:rsid w:val="00A02890"/>
    <w:rsid w:val="00A02A7C"/>
    <w:rsid w:val="00A02C87"/>
    <w:rsid w:val="00A02CFD"/>
    <w:rsid w:val="00A0346D"/>
    <w:rsid w:val="00A03A3F"/>
    <w:rsid w:val="00A04D58"/>
    <w:rsid w:val="00A04FB6"/>
    <w:rsid w:val="00A0503D"/>
    <w:rsid w:val="00A059E3"/>
    <w:rsid w:val="00A06311"/>
    <w:rsid w:val="00A06BE2"/>
    <w:rsid w:val="00A0721A"/>
    <w:rsid w:val="00A07399"/>
    <w:rsid w:val="00A074EB"/>
    <w:rsid w:val="00A078E1"/>
    <w:rsid w:val="00A07A71"/>
    <w:rsid w:val="00A07C13"/>
    <w:rsid w:val="00A07C21"/>
    <w:rsid w:val="00A07C66"/>
    <w:rsid w:val="00A07E82"/>
    <w:rsid w:val="00A106BE"/>
    <w:rsid w:val="00A108CC"/>
    <w:rsid w:val="00A10A60"/>
    <w:rsid w:val="00A111E6"/>
    <w:rsid w:val="00A11218"/>
    <w:rsid w:val="00A115FE"/>
    <w:rsid w:val="00A11F18"/>
    <w:rsid w:val="00A12702"/>
    <w:rsid w:val="00A1276C"/>
    <w:rsid w:val="00A12BC7"/>
    <w:rsid w:val="00A12D9A"/>
    <w:rsid w:val="00A1354F"/>
    <w:rsid w:val="00A1362B"/>
    <w:rsid w:val="00A13DB1"/>
    <w:rsid w:val="00A13DD2"/>
    <w:rsid w:val="00A140F8"/>
    <w:rsid w:val="00A144D1"/>
    <w:rsid w:val="00A14570"/>
    <w:rsid w:val="00A14890"/>
    <w:rsid w:val="00A14A00"/>
    <w:rsid w:val="00A155FF"/>
    <w:rsid w:val="00A159BD"/>
    <w:rsid w:val="00A16DDC"/>
    <w:rsid w:val="00A17400"/>
    <w:rsid w:val="00A17649"/>
    <w:rsid w:val="00A17777"/>
    <w:rsid w:val="00A1790F"/>
    <w:rsid w:val="00A17E9D"/>
    <w:rsid w:val="00A17EE3"/>
    <w:rsid w:val="00A200F3"/>
    <w:rsid w:val="00A2070B"/>
    <w:rsid w:val="00A208AB"/>
    <w:rsid w:val="00A21341"/>
    <w:rsid w:val="00A213E3"/>
    <w:rsid w:val="00A224B5"/>
    <w:rsid w:val="00A2372D"/>
    <w:rsid w:val="00A2375E"/>
    <w:rsid w:val="00A23ABF"/>
    <w:rsid w:val="00A23C68"/>
    <w:rsid w:val="00A23F04"/>
    <w:rsid w:val="00A24051"/>
    <w:rsid w:val="00A24295"/>
    <w:rsid w:val="00A247BF"/>
    <w:rsid w:val="00A24859"/>
    <w:rsid w:val="00A249AE"/>
    <w:rsid w:val="00A24A30"/>
    <w:rsid w:val="00A24DBB"/>
    <w:rsid w:val="00A2518F"/>
    <w:rsid w:val="00A2519C"/>
    <w:rsid w:val="00A25420"/>
    <w:rsid w:val="00A255F1"/>
    <w:rsid w:val="00A25755"/>
    <w:rsid w:val="00A25965"/>
    <w:rsid w:val="00A26108"/>
    <w:rsid w:val="00A2617D"/>
    <w:rsid w:val="00A2654E"/>
    <w:rsid w:val="00A26772"/>
    <w:rsid w:val="00A268B1"/>
    <w:rsid w:val="00A26B51"/>
    <w:rsid w:val="00A26DF1"/>
    <w:rsid w:val="00A26F32"/>
    <w:rsid w:val="00A27402"/>
    <w:rsid w:val="00A2798F"/>
    <w:rsid w:val="00A27D01"/>
    <w:rsid w:val="00A302DE"/>
    <w:rsid w:val="00A30590"/>
    <w:rsid w:val="00A31292"/>
    <w:rsid w:val="00A31718"/>
    <w:rsid w:val="00A31A45"/>
    <w:rsid w:val="00A31A87"/>
    <w:rsid w:val="00A31D0F"/>
    <w:rsid w:val="00A323C4"/>
    <w:rsid w:val="00A32C07"/>
    <w:rsid w:val="00A32D65"/>
    <w:rsid w:val="00A331BF"/>
    <w:rsid w:val="00A33634"/>
    <w:rsid w:val="00A33B58"/>
    <w:rsid w:val="00A33C6D"/>
    <w:rsid w:val="00A3410F"/>
    <w:rsid w:val="00A3476D"/>
    <w:rsid w:val="00A34A16"/>
    <w:rsid w:val="00A34A19"/>
    <w:rsid w:val="00A34FCA"/>
    <w:rsid w:val="00A3543B"/>
    <w:rsid w:val="00A354E9"/>
    <w:rsid w:val="00A36819"/>
    <w:rsid w:val="00A36B75"/>
    <w:rsid w:val="00A372E2"/>
    <w:rsid w:val="00A375D5"/>
    <w:rsid w:val="00A3799E"/>
    <w:rsid w:val="00A37AB8"/>
    <w:rsid w:val="00A37E87"/>
    <w:rsid w:val="00A40307"/>
    <w:rsid w:val="00A40546"/>
    <w:rsid w:val="00A406D8"/>
    <w:rsid w:val="00A40CD8"/>
    <w:rsid w:val="00A40E81"/>
    <w:rsid w:val="00A412FD"/>
    <w:rsid w:val="00A4149F"/>
    <w:rsid w:val="00A414E9"/>
    <w:rsid w:val="00A41542"/>
    <w:rsid w:val="00A415F3"/>
    <w:rsid w:val="00A416C7"/>
    <w:rsid w:val="00A41C2D"/>
    <w:rsid w:val="00A421D7"/>
    <w:rsid w:val="00A42CD6"/>
    <w:rsid w:val="00A432BD"/>
    <w:rsid w:val="00A43A1F"/>
    <w:rsid w:val="00A43A9E"/>
    <w:rsid w:val="00A44242"/>
    <w:rsid w:val="00A44A0C"/>
    <w:rsid w:val="00A44FC2"/>
    <w:rsid w:val="00A45249"/>
    <w:rsid w:val="00A4574B"/>
    <w:rsid w:val="00A45A42"/>
    <w:rsid w:val="00A45DC2"/>
    <w:rsid w:val="00A45E3C"/>
    <w:rsid w:val="00A46945"/>
    <w:rsid w:val="00A47291"/>
    <w:rsid w:val="00A4730F"/>
    <w:rsid w:val="00A4750E"/>
    <w:rsid w:val="00A47A82"/>
    <w:rsid w:val="00A47B1A"/>
    <w:rsid w:val="00A47C1C"/>
    <w:rsid w:val="00A47C40"/>
    <w:rsid w:val="00A50045"/>
    <w:rsid w:val="00A50482"/>
    <w:rsid w:val="00A506A6"/>
    <w:rsid w:val="00A50F96"/>
    <w:rsid w:val="00A51483"/>
    <w:rsid w:val="00A51566"/>
    <w:rsid w:val="00A51615"/>
    <w:rsid w:val="00A51CCE"/>
    <w:rsid w:val="00A51E9A"/>
    <w:rsid w:val="00A5266F"/>
    <w:rsid w:val="00A52678"/>
    <w:rsid w:val="00A530D8"/>
    <w:rsid w:val="00A53476"/>
    <w:rsid w:val="00A53753"/>
    <w:rsid w:val="00A537EA"/>
    <w:rsid w:val="00A5386D"/>
    <w:rsid w:val="00A53D6F"/>
    <w:rsid w:val="00A53EFF"/>
    <w:rsid w:val="00A54188"/>
    <w:rsid w:val="00A5482F"/>
    <w:rsid w:val="00A54B0C"/>
    <w:rsid w:val="00A54F32"/>
    <w:rsid w:val="00A54F53"/>
    <w:rsid w:val="00A5507F"/>
    <w:rsid w:val="00A554E0"/>
    <w:rsid w:val="00A55547"/>
    <w:rsid w:val="00A559A6"/>
    <w:rsid w:val="00A55AE6"/>
    <w:rsid w:val="00A55C24"/>
    <w:rsid w:val="00A55D14"/>
    <w:rsid w:val="00A56673"/>
    <w:rsid w:val="00A56725"/>
    <w:rsid w:val="00A57010"/>
    <w:rsid w:val="00A57850"/>
    <w:rsid w:val="00A5793B"/>
    <w:rsid w:val="00A57F1E"/>
    <w:rsid w:val="00A604AF"/>
    <w:rsid w:val="00A60833"/>
    <w:rsid w:val="00A60C13"/>
    <w:rsid w:val="00A6113C"/>
    <w:rsid w:val="00A621BD"/>
    <w:rsid w:val="00A625FE"/>
    <w:rsid w:val="00A62BF7"/>
    <w:rsid w:val="00A6356F"/>
    <w:rsid w:val="00A638DB"/>
    <w:rsid w:val="00A63F1A"/>
    <w:rsid w:val="00A64336"/>
    <w:rsid w:val="00A646E9"/>
    <w:rsid w:val="00A65183"/>
    <w:rsid w:val="00A653E3"/>
    <w:rsid w:val="00A657B0"/>
    <w:rsid w:val="00A666DF"/>
    <w:rsid w:val="00A66D4B"/>
    <w:rsid w:val="00A671F3"/>
    <w:rsid w:val="00A67526"/>
    <w:rsid w:val="00A6769B"/>
    <w:rsid w:val="00A677EF"/>
    <w:rsid w:val="00A67825"/>
    <w:rsid w:val="00A67A96"/>
    <w:rsid w:val="00A67D2F"/>
    <w:rsid w:val="00A7004C"/>
    <w:rsid w:val="00A702AB"/>
    <w:rsid w:val="00A70AEE"/>
    <w:rsid w:val="00A70C5A"/>
    <w:rsid w:val="00A70E9C"/>
    <w:rsid w:val="00A7135D"/>
    <w:rsid w:val="00A71383"/>
    <w:rsid w:val="00A71FFF"/>
    <w:rsid w:val="00A725AA"/>
    <w:rsid w:val="00A726F7"/>
    <w:rsid w:val="00A72AFA"/>
    <w:rsid w:val="00A72E25"/>
    <w:rsid w:val="00A7381A"/>
    <w:rsid w:val="00A73992"/>
    <w:rsid w:val="00A74198"/>
    <w:rsid w:val="00A7458E"/>
    <w:rsid w:val="00A7587B"/>
    <w:rsid w:val="00A75A5A"/>
    <w:rsid w:val="00A76188"/>
    <w:rsid w:val="00A76A3C"/>
    <w:rsid w:val="00A7726F"/>
    <w:rsid w:val="00A77F11"/>
    <w:rsid w:val="00A80325"/>
    <w:rsid w:val="00A8042A"/>
    <w:rsid w:val="00A808BD"/>
    <w:rsid w:val="00A81214"/>
    <w:rsid w:val="00A819B6"/>
    <w:rsid w:val="00A82288"/>
    <w:rsid w:val="00A824C6"/>
    <w:rsid w:val="00A825C7"/>
    <w:rsid w:val="00A82803"/>
    <w:rsid w:val="00A8282E"/>
    <w:rsid w:val="00A828F3"/>
    <w:rsid w:val="00A82A0A"/>
    <w:rsid w:val="00A82F86"/>
    <w:rsid w:val="00A8359D"/>
    <w:rsid w:val="00A838DD"/>
    <w:rsid w:val="00A83F01"/>
    <w:rsid w:val="00A840DA"/>
    <w:rsid w:val="00A844C1"/>
    <w:rsid w:val="00A84868"/>
    <w:rsid w:val="00A85A10"/>
    <w:rsid w:val="00A85BF3"/>
    <w:rsid w:val="00A8608D"/>
    <w:rsid w:val="00A86375"/>
    <w:rsid w:val="00A90A57"/>
    <w:rsid w:val="00A90BD4"/>
    <w:rsid w:val="00A91193"/>
    <w:rsid w:val="00A9153B"/>
    <w:rsid w:val="00A91AB3"/>
    <w:rsid w:val="00A91BC5"/>
    <w:rsid w:val="00A92849"/>
    <w:rsid w:val="00A92A1B"/>
    <w:rsid w:val="00A92F8F"/>
    <w:rsid w:val="00A93355"/>
    <w:rsid w:val="00A935D6"/>
    <w:rsid w:val="00A94884"/>
    <w:rsid w:val="00A9488B"/>
    <w:rsid w:val="00A94B88"/>
    <w:rsid w:val="00A94D03"/>
    <w:rsid w:val="00A95029"/>
    <w:rsid w:val="00A9523B"/>
    <w:rsid w:val="00A95484"/>
    <w:rsid w:val="00A95C92"/>
    <w:rsid w:val="00A95D01"/>
    <w:rsid w:val="00A95DBB"/>
    <w:rsid w:val="00A95F1B"/>
    <w:rsid w:val="00A96426"/>
    <w:rsid w:val="00A96D65"/>
    <w:rsid w:val="00A97E7E"/>
    <w:rsid w:val="00AA0130"/>
    <w:rsid w:val="00AA0A9B"/>
    <w:rsid w:val="00AA0BEB"/>
    <w:rsid w:val="00AA13D7"/>
    <w:rsid w:val="00AA1424"/>
    <w:rsid w:val="00AA1C5A"/>
    <w:rsid w:val="00AA2117"/>
    <w:rsid w:val="00AA22BA"/>
    <w:rsid w:val="00AA24F4"/>
    <w:rsid w:val="00AA2ADC"/>
    <w:rsid w:val="00AA2BE1"/>
    <w:rsid w:val="00AA2CB0"/>
    <w:rsid w:val="00AA2E90"/>
    <w:rsid w:val="00AA309B"/>
    <w:rsid w:val="00AA37D3"/>
    <w:rsid w:val="00AA3924"/>
    <w:rsid w:val="00AA3A73"/>
    <w:rsid w:val="00AA4278"/>
    <w:rsid w:val="00AA4741"/>
    <w:rsid w:val="00AA4873"/>
    <w:rsid w:val="00AA4926"/>
    <w:rsid w:val="00AA4B2A"/>
    <w:rsid w:val="00AA4D2C"/>
    <w:rsid w:val="00AA5005"/>
    <w:rsid w:val="00AA50C3"/>
    <w:rsid w:val="00AA5149"/>
    <w:rsid w:val="00AA5C8C"/>
    <w:rsid w:val="00AA6790"/>
    <w:rsid w:val="00AA68C6"/>
    <w:rsid w:val="00AA6B5E"/>
    <w:rsid w:val="00AA6B6C"/>
    <w:rsid w:val="00AA6BF2"/>
    <w:rsid w:val="00AA7127"/>
    <w:rsid w:val="00AA7614"/>
    <w:rsid w:val="00AA7E30"/>
    <w:rsid w:val="00AB00B8"/>
    <w:rsid w:val="00AB0138"/>
    <w:rsid w:val="00AB0184"/>
    <w:rsid w:val="00AB0D26"/>
    <w:rsid w:val="00AB10D4"/>
    <w:rsid w:val="00AB1675"/>
    <w:rsid w:val="00AB1C1F"/>
    <w:rsid w:val="00AB1D6B"/>
    <w:rsid w:val="00AB1D7A"/>
    <w:rsid w:val="00AB228A"/>
    <w:rsid w:val="00AB2771"/>
    <w:rsid w:val="00AB28DF"/>
    <w:rsid w:val="00AB2952"/>
    <w:rsid w:val="00AB2A1E"/>
    <w:rsid w:val="00AB2CCB"/>
    <w:rsid w:val="00AB2E7D"/>
    <w:rsid w:val="00AB3318"/>
    <w:rsid w:val="00AB4587"/>
    <w:rsid w:val="00AB4FBC"/>
    <w:rsid w:val="00AB50DE"/>
    <w:rsid w:val="00AB53EE"/>
    <w:rsid w:val="00AB65F4"/>
    <w:rsid w:val="00AB6B52"/>
    <w:rsid w:val="00AB7001"/>
    <w:rsid w:val="00AB7A21"/>
    <w:rsid w:val="00AB7E9E"/>
    <w:rsid w:val="00AC0BC1"/>
    <w:rsid w:val="00AC0EED"/>
    <w:rsid w:val="00AC1289"/>
    <w:rsid w:val="00AC1750"/>
    <w:rsid w:val="00AC2807"/>
    <w:rsid w:val="00AC2ABE"/>
    <w:rsid w:val="00AC3B8A"/>
    <w:rsid w:val="00AC3D6C"/>
    <w:rsid w:val="00AC3E94"/>
    <w:rsid w:val="00AC4058"/>
    <w:rsid w:val="00AC49E2"/>
    <w:rsid w:val="00AC4E84"/>
    <w:rsid w:val="00AC52A7"/>
    <w:rsid w:val="00AC5986"/>
    <w:rsid w:val="00AC5B1D"/>
    <w:rsid w:val="00AC621B"/>
    <w:rsid w:val="00AC68E3"/>
    <w:rsid w:val="00AC6FB5"/>
    <w:rsid w:val="00AC701E"/>
    <w:rsid w:val="00AC7C53"/>
    <w:rsid w:val="00AC7CD6"/>
    <w:rsid w:val="00AD02C0"/>
    <w:rsid w:val="00AD0F7A"/>
    <w:rsid w:val="00AD1292"/>
    <w:rsid w:val="00AD190E"/>
    <w:rsid w:val="00AD196A"/>
    <w:rsid w:val="00AD202D"/>
    <w:rsid w:val="00AD20F3"/>
    <w:rsid w:val="00AD2492"/>
    <w:rsid w:val="00AD2523"/>
    <w:rsid w:val="00AD276F"/>
    <w:rsid w:val="00AD2ADD"/>
    <w:rsid w:val="00AD2B17"/>
    <w:rsid w:val="00AD31C5"/>
    <w:rsid w:val="00AD33F2"/>
    <w:rsid w:val="00AD35C1"/>
    <w:rsid w:val="00AD360E"/>
    <w:rsid w:val="00AD3DBE"/>
    <w:rsid w:val="00AD3FBE"/>
    <w:rsid w:val="00AD4A88"/>
    <w:rsid w:val="00AD4ADA"/>
    <w:rsid w:val="00AD50E6"/>
    <w:rsid w:val="00AD5126"/>
    <w:rsid w:val="00AD553E"/>
    <w:rsid w:val="00AD590B"/>
    <w:rsid w:val="00AD5C4C"/>
    <w:rsid w:val="00AD6219"/>
    <w:rsid w:val="00AD64AD"/>
    <w:rsid w:val="00AD65F0"/>
    <w:rsid w:val="00AD674F"/>
    <w:rsid w:val="00AD67CD"/>
    <w:rsid w:val="00AD6931"/>
    <w:rsid w:val="00AD722C"/>
    <w:rsid w:val="00AD73A8"/>
    <w:rsid w:val="00AD7BB4"/>
    <w:rsid w:val="00AE14F8"/>
    <w:rsid w:val="00AE19E3"/>
    <w:rsid w:val="00AE1BF1"/>
    <w:rsid w:val="00AE20CE"/>
    <w:rsid w:val="00AE2773"/>
    <w:rsid w:val="00AE27DB"/>
    <w:rsid w:val="00AE28C7"/>
    <w:rsid w:val="00AE3067"/>
    <w:rsid w:val="00AE32D3"/>
    <w:rsid w:val="00AE37D7"/>
    <w:rsid w:val="00AE3B2F"/>
    <w:rsid w:val="00AE3B8E"/>
    <w:rsid w:val="00AE3BA5"/>
    <w:rsid w:val="00AE3C28"/>
    <w:rsid w:val="00AE3E3F"/>
    <w:rsid w:val="00AE45AE"/>
    <w:rsid w:val="00AE46B8"/>
    <w:rsid w:val="00AE4768"/>
    <w:rsid w:val="00AE4934"/>
    <w:rsid w:val="00AE4F6F"/>
    <w:rsid w:val="00AE53CE"/>
    <w:rsid w:val="00AE55D4"/>
    <w:rsid w:val="00AE580B"/>
    <w:rsid w:val="00AE588E"/>
    <w:rsid w:val="00AE5AD6"/>
    <w:rsid w:val="00AE6189"/>
    <w:rsid w:val="00AE651D"/>
    <w:rsid w:val="00AE6826"/>
    <w:rsid w:val="00AE7556"/>
    <w:rsid w:val="00AE7607"/>
    <w:rsid w:val="00AE7DFB"/>
    <w:rsid w:val="00AF0A72"/>
    <w:rsid w:val="00AF0D5C"/>
    <w:rsid w:val="00AF1592"/>
    <w:rsid w:val="00AF1BB4"/>
    <w:rsid w:val="00AF238B"/>
    <w:rsid w:val="00AF2410"/>
    <w:rsid w:val="00AF2486"/>
    <w:rsid w:val="00AF2515"/>
    <w:rsid w:val="00AF28B4"/>
    <w:rsid w:val="00AF3556"/>
    <w:rsid w:val="00AF36C7"/>
    <w:rsid w:val="00AF3853"/>
    <w:rsid w:val="00AF3C94"/>
    <w:rsid w:val="00AF3FEB"/>
    <w:rsid w:val="00AF4D2F"/>
    <w:rsid w:val="00AF54EA"/>
    <w:rsid w:val="00AF55DC"/>
    <w:rsid w:val="00AF623B"/>
    <w:rsid w:val="00AF6C76"/>
    <w:rsid w:val="00B00B34"/>
    <w:rsid w:val="00B01074"/>
    <w:rsid w:val="00B010BA"/>
    <w:rsid w:val="00B014D5"/>
    <w:rsid w:val="00B020D2"/>
    <w:rsid w:val="00B02939"/>
    <w:rsid w:val="00B0300E"/>
    <w:rsid w:val="00B0396E"/>
    <w:rsid w:val="00B03DAB"/>
    <w:rsid w:val="00B04062"/>
    <w:rsid w:val="00B049DF"/>
    <w:rsid w:val="00B058D3"/>
    <w:rsid w:val="00B059BA"/>
    <w:rsid w:val="00B05B7E"/>
    <w:rsid w:val="00B05CE8"/>
    <w:rsid w:val="00B05EA5"/>
    <w:rsid w:val="00B05FC4"/>
    <w:rsid w:val="00B060D5"/>
    <w:rsid w:val="00B06493"/>
    <w:rsid w:val="00B0692D"/>
    <w:rsid w:val="00B0714F"/>
    <w:rsid w:val="00B072C5"/>
    <w:rsid w:val="00B072CA"/>
    <w:rsid w:val="00B07373"/>
    <w:rsid w:val="00B07D77"/>
    <w:rsid w:val="00B07E88"/>
    <w:rsid w:val="00B10642"/>
    <w:rsid w:val="00B106D6"/>
    <w:rsid w:val="00B11370"/>
    <w:rsid w:val="00B1144B"/>
    <w:rsid w:val="00B115E9"/>
    <w:rsid w:val="00B11884"/>
    <w:rsid w:val="00B11CF1"/>
    <w:rsid w:val="00B11CF2"/>
    <w:rsid w:val="00B11D34"/>
    <w:rsid w:val="00B123AC"/>
    <w:rsid w:val="00B12C2C"/>
    <w:rsid w:val="00B13CF2"/>
    <w:rsid w:val="00B13F08"/>
    <w:rsid w:val="00B1418F"/>
    <w:rsid w:val="00B142B4"/>
    <w:rsid w:val="00B142C6"/>
    <w:rsid w:val="00B14A07"/>
    <w:rsid w:val="00B14A9D"/>
    <w:rsid w:val="00B14E11"/>
    <w:rsid w:val="00B15E3F"/>
    <w:rsid w:val="00B15E4E"/>
    <w:rsid w:val="00B16230"/>
    <w:rsid w:val="00B16248"/>
    <w:rsid w:val="00B1628B"/>
    <w:rsid w:val="00B166BD"/>
    <w:rsid w:val="00B1678B"/>
    <w:rsid w:val="00B169F3"/>
    <w:rsid w:val="00B16AD2"/>
    <w:rsid w:val="00B16D6B"/>
    <w:rsid w:val="00B16E0B"/>
    <w:rsid w:val="00B16E30"/>
    <w:rsid w:val="00B17D2D"/>
    <w:rsid w:val="00B207C6"/>
    <w:rsid w:val="00B209BC"/>
    <w:rsid w:val="00B20BA7"/>
    <w:rsid w:val="00B20C7B"/>
    <w:rsid w:val="00B20F8F"/>
    <w:rsid w:val="00B210A9"/>
    <w:rsid w:val="00B211D0"/>
    <w:rsid w:val="00B2150C"/>
    <w:rsid w:val="00B21A2D"/>
    <w:rsid w:val="00B220B7"/>
    <w:rsid w:val="00B2210F"/>
    <w:rsid w:val="00B22357"/>
    <w:rsid w:val="00B22A82"/>
    <w:rsid w:val="00B23539"/>
    <w:rsid w:val="00B2360E"/>
    <w:rsid w:val="00B23665"/>
    <w:rsid w:val="00B23DF3"/>
    <w:rsid w:val="00B2416D"/>
    <w:rsid w:val="00B24509"/>
    <w:rsid w:val="00B2461F"/>
    <w:rsid w:val="00B25946"/>
    <w:rsid w:val="00B26281"/>
    <w:rsid w:val="00B267E3"/>
    <w:rsid w:val="00B268CB"/>
    <w:rsid w:val="00B26A8F"/>
    <w:rsid w:val="00B270AE"/>
    <w:rsid w:val="00B270C3"/>
    <w:rsid w:val="00B27459"/>
    <w:rsid w:val="00B274F9"/>
    <w:rsid w:val="00B2753D"/>
    <w:rsid w:val="00B2786F"/>
    <w:rsid w:val="00B27C77"/>
    <w:rsid w:val="00B30420"/>
    <w:rsid w:val="00B30946"/>
    <w:rsid w:val="00B30A8D"/>
    <w:rsid w:val="00B30D81"/>
    <w:rsid w:val="00B30F8E"/>
    <w:rsid w:val="00B31164"/>
    <w:rsid w:val="00B3186B"/>
    <w:rsid w:val="00B31A76"/>
    <w:rsid w:val="00B32483"/>
    <w:rsid w:val="00B325BE"/>
    <w:rsid w:val="00B32CF8"/>
    <w:rsid w:val="00B3319C"/>
    <w:rsid w:val="00B3331F"/>
    <w:rsid w:val="00B33366"/>
    <w:rsid w:val="00B33406"/>
    <w:rsid w:val="00B33861"/>
    <w:rsid w:val="00B3408D"/>
    <w:rsid w:val="00B34640"/>
    <w:rsid w:val="00B3488A"/>
    <w:rsid w:val="00B3549D"/>
    <w:rsid w:val="00B35FD1"/>
    <w:rsid w:val="00B36009"/>
    <w:rsid w:val="00B36296"/>
    <w:rsid w:val="00B370EF"/>
    <w:rsid w:val="00B3745E"/>
    <w:rsid w:val="00B374C6"/>
    <w:rsid w:val="00B37BC9"/>
    <w:rsid w:val="00B40429"/>
    <w:rsid w:val="00B405AE"/>
    <w:rsid w:val="00B40744"/>
    <w:rsid w:val="00B40CEF"/>
    <w:rsid w:val="00B41B87"/>
    <w:rsid w:val="00B41C5A"/>
    <w:rsid w:val="00B41E39"/>
    <w:rsid w:val="00B42410"/>
    <w:rsid w:val="00B4278E"/>
    <w:rsid w:val="00B42A57"/>
    <w:rsid w:val="00B42B04"/>
    <w:rsid w:val="00B42B3C"/>
    <w:rsid w:val="00B42D75"/>
    <w:rsid w:val="00B42EFA"/>
    <w:rsid w:val="00B43050"/>
    <w:rsid w:val="00B43206"/>
    <w:rsid w:val="00B4328E"/>
    <w:rsid w:val="00B43477"/>
    <w:rsid w:val="00B434B5"/>
    <w:rsid w:val="00B436B6"/>
    <w:rsid w:val="00B44BDC"/>
    <w:rsid w:val="00B44C39"/>
    <w:rsid w:val="00B45396"/>
    <w:rsid w:val="00B458F9"/>
    <w:rsid w:val="00B4679D"/>
    <w:rsid w:val="00B46D00"/>
    <w:rsid w:val="00B46FD4"/>
    <w:rsid w:val="00B4783B"/>
    <w:rsid w:val="00B47CB0"/>
    <w:rsid w:val="00B47D89"/>
    <w:rsid w:val="00B47E9F"/>
    <w:rsid w:val="00B50618"/>
    <w:rsid w:val="00B50A09"/>
    <w:rsid w:val="00B50BCF"/>
    <w:rsid w:val="00B50C5A"/>
    <w:rsid w:val="00B50CA8"/>
    <w:rsid w:val="00B5135B"/>
    <w:rsid w:val="00B522DF"/>
    <w:rsid w:val="00B52DB6"/>
    <w:rsid w:val="00B5389C"/>
    <w:rsid w:val="00B53A76"/>
    <w:rsid w:val="00B541FE"/>
    <w:rsid w:val="00B54956"/>
    <w:rsid w:val="00B549BC"/>
    <w:rsid w:val="00B55586"/>
    <w:rsid w:val="00B556D2"/>
    <w:rsid w:val="00B55735"/>
    <w:rsid w:val="00B55837"/>
    <w:rsid w:val="00B565D7"/>
    <w:rsid w:val="00B56908"/>
    <w:rsid w:val="00B56A6C"/>
    <w:rsid w:val="00B56D4B"/>
    <w:rsid w:val="00B56E6C"/>
    <w:rsid w:val="00B57961"/>
    <w:rsid w:val="00B57B3E"/>
    <w:rsid w:val="00B57BDA"/>
    <w:rsid w:val="00B57D03"/>
    <w:rsid w:val="00B600EA"/>
    <w:rsid w:val="00B60794"/>
    <w:rsid w:val="00B60D88"/>
    <w:rsid w:val="00B61035"/>
    <w:rsid w:val="00B61209"/>
    <w:rsid w:val="00B61280"/>
    <w:rsid w:val="00B613F9"/>
    <w:rsid w:val="00B61F9E"/>
    <w:rsid w:val="00B645A4"/>
    <w:rsid w:val="00B6464E"/>
    <w:rsid w:val="00B65A50"/>
    <w:rsid w:val="00B65AD4"/>
    <w:rsid w:val="00B66D45"/>
    <w:rsid w:val="00B66E8B"/>
    <w:rsid w:val="00B670F9"/>
    <w:rsid w:val="00B7057A"/>
    <w:rsid w:val="00B7090B"/>
    <w:rsid w:val="00B70F32"/>
    <w:rsid w:val="00B71D55"/>
    <w:rsid w:val="00B72030"/>
    <w:rsid w:val="00B72077"/>
    <w:rsid w:val="00B720A4"/>
    <w:rsid w:val="00B72946"/>
    <w:rsid w:val="00B72C9D"/>
    <w:rsid w:val="00B72EB8"/>
    <w:rsid w:val="00B73C82"/>
    <w:rsid w:val="00B74532"/>
    <w:rsid w:val="00B745A4"/>
    <w:rsid w:val="00B748F0"/>
    <w:rsid w:val="00B7511F"/>
    <w:rsid w:val="00B75355"/>
    <w:rsid w:val="00B75356"/>
    <w:rsid w:val="00B75629"/>
    <w:rsid w:val="00B75D52"/>
    <w:rsid w:val="00B763FD"/>
    <w:rsid w:val="00B765B3"/>
    <w:rsid w:val="00B76EA9"/>
    <w:rsid w:val="00B76ED5"/>
    <w:rsid w:val="00B7722F"/>
    <w:rsid w:val="00B777D8"/>
    <w:rsid w:val="00B77E1A"/>
    <w:rsid w:val="00B80CBE"/>
    <w:rsid w:val="00B80E72"/>
    <w:rsid w:val="00B8103D"/>
    <w:rsid w:val="00B811F2"/>
    <w:rsid w:val="00B818EE"/>
    <w:rsid w:val="00B82182"/>
    <w:rsid w:val="00B821E8"/>
    <w:rsid w:val="00B826A1"/>
    <w:rsid w:val="00B831C0"/>
    <w:rsid w:val="00B836B4"/>
    <w:rsid w:val="00B839AA"/>
    <w:rsid w:val="00B840E9"/>
    <w:rsid w:val="00B84304"/>
    <w:rsid w:val="00B85376"/>
    <w:rsid w:val="00B85606"/>
    <w:rsid w:val="00B857EF"/>
    <w:rsid w:val="00B85EFB"/>
    <w:rsid w:val="00B85FE0"/>
    <w:rsid w:val="00B86098"/>
    <w:rsid w:val="00B865BA"/>
    <w:rsid w:val="00B86970"/>
    <w:rsid w:val="00B87235"/>
    <w:rsid w:val="00B876CD"/>
    <w:rsid w:val="00B87F99"/>
    <w:rsid w:val="00B9031D"/>
    <w:rsid w:val="00B908C5"/>
    <w:rsid w:val="00B90D8B"/>
    <w:rsid w:val="00B90FDC"/>
    <w:rsid w:val="00B91088"/>
    <w:rsid w:val="00B9170D"/>
    <w:rsid w:val="00B918B2"/>
    <w:rsid w:val="00B91C37"/>
    <w:rsid w:val="00B92177"/>
    <w:rsid w:val="00B924C3"/>
    <w:rsid w:val="00B92C39"/>
    <w:rsid w:val="00B92C69"/>
    <w:rsid w:val="00B92DF9"/>
    <w:rsid w:val="00B930D8"/>
    <w:rsid w:val="00B930F9"/>
    <w:rsid w:val="00B93175"/>
    <w:rsid w:val="00B93BB2"/>
    <w:rsid w:val="00B93E1C"/>
    <w:rsid w:val="00B93EA9"/>
    <w:rsid w:val="00B94526"/>
    <w:rsid w:val="00B945F9"/>
    <w:rsid w:val="00B94A1D"/>
    <w:rsid w:val="00B94C9F"/>
    <w:rsid w:val="00B95599"/>
    <w:rsid w:val="00B95ADF"/>
    <w:rsid w:val="00B96B28"/>
    <w:rsid w:val="00B96D71"/>
    <w:rsid w:val="00B96F5C"/>
    <w:rsid w:val="00B972DD"/>
    <w:rsid w:val="00B977E5"/>
    <w:rsid w:val="00B97914"/>
    <w:rsid w:val="00B97F34"/>
    <w:rsid w:val="00BA04DE"/>
    <w:rsid w:val="00BA09F9"/>
    <w:rsid w:val="00BA0D64"/>
    <w:rsid w:val="00BA0DC8"/>
    <w:rsid w:val="00BA14E8"/>
    <w:rsid w:val="00BA1D55"/>
    <w:rsid w:val="00BA1F58"/>
    <w:rsid w:val="00BA21FC"/>
    <w:rsid w:val="00BA2C07"/>
    <w:rsid w:val="00BA302C"/>
    <w:rsid w:val="00BA339A"/>
    <w:rsid w:val="00BA3A0A"/>
    <w:rsid w:val="00BA3B24"/>
    <w:rsid w:val="00BA3E91"/>
    <w:rsid w:val="00BA3EC8"/>
    <w:rsid w:val="00BA3FD2"/>
    <w:rsid w:val="00BA45C0"/>
    <w:rsid w:val="00BA48D7"/>
    <w:rsid w:val="00BA5626"/>
    <w:rsid w:val="00BA5898"/>
    <w:rsid w:val="00BA590A"/>
    <w:rsid w:val="00BA5B06"/>
    <w:rsid w:val="00BA5BE9"/>
    <w:rsid w:val="00BA5FE0"/>
    <w:rsid w:val="00BA7376"/>
    <w:rsid w:val="00BA7575"/>
    <w:rsid w:val="00BA789D"/>
    <w:rsid w:val="00BB079D"/>
    <w:rsid w:val="00BB0BE4"/>
    <w:rsid w:val="00BB18C2"/>
    <w:rsid w:val="00BB19C8"/>
    <w:rsid w:val="00BB1BD6"/>
    <w:rsid w:val="00BB1F24"/>
    <w:rsid w:val="00BB340A"/>
    <w:rsid w:val="00BB4904"/>
    <w:rsid w:val="00BB49E1"/>
    <w:rsid w:val="00BB4A74"/>
    <w:rsid w:val="00BB4F28"/>
    <w:rsid w:val="00BB506A"/>
    <w:rsid w:val="00BB513F"/>
    <w:rsid w:val="00BB53E8"/>
    <w:rsid w:val="00BB54DE"/>
    <w:rsid w:val="00BB5520"/>
    <w:rsid w:val="00BB57D0"/>
    <w:rsid w:val="00BB5BEF"/>
    <w:rsid w:val="00BB5C15"/>
    <w:rsid w:val="00BB600F"/>
    <w:rsid w:val="00BB633B"/>
    <w:rsid w:val="00BB68BA"/>
    <w:rsid w:val="00BB68D9"/>
    <w:rsid w:val="00BB7037"/>
    <w:rsid w:val="00BB70E1"/>
    <w:rsid w:val="00BB713D"/>
    <w:rsid w:val="00BB72E0"/>
    <w:rsid w:val="00BB7DF1"/>
    <w:rsid w:val="00BC0536"/>
    <w:rsid w:val="00BC0584"/>
    <w:rsid w:val="00BC0C4E"/>
    <w:rsid w:val="00BC0ED2"/>
    <w:rsid w:val="00BC10F7"/>
    <w:rsid w:val="00BC113E"/>
    <w:rsid w:val="00BC1577"/>
    <w:rsid w:val="00BC2371"/>
    <w:rsid w:val="00BC26C1"/>
    <w:rsid w:val="00BC2CEF"/>
    <w:rsid w:val="00BC2EAF"/>
    <w:rsid w:val="00BC3043"/>
    <w:rsid w:val="00BC3611"/>
    <w:rsid w:val="00BC3797"/>
    <w:rsid w:val="00BC3B09"/>
    <w:rsid w:val="00BC3DE5"/>
    <w:rsid w:val="00BC402F"/>
    <w:rsid w:val="00BC467D"/>
    <w:rsid w:val="00BC4A2B"/>
    <w:rsid w:val="00BC4AD4"/>
    <w:rsid w:val="00BC4DC3"/>
    <w:rsid w:val="00BC4DC4"/>
    <w:rsid w:val="00BC533A"/>
    <w:rsid w:val="00BC54A9"/>
    <w:rsid w:val="00BC5CDD"/>
    <w:rsid w:val="00BC60CC"/>
    <w:rsid w:val="00BC621A"/>
    <w:rsid w:val="00BC65A9"/>
    <w:rsid w:val="00BC67DA"/>
    <w:rsid w:val="00BC6EDB"/>
    <w:rsid w:val="00BC792E"/>
    <w:rsid w:val="00BC7F1A"/>
    <w:rsid w:val="00BD0338"/>
    <w:rsid w:val="00BD0E62"/>
    <w:rsid w:val="00BD20C8"/>
    <w:rsid w:val="00BD30DE"/>
    <w:rsid w:val="00BD3B85"/>
    <w:rsid w:val="00BD3C15"/>
    <w:rsid w:val="00BD46EA"/>
    <w:rsid w:val="00BD5300"/>
    <w:rsid w:val="00BD5B07"/>
    <w:rsid w:val="00BD66ED"/>
    <w:rsid w:val="00BD68C5"/>
    <w:rsid w:val="00BD6BEE"/>
    <w:rsid w:val="00BD7395"/>
    <w:rsid w:val="00BD7F24"/>
    <w:rsid w:val="00BE0122"/>
    <w:rsid w:val="00BE0671"/>
    <w:rsid w:val="00BE0715"/>
    <w:rsid w:val="00BE0BD3"/>
    <w:rsid w:val="00BE10F7"/>
    <w:rsid w:val="00BE1362"/>
    <w:rsid w:val="00BE158E"/>
    <w:rsid w:val="00BE1D1E"/>
    <w:rsid w:val="00BE1DC6"/>
    <w:rsid w:val="00BE1E22"/>
    <w:rsid w:val="00BE228A"/>
    <w:rsid w:val="00BE2439"/>
    <w:rsid w:val="00BE2AC6"/>
    <w:rsid w:val="00BE2D17"/>
    <w:rsid w:val="00BE2FB5"/>
    <w:rsid w:val="00BE4341"/>
    <w:rsid w:val="00BE47D9"/>
    <w:rsid w:val="00BE4821"/>
    <w:rsid w:val="00BE4903"/>
    <w:rsid w:val="00BE5D85"/>
    <w:rsid w:val="00BE65AC"/>
    <w:rsid w:val="00BE6D27"/>
    <w:rsid w:val="00BE6E3C"/>
    <w:rsid w:val="00BE70DA"/>
    <w:rsid w:val="00BE770C"/>
    <w:rsid w:val="00BE77C2"/>
    <w:rsid w:val="00BE7C9B"/>
    <w:rsid w:val="00BE7CD7"/>
    <w:rsid w:val="00BE7F9E"/>
    <w:rsid w:val="00BF0675"/>
    <w:rsid w:val="00BF0A72"/>
    <w:rsid w:val="00BF1637"/>
    <w:rsid w:val="00BF1905"/>
    <w:rsid w:val="00BF1987"/>
    <w:rsid w:val="00BF1A70"/>
    <w:rsid w:val="00BF27A8"/>
    <w:rsid w:val="00BF2DF7"/>
    <w:rsid w:val="00BF39B7"/>
    <w:rsid w:val="00BF3FAA"/>
    <w:rsid w:val="00BF5070"/>
    <w:rsid w:val="00BF552F"/>
    <w:rsid w:val="00BF570B"/>
    <w:rsid w:val="00BF5A9E"/>
    <w:rsid w:val="00BF61E3"/>
    <w:rsid w:val="00BF6584"/>
    <w:rsid w:val="00BF66F6"/>
    <w:rsid w:val="00BF6992"/>
    <w:rsid w:val="00BF76F2"/>
    <w:rsid w:val="00BF7927"/>
    <w:rsid w:val="00BF7F54"/>
    <w:rsid w:val="00C00244"/>
    <w:rsid w:val="00C002C8"/>
    <w:rsid w:val="00C004D8"/>
    <w:rsid w:val="00C00930"/>
    <w:rsid w:val="00C00BED"/>
    <w:rsid w:val="00C00ECA"/>
    <w:rsid w:val="00C02177"/>
    <w:rsid w:val="00C024F4"/>
    <w:rsid w:val="00C02569"/>
    <w:rsid w:val="00C02735"/>
    <w:rsid w:val="00C02C9F"/>
    <w:rsid w:val="00C03118"/>
    <w:rsid w:val="00C035FB"/>
    <w:rsid w:val="00C037E9"/>
    <w:rsid w:val="00C03C61"/>
    <w:rsid w:val="00C04062"/>
    <w:rsid w:val="00C0418B"/>
    <w:rsid w:val="00C04CA9"/>
    <w:rsid w:val="00C05001"/>
    <w:rsid w:val="00C060B9"/>
    <w:rsid w:val="00C0624D"/>
    <w:rsid w:val="00C06348"/>
    <w:rsid w:val="00C06591"/>
    <w:rsid w:val="00C06A52"/>
    <w:rsid w:val="00C06DCA"/>
    <w:rsid w:val="00C06ED4"/>
    <w:rsid w:val="00C07B3E"/>
    <w:rsid w:val="00C10077"/>
    <w:rsid w:val="00C102C6"/>
    <w:rsid w:val="00C1048D"/>
    <w:rsid w:val="00C10C8F"/>
    <w:rsid w:val="00C110E3"/>
    <w:rsid w:val="00C11B76"/>
    <w:rsid w:val="00C11D1A"/>
    <w:rsid w:val="00C129CA"/>
    <w:rsid w:val="00C12BDC"/>
    <w:rsid w:val="00C1384D"/>
    <w:rsid w:val="00C13890"/>
    <w:rsid w:val="00C13D00"/>
    <w:rsid w:val="00C14061"/>
    <w:rsid w:val="00C14308"/>
    <w:rsid w:val="00C146B1"/>
    <w:rsid w:val="00C14CBA"/>
    <w:rsid w:val="00C1536E"/>
    <w:rsid w:val="00C1580D"/>
    <w:rsid w:val="00C159FA"/>
    <w:rsid w:val="00C15DAC"/>
    <w:rsid w:val="00C16192"/>
    <w:rsid w:val="00C16C30"/>
    <w:rsid w:val="00C16CA8"/>
    <w:rsid w:val="00C17507"/>
    <w:rsid w:val="00C1759F"/>
    <w:rsid w:val="00C17EE8"/>
    <w:rsid w:val="00C20227"/>
    <w:rsid w:val="00C2124C"/>
    <w:rsid w:val="00C214F1"/>
    <w:rsid w:val="00C21DC3"/>
    <w:rsid w:val="00C22155"/>
    <w:rsid w:val="00C22D11"/>
    <w:rsid w:val="00C230E7"/>
    <w:rsid w:val="00C23500"/>
    <w:rsid w:val="00C2378C"/>
    <w:rsid w:val="00C23C6E"/>
    <w:rsid w:val="00C23D43"/>
    <w:rsid w:val="00C23DD7"/>
    <w:rsid w:val="00C246CD"/>
    <w:rsid w:val="00C2489F"/>
    <w:rsid w:val="00C25680"/>
    <w:rsid w:val="00C25D14"/>
    <w:rsid w:val="00C264D9"/>
    <w:rsid w:val="00C26689"/>
    <w:rsid w:val="00C26844"/>
    <w:rsid w:val="00C26C06"/>
    <w:rsid w:val="00C27030"/>
    <w:rsid w:val="00C273A4"/>
    <w:rsid w:val="00C30042"/>
    <w:rsid w:val="00C3073F"/>
    <w:rsid w:val="00C30A30"/>
    <w:rsid w:val="00C30F1D"/>
    <w:rsid w:val="00C31441"/>
    <w:rsid w:val="00C31666"/>
    <w:rsid w:val="00C3178E"/>
    <w:rsid w:val="00C32A6F"/>
    <w:rsid w:val="00C32B77"/>
    <w:rsid w:val="00C32F7C"/>
    <w:rsid w:val="00C3359F"/>
    <w:rsid w:val="00C3389C"/>
    <w:rsid w:val="00C338D5"/>
    <w:rsid w:val="00C33A9B"/>
    <w:rsid w:val="00C33AF6"/>
    <w:rsid w:val="00C33C46"/>
    <w:rsid w:val="00C33CB0"/>
    <w:rsid w:val="00C341C7"/>
    <w:rsid w:val="00C34D6A"/>
    <w:rsid w:val="00C351C0"/>
    <w:rsid w:val="00C3535F"/>
    <w:rsid w:val="00C35C6D"/>
    <w:rsid w:val="00C360B3"/>
    <w:rsid w:val="00C36252"/>
    <w:rsid w:val="00C365E1"/>
    <w:rsid w:val="00C3711F"/>
    <w:rsid w:val="00C37B0C"/>
    <w:rsid w:val="00C37E24"/>
    <w:rsid w:val="00C4002E"/>
    <w:rsid w:val="00C40B89"/>
    <w:rsid w:val="00C41939"/>
    <w:rsid w:val="00C41C9B"/>
    <w:rsid w:val="00C423BC"/>
    <w:rsid w:val="00C43335"/>
    <w:rsid w:val="00C43C8A"/>
    <w:rsid w:val="00C443BA"/>
    <w:rsid w:val="00C4500E"/>
    <w:rsid w:val="00C452D7"/>
    <w:rsid w:val="00C45684"/>
    <w:rsid w:val="00C456F7"/>
    <w:rsid w:val="00C458BE"/>
    <w:rsid w:val="00C45E33"/>
    <w:rsid w:val="00C4676E"/>
    <w:rsid w:val="00C467E3"/>
    <w:rsid w:val="00C46A0D"/>
    <w:rsid w:val="00C46BD0"/>
    <w:rsid w:val="00C46F12"/>
    <w:rsid w:val="00C47421"/>
    <w:rsid w:val="00C477C6"/>
    <w:rsid w:val="00C50248"/>
    <w:rsid w:val="00C5075F"/>
    <w:rsid w:val="00C51CAA"/>
    <w:rsid w:val="00C52137"/>
    <w:rsid w:val="00C52549"/>
    <w:rsid w:val="00C52BC2"/>
    <w:rsid w:val="00C52C76"/>
    <w:rsid w:val="00C53C05"/>
    <w:rsid w:val="00C53DEA"/>
    <w:rsid w:val="00C54555"/>
    <w:rsid w:val="00C547EB"/>
    <w:rsid w:val="00C54A98"/>
    <w:rsid w:val="00C54C58"/>
    <w:rsid w:val="00C54DD1"/>
    <w:rsid w:val="00C550B0"/>
    <w:rsid w:val="00C555BF"/>
    <w:rsid w:val="00C56270"/>
    <w:rsid w:val="00C56873"/>
    <w:rsid w:val="00C569D0"/>
    <w:rsid w:val="00C56C78"/>
    <w:rsid w:val="00C56F18"/>
    <w:rsid w:val="00C578DA"/>
    <w:rsid w:val="00C57959"/>
    <w:rsid w:val="00C579CC"/>
    <w:rsid w:val="00C604B6"/>
    <w:rsid w:val="00C607EB"/>
    <w:rsid w:val="00C6092B"/>
    <w:rsid w:val="00C60A1B"/>
    <w:rsid w:val="00C60E07"/>
    <w:rsid w:val="00C61559"/>
    <w:rsid w:val="00C61FAB"/>
    <w:rsid w:val="00C6216B"/>
    <w:rsid w:val="00C622DE"/>
    <w:rsid w:val="00C6287D"/>
    <w:rsid w:val="00C62912"/>
    <w:rsid w:val="00C62945"/>
    <w:rsid w:val="00C629E3"/>
    <w:rsid w:val="00C63003"/>
    <w:rsid w:val="00C63876"/>
    <w:rsid w:val="00C638DF"/>
    <w:rsid w:val="00C6455A"/>
    <w:rsid w:val="00C648A2"/>
    <w:rsid w:val="00C64920"/>
    <w:rsid w:val="00C66185"/>
    <w:rsid w:val="00C66397"/>
    <w:rsid w:val="00C663B6"/>
    <w:rsid w:val="00C66403"/>
    <w:rsid w:val="00C6643E"/>
    <w:rsid w:val="00C67134"/>
    <w:rsid w:val="00C6762E"/>
    <w:rsid w:val="00C6782E"/>
    <w:rsid w:val="00C70054"/>
    <w:rsid w:val="00C7063A"/>
    <w:rsid w:val="00C70706"/>
    <w:rsid w:val="00C71636"/>
    <w:rsid w:val="00C716FD"/>
    <w:rsid w:val="00C71C90"/>
    <w:rsid w:val="00C7267B"/>
    <w:rsid w:val="00C72A0E"/>
    <w:rsid w:val="00C72A9F"/>
    <w:rsid w:val="00C72F94"/>
    <w:rsid w:val="00C72FC5"/>
    <w:rsid w:val="00C7300E"/>
    <w:rsid w:val="00C73162"/>
    <w:rsid w:val="00C7392A"/>
    <w:rsid w:val="00C73AD3"/>
    <w:rsid w:val="00C73FC1"/>
    <w:rsid w:val="00C741A7"/>
    <w:rsid w:val="00C74237"/>
    <w:rsid w:val="00C747BE"/>
    <w:rsid w:val="00C74D6B"/>
    <w:rsid w:val="00C74D7E"/>
    <w:rsid w:val="00C74E76"/>
    <w:rsid w:val="00C75047"/>
    <w:rsid w:val="00C75263"/>
    <w:rsid w:val="00C75A25"/>
    <w:rsid w:val="00C77011"/>
    <w:rsid w:val="00C77622"/>
    <w:rsid w:val="00C77D3E"/>
    <w:rsid w:val="00C80745"/>
    <w:rsid w:val="00C8144F"/>
    <w:rsid w:val="00C81886"/>
    <w:rsid w:val="00C81BBC"/>
    <w:rsid w:val="00C81EF1"/>
    <w:rsid w:val="00C821D6"/>
    <w:rsid w:val="00C82468"/>
    <w:rsid w:val="00C82601"/>
    <w:rsid w:val="00C83061"/>
    <w:rsid w:val="00C832FC"/>
    <w:rsid w:val="00C833B0"/>
    <w:rsid w:val="00C83DD8"/>
    <w:rsid w:val="00C84589"/>
    <w:rsid w:val="00C84F75"/>
    <w:rsid w:val="00C8543E"/>
    <w:rsid w:val="00C85651"/>
    <w:rsid w:val="00C85678"/>
    <w:rsid w:val="00C8567E"/>
    <w:rsid w:val="00C85C40"/>
    <w:rsid w:val="00C85E85"/>
    <w:rsid w:val="00C865A9"/>
    <w:rsid w:val="00C86BA5"/>
    <w:rsid w:val="00C86D04"/>
    <w:rsid w:val="00C86F6E"/>
    <w:rsid w:val="00C8745B"/>
    <w:rsid w:val="00C87463"/>
    <w:rsid w:val="00C874AD"/>
    <w:rsid w:val="00C8759B"/>
    <w:rsid w:val="00C876DD"/>
    <w:rsid w:val="00C87CF7"/>
    <w:rsid w:val="00C87D51"/>
    <w:rsid w:val="00C87ED6"/>
    <w:rsid w:val="00C906AE"/>
    <w:rsid w:val="00C90A4C"/>
    <w:rsid w:val="00C9172C"/>
    <w:rsid w:val="00C919AD"/>
    <w:rsid w:val="00C927D8"/>
    <w:rsid w:val="00C92958"/>
    <w:rsid w:val="00C93129"/>
    <w:rsid w:val="00C934D5"/>
    <w:rsid w:val="00C939EF"/>
    <w:rsid w:val="00C93B2B"/>
    <w:rsid w:val="00C94D5F"/>
    <w:rsid w:val="00C952BA"/>
    <w:rsid w:val="00C954B5"/>
    <w:rsid w:val="00C95506"/>
    <w:rsid w:val="00C957FE"/>
    <w:rsid w:val="00C958DD"/>
    <w:rsid w:val="00C959A1"/>
    <w:rsid w:val="00C95ECB"/>
    <w:rsid w:val="00C95F97"/>
    <w:rsid w:val="00C96005"/>
    <w:rsid w:val="00C967CE"/>
    <w:rsid w:val="00C96DB3"/>
    <w:rsid w:val="00C96EF6"/>
    <w:rsid w:val="00C972A1"/>
    <w:rsid w:val="00CA085B"/>
    <w:rsid w:val="00CA1E7C"/>
    <w:rsid w:val="00CA21FA"/>
    <w:rsid w:val="00CA254B"/>
    <w:rsid w:val="00CA2AA6"/>
    <w:rsid w:val="00CA2E8B"/>
    <w:rsid w:val="00CA30E9"/>
    <w:rsid w:val="00CA3102"/>
    <w:rsid w:val="00CA3A3D"/>
    <w:rsid w:val="00CA3AFA"/>
    <w:rsid w:val="00CA5380"/>
    <w:rsid w:val="00CA61EB"/>
    <w:rsid w:val="00CA6523"/>
    <w:rsid w:val="00CA66E6"/>
    <w:rsid w:val="00CA67A5"/>
    <w:rsid w:val="00CA7023"/>
    <w:rsid w:val="00CA7503"/>
    <w:rsid w:val="00CA79CC"/>
    <w:rsid w:val="00CB03CB"/>
    <w:rsid w:val="00CB0473"/>
    <w:rsid w:val="00CB0DDE"/>
    <w:rsid w:val="00CB0E2E"/>
    <w:rsid w:val="00CB0E40"/>
    <w:rsid w:val="00CB154C"/>
    <w:rsid w:val="00CB2092"/>
    <w:rsid w:val="00CB20FD"/>
    <w:rsid w:val="00CB268B"/>
    <w:rsid w:val="00CB2FE5"/>
    <w:rsid w:val="00CB3547"/>
    <w:rsid w:val="00CB3EED"/>
    <w:rsid w:val="00CB4526"/>
    <w:rsid w:val="00CB4633"/>
    <w:rsid w:val="00CB4E0E"/>
    <w:rsid w:val="00CB500A"/>
    <w:rsid w:val="00CB6124"/>
    <w:rsid w:val="00CB6236"/>
    <w:rsid w:val="00CB66AD"/>
    <w:rsid w:val="00CB681E"/>
    <w:rsid w:val="00CB6927"/>
    <w:rsid w:val="00CB6C57"/>
    <w:rsid w:val="00CB6D35"/>
    <w:rsid w:val="00CB6D38"/>
    <w:rsid w:val="00CB6F62"/>
    <w:rsid w:val="00CB70BE"/>
    <w:rsid w:val="00CB72FC"/>
    <w:rsid w:val="00CB76F3"/>
    <w:rsid w:val="00CB78B9"/>
    <w:rsid w:val="00CB7EC4"/>
    <w:rsid w:val="00CC00B8"/>
    <w:rsid w:val="00CC0471"/>
    <w:rsid w:val="00CC0C59"/>
    <w:rsid w:val="00CC0DD8"/>
    <w:rsid w:val="00CC1110"/>
    <w:rsid w:val="00CC13D3"/>
    <w:rsid w:val="00CC1400"/>
    <w:rsid w:val="00CC21B6"/>
    <w:rsid w:val="00CC29E3"/>
    <w:rsid w:val="00CC2B1B"/>
    <w:rsid w:val="00CC3000"/>
    <w:rsid w:val="00CC336E"/>
    <w:rsid w:val="00CC3392"/>
    <w:rsid w:val="00CC33EF"/>
    <w:rsid w:val="00CC36F8"/>
    <w:rsid w:val="00CC38F1"/>
    <w:rsid w:val="00CC3C18"/>
    <w:rsid w:val="00CC3EBD"/>
    <w:rsid w:val="00CC429F"/>
    <w:rsid w:val="00CC4570"/>
    <w:rsid w:val="00CC4DD3"/>
    <w:rsid w:val="00CC5B65"/>
    <w:rsid w:val="00CC60E0"/>
    <w:rsid w:val="00CC623F"/>
    <w:rsid w:val="00CC62E5"/>
    <w:rsid w:val="00CC6549"/>
    <w:rsid w:val="00CC66CE"/>
    <w:rsid w:val="00CC6AED"/>
    <w:rsid w:val="00CC6B09"/>
    <w:rsid w:val="00CC774C"/>
    <w:rsid w:val="00CC7A1E"/>
    <w:rsid w:val="00CC7F7C"/>
    <w:rsid w:val="00CD0239"/>
    <w:rsid w:val="00CD0D1C"/>
    <w:rsid w:val="00CD0D7B"/>
    <w:rsid w:val="00CD10B6"/>
    <w:rsid w:val="00CD1798"/>
    <w:rsid w:val="00CD1C15"/>
    <w:rsid w:val="00CD1E55"/>
    <w:rsid w:val="00CD1EAC"/>
    <w:rsid w:val="00CD1EB4"/>
    <w:rsid w:val="00CD2078"/>
    <w:rsid w:val="00CD2198"/>
    <w:rsid w:val="00CD21F4"/>
    <w:rsid w:val="00CD22EF"/>
    <w:rsid w:val="00CD2B53"/>
    <w:rsid w:val="00CD2D78"/>
    <w:rsid w:val="00CD3DD0"/>
    <w:rsid w:val="00CD42A9"/>
    <w:rsid w:val="00CD4A3B"/>
    <w:rsid w:val="00CD4ACF"/>
    <w:rsid w:val="00CD4EC6"/>
    <w:rsid w:val="00CD555B"/>
    <w:rsid w:val="00CD5F8A"/>
    <w:rsid w:val="00CD60DD"/>
    <w:rsid w:val="00CD6231"/>
    <w:rsid w:val="00CD63CA"/>
    <w:rsid w:val="00CD6BB8"/>
    <w:rsid w:val="00CD6C71"/>
    <w:rsid w:val="00CD6CC6"/>
    <w:rsid w:val="00CD6D99"/>
    <w:rsid w:val="00CD6E35"/>
    <w:rsid w:val="00CD7B62"/>
    <w:rsid w:val="00CE002D"/>
    <w:rsid w:val="00CE0454"/>
    <w:rsid w:val="00CE0F31"/>
    <w:rsid w:val="00CE10BF"/>
    <w:rsid w:val="00CE11C2"/>
    <w:rsid w:val="00CE12AD"/>
    <w:rsid w:val="00CE19F8"/>
    <w:rsid w:val="00CE1C67"/>
    <w:rsid w:val="00CE21B5"/>
    <w:rsid w:val="00CE21C4"/>
    <w:rsid w:val="00CE337C"/>
    <w:rsid w:val="00CE34C7"/>
    <w:rsid w:val="00CE3587"/>
    <w:rsid w:val="00CE38E2"/>
    <w:rsid w:val="00CE451C"/>
    <w:rsid w:val="00CE480B"/>
    <w:rsid w:val="00CE4813"/>
    <w:rsid w:val="00CE486B"/>
    <w:rsid w:val="00CE4A3C"/>
    <w:rsid w:val="00CE5780"/>
    <w:rsid w:val="00CE64E5"/>
    <w:rsid w:val="00CE6543"/>
    <w:rsid w:val="00CE6909"/>
    <w:rsid w:val="00CE6973"/>
    <w:rsid w:val="00CE6E0B"/>
    <w:rsid w:val="00CE7094"/>
    <w:rsid w:val="00CE728A"/>
    <w:rsid w:val="00CE73EA"/>
    <w:rsid w:val="00CE7A95"/>
    <w:rsid w:val="00CE7C40"/>
    <w:rsid w:val="00CE7D52"/>
    <w:rsid w:val="00CF01B2"/>
    <w:rsid w:val="00CF056D"/>
    <w:rsid w:val="00CF05A7"/>
    <w:rsid w:val="00CF06CA"/>
    <w:rsid w:val="00CF0CA5"/>
    <w:rsid w:val="00CF150D"/>
    <w:rsid w:val="00CF15A6"/>
    <w:rsid w:val="00CF1C8A"/>
    <w:rsid w:val="00CF1E48"/>
    <w:rsid w:val="00CF247D"/>
    <w:rsid w:val="00CF265A"/>
    <w:rsid w:val="00CF29E5"/>
    <w:rsid w:val="00CF2D37"/>
    <w:rsid w:val="00CF331E"/>
    <w:rsid w:val="00CF37E9"/>
    <w:rsid w:val="00CF3A1F"/>
    <w:rsid w:val="00CF3AF8"/>
    <w:rsid w:val="00CF4B86"/>
    <w:rsid w:val="00CF4F4A"/>
    <w:rsid w:val="00CF50D1"/>
    <w:rsid w:val="00CF519A"/>
    <w:rsid w:val="00CF5294"/>
    <w:rsid w:val="00CF6326"/>
    <w:rsid w:val="00CF755B"/>
    <w:rsid w:val="00CF7638"/>
    <w:rsid w:val="00CF76FD"/>
    <w:rsid w:val="00D001C9"/>
    <w:rsid w:val="00D00AA0"/>
    <w:rsid w:val="00D00EA5"/>
    <w:rsid w:val="00D00F15"/>
    <w:rsid w:val="00D01842"/>
    <w:rsid w:val="00D01BBD"/>
    <w:rsid w:val="00D01F6A"/>
    <w:rsid w:val="00D024D8"/>
    <w:rsid w:val="00D02523"/>
    <w:rsid w:val="00D02B35"/>
    <w:rsid w:val="00D02B42"/>
    <w:rsid w:val="00D02E71"/>
    <w:rsid w:val="00D02EEA"/>
    <w:rsid w:val="00D032C6"/>
    <w:rsid w:val="00D03831"/>
    <w:rsid w:val="00D0441B"/>
    <w:rsid w:val="00D04594"/>
    <w:rsid w:val="00D048A8"/>
    <w:rsid w:val="00D0501A"/>
    <w:rsid w:val="00D05192"/>
    <w:rsid w:val="00D05798"/>
    <w:rsid w:val="00D057D2"/>
    <w:rsid w:val="00D05B9A"/>
    <w:rsid w:val="00D06463"/>
    <w:rsid w:val="00D06607"/>
    <w:rsid w:val="00D06873"/>
    <w:rsid w:val="00D06BFF"/>
    <w:rsid w:val="00D07C7A"/>
    <w:rsid w:val="00D10075"/>
    <w:rsid w:val="00D1017A"/>
    <w:rsid w:val="00D10459"/>
    <w:rsid w:val="00D1065F"/>
    <w:rsid w:val="00D107E7"/>
    <w:rsid w:val="00D11BE3"/>
    <w:rsid w:val="00D12327"/>
    <w:rsid w:val="00D1291C"/>
    <w:rsid w:val="00D129B6"/>
    <w:rsid w:val="00D12CB0"/>
    <w:rsid w:val="00D1317B"/>
    <w:rsid w:val="00D131BF"/>
    <w:rsid w:val="00D13694"/>
    <w:rsid w:val="00D136A2"/>
    <w:rsid w:val="00D140A8"/>
    <w:rsid w:val="00D14161"/>
    <w:rsid w:val="00D141DE"/>
    <w:rsid w:val="00D1448D"/>
    <w:rsid w:val="00D1458F"/>
    <w:rsid w:val="00D14A94"/>
    <w:rsid w:val="00D14F16"/>
    <w:rsid w:val="00D1514C"/>
    <w:rsid w:val="00D15445"/>
    <w:rsid w:val="00D15773"/>
    <w:rsid w:val="00D1595C"/>
    <w:rsid w:val="00D15F0F"/>
    <w:rsid w:val="00D16222"/>
    <w:rsid w:val="00D162EF"/>
    <w:rsid w:val="00D16E3C"/>
    <w:rsid w:val="00D17A92"/>
    <w:rsid w:val="00D200A0"/>
    <w:rsid w:val="00D202DF"/>
    <w:rsid w:val="00D2030C"/>
    <w:rsid w:val="00D205FA"/>
    <w:rsid w:val="00D21A4F"/>
    <w:rsid w:val="00D22A24"/>
    <w:rsid w:val="00D22BB0"/>
    <w:rsid w:val="00D22BBF"/>
    <w:rsid w:val="00D2360F"/>
    <w:rsid w:val="00D2387B"/>
    <w:rsid w:val="00D23A07"/>
    <w:rsid w:val="00D23A58"/>
    <w:rsid w:val="00D23C12"/>
    <w:rsid w:val="00D23C84"/>
    <w:rsid w:val="00D23CC7"/>
    <w:rsid w:val="00D241BA"/>
    <w:rsid w:val="00D24B72"/>
    <w:rsid w:val="00D251D6"/>
    <w:rsid w:val="00D251F1"/>
    <w:rsid w:val="00D25331"/>
    <w:rsid w:val="00D253FF"/>
    <w:rsid w:val="00D25836"/>
    <w:rsid w:val="00D2583F"/>
    <w:rsid w:val="00D259FD"/>
    <w:rsid w:val="00D25D38"/>
    <w:rsid w:val="00D25FD6"/>
    <w:rsid w:val="00D260B2"/>
    <w:rsid w:val="00D26AB8"/>
    <w:rsid w:val="00D26B61"/>
    <w:rsid w:val="00D26BA3"/>
    <w:rsid w:val="00D27657"/>
    <w:rsid w:val="00D27948"/>
    <w:rsid w:val="00D30389"/>
    <w:rsid w:val="00D306BF"/>
    <w:rsid w:val="00D30825"/>
    <w:rsid w:val="00D30E27"/>
    <w:rsid w:val="00D312ED"/>
    <w:rsid w:val="00D31332"/>
    <w:rsid w:val="00D3205A"/>
    <w:rsid w:val="00D32098"/>
    <w:rsid w:val="00D323EC"/>
    <w:rsid w:val="00D32460"/>
    <w:rsid w:val="00D32A28"/>
    <w:rsid w:val="00D32D89"/>
    <w:rsid w:val="00D32E06"/>
    <w:rsid w:val="00D332E9"/>
    <w:rsid w:val="00D33777"/>
    <w:rsid w:val="00D338BA"/>
    <w:rsid w:val="00D3398B"/>
    <w:rsid w:val="00D33A63"/>
    <w:rsid w:val="00D33AF8"/>
    <w:rsid w:val="00D33B94"/>
    <w:rsid w:val="00D342BC"/>
    <w:rsid w:val="00D342DE"/>
    <w:rsid w:val="00D34DE6"/>
    <w:rsid w:val="00D357C3"/>
    <w:rsid w:val="00D35D6F"/>
    <w:rsid w:val="00D36998"/>
    <w:rsid w:val="00D36B96"/>
    <w:rsid w:val="00D37020"/>
    <w:rsid w:val="00D37291"/>
    <w:rsid w:val="00D37455"/>
    <w:rsid w:val="00D375B0"/>
    <w:rsid w:val="00D37843"/>
    <w:rsid w:val="00D40005"/>
    <w:rsid w:val="00D40595"/>
    <w:rsid w:val="00D40698"/>
    <w:rsid w:val="00D40EB3"/>
    <w:rsid w:val="00D41150"/>
    <w:rsid w:val="00D41917"/>
    <w:rsid w:val="00D42C05"/>
    <w:rsid w:val="00D42C5F"/>
    <w:rsid w:val="00D43296"/>
    <w:rsid w:val="00D43648"/>
    <w:rsid w:val="00D43FDD"/>
    <w:rsid w:val="00D44123"/>
    <w:rsid w:val="00D44AB7"/>
    <w:rsid w:val="00D44B40"/>
    <w:rsid w:val="00D44C72"/>
    <w:rsid w:val="00D44D90"/>
    <w:rsid w:val="00D451F9"/>
    <w:rsid w:val="00D4560A"/>
    <w:rsid w:val="00D45690"/>
    <w:rsid w:val="00D4590D"/>
    <w:rsid w:val="00D45918"/>
    <w:rsid w:val="00D45CFE"/>
    <w:rsid w:val="00D46894"/>
    <w:rsid w:val="00D46A56"/>
    <w:rsid w:val="00D47A09"/>
    <w:rsid w:val="00D5009F"/>
    <w:rsid w:val="00D5017F"/>
    <w:rsid w:val="00D50193"/>
    <w:rsid w:val="00D5059D"/>
    <w:rsid w:val="00D50F8D"/>
    <w:rsid w:val="00D510F9"/>
    <w:rsid w:val="00D514CE"/>
    <w:rsid w:val="00D51804"/>
    <w:rsid w:val="00D5194F"/>
    <w:rsid w:val="00D51A91"/>
    <w:rsid w:val="00D51DA2"/>
    <w:rsid w:val="00D51E12"/>
    <w:rsid w:val="00D52364"/>
    <w:rsid w:val="00D52578"/>
    <w:rsid w:val="00D52704"/>
    <w:rsid w:val="00D52C32"/>
    <w:rsid w:val="00D53103"/>
    <w:rsid w:val="00D53324"/>
    <w:rsid w:val="00D536B3"/>
    <w:rsid w:val="00D539A9"/>
    <w:rsid w:val="00D53E54"/>
    <w:rsid w:val="00D53EDC"/>
    <w:rsid w:val="00D5496E"/>
    <w:rsid w:val="00D54C04"/>
    <w:rsid w:val="00D54F3A"/>
    <w:rsid w:val="00D550A0"/>
    <w:rsid w:val="00D550C4"/>
    <w:rsid w:val="00D553BA"/>
    <w:rsid w:val="00D55591"/>
    <w:rsid w:val="00D56833"/>
    <w:rsid w:val="00D5741D"/>
    <w:rsid w:val="00D57713"/>
    <w:rsid w:val="00D579D0"/>
    <w:rsid w:val="00D600FE"/>
    <w:rsid w:val="00D6026A"/>
    <w:rsid w:val="00D60373"/>
    <w:rsid w:val="00D60996"/>
    <w:rsid w:val="00D60A3E"/>
    <w:rsid w:val="00D615F8"/>
    <w:rsid w:val="00D61A53"/>
    <w:rsid w:val="00D61D33"/>
    <w:rsid w:val="00D61F3B"/>
    <w:rsid w:val="00D62FA1"/>
    <w:rsid w:val="00D633BC"/>
    <w:rsid w:val="00D6340C"/>
    <w:rsid w:val="00D6375A"/>
    <w:rsid w:val="00D63BED"/>
    <w:rsid w:val="00D63CCF"/>
    <w:rsid w:val="00D64410"/>
    <w:rsid w:val="00D64417"/>
    <w:rsid w:val="00D64549"/>
    <w:rsid w:val="00D64975"/>
    <w:rsid w:val="00D64B60"/>
    <w:rsid w:val="00D64DD2"/>
    <w:rsid w:val="00D6509B"/>
    <w:rsid w:val="00D6521A"/>
    <w:rsid w:val="00D652FE"/>
    <w:rsid w:val="00D6533D"/>
    <w:rsid w:val="00D658D7"/>
    <w:rsid w:val="00D65E62"/>
    <w:rsid w:val="00D65F87"/>
    <w:rsid w:val="00D66429"/>
    <w:rsid w:val="00D66793"/>
    <w:rsid w:val="00D66D78"/>
    <w:rsid w:val="00D671A3"/>
    <w:rsid w:val="00D67935"/>
    <w:rsid w:val="00D67C87"/>
    <w:rsid w:val="00D67CA1"/>
    <w:rsid w:val="00D67D0F"/>
    <w:rsid w:val="00D67F53"/>
    <w:rsid w:val="00D7047E"/>
    <w:rsid w:val="00D70717"/>
    <w:rsid w:val="00D70824"/>
    <w:rsid w:val="00D70978"/>
    <w:rsid w:val="00D70E3B"/>
    <w:rsid w:val="00D7111C"/>
    <w:rsid w:val="00D7156D"/>
    <w:rsid w:val="00D718E3"/>
    <w:rsid w:val="00D71CEF"/>
    <w:rsid w:val="00D71F85"/>
    <w:rsid w:val="00D7244E"/>
    <w:rsid w:val="00D7254B"/>
    <w:rsid w:val="00D72605"/>
    <w:rsid w:val="00D72C4A"/>
    <w:rsid w:val="00D73FC1"/>
    <w:rsid w:val="00D73FFE"/>
    <w:rsid w:val="00D7404D"/>
    <w:rsid w:val="00D748F9"/>
    <w:rsid w:val="00D74A98"/>
    <w:rsid w:val="00D74BFD"/>
    <w:rsid w:val="00D74DCD"/>
    <w:rsid w:val="00D7562C"/>
    <w:rsid w:val="00D75669"/>
    <w:rsid w:val="00D75B6D"/>
    <w:rsid w:val="00D75BE9"/>
    <w:rsid w:val="00D75F4F"/>
    <w:rsid w:val="00D76B8A"/>
    <w:rsid w:val="00D76BAF"/>
    <w:rsid w:val="00D77441"/>
    <w:rsid w:val="00D778F3"/>
    <w:rsid w:val="00D77DA5"/>
    <w:rsid w:val="00D80320"/>
    <w:rsid w:val="00D80434"/>
    <w:rsid w:val="00D809C2"/>
    <w:rsid w:val="00D80EB8"/>
    <w:rsid w:val="00D80FB0"/>
    <w:rsid w:val="00D80FCA"/>
    <w:rsid w:val="00D810C2"/>
    <w:rsid w:val="00D818CB"/>
    <w:rsid w:val="00D824B5"/>
    <w:rsid w:val="00D82780"/>
    <w:rsid w:val="00D82781"/>
    <w:rsid w:val="00D827E9"/>
    <w:rsid w:val="00D82C94"/>
    <w:rsid w:val="00D82FF6"/>
    <w:rsid w:val="00D83255"/>
    <w:rsid w:val="00D83A22"/>
    <w:rsid w:val="00D83C7A"/>
    <w:rsid w:val="00D84022"/>
    <w:rsid w:val="00D84DA9"/>
    <w:rsid w:val="00D84FF3"/>
    <w:rsid w:val="00D85451"/>
    <w:rsid w:val="00D859C3"/>
    <w:rsid w:val="00D86564"/>
    <w:rsid w:val="00D8691C"/>
    <w:rsid w:val="00D86F4A"/>
    <w:rsid w:val="00D87244"/>
    <w:rsid w:val="00D9018E"/>
    <w:rsid w:val="00D90324"/>
    <w:rsid w:val="00D9183D"/>
    <w:rsid w:val="00D9194E"/>
    <w:rsid w:val="00D91983"/>
    <w:rsid w:val="00D91D81"/>
    <w:rsid w:val="00D929D5"/>
    <w:rsid w:val="00D92ED8"/>
    <w:rsid w:val="00D9388D"/>
    <w:rsid w:val="00D93B90"/>
    <w:rsid w:val="00D93E49"/>
    <w:rsid w:val="00D943FB"/>
    <w:rsid w:val="00D94648"/>
    <w:rsid w:val="00D949C0"/>
    <w:rsid w:val="00D94E6E"/>
    <w:rsid w:val="00D950D2"/>
    <w:rsid w:val="00D950F3"/>
    <w:rsid w:val="00D95F35"/>
    <w:rsid w:val="00D96750"/>
    <w:rsid w:val="00D9675B"/>
    <w:rsid w:val="00D9693A"/>
    <w:rsid w:val="00D972B0"/>
    <w:rsid w:val="00D97456"/>
    <w:rsid w:val="00D97B64"/>
    <w:rsid w:val="00DA03CF"/>
    <w:rsid w:val="00DA0E78"/>
    <w:rsid w:val="00DA137D"/>
    <w:rsid w:val="00DA1435"/>
    <w:rsid w:val="00DA1498"/>
    <w:rsid w:val="00DA16E4"/>
    <w:rsid w:val="00DA1700"/>
    <w:rsid w:val="00DA1C56"/>
    <w:rsid w:val="00DA277D"/>
    <w:rsid w:val="00DA2ADA"/>
    <w:rsid w:val="00DA3184"/>
    <w:rsid w:val="00DA3480"/>
    <w:rsid w:val="00DA35ED"/>
    <w:rsid w:val="00DA3CBB"/>
    <w:rsid w:val="00DA3DE5"/>
    <w:rsid w:val="00DA42FB"/>
    <w:rsid w:val="00DA4D19"/>
    <w:rsid w:val="00DA53B6"/>
    <w:rsid w:val="00DA540F"/>
    <w:rsid w:val="00DA554B"/>
    <w:rsid w:val="00DA56E7"/>
    <w:rsid w:val="00DA5C5A"/>
    <w:rsid w:val="00DA5CA5"/>
    <w:rsid w:val="00DA5DFE"/>
    <w:rsid w:val="00DA66AF"/>
    <w:rsid w:val="00DA66E1"/>
    <w:rsid w:val="00DA67B5"/>
    <w:rsid w:val="00DA6CC6"/>
    <w:rsid w:val="00DA732B"/>
    <w:rsid w:val="00DA73FB"/>
    <w:rsid w:val="00DA7438"/>
    <w:rsid w:val="00DA7815"/>
    <w:rsid w:val="00DB03B8"/>
    <w:rsid w:val="00DB0726"/>
    <w:rsid w:val="00DB07C4"/>
    <w:rsid w:val="00DB0A4B"/>
    <w:rsid w:val="00DB0E3D"/>
    <w:rsid w:val="00DB1488"/>
    <w:rsid w:val="00DB14A9"/>
    <w:rsid w:val="00DB2A70"/>
    <w:rsid w:val="00DB2B85"/>
    <w:rsid w:val="00DB3168"/>
    <w:rsid w:val="00DB3336"/>
    <w:rsid w:val="00DB42F7"/>
    <w:rsid w:val="00DB4891"/>
    <w:rsid w:val="00DB510B"/>
    <w:rsid w:val="00DB5C69"/>
    <w:rsid w:val="00DB5EF9"/>
    <w:rsid w:val="00DB5FF4"/>
    <w:rsid w:val="00DB6097"/>
    <w:rsid w:val="00DB61B5"/>
    <w:rsid w:val="00DB6256"/>
    <w:rsid w:val="00DB6865"/>
    <w:rsid w:val="00DB69A7"/>
    <w:rsid w:val="00DB7372"/>
    <w:rsid w:val="00DB771F"/>
    <w:rsid w:val="00DB7F57"/>
    <w:rsid w:val="00DC0174"/>
    <w:rsid w:val="00DC065F"/>
    <w:rsid w:val="00DC09AB"/>
    <w:rsid w:val="00DC0C7C"/>
    <w:rsid w:val="00DC0D96"/>
    <w:rsid w:val="00DC1EB7"/>
    <w:rsid w:val="00DC271E"/>
    <w:rsid w:val="00DC2826"/>
    <w:rsid w:val="00DC326E"/>
    <w:rsid w:val="00DC3278"/>
    <w:rsid w:val="00DC39E8"/>
    <w:rsid w:val="00DC3A8E"/>
    <w:rsid w:val="00DC421C"/>
    <w:rsid w:val="00DC457C"/>
    <w:rsid w:val="00DC460D"/>
    <w:rsid w:val="00DC47FE"/>
    <w:rsid w:val="00DC5839"/>
    <w:rsid w:val="00DC66BB"/>
    <w:rsid w:val="00DC6A05"/>
    <w:rsid w:val="00DC6B9C"/>
    <w:rsid w:val="00DC6C61"/>
    <w:rsid w:val="00DC734B"/>
    <w:rsid w:val="00DC7533"/>
    <w:rsid w:val="00DC7A67"/>
    <w:rsid w:val="00DC7C8B"/>
    <w:rsid w:val="00DC7E47"/>
    <w:rsid w:val="00DC7EF3"/>
    <w:rsid w:val="00DD02E6"/>
    <w:rsid w:val="00DD0458"/>
    <w:rsid w:val="00DD0797"/>
    <w:rsid w:val="00DD10D7"/>
    <w:rsid w:val="00DD13EA"/>
    <w:rsid w:val="00DD15AC"/>
    <w:rsid w:val="00DD18C8"/>
    <w:rsid w:val="00DD1ABB"/>
    <w:rsid w:val="00DD1CD2"/>
    <w:rsid w:val="00DD28A9"/>
    <w:rsid w:val="00DD28FD"/>
    <w:rsid w:val="00DD29CA"/>
    <w:rsid w:val="00DD2C15"/>
    <w:rsid w:val="00DD2C47"/>
    <w:rsid w:val="00DD2C6E"/>
    <w:rsid w:val="00DD2EB6"/>
    <w:rsid w:val="00DD2EBC"/>
    <w:rsid w:val="00DD2FD2"/>
    <w:rsid w:val="00DD312B"/>
    <w:rsid w:val="00DD35B2"/>
    <w:rsid w:val="00DD3D09"/>
    <w:rsid w:val="00DD4565"/>
    <w:rsid w:val="00DD4B0E"/>
    <w:rsid w:val="00DD5331"/>
    <w:rsid w:val="00DD5345"/>
    <w:rsid w:val="00DD5ED8"/>
    <w:rsid w:val="00DD5FF9"/>
    <w:rsid w:val="00DD6F0A"/>
    <w:rsid w:val="00DD728C"/>
    <w:rsid w:val="00DD7BD9"/>
    <w:rsid w:val="00DD7C59"/>
    <w:rsid w:val="00DD7D28"/>
    <w:rsid w:val="00DD7EFF"/>
    <w:rsid w:val="00DE0516"/>
    <w:rsid w:val="00DE0A9C"/>
    <w:rsid w:val="00DE0BA6"/>
    <w:rsid w:val="00DE0C7B"/>
    <w:rsid w:val="00DE1001"/>
    <w:rsid w:val="00DE1226"/>
    <w:rsid w:val="00DE173C"/>
    <w:rsid w:val="00DE1DA1"/>
    <w:rsid w:val="00DE22C5"/>
    <w:rsid w:val="00DE260B"/>
    <w:rsid w:val="00DE2828"/>
    <w:rsid w:val="00DE2949"/>
    <w:rsid w:val="00DE296D"/>
    <w:rsid w:val="00DE2C86"/>
    <w:rsid w:val="00DE31D0"/>
    <w:rsid w:val="00DE3AA7"/>
    <w:rsid w:val="00DE40BD"/>
    <w:rsid w:val="00DE4526"/>
    <w:rsid w:val="00DE47E5"/>
    <w:rsid w:val="00DE529F"/>
    <w:rsid w:val="00DE587F"/>
    <w:rsid w:val="00DE5FAB"/>
    <w:rsid w:val="00DE6038"/>
    <w:rsid w:val="00DE608D"/>
    <w:rsid w:val="00DE62F5"/>
    <w:rsid w:val="00DE6354"/>
    <w:rsid w:val="00DE66A3"/>
    <w:rsid w:val="00DE6A22"/>
    <w:rsid w:val="00DE6BE1"/>
    <w:rsid w:val="00DE6DBD"/>
    <w:rsid w:val="00DE7518"/>
    <w:rsid w:val="00DE7992"/>
    <w:rsid w:val="00DF0456"/>
    <w:rsid w:val="00DF086B"/>
    <w:rsid w:val="00DF0901"/>
    <w:rsid w:val="00DF09FD"/>
    <w:rsid w:val="00DF0BE7"/>
    <w:rsid w:val="00DF0D14"/>
    <w:rsid w:val="00DF0E91"/>
    <w:rsid w:val="00DF12B5"/>
    <w:rsid w:val="00DF14B2"/>
    <w:rsid w:val="00DF150F"/>
    <w:rsid w:val="00DF2025"/>
    <w:rsid w:val="00DF212D"/>
    <w:rsid w:val="00DF2174"/>
    <w:rsid w:val="00DF2560"/>
    <w:rsid w:val="00DF2B60"/>
    <w:rsid w:val="00DF305A"/>
    <w:rsid w:val="00DF358C"/>
    <w:rsid w:val="00DF3ABC"/>
    <w:rsid w:val="00DF3EE1"/>
    <w:rsid w:val="00DF427A"/>
    <w:rsid w:val="00DF4FDB"/>
    <w:rsid w:val="00DF50C0"/>
    <w:rsid w:val="00DF6DA8"/>
    <w:rsid w:val="00DF7017"/>
    <w:rsid w:val="00DF72A7"/>
    <w:rsid w:val="00E001BB"/>
    <w:rsid w:val="00E011D5"/>
    <w:rsid w:val="00E01257"/>
    <w:rsid w:val="00E019B0"/>
    <w:rsid w:val="00E01A01"/>
    <w:rsid w:val="00E01EED"/>
    <w:rsid w:val="00E01F3D"/>
    <w:rsid w:val="00E020F9"/>
    <w:rsid w:val="00E02392"/>
    <w:rsid w:val="00E026BE"/>
    <w:rsid w:val="00E03747"/>
    <w:rsid w:val="00E03866"/>
    <w:rsid w:val="00E039BF"/>
    <w:rsid w:val="00E0414B"/>
    <w:rsid w:val="00E04752"/>
    <w:rsid w:val="00E049D7"/>
    <w:rsid w:val="00E04AA5"/>
    <w:rsid w:val="00E04BEB"/>
    <w:rsid w:val="00E04D60"/>
    <w:rsid w:val="00E05C8D"/>
    <w:rsid w:val="00E06040"/>
    <w:rsid w:val="00E0734F"/>
    <w:rsid w:val="00E07AA7"/>
    <w:rsid w:val="00E07BE8"/>
    <w:rsid w:val="00E07D03"/>
    <w:rsid w:val="00E07F4B"/>
    <w:rsid w:val="00E102F6"/>
    <w:rsid w:val="00E106D8"/>
    <w:rsid w:val="00E10CAD"/>
    <w:rsid w:val="00E110B1"/>
    <w:rsid w:val="00E11571"/>
    <w:rsid w:val="00E1178C"/>
    <w:rsid w:val="00E12367"/>
    <w:rsid w:val="00E1357F"/>
    <w:rsid w:val="00E13CD2"/>
    <w:rsid w:val="00E14CEB"/>
    <w:rsid w:val="00E14FAD"/>
    <w:rsid w:val="00E151AE"/>
    <w:rsid w:val="00E15530"/>
    <w:rsid w:val="00E15AF3"/>
    <w:rsid w:val="00E15BB5"/>
    <w:rsid w:val="00E15E21"/>
    <w:rsid w:val="00E15ECA"/>
    <w:rsid w:val="00E1606E"/>
    <w:rsid w:val="00E1610C"/>
    <w:rsid w:val="00E16796"/>
    <w:rsid w:val="00E169A7"/>
    <w:rsid w:val="00E16AC3"/>
    <w:rsid w:val="00E16C87"/>
    <w:rsid w:val="00E17123"/>
    <w:rsid w:val="00E17870"/>
    <w:rsid w:val="00E17E2A"/>
    <w:rsid w:val="00E17E78"/>
    <w:rsid w:val="00E20ADB"/>
    <w:rsid w:val="00E20B71"/>
    <w:rsid w:val="00E20D88"/>
    <w:rsid w:val="00E20DF7"/>
    <w:rsid w:val="00E216BE"/>
    <w:rsid w:val="00E21B41"/>
    <w:rsid w:val="00E21B4F"/>
    <w:rsid w:val="00E21F8C"/>
    <w:rsid w:val="00E225F3"/>
    <w:rsid w:val="00E23188"/>
    <w:rsid w:val="00E2398D"/>
    <w:rsid w:val="00E23AD4"/>
    <w:rsid w:val="00E23B89"/>
    <w:rsid w:val="00E241CD"/>
    <w:rsid w:val="00E24BD7"/>
    <w:rsid w:val="00E2598C"/>
    <w:rsid w:val="00E25A3C"/>
    <w:rsid w:val="00E25C61"/>
    <w:rsid w:val="00E26085"/>
    <w:rsid w:val="00E26673"/>
    <w:rsid w:val="00E2715C"/>
    <w:rsid w:val="00E271A7"/>
    <w:rsid w:val="00E2749A"/>
    <w:rsid w:val="00E27596"/>
    <w:rsid w:val="00E27C61"/>
    <w:rsid w:val="00E27E52"/>
    <w:rsid w:val="00E30274"/>
    <w:rsid w:val="00E308CD"/>
    <w:rsid w:val="00E30D1C"/>
    <w:rsid w:val="00E31E59"/>
    <w:rsid w:val="00E31F73"/>
    <w:rsid w:val="00E3248E"/>
    <w:rsid w:val="00E324C9"/>
    <w:rsid w:val="00E32649"/>
    <w:rsid w:val="00E3292F"/>
    <w:rsid w:val="00E33029"/>
    <w:rsid w:val="00E33057"/>
    <w:rsid w:val="00E330F0"/>
    <w:rsid w:val="00E332C8"/>
    <w:rsid w:val="00E3331E"/>
    <w:rsid w:val="00E3367B"/>
    <w:rsid w:val="00E340A5"/>
    <w:rsid w:val="00E341AB"/>
    <w:rsid w:val="00E34476"/>
    <w:rsid w:val="00E3491D"/>
    <w:rsid w:val="00E34967"/>
    <w:rsid w:val="00E34BA1"/>
    <w:rsid w:val="00E34BFF"/>
    <w:rsid w:val="00E34C04"/>
    <w:rsid w:val="00E34C86"/>
    <w:rsid w:val="00E34DC9"/>
    <w:rsid w:val="00E34E4E"/>
    <w:rsid w:val="00E35F21"/>
    <w:rsid w:val="00E3625A"/>
    <w:rsid w:val="00E368B0"/>
    <w:rsid w:val="00E36AB6"/>
    <w:rsid w:val="00E36F16"/>
    <w:rsid w:val="00E374F9"/>
    <w:rsid w:val="00E375AE"/>
    <w:rsid w:val="00E40F23"/>
    <w:rsid w:val="00E40FEC"/>
    <w:rsid w:val="00E41240"/>
    <w:rsid w:val="00E413F5"/>
    <w:rsid w:val="00E4214F"/>
    <w:rsid w:val="00E423CF"/>
    <w:rsid w:val="00E42714"/>
    <w:rsid w:val="00E42D62"/>
    <w:rsid w:val="00E42F6C"/>
    <w:rsid w:val="00E4334D"/>
    <w:rsid w:val="00E43558"/>
    <w:rsid w:val="00E437BA"/>
    <w:rsid w:val="00E43CE2"/>
    <w:rsid w:val="00E440A7"/>
    <w:rsid w:val="00E44754"/>
    <w:rsid w:val="00E457E7"/>
    <w:rsid w:val="00E45B71"/>
    <w:rsid w:val="00E45E4C"/>
    <w:rsid w:val="00E45E92"/>
    <w:rsid w:val="00E46463"/>
    <w:rsid w:val="00E46973"/>
    <w:rsid w:val="00E46C06"/>
    <w:rsid w:val="00E46E9A"/>
    <w:rsid w:val="00E4712A"/>
    <w:rsid w:val="00E4727B"/>
    <w:rsid w:val="00E47672"/>
    <w:rsid w:val="00E47BDD"/>
    <w:rsid w:val="00E5011C"/>
    <w:rsid w:val="00E50426"/>
    <w:rsid w:val="00E50468"/>
    <w:rsid w:val="00E50595"/>
    <w:rsid w:val="00E5172D"/>
    <w:rsid w:val="00E5180C"/>
    <w:rsid w:val="00E51BB0"/>
    <w:rsid w:val="00E52482"/>
    <w:rsid w:val="00E5285F"/>
    <w:rsid w:val="00E52F23"/>
    <w:rsid w:val="00E53B00"/>
    <w:rsid w:val="00E53BAD"/>
    <w:rsid w:val="00E54218"/>
    <w:rsid w:val="00E54AA0"/>
    <w:rsid w:val="00E5596B"/>
    <w:rsid w:val="00E55C07"/>
    <w:rsid w:val="00E55C2E"/>
    <w:rsid w:val="00E55DCC"/>
    <w:rsid w:val="00E55FEE"/>
    <w:rsid w:val="00E5615D"/>
    <w:rsid w:val="00E563F0"/>
    <w:rsid w:val="00E56E31"/>
    <w:rsid w:val="00E5744F"/>
    <w:rsid w:val="00E57A7F"/>
    <w:rsid w:val="00E57B09"/>
    <w:rsid w:val="00E57DC9"/>
    <w:rsid w:val="00E57E20"/>
    <w:rsid w:val="00E57E91"/>
    <w:rsid w:val="00E57FBA"/>
    <w:rsid w:val="00E602D2"/>
    <w:rsid w:val="00E6071A"/>
    <w:rsid w:val="00E60F07"/>
    <w:rsid w:val="00E61606"/>
    <w:rsid w:val="00E6179A"/>
    <w:rsid w:val="00E61C3E"/>
    <w:rsid w:val="00E61D93"/>
    <w:rsid w:val="00E6231B"/>
    <w:rsid w:val="00E62347"/>
    <w:rsid w:val="00E627C3"/>
    <w:rsid w:val="00E629E4"/>
    <w:rsid w:val="00E62A75"/>
    <w:rsid w:val="00E62D07"/>
    <w:rsid w:val="00E62F31"/>
    <w:rsid w:val="00E632C5"/>
    <w:rsid w:val="00E634B0"/>
    <w:rsid w:val="00E63A17"/>
    <w:rsid w:val="00E63E10"/>
    <w:rsid w:val="00E6451E"/>
    <w:rsid w:val="00E646DD"/>
    <w:rsid w:val="00E647A5"/>
    <w:rsid w:val="00E652AD"/>
    <w:rsid w:val="00E65876"/>
    <w:rsid w:val="00E658EC"/>
    <w:rsid w:val="00E65CEB"/>
    <w:rsid w:val="00E65D55"/>
    <w:rsid w:val="00E65FF7"/>
    <w:rsid w:val="00E6632D"/>
    <w:rsid w:val="00E66670"/>
    <w:rsid w:val="00E669D2"/>
    <w:rsid w:val="00E66C43"/>
    <w:rsid w:val="00E67452"/>
    <w:rsid w:val="00E679FD"/>
    <w:rsid w:val="00E67F5F"/>
    <w:rsid w:val="00E7017E"/>
    <w:rsid w:val="00E7033D"/>
    <w:rsid w:val="00E70957"/>
    <w:rsid w:val="00E70CC5"/>
    <w:rsid w:val="00E70D4B"/>
    <w:rsid w:val="00E70F4E"/>
    <w:rsid w:val="00E714D3"/>
    <w:rsid w:val="00E7220D"/>
    <w:rsid w:val="00E724A5"/>
    <w:rsid w:val="00E727D8"/>
    <w:rsid w:val="00E72B18"/>
    <w:rsid w:val="00E72E7D"/>
    <w:rsid w:val="00E73052"/>
    <w:rsid w:val="00E736AB"/>
    <w:rsid w:val="00E7387A"/>
    <w:rsid w:val="00E738D5"/>
    <w:rsid w:val="00E7450B"/>
    <w:rsid w:val="00E7476D"/>
    <w:rsid w:val="00E74A40"/>
    <w:rsid w:val="00E750DC"/>
    <w:rsid w:val="00E7582E"/>
    <w:rsid w:val="00E75C95"/>
    <w:rsid w:val="00E75F36"/>
    <w:rsid w:val="00E769EB"/>
    <w:rsid w:val="00E76ABD"/>
    <w:rsid w:val="00E76B2B"/>
    <w:rsid w:val="00E76BE2"/>
    <w:rsid w:val="00E76C16"/>
    <w:rsid w:val="00E773C3"/>
    <w:rsid w:val="00E7768C"/>
    <w:rsid w:val="00E778FF"/>
    <w:rsid w:val="00E77AE8"/>
    <w:rsid w:val="00E77D68"/>
    <w:rsid w:val="00E80738"/>
    <w:rsid w:val="00E80A7E"/>
    <w:rsid w:val="00E812D8"/>
    <w:rsid w:val="00E81B07"/>
    <w:rsid w:val="00E8255E"/>
    <w:rsid w:val="00E825E2"/>
    <w:rsid w:val="00E82A2F"/>
    <w:rsid w:val="00E82C02"/>
    <w:rsid w:val="00E833E9"/>
    <w:rsid w:val="00E834D1"/>
    <w:rsid w:val="00E836D9"/>
    <w:rsid w:val="00E83BEF"/>
    <w:rsid w:val="00E83DFC"/>
    <w:rsid w:val="00E8417A"/>
    <w:rsid w:val="00E845BA"/>
    <w:rsid w:val="00E84A18"/>
    <w:rsid w:val="00E8532D"/>
    <w:rsid w:val="00E85470"/>
    <w:rsid w:val="00E85ECC"/>
    <w:rsid w:val="00E86126"/>
    <w:rsid w:val="00E861BA"/>
    <w:rsid w:val="00E8620F"/>
    <w:rsid w:val="00E8621D"/>
    <w:rsid w:val="00E86722"/>
    <w:rsid w:val="00E86F45"/>
    <w:rsid w:val="00E87673"/>
    <w:rsid w:val="00E90068"/>
    <w:rsid w:val="00E900ED"/>
    <w:rsid w:val="00E9018A"/>
    <w:rsid w:val="00E90326"/>
    <w:rsid w:val="00E9063E"/>
    <w:rsid w:val="00E9068B"/>
    <w:rsid w:val="00E909E3"/>
    <w:rsid w:val="00E90BC4"/>
    <w:rsid w:val="00E911C9"/>
    <w:rsid w:val="00E9152E"/>
    <w:rsid w:val="00E919F6"/>
    <w:rsid w:val="00E91A7C"/>
    <w:rsid w:val="00E92027"/>
    <w:rsid w:val="00E92038"/>
    <w:rsid w:val="00E92345"/>
    <w:rsid w:val="00E92686"/>
    <w:rsid w:val="00E92FA3"/>
    <w:rsid w:val="00E9315A"/>
    <w:rsid w:val="00E94667"/>
    <w:rsid w:val="00E95008"/>
    <w:rsid w:val="00E95457"/>
    <w:rsid w:val="00E958CF"/>
    <w:rsid w:val="00E961F1"/>
    <w:rsid w:val="00E962C3"/>
    <w:rsid w:val="00E963A9"/>
    <w:rsid w:val="00E96B8F"/>
    <w:rsid w:val="00E96D9A"/>
    <w:rsid w:val="00E97676"/>
    <w:rsid w:val="00EA00D3"/>
    <w:rsid w:val="00EA0313"/>
    <w:rsid w:val="00EA05F8"/>
    <w:rsid w:val="00EA0CD5"/>
    <w:rsid w:val="00EA0E3F"/>
    <w:rsid w:val="00EA15FD"/>
    <w:rsid w:val="00EA1A11"/>
    <w:rsid w:val="00EA1F43"/>
    <w:rsid w:val="00EA2599"/>
    <w:rsid w:val="00EA2B59"/>
    <w:rsid w:val="00EA3AA0"/>
    <w:rsid w:val="00EA3B59"/>
    <w:rsid w:val="00EA3DA6"/>
    <w:rsid w:val="00EA4718"/>
    <w:rsid w:val="00EA474A"/>
    <w:rsid w:val="00EA4A90"/>
    <w:rsid w:val="00EA4E09"/>
    <w:rsid w:val="00EA50A2"/>
    <w:rsid w:val="00EA564B"/>
    <w:rsid w:val="00EA5713"/>
    <w:rsid w:val="00EA5A10"/>
    <w:rsid w:val="00EA5C11"/>
    <w:rsid w:val="00EA61D0"/>
    <w:rsid w:val="00EA62C5"/>
    <w:rsid w:val="00EA63D6"/>
    <w:rsid w:val="00EA64E3"/>
    <w:rsid w:val="00EA6766"/>
    <w:rsid w:val="00EA6D8E"/>
    <w:rsid w:val="00EA75DC"/>
    <w:rsid w:val="00EA79C0"/>
    <w:rsid w:val="00EA7A48"/>
    <w:rsid w:val="00EB0BB3"/>
    <w:rsid w:val="00EB1422"/>
    <w:rsid w:val="00EB18E0"/>
    <w:rsid w:val="00EB1C75"/>
    <w:rsid w:val="00EB2023"/>
    <w:rsid w:val="00EB206A"/>
    <w:rsid w:val="00EB244E"/>
    <w:rsid w:val="00EB3196"/>
    <w:rsid w:val="00EB36E9"/>
    <w:rsid w:val="00EB3BE1"/>
    <w:rsid w:val="00EB3FC9"/>
    <w:rsid w:val="00EB45CD"/>
    <w:rsid w:val="00EB461E"/>
    <w:rsid w:val="00EB4847"/>
    <w:rsid w:val="00EB4A8F"/>
    <w:rsid w:val="00EB4DC2"/>
    <w:rsid w:val="00EB4F53"/>
    <w:rsid w:val="00EB54BA"/>
    <w:rsid w:val="00EB570B"/>
    <w:rsid w:val="00EB6F88"/>
    <w:rsid w:val="00EC07CF"/>
    <w:rsid w:val="00EC09CE"/>
    <w:rsid w:val="00EC0A89"/>
    <w:rsid w:val="00EC1057"/>
    <w:rsid w:val="00EC109F"/>
    <w:rsid w:val="00EC14CB"/>
    <w:rsid w:val="00EC185A"/>
    <w:rsid w:val="00EC1944"/>
    <w:rsid w:val="00EC1D2F"/>
    <w:rsid w:val="00EC2911"/>
    <w:rsid w:val="00EC29F4"/>
    <w:rsid w:val="00EC32CA"/>
    <w:rsid w:val="00EC393B"/>
    <w:rsid w:val="00EC4131"/>
    <w:rsid w:val="00EC4552"/>
    <w:rsid w:val="00EC4678"/>
    <w:rsid w:val="00EC4A6F"/>
    <w:rsid w:val="00EC53D0"/>
    <w:rsid w:val="00EC5419"/>
    <w:rsid w:val="00EC5751"/>
    <w:rsid w:val="00EC595A"/>
    <w:rsid w:val="00EC5979"/>
    <w:rsid w:val="00EC5DA9"/>
    <w:rsid w:val="00EC5E1A"/>
    <w:rsid w:val="00EC627A"/>
    <w:rsid w:val="00EC66E2"/>
    <w:rsid w:val="00EC7442"/>
    <w:rsid w:val="00EC74FA"/>
    <w:rsid w:val="00EC7720"/>
    <w:rsid w:val="00EC7AFB"/>
    <w:rsid w:val="00ED0526"/>
    <w:rsid w:val="00ED0A35"/>
    <w:rsid w:val="00ED0E85"/>
    <w:rsid w:val="00ED0EBF"/>
    <w:rsid w:val="00ED0F54"/>
    <w:rsid w:val="00ED145C"/>
    <w:rsid w:val="00ED1650"/>
    <w:rsid w:val="00ED168C"/>
    <w:rsid w:val="00ED1AB9"/>
    <w:rsid w:val="00ED1AFD"/>
    <w:rsid w:val="00ED220E"/>
    <w:rsid w:val="00ED2221"/>
    <w:rsid w:val="00ED2AFE"/>
    <w:rsid w:val="00ED361B"/>
    <w:rsid w:val="00ED3D01"/>
    <w:rsid w:val="00ED42C6"/>
    <w:rsid w:val="00ED53CB"/>
    <w:rsid w:val="00ED5928"/>
    <w:rsid w:val="00ED5D82"/>
    <w:rsid w:val="00ED5F06"/>
    <w:rsid w:val="00ED608B"/>
    <w:rsid w:val="00ED6433"/>
    <w:rsid w:val="00ED645E"/>
    <w:rsid w:val="00ED6654"/>
    <w:rsid w:val="00ED66A5"/>
    <w:rsid w:val="00ED68D8"/>
    <w:rsid w:val="00ED6A83"/>
    <w:rsid w:val="00ED6F8D"/>
    <w:rsid w:val="00ED7753"/>
    <w:rsid w:val="00EE006C"/>
    <w:rsid w:val="00EE0298"/>
    <w:rsid w:val="00EE043C"/>
    <w:rsid w:val="00EE09B8"/>
    <w:rsid w:val="00EE1249"/>
    <w:rsid w:val="00EE130F"/>
    <w:rsid w:val="00EE13E6"/>
    <w:rsid w:val="00EE25DD"/>
    <w:rsid w:val="00EE2C4D"/>
    <w:rsid w:val="00EE3778"/>
    <w:rsid w:val="00EE3B66"/>
    <w:rsid w:val="00EE3C32"/>
    <w:rsid w:val="00EE45FD"/>
    <w:rsid w:val="00EE4A9F"/>
    <w:rsid w:val="00EE5672"/>
    <w:rsid w:val="00EE571F"/>
    <w:rsid w:val="00EE5A82"/>
    <w:rsid w:val="00EE5A93"/>
    <w:rsid w:val="00EE5C76"/>
    <w:rsid w:val="00EE68CB"/>
    <w:rsid w:val="00EE6AEE"/>
    <w:rsid w:val="00EE6E01"/>
    <w:rsid w:val="00EE729B"/>
    <w:rsid w:val="00EE73CB"/>
    <w:rsid w:val="00EE7897"/>
    <w:rsid w:val="00EE7DFF"/>
    <w:rsid w:val="00EF0029"/>
    <w:rsid w:val="00EF0050"/>
    <w:rsid w:val="00EF04AD"/>
    <w:rsid w:val="00EF06AB"/>
    <w:rsid w:val="00EF0BDB"/>
    <w:rsid w:val="00EF170F"/>
    <w:rsid w:val="00EF1AF6"/>
    <w:rsid w:val="00EF1BD4"/>
    <w:rsid w:val="00EF242F"/>
    <w:rsid w:val="00EF2E73"/>
    <w:rsid w:val="00EF2FB7"/>
    <w:rsid w:val="00EF32DB"/>
    <w:rsid w:val="00EF3932"/>
    <w:rsid w:val="00EF3C8C"/>
    <w:rsid w:val="00EF3E71"/>
    <w:rsid w:val="00EF4BBD"/>
    <w:rsid w:val="00EF54DC"/>
    <w:rsid w:val="00EF555C"/>
    <w:rsid w:val="00EF560F"/>
    <w:rsid w:val="00EF56E6"/>
    <w:rsid w:val="00EF5A09"/>
    <w:rsid w:val="00EF5A4F"/>
    <w:rsid w:val="00EF5AFB"/>
    <w:rsid w:val="00EF5D74"/>
    <w:rsid w:val="00EF5E06"/>
    <w:rsid w:val="00EF5FE7"/>
    <w:rsid w:val="00EF6199"/>
    <w:rsid w:val="00EF61E5"/>
    <w:rsid w:val="00EF64E6"/>
    <w:rsid w:val="00EF652D"/>
    <w:rsid w:val="00EF656F"/>
    <w:rsid w:val="00EF761B"/>
    <w:rsid w:val="00F004BB"/>
    <w:rsid w:val="00F00863"/>
    <w:rsid w:val="00F00E6A"/>
    <w:rsid w:val="00F00F03"/>
    <w:rsid w:val="00F010D1"/>
    <w:rsid w:val="00F012B5"/>
    <w:rsid w:val="00F01419"/>
    <w:rsid w:val="00F0156C"/>
    <w:rsid w:val="00F02005"/>
    <w:rsid w:val="00F023BA"/>
    <w:rsid w:val="00F02D9B"/>
    <w:rsid w:val="00F02DD5"/>
    <w:rsid w:val="00F02F4E"/>
    <w:rsid w:val="00F02F54"/>
    <w:rsid w:val="00F03408"/>
    <w:rsid w:val="00F03737"/>
    <w:rsid w:val="00F0399A"/>
    <w:rsid w:val="00F039D7"/>
    <w:rsid w:val="00F03ADC"/>
    <w:rsid w:val="00F03D97"/>
    <w:rsid w:val="00F04408"/>
    <w:rsid w:val="00F04E8F"/>
    <w:rsid w:val="00F056A2"/>
    <w:rsid w:val="00F059F3"/>
    <w:rsid w:val="00F05B70"/>
    <w:rsid w:val="00F0666A"/>
    <w:rsid w:val="00F06687"/>
    <w:rsid w:val="00F069C3"/>
    <w:rsid w:val="00F0714D"/>
    <w:rsid w:val="00F072EF"/>
    <w:rsid w:val="00F077CA"/>
    <w:rsid w:val="00F079FE"/>
    <w:rsid w:val="00F10ECA"/>
    <w:rsid w:val="00F10F95"/>
    <w:rsid w:val="00F10FC1"/>
    <w:rsid w:val="00F1114B"/>
    <w:rsid w:val="00F11181"/>
    <w:rsid w:val="00F121DA"/>
    <w:rsid w:val="00F12656"/>
    <w:rsid w:val="00F12E3E"/>
    <w:rsid w:val="00F12FA5"/>
    <w:rsid w:val="00F13267"/>
    <w:rsid w:val="00F139F0"/>
    <w:rsid w:val="00F13B94"/>
    <w:rsid w:val="00F13C29"/>
    <w:rsid w:val="00F13FE3"/>
    <w:rsid w:val="00F1413B"/>
    <w:rsid w:val="00F1414D"/>
    <w:rsid w:val="00F14366"/>
    <w:rsid w:val="00F1489E"/>
    <w:rsid w:val="00F14BA4"/>
    <w:rsid w:val="00F15192"/>
    <w:rsid w:val="00F15C55"/>
    <w:rsid w:val="00F1610A"/>
    <w:rsid w:val="00F16A06"/>
    <w:rsid w:val="00F16CF2"/>
    <w:rsid w:val="00F16ED9"/>
    <w:rsid w:val="00F17078"/>
    <w:rsid w:val="00F17204"/>
    <w:rsid w:val="00F17647"/>
    <w:rsid w:val="00F17909"/>
    <w:rsid w:val="00F17D97"/>
    <w:rsid w:val="00F17E84"/>
    <w:rsid w:val="00F2016F"/>
    <w:rsid w:val="00F20553"/>
    <w:rsid w:val="00F20EC4"/>
    <w:rsid w:val="00F212DB"/>
    <w:rsid w:val="00F215CB"/>
    <w:rsid w:val="00F2172D"/>
    <w:rsid w:val="00F218CC"/>
    <w:rsid w:val="00F21A58"/>
    <w:rsid w:val="00F21F0A"/>
    <w:rsid w:val="00F220DD"/>
    <w:rsid w:val="00F221F4"/>
    <w:rsid w:val="00F22266"/>
    <w:rsid w:val="00F22490"/>
    <w:rsid w:val="00F22514"/>
    <w:rsid w:val="00F22630"/>
    <w:rsid w:val="00F2357E"/>
    <w:rsid w:val="00F249BD"/>
    <w:rsid w:val="00F24EC5"/>
    <w:rsid w:val="00F25634"/>
    <w:rsid w:val="00F25AB8"/>
    <w:rsid w:val="00F25E96"/>
    <w:rsid w:val="00F26158"/>
    <w:rsid w:val="00F2677B"/>
    <w:rsid w:val="00F267BE"/>
    <w:rsid w:val="00F26991"/>
    <w:rsid w:val="00F26C7D"/>
    <w:rsid w:val="00F26F45"/>
    <w:rsid w:val="00F270BA"/>
    <w:rsid w:val="00F27430"/>
    <w:rsid w:val="00F27871"/>
    <w:rsid w:val="00F301B7"/>
    <w:rsid w:val="00F30360"/>
    <w:rsid w:val="00F30AB8"/>
    <w:rsid w:val="00F30E5A"/>
    <w:rsid w:val="00F30E85"/>
    <w:rsid w:val="00F3138B"/>
    <w:rsid w:val="00F31916"/>
    <w:rsid w:val="00F31C69"/>
    <w:rsid w:val="00F31C98"/>
    <w:rsid w:val="00F32C6B"/>
    <w:rsid w:val="00F32DB0"/>
    <w:rsid w:val="00F33F90"/>
    <w:rsid w:val="00F3451B"/>
    <w:rsid w:val="00F345CE"/>
    <w:rsid w:val="00F350D8"/>
    <w:rsid w:val="00F35D91"/>
    <w:rsid w:val="00F35F15"/>
    <w:rsid w:val="00F361CF"/>
    <w:rsid w:val="00F36AC2"/>
    <w:rsid w:val="00F3745B"/>
    <w:rsid w:val="00F37A72"/>
    <w:rsid w:val="00F37D02"/>
    <w:rsid w:val="00F4015C"/>
    <w:rsid w:val="00F401D0"/>
    <w:rsid w:val="00F402B8"/>
    <w:rsid w:val="00F4048D"/>
    <w:rsid w:val="00F40BC8"/>
    <w:rsid w:val="00F40C81"/>
    <w:rsid w:val="00F40D6E"/>
    <w:rsid w:val="00F41B53"/>
    <w:rsid w:val="00F41F65"/>
    <w:rsid w:val="00F41FD9"/>
    <w:rsid w:val="00F42273"/>
    <w:rsid w:val="00F42972"/>
    <w:rsid w:val="00F42B7A"/>
    <w:rsid w:val="00F42E62"/>
    <w:rsid w:val="00F42EC9"/>
    <w:rsid w:val="00F42EEC"/>
    <w:rsid w:val="00F42F0C"/>
    <w:rsid w:val="00F436FF"/>
    <w:rsid w:val="00F437DD"/>
    <w:rsid w:val="00F44139"/>
    <w:rsid w:val="00F459CE"/>
    <w:rsid w:val="00F464CD"/>
    <w:rsid w:val="00F46828"/>
    <w:rsid w:val="00F47276"/>
    <w:rsid w:val="00F4797F"/>
    <w:rsid w:val="00F47C0F"/>
    <w:rsid w:val="00F47DED"/>
    <w:rsid w:val="00F50243"/>
    <w:rsid w:val="00F505ED"/>
    <w:rsid w:val="00F509F9"/>
    <w:rsid w:val="00F50BB7"/>
    <w:rsid w:val="00F50D40"/>
    <w:rsid w:val="00F50DF4"/>
    <w:rsid w:val="00F50FDC"/>
    <w:rsid w:val="00F51854"/>
    <w:rsid w:val="00F527E2"/>
    <w:rsid w:val="00F530DC"/>
    <w:rsid w:val="00F5322D"/>
    <w:rsid w:val="00F536D7"/>
    <w:rsid w:val="00F537E1"/>
    <w:rsid w:val="00F53F72"/>
    <w:rsid w:val="00F54937"/>
    <w:rsid w:val="00F55AA4"/>
    <w:rsid w:val="00F55B15"/>
    <w:rsid w:val="00F55D33"/>
    <w:rsid w:val="00F567E9"/>
    <w:rsid w:val="00F56846"/>
    <w:rsid w:val="00F56EB5"/>
    <w:rsid w:val="00F57481"/>
    <w:rsid w:val="00F57600"/>
    <w:rsid w:val="00F577D1"/>
    <w:rsid w:val="00F577DE"/>
    <w:rsid w:val="00F601BA"/>
    <w:rsid w:val="00F6037C"/>
    <w:rsid w:val="00F60873"/>
    <w:rsid w:val="00F609FB"/>
    <w:rsid w:val="00F61076"/>
    <w:rsid w:val="00F61137"/>
    <w:rsid w:val="00F61618"/>
    <w:rsid w:val="00F620DD"/>
    <w:rsid w:val="00F62304"/>
    <w:rsid w:val="00F6238D"/>
    <w:rsid w:val="00F62458"/>
    <w:rsid w:val="00F62486"/>
    <w:rsid w:val="00F626F0"/>
    <w:rsid w:val="00F6277E"/>
    <w:rsid w:val="00F62AED"/>
    <w:rsid w:val="00F62BC5"/>
    <w:rsid w:val="00F62C67"/>
    <w:rsid w:val="00F62D66"/>
    <w:rsid w:val="00F62D7D"/>
    <w:rsid w:val="00F6346E"/>
    <w:rsid w:val="00F63686"/>
    <w:rsid w:val="00F63C0F"/>
    <w:rsid w:val="00F63CAD"/>
    <w:rsid w:val="00F64884"/>
    <w:rsid w:val="00F64EF2"/>
    <w:rsid w:val="00F654E4"/>
    <w:rsid w:val="00F65A7D"/>
    <w:rsid w:val="00F65B09"/>
    <w:rsid w:val="00F66354"/>
    <w:rsid w:val="00F66736"/>
    <w:rsid w:val="00F667A2"/>
    <w:rsid w:val="00F66E27"/>
    <w:rsid w:val="00F6713A"/>
    <w:rsid w:val="00F673FA"/>
    <w:rsid w:val="00F675FA"/>
    <w:rsid w:val="00F67DAE"/>
    <w:rsid w:val="00F67ECE"/>
    <w:rsid w:val="00F701B9"/>
    <w:rsid w:val="00F70859"/>
    <w:rsid w:val="00F70AE2"/>
    <w:rsid w:val="00F70C9F"/>
    <w:rsid w:val="00F716B4"/>
    <w:rsid w:val="00F7170D"/>
    <w:rsid w:val="00F71A4B"/>
    <w:rsid w:val="00F71D89"/>
    <w:rsid w:val="00F720E6"/>
    <w:rsid w:val="00F72460"/>
    <w:rsid w:val="00F72518"/>
    <w:rsid w:val="00F72FAC"/>
    <w:rsid w:val="00F72FD0"/>
    <w:rsid w:val="00F7340E"/>
    <w:rsid w:val="00F73435"/>
    <w:rsid w:val="00F737BB"/>
    <w:rsid w:val="00F73ADB"/>
    <w:rsid w:val="00F73B1F"/>
    <w:rsid w:val="00F73EB5"/>
    <w:rsid w:val="00F73F12"/>
    <w:rsid w:val="00F742DF"/>
    <w:rsid w:val="00F7467A"/>
    <w:rsid w:val="00F750F3"/>
    <w:rsid w:val="00F7531E"/>
    <w:rsid w:val="00F754E2"/>
    <w:rsid w:val="00F75781"/>
    <w:rsid w:val="00F758D6"/>
    <w:rsid w:val="00F75D24"/>
    <w:rsid w:val="00F75F9F"/>
    <w:rsid w:val="00F7650A"/>
    <w:rsid w:val="00F76AB6"/>
    <w:rsid w:val="00F76EEC"/>
    <w:rsid w:val="00F774D9"/>
    <w:rsid w:val="00F801A6"/>
    <w:rsid w:val="00F80675"/>
    <w:rsid w:val="00F80BAB"/>
    <w:rsid w:val="00F81016"/>
    <w:rsid w:val="00F81637"/>
    <w:rsid w:val="00F8171A"/>
    <w:rsid w:val="00F8187F"/>
    <w:rsid w:val="00F81D7B"/>
    <w:rsid w:val="00F8207F"/>
    <w:rsid w:val="00F820D3"/>
    <w:rsid w:val="00F82171"/>
    <w:rsid w:val="00F827C9"/>
    <w:rsid w:val="00F82ED8"/>
    <w:rsid w:val="00F8319E"/>
    <w:rsid w:val="00F83D38"/>
    <w:rsid w:val="00F8416A"/>
    <w:rsid w:val="00F841F9"/>
    <w:rsid w:val="00F84286"/>
    <w:rsid w:val="00F84498"/>
    <w:rsid w:val="00F84662"/>
    <w:rsid w:val="00F84AC7"/>
    <w:rsid w:val="00F851D2"/>
    <w:rsid w:val="00F855DE"/>
    <w:rsid w:val="00F85BFE"/>
    <w:rsid w:val="00F85D70"/>
    <w:rsid w:val="00F85DBE"/>
    <w:rsid w:val="00F86880"/>
    <w:rsid w:val="00F869D3"/>
    <w:rsid w:val="00F86AA9"/>
    <w:rsid w:val="00F87AC8"/>
    <w:rsid w:val="00F87AD5"/>
    <w:rsid w:val="00F900CB"/>
    <w:rsid w:val="00F903AD"/>
    <w:rsid w:val="00F90B97"/>
    <w:rsid w:val="00F9122B"/>
    <w:rsid w:val="00F91D25"/>
    <w:rsid w:val="00F91E52"/>
    <w:rsid w:val="00F92127"/>
    <w:rsid w:val="00F92358"/>
    <w:rsid w:val="00F924F6"/>
    <w:rsid w:val="00F92666"/>
    <w:rsid w:val="00F92F3C"/>
    <w:rsid w:val="00F93061"/>
    <w:rsid w:val="00F930A2"/>
    <w:rsid w:val="00F93447"/>
    <w:rsid w:val="00F93593"/>
    <w:rsid w:val="00F93C9C"/>
    <w:rsid w:val="00F94F00"/>
    <w:rsid w:val="00F953B5"/>
    <w:rsid w:val="00F95433"/>
    <w:rsid w:val="00F9553C"/>
    <w:rsid w:val="00F955B0"/>
    <w:rsid w:val="00F957FF"/>
    <w:rsid w:val="00F960D6"/>
    <w:rsid w:val="00F970EF"/>
    <w:rsid w:val="00F972DD"/>
    <w:rsid w:val="00F97343"/>
    <w:rsid w:val="00F9772E"/>
    <w:rsid w:val="00F97A23"/>
    <w:rsid w:val="00F97A29"/>
    <w:rsid w:val="00F97A67"/>
    <w:rsid w:val="00FA03AC"/>
    <w:rsid w:val="00FA0508"/>
    <w:rsid w:val="00FA07BE"/>
    <w:rsid w:val="00FA1EA6"/>
    <w:rsid w:val="00FA202C"/>
    <w:rsid w:val="00FA2354"/>
    <w:rsid w:val="00FA255D"/>
    <w:rsid w:val="00FA2A74"/>
    <w:rsid w:val="00FA2D68"/>
    <w:rsid w:val="00FA347B"/>
    <w:rsid w:val="00FA356D"/>
    <w:rsid w:val="00FA3AAE"/>
    <w:rsid w:val="00FA47B3"/>
    <w:rsid w:val="00FA4DFA"/>
    <w:rsid w:val="00FA501F"/>
    <w:rsid w:val="00FA53C6"/>
    <w:rsid w:val="00FA55C8"/>
    <w:rsid w:val="00FA584C"/>
    <w:rsid w:val="00FA648C"/>
    <w:rsid w:val="00FA6773"/>
    <w:rsid w:val="00FA683E"/>
    <w:rsid w:val="00FA6E33"/>
    <w:rsid w:val="00FA6EE3"/>
    <w:rsid w:val="00FA74F4"/>
    <w:rsid w:val="00FA76D7"/>
    <w:rsid w:val="00FA778F"/>
    <w:rsid w:val="00FA7BC4"/>
    <w:rsid w:val="00FA7F8D"/>
    <w:rsid w:val="00FB0050"/>
    <w:rsid w:val="00FB02CD"/>
    <w:rsid w:val="00FB0B8E"/>
    <w:rsid w:val="00FB0FF2"/>
    <w:rsid w:val="00FB118D"/>
    <w:rsid w:val="00FB1DFD"/>
    <w:rsid w:val="00FB23BD"/>
    <w:rsid w:val="00FB29F9"/>
    <w:rsid w:val="00FB2C15"/>
    <w:rsid w:val="00FB2D58"/>
    <w:rsid w:val="00FB3AD2"/>
    <w:rsid w:val="00FB3B3C"/>
    <w:rsid w:val="00FB46C8"/>
    <w:rsid w:val="00FB503D"/>
    <w:rsid w:val="00FB547C"/>
    <w:rsid w:val="00FB54D5"/>
    <w:rsid w:val="00FB57E4"/>
    <w:rsid w:val="00FB5973"/>
    <w:rsid w:val="00FB5D0C"/>
    <w:rsid w:val="00FB5E72"/>
    <w:rsid w:val="00FB643F"/>
    <w:rsid w:val="00FB715A"/>
    <w:rsid w:val="00FB7339"/>
    <w:rsid w:val="00FB78B8"/>
    <w:rsid w:val="00FB7C00"/>
    <w:rsid w:val="00FB7F4D"/>
    <w:rsid w:val="00FC007B"/>
    <w:rsid w:val="00FC0105"/>
    <w:rsid w:val="00FC0172"/>
    <w:rsid w:val="00FC01EE"/>
    <w:rsid w:val="00FC031F"/>
    <w:rsid w:val="00FC1000"/>
    <w:rsid w:val="00FC1156"/>
    <w:rsid w:val="00FC13A2"/>
    <w:rsid w:val="00FC19B4"/>
    <w:rsid w:val="00FC220C"/>
    <w:rsid w:val="00FC2B5E"/>
    <w:rsid w:val="00FC2DC9"/>
    <w:rsid w:val="00FC3160"/>
    <w:rsid w:val="00FC3452"/>
    <w:rsid w:val="00FC34F6"/>
    <w:rsid w:val="00FC386A"/>
    <w:rsid w:val="00FC3F08"/>
    <w:rsid w:val="00FC46A6"/>
    <w:rsid w:val="00FC4762"/>
    <w:rsid w:val="00FC4946"/>
    <w:rsid w:val="00FC4C32"/>
    <w:rsid w:val="00FC4CF3"/>
    <w:rsid w:val="00FC4E58"/>
    <w:rsid w:val="00FC5080"/>
    <w:rsid w:val="00FC51D7"/>
    <w:rsid w:val="00FC5621"/>
    <w:rsid w:val="00FC5685"/>
    <w:rsid w:val="00FC56CF"/>
    <w:rsid w:val="00FC581E"/>
    <w:rsid w:val="00FC5F3A"/>
    <w:rsid w:val="00FC606C"/>
    <w:rsid w:val="00FC6A95"/>
    <w:rsid w:val="00FC6E57"/>
    <w:rsid w:val="00FC7570"/>
    <w:rsid w:val="00FC7660"/>
    <w:rsid w:val="00FC7D57"/>
    <w:rsid w:val="00FC7D7E"/>
    <w:rsid w:val="00FD0293"/>
    <w:rsid w:val="00FD0678"/>
    <w:rsid w:val="00FD0747"/>
    <w:rsid w:val="00FD0AF0"/>
    <w:rsid w:val="00FD0CE1"/>
    <w:rsid w:val="00FD1490"/>
    <w:rsid w:val="00FD151E"/>
    <w:rsid w:val="00FD1604"/>
    <w:rsid w:val="00FD1AB4"/>
    <w:rsid w:val="00FD1AD5"/>
    <w:rsid w:val="00FD1AEC"/>
    <w:rsid w:val="00FD1E74"/>
    <w:rsid w:val="00FD1EF8"/>
    <w:rsid w:val="00FD215A"/>
    <w:rsid w:val="00FD2A9B"/>
    <w:rsid w:val="00FD2D6E"/>
    <w:rsid w:val="00FD387D"/>
    <w:rsid w:val="00FD3954"/>
    <w:rsid w:val="00FD3C13"/>
    <w:rsid w:val="00FD3E8A"/>
    <w:rsid w:val="00FD3EDF"/>
    <w:rsid w:val="00FD3FEC"/>
    <w:rsid w:val="00FD4618"/>
    <w:rsid w:val="00FD4CD4"/>
    <w:rsid w:val="00FD5E13"/>
    <w:rsid w:val="00FD62C1"/>
    <w:rsid w:val="00FD699C"/>
    <w:rsid w:val="00FD7334"/>
    <w:rsid w:val="00FD7568"/>
    <w:rsid w:val="00FD75CA"/>
    <w:rsid w:val="00FD7D96"/>
    <w:rsid w:val="00FD7E02"/>
    <w:rsid w:val="00FE04FF"/>
    <w:rsid w:val="00FE0641"/>
    <w:rsid w:val="00FE06CD"/>
    <w:rsid w:val="00FE0E0B"/>
    <w:rsid w:val="00FE1191"/>
    <w:rsid w:val="00FE2AAA"/>
    <w:rsid w:val="00FE2C02"/>
    <w:rsid w:val="00FE2D6E"/>
    <w:rsid w:val="00FE2F05"/>
    <w:rsid w:val="00FE3785"/>
    <w:rsid w:val="00FE3D3C"/>
    <w:rsid w:val="00FE42E4"/>
    <w:rsid w:val="00FE4368"/>
    <w:rsid w:val="00FE46AC"/>
    <w:rsid w:val="00FE5100"/>
    <w:rsid w:val="00FE5241"/>
    <w:rsid w:val="00FE52DD"/>
    <w:rsid w:val="00FE539F"/>
    <w:rsid w:val="00FE5406"/>
    <w:rsid w:val="00FE55EC"/>
    <w:rsid w:val="00FE587B"/>
    <w:rsid w:val="00FE594F"/>
    <w:rsid w:val="00FE5F7B"/>
    <w:rsid w:val="00FE6160"/>
    <w:rsid w:val="00FE69FF"/>
    <w:rsid w:val="00FE6A23"/>
    <w:rsid w:val="00FE7391"/>
    <w:rsid w:val="00FE75C7"/>
    <w:rsid w:val="00FE7AD9"/>
    <w:rsid w:val="00FE7D8E"/>
    <w:rsid w:val="00FF0560"/>
    <w:rsid w:val="00FF0E47"/>
    <w:rsid w:val="00FF15F3"/>
    <w:rsid w:val="00FF1B3A"/>
    <w:rsid w:val="00FF22A7"/>
    <w:rsid w:val="00FF24E9"/>
    <w:rsid w:val="00FF27CD"/>
    <w:rsid w:val="00FF2A5F"/>
    <w:rsid w:val="00FF336E"/>
    <w:rsid w:val="00FF3884"/>
    <w:rsid w:val="00FF38DD"/>
    <w:rsid w:val="00FF38E3"/>
    <w:rsid w:val="00FF420A"/>
    <w:rsid w:val="00FF42A5"/>
    <w:rsid w:val="00FF4360"/>
    <w:rsid w:val="00FF4CD6"/>
    <w:rsid w:val="00FF4E10"/>
    <w:rsid w:val="00FF4FA4"/>
    <w:rsid w:val="00FF62DF"/>
    <w:rsid w:val="00FF63A9"/>
    <w:rsid w:val="00FF65F6"/>
    <w:rsid w:val="00FF660C"/>
    <w:rsid w:val="00FF6725"/>
    <w:rsid w:val="00FF68B4"/>
    <w:rsid w:val="00FF6B26"/>
    <w:rsid w:val="00FF6D4B"/>
    <w:rsid w:val="00FF6E52"/>
    <w:rsid w:val="00FF6F40"/>
    <w:rsid w:val="00FF7238"/>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02244452-459D-498E-9B05-46799AF7C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5A8D"/>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6B791C"/>
    <w:pPr>
      <w:keepNext/>
      <w:tabs>
        <w:tab w:val="left" w:pos="180"/>
      </w:tabs>
      <w:spacing w:after="120" w:line="288" w:lineRule="auto"/>
      <w:ind w:left="0" w:right="102" w:firstLine="0"/>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5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E845BA"/>
    <w:pPr>
      <w:tabs>
        <w:tab w:val="right" w:leader="dot" w:pos="9016"/>
      </w:tabs>
      <w:spacing w:after="120" w:line="276" w:lineRule="auto"/>
      <w:ind w:left="360"/>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D342DE"/>
    <w:pPr>
      <w:tabs>
        <w:tab w:val="left" w:pos="720"/>
        <w:tab w:val="right" w:leader="dot" w:pos="9016"/>
      </w:tabs>
      <w:spacing w:after="120" w:line="276" w:lineRule="auto"/>
      <w:ind w:left="504"/>
    </w:pPr>
    <w:rPr>
      <w:color w:val="262626" w:themeColor="text1" w:themeTint="D9"/>
      <w:sz w:val="24"/>
    </w:rPr>
  </w:style>
  <w:style w:type="paragraph" w:styleId="TOC3">
    <w:name w:val="toc 3"/>
    <w:basedOn w:val="Normal"/>
    <w:next w:val="Normal"/>
    <w:autoRedefine/>
    <w:uiPriority w:val="39"/>
    <w:unhideWhenUsed/>
    <w:qFormat/>
    <w:rsid w:val="00E845BA"/>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6B791C"/>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CompliantTableGrid6">
    <w:name w:val="Compliant Table Grid6"/>
    <w:basedOn w:val="TableNormal"/>
    <w:next w:val="TableGrid"/>
    <w:uiPriority w:val="39"/>
    <w:rsid w:val="0059456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F8187F"/>
    <w:pPr>
      <w:spacing w:before="100" w:beforeAutospacing="1" w:after="100" w:afterAutospacing="1"/>
      <w:ind w:left="0" w:right="0" w:firstLine="0"/>
    </w:pPr>
    <w:rPr>
      <w:rFonts w:ascii="Times New Roman" w:eastAsia="Times New Roman" w:hAnsi="Times New Roman" w:cs="Times New Roman"/>
      <w:sz w:val="24"/>
      <w:szCs w:val="24"/>
      <w:lang w:val="en-PH"/>
    </w:rPr>
  </w:style>
  <w:style w:type="character" w:customStyle="1" w:styleId="findhit">
    <w:name w:val="findhit"/>
    <w:basedOn w:val="DefaultParagraphFont"/>
    <w:rsid w:val="00F8187F"/>
  </w:style>
  <w:style w:type="paragraph" w:styleId="NormalWeb">
    <w:name w:val="Normal (Web)"/>
    <w:basedOn w:val="Normal"/>
    <w:uiPriority w:val="99"/>
    <w:semiHidden/>
    <w:unhideWhenUsed/>
    <w:rsid w:val="00C569D0"/>
    <w:pPr>
      <w:spacing w:before="100" w:beforeAutospacing="1" w:after="100" w:afterAutospacing="1"/>
      <w:ind w:left="0" w:right="0" w:firstLine="0"/>
    </w:pPr>
    <w:rPr>
      <w:rFonts w:ascii="Times New Roman" w:eastAsia="Times New Roman" w:hAnsi="Times New Roman" w:cs="Times New Roman"/>
      <w:sz w:val="24"/>
      <w:szCs w:val="24"/>
      <w:lang w:val="en-PH" w:eastAsia="en-PH"/>
    </w:rPr>
  </w:style>
  <w:style w:type="paragraph" w:customStyle="1" w:styleId="xmsonormal">
    <w:name w:val="x_msonormal"/>
    <w:basedOn w:val="Normal"/>
    <w:rsid w:val="00522723"/>
    <w:pPr>
      <w:spacing w:before="100" w:beforeAutospacing="1" w:after="100" w:afterAutospacing="1"/>
      <w:ind w:left="0" w:right="0" w:firstLine="0"/>
    </w:pPr>
    <w:rPr>
      <w:rFonts w:ascii="Times New Roman" w:eastAsia="Times New Roman" w:hAnsi="Times New Roman" w:cs="Times New Roman"/>
      <w:sz w:val="24"/>
      <w:szCs w:val="24"/>
      <w:lang w:val="en-PH" w:eastAsia="en-PH"/>
    </w:rPr>
  </w:style>
  <w:style w:type="paragraph" w:customStyle="1" w:styleId="xmsolistparagraph">
    <w:name w:val="x_msolistparagraph"/>
    <w:basedOn w:val="Normal"/>
    <w:rsid w:val="00522723"/>
    <w:pPr>
      <w:spacing w:before="100" w:beforeAutospacing="1" w:after="100" w:afterAutospacing="1"/>
      <w:ind w:left="0" w:right="0" w:firstLine="0"/>
    </w:pPr>
    <w:rPr>
      <w:rFonts w:ascii="Times New Roman" w:eastAsia="Times New Roman" w:hAnsi="Times New Roman" w:cs="Times New Roman"/>
      <w:sz w:val="24"/>
      <w:szCs w:val="24"/>
      <w:lang w:val="en-PH" w:eastAsia="en-PH"/>
    </w:rPr>
  </w:style>
  <w:style w:type="character" w:styleId="Emphasis">
    <w:name w:val="Emphasis"/>
    <w:basedOn w:val="DefaultParagraphFont"/>
    <w:uiPriority w:val="20"/>
    <w:qFormat/>
    <w:rsid w:val="005227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1613">
      <w:bodyDiv w:val="1"/>
      <w:marLeft w:val="0"/>
      <w:marRight w:val="0"/>
      <w:marTop w:val="0"/>
      <w:marBottom w:val="0"/>
      <w:divBdr>
        <w:top w:val="none" w:sz="0" w:space="0" w:color="auto"/>
        <w:left w:val="none" w:sz="0" w:space="0" w:color="auto"/>
        <w:bottom w:val="none" w:sz="0" w:space="0" w:color="auto"/>
        <w:right w:val="none" w:sz="0" w:space="0" w:color="auto"/>
      </w:divBdr>
      <w:divsChild>
        <w:div w:id="523910362">
          <w:marLeft w:val="547"/>
          <w:marRight w:val="0"/>
          <w:marTop w:val="0"/>
          <w:marBottom w:val="0"/>
          <w:divBdr>
            <w:top w:val="none" w:sz="0" w:space="0" w:color="auto"/>
            <w:left w:val="none" w:sz="0" w:space="0" w:color="auto"/>
            <w:bottom w:val="none" w:sz="0" w:space="0" w:color="auto"/>
            <w:right w:val="none" w:sz="0" w:space="0" w:color="auto"/>
          </w:divBdr>
        </w:div>
        <w:div w:id="98527986">
          <w:marLeft w:val="547"/>
          <w:marRight w:val="0"/>
          <w:marTop w:val="0"/>
          <w:marBottom w:val="0"/>
          <w:divBdr>
            <w:top w:val="none" w:sz="0" w:space="0" w:color="auto"/>
            <w:left w:val="none" w:sz="0" w:space="0" w:color="auto"/>
            <w:bottom w:val="none" w:sz="0" w:space="0" w:color="auto"/>
            <w:right w:val="none" w:sz="0" w:space="0" w:color="auto"/>
          </w:divBdr>
        </w:div>
      </w:divsChild>
    </w:div>
    <w:div w:id="57288298">
      <w:bodyDiv w:val="1"/>
      <w:marLeft w:val="0"/>
      <w:marRight w:val="0"/>
      <w:marTop w:val="0"/>
      <w:marBottom w:val="0"/>
      <w:divBdr>
        <w:top w:val="none" w:sz="0" w:space="0" w:color="auto"/>
        <w:left w:val="none" w:sz="0" w:space="0" w:color="auto"/>
        <w:bottom w:val="none" w:sz="0" w:space="0" w:color="auto"/>
        <w:right w:val="none" w:sz="0" w:space="0" w:color="auto"/>
      </w:divBdr>
      <w:divsChild>
        <w:div w:id="1557011615">
          <w:marLeft w:val="547"/>
          <w:marRight w:val="0"/>
          <w:marTop w:val="0"/>
          <w:marBottom w:val="0"/>
          <w:divBdr>
            <w:top w:val="none" w:sz="0" w:space="0" w:color="auto"/>
            <w:left w:val="none" w:sz="0" w:space="0" w:color="auto"/>
            <w:bottom w:val="none" w:sz="0" w:space="0" w:color="auto"/>
            <w:right w:val="none" w:sz="0" w:space="0" w:color="auto"/>
          </w:divBdr>
        </w:div>
        <w:div w:id="1644502901">
          <w:marLeft w:val="547"/>
          <w:marRight w:val="0"/>
          <w:marTop w:val="0"/>
          <w:marBottom w:val="0"/>
          <w:divBdr>
            <w:top w:val="none" w:sz="0" w:space="0" w:color="auto"/>
            <w:left w:val="none" w:sz="0" w:space="0" w:color="auto"/>
            <w:bottom w:val="none" w:sz="0" w:space="0" w:color="auto"/>
            <w:right w:val="none" w:sz="0" w:space="0" w:color="auto"/>
          </w:divBdr>
        </w:div>
        <w:div w:id="1571576938">
          <w:marLeft w:val="547"/>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82802055">
      <w:bodyDiv w:val="1"/>
      <w:marLeft w:val="0"/>
      <w:marRight w:val="0"/>
      <w:marTop w:val="0"/>
      <w:marBottom w:val="0"/>
      <w:divBdr>
        <w:top w:val="none" w:sz="0" w:space="0" w:color="auto"/>
        <w:left w:val="none" w:sz="0" w:space="0" w:color="auto"/>
        <w:bottom w:val="none" w:sz="0" w:space="0" w:color="auto"/>
        <w:right w:val="none" w:sz="0" w:space="0" w:color="auto"/>
      </w:divBdr>
      <w:divsChild>
        <w:div w:id="1097675573">
          <w:marLeft w:val="547"/>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262156536">
      <w:bodyDiv w:val="1"/>
      <w:marLeft w:val="0"/>
      <w:marRight w:val="0"/>
      <w:marTop w:val="0"/>
      <w:marBottom w:val="0"/>
      <w:divBdr>
        <w:top w:val="none" w:sz="0" w:space="0" w:color="auto"/>
        <w:left w:val="none" w:sz="0" w:space="0" w:color="auto"/>
        <w:bottom w:val="none" w:sz="0" w:space="0" w:color="auto"/>
        <w:right w:val="none" w:sz="0" w:space="0" w:color="auto"/>
      </w:divBdr>
      <w:divsChild>
        <w:div w:id="494148591">
          <w:marLeft w:val="547"/>
          <w:marRight w:val="0"/>
          <w:marTop w:val="0"/>
          <w:marBottom w:val="0"/>
          <w:divBdr>
            <w:top w:val="none" w:sz="0" w:space="0" w:color="auto"/>
            <w:left w:val="none" w:sz="0" w:space="0" w:color="auto"/>
            <w:bottom w:val="none" w:sz="0" w:space="0" w:color="auto"/>
            <w:right w:val="none" w:sz="0" w:space="0" w:color="auto"/>
          </w:divBdr>
        </w:div>
        <w:div w:id="1018192172">
          <w:marLeft w:val="547"/>
          <w:marRight w:val="0"/>
          <w:marTop w:val="0"/>
          <w:marBottom w:val="0"/>
          <w:divBdr>
            <w:top w:val="none" w:sz="0" w:space="0" w:color="auto"/>
            <w:left w:val="none" w:sz="0" w:space="0" w:color="auto"/>
            <w:bottom w:val="none" w:sz="0" w:space="0" w:color="auto"/>
            <w:right w:val="none" w:sz="0" w:space="0" w:color="auto"/>
          </w:divBdr>
        </w:div>
        <w:div w:id="749083694">
          <w:marLeft w:val="547"/>
          <w:marRight w:val="0"/>
          <w:marTop w:val="0"/>
          <w:marBottom w:val="0"/>
          <w:divBdr>
            <w:top w:val="none" w:sz="0" w:space="0" w:color="auto"/>
            <w:left w:val="none" w:sz="0" w:space="0" w:color="auto"/>
            <w:bottom w:val="none" w:sz="0" w:space="0" w:color="auto"/>
            <w:right w:val="none" w:sz="0" w:space="0" w:color="auto"/>
          </w:divBdr>
        </w:div>
        <w:div w:id="1421869617">
          <w:marLeft w:val="547"/>
          <w:marRight w:val="0"/>
          <w:marTop w:val="0"/>
          <w:marBottom w:val="0"/>
          <w:divBdr>
            <w:top w:val="none" w:sz="0" w:space="0" w:color="auto"/>
            <w:left w:val="none" w:sz="0" w:space="0" w:color="auto"/>
            <w:bottom w:val="none" w:sz="0" w:space="0" w:color="auto"/>
            <w:right w:val="none" w:sz="0" w:space="0" w:color="auto"/>
          </w:divBdr>
        </w:div>
        <w:div w:id="897975376">
          <w:marLeft w:val="547"/>
          <w:marRight w:val="0"/>
          <w:marTop w:val="0"/>
          <w:marBottom w:val="0"/>
          <w:divBdr>
            <w:top w:val="none" w:sz="0" w:space="0" w:color="auto"/>
            <w:left w:val="none" w:sz="0" w:space="0" w:color="auto"/>
            <w:bottom w:val="none" w:sz="0" w:space="0" w:color="auto"/>
            <w:right w:val="none" w:sz="0" w:space="0" w:color="auto"/>
          </w:divBdr>
        </w:div>
        <w:div w:id="173611184">
          <w:marLeft w:val="547"/>
          <w:marRight w:val="0"/>
          <w:marTop w:val="0"/>
          <w:marBottom w:val="0"/>
          <w:divBdr>
            <w:top w:val="none" w:sz="0" w:space="0" w:color="auto"/>
            <w:left w:val="none" w:sz="0" w:space="0" w:color="auto"/>
            <w:bottom w:val="none" w:sz="0" w:space="0" w:color="auto"/>
            <w:right w:val="none" w:sz="0" w:space="0" w:color="auto"/>
          </w:divBdr>
        </w:div>
        <w:div w:id="849414547">
          <w:marLeft w:val="547"/>
          <w:marRight w:val="0"/>
          <w:marTop w:val="0"/>
          <w:marBottom w:val="0"/>
          <w:divBdr>
            <w:top w:val="none" w:sz="0" w:space="0" w:color="auto"/>
            <w:left w:val="none" w:sz="0" w:space="0" w:color="auto"/>
            <w:bottom w:val="none" w:sz="0" w:space="0" w:color="auto"/>
            <w:right w:val="none" w:sz="0" w:space="0" w:color="auto"/>
          </w:divBdr>
        </w:div>
        <w:div w:id="20665861">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46754808">
      <w:bodyDiv w:val="1"/>
      <w:marLeft w:val="0"/>
      <w:marRight w:val="0"/>
      <w:marTop w:val="0"/>
      <w:marBottom w:val="0"/>
      <w:divBdr>
        <w:top w:val="none" w:sz="0" w:space="0" w:color="auto"/>
        <w:left w:val="none" w:sz="0" w:space="0" w:color="auto"/>
        <w:bottom w:val="none" w:sz="0" w:space="0" w:color="auto"/>
        <w:right w:val="none" w:sz="0" w:space="0" w:color="auto"/>
      </w:divBdr>
    </w:div>
    <w:div w:id="443622097">
      <w:bodyDiv w:val="1"/>
      <w:marLeft w:val="0"/>
      <w:marRight w:val="0"/>
      <w:marTop w:val="0"/>
      <w:marBottom w:val="0"/>
      <w:divBdr>
        <w:top w:val="none" w:sz="0" w:space="0" w:color="auto"/>
        <w:left w:val="none" w:sz="0" w:space="0" w:color="auto"/>
        <w:bottom w:val="none" w:sz="0" w:space="0" w:color="auto"/>
        <w:right w:val="none" w:sz="0" w:space="0" w:color="auto"/>
      </w:divBdr>
    </w:div>
    <w:div w:id="477112920">
      <w:bodyDiv w:val="1"/>
      <w:marLeft w:val="0"/>
      <w:marRight w:val="0"/>
      <w:marTop w:val="0"/>
      <w:marBottom w:val="0"/>
      <w:divBdr>
        <w:top w:val="none" w:sz="0" w:space="0" w:color="auto"/>
        <w:left w:val="none" w:sz="0" w:space="0" w:color="auto"/>
        <w:bottom w:val="none" w:sz="0" w:space="0" w:color="auto"/>
        <w:right w:val="none" w:sz="0" w:space="0" w:color="auto"/>
      </w:divBdr>
      <w:divsChild>
        <w:div w:id="1627783405">
          <w:marLeft w:val="547"/>
          <w:marRight w:val="0"/>
          <w:marTop w:val="0"/>
          <w:marBottom w:val="0"/>
          <w:divBdr>
            <w:top w:val="none" w:sz="0" w:space="0" w:color="auto"/>
            <w:left w:val="none" w:sz="0" w:space="0" w:color="auto"/>
            <w:bottom w:val="none" w:sz="0" w:space="0" w:color="auto"/>
            <w:right w:val="none" w:sz="0" w:space="0" w:color="auto"/>
          </w:divBdr>
        </w:div>
        <w:div w:id="873809545">
          <w:marLeft w:val="1166"/>
          <w:marRight w:val="0"/>
          <w:marTop w:val="0"/>
          <w:marBottom w:val="0"/>
          <w:divBdr>
            <w:top w:val="none" w:sz="0" w:space="0" w:color="auto"/>
            <w:left w:val="none" w:sz="0" w:space="0" w:color="auto"/>
            <w:bottom w:val="none" w:sz="0" w:space="0" w:color="auto"/>
            <w:right w:val="none" w:sz="0" w:space="0" w:color="auto"/>
          </w:divBdr>
        </w:div>
        <w:div w:id="45223742">
          <w:marLeft w:val="547"/>
          <w:marRight w:val="0"/>
          <w:marTop w:val="0"/>
          <w:marBottom w:val="0"/>
          <w:divBdr>
            <w:top w:val="none" w:sz="0" w:space="0" w:color="auto"/>
            <w:left w:val="none" w:sz="0" w:space="0" w:color="auto"/>
            <w:bottom w:val="none" w:sz="0" w:space="0" w:color="auto"/>
            <w:right w:val="none" w:sz="0" w:space="0" w:color="auto"/>
          </w:divBdr>
        </w:div>
        <w:div w:id="701787755">
          <w:marLeft w:val="1166"/>
          <w:marRight w:val="0"/>
          <w:marTop w:val="0"/>
          <w:marBottom w:val="0"/>
          <w:divBdr>
            <w:top w:val="none" w:sz="0" w:space="0" w:color="auto"/>
            <w:left w:val="none" w:sz="0" w:space="0" w:color="auto"/>
            <w:bottom w:val="none" w:sz="0" w:space="0" w:color="auto"/>
            <w:right w:val="none" w:sz="0" w:space="0" w:color="auto"/>
          </w:divBdr>
        </w:div>
        <w:div w:id="826940167">
          <w:marLeft w:val="547"/>
          <w:marRight w:val="0"/>
          <w:marTop w:val="0"/>
          <w:marBottom w:val="0"/>
          <w:divBdr>
            <w:top w:val="none" w:sz="0" w:space="0" w:color="auto"/>
            <w:left w:val="none" w:sz="0" w:space="0" w:color="auto"/>
            <w:bottom w:val="none" w:sz="0" w:space="0" w:color="auto"/>
            <w:right w:val="none" w:sz="0" w:space="0" w:color="auto"/>
          </w:divBdr>
        </w:div>
        <w:div w:id="477264296">
          <w:marLeft w:val="1166"/>
          <w:marRight w:val="0"/>
          <w:marTop w:val="0"/>
          <w:marBottom w:val="0"/>
          <w:divBdr>
            <w:top w:val="none" w:sz="0" w:space="0" w:color="auto"/>
            <w:left w:val="none" w:sz="0" w:space="0" w:color="auto"/>
            <w:bottom w:val="none" w:sz="0" w:space="0" w:color="auto"/>
            <w:right w:val="none" w:sz="0" w:space="0" w:color="auto"/>
          </w:divBdr>
        </w:div>
        <w:div w:id="2141847654">
          <w:marLeft w:val="547"/>
          <w:marRight w:val="0"/>
          <w:marTop w:val="0"/>
          <w:marBottom w:val="0"/>
          <w:divBdr>
            <w:top w:val="none" w:sz="0" w:space="0" w:color="auto"/>
            <w:left w:val="none" w:sz="0" w:space="0" w:color="auto"/>
            <w:bottom w:val="none" w:sz="0" w:space="0" w:color="auto"/>
            <w:right w:val="none" w:sz="0" w:space="0" w:color="auto"/>
          </w:divBdr>
        </w:div>
        <w:div w:id="1543438865">
          <w:marLeft w:val="1166"/>
          <w:marRight w:val="0"/>
          <w:marTop w:val="0"/>
          <w:marBottom w:val="0"/>
          <w:divBdr>
            <w:top w:val="none" w:sz="0" w:space="0" w:color="auto"/>
            <w:left w:val="none" w:sz="0" w:space="0" w:color="auto"/>
            <w:bottom w:val="none" w:sz="0" w:space="0" w:color="auto"/>
            <w:right w:val="none" w:sz="0" w:space="0" w:color="auto"/>
          </w:divBdr>
        </w:div>
        <w:div w:id="1727989593">
          <w:marLeft w:val="547"/>
          <w:marRight w:val="0"/>
          <w:marTop w:val="0"/>
          <w:marBottom w:val="0"/>
          <w:divBdr>
            <w:top w:val="none" w:sz="0" w:space="0" w:color="auto"/>
            <w:left w:val="none" w:sz="0" w:space="0" w:color="auto"/>
            <w:bottom w:val="none" w:sz="0" w:space="0" w:color="auto"/>
            <w:right w:val="none" w:sz="0" w:space="0" w:color="auto"/>
          </w:divBdr>
        </w:div>
        <w:div w:id="682587073">
          <w:marLeft w:val="1166"/>
          <w:marRight w:val="0"/>
          <w:marTop w:val="0"/>
          <w:marBottom w:val="0"/>
          <w:divBdr>
            <w:top w:val="none" w:sz="0" w:space="0" w:color="auto"/>
            <w:left w:val="none" w:sz="0" w:space="0" w:color="auto"/>
            <w:bottom w:val="none" w:sz="0" w:space="0" w:color="auto"/>
            <w:right w:val="none" w:sz="0" w:space="0" w:color="auto"/>
          </w:divBdr>
        </w:div>
        <w:div w:id="1728188416">
          <w:marLeft w:val="547"/>
          <w:marRight w:val="0"/>
          <w:marTop w:val="0"/>
          <w:marBottom w:val="0"/>
          <w:divBdr>
            <w:top w:val="none" w:sz="0" w:space="0" w:color="auto"/>
            <w:left w:val="none" w:sz="0" w:space="0" w:color="auto"/>
            <w:bottom w:val="none" w:sz="0" w:space="0" w:color="auto"/>
            <w:right w:val="none" w:sz="0" w:space="0" w:color="auto"/>
          </w:divBdr>
        </w:div>
        <w:div w:id="1694114609">
          <w:marLeft w:val="1166"/>
          <w:marRight w:val="0"/>
          <w:marTop w:val="0"/>
          <w:marBottom w:val="0"/>
          <w:divBdr>
            <w:top w:val="none" w:sz="0" w:space="0" w:color="auto"/>
            <w:left w:val="none" w:sz="0" w:space="0" w:color="auto"/>
            <w:bottom w:val="none" w:sz="0" w:space="0" w:color="auto"/>
            <w:right w:val="none" w:sz="0" w:space="0" w:color="auto"/>
          </w:divBdr>
        </w:div>
        <w:div w:id="376781045">
          <w:marLeft w:val="547"/>
          <w:marRight w:val="0"/>
          <w:marTop w:val="0"/>
          <w:marBottom w:val="0"/>
          <w:divBdr>
            <w:top w:val="none" w:sz="0" w:space="0" w:color="auto"/>
            <w:left w:val="none" w:sz="0" w:space="0" w:color="auto"/>
            <w:bottom w:val="none" w:sz="0" w:space="0" w:color="auto"/>
            <w:right w:val="none" w:sz="0" w:space="0" w:color="auto"/>
          </w:divBdr>
        </w:div>
        <w:div w:id="126050488">
          <w:marLeft w:val="1166"/>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03209347">
      <w:bodyDiv w:val="1"/>
      <w:marLeft w:val="0"/>
      <w:marRight w:val="0"/>
      <w:marTop w:val="0"/>
      <w:marBottom w:val="0"/>
      <w:divBdr>
        <w:top w:val="none" w:sz="0" w:space="0" w:color="auto"/>
        <w:left w:val="none" w:sz="0" w:space="0" w:color="auto"/>
        <w:bottom w:val="none" w:sz="0" w:space="0" w:color="auto"/>
        <w:right w:val="none" w:sz="0" w:space="0" w:color="auto"/>
      </w:divBdr>
      <w:divsChild>
        <w:div w:id="982008001">
          <w:marLeft w:val="547"/>
          <w:marRight w:val="0"/>
          <w:marTop w:val="0"/>
          <w:marBottom w:val="0"/>
          <w:divBdr>
            <w:top w:val="none" w:sz="0" w:space="0" w:color="auto"/>
            <w:left w:val="none" w:sz="0" w:space="0" w:color="auto"/>
            <w:bottom w:val="none" w:sz="0" w:space="0" w:color="auto"/>
            <w:right w:val="none" w:sz="0" w:space="0" w:color="auto"/>
          </w:divBdr>
        </w:div>
        <w:div w:id="1648170441">
          <w:marLeft w:val="547"/>
          <w:marRight w:val="0"/>
          <w:marTop w:val="0"/>
          <w:marBottom w:val="0"/>
          <w:divBdr>
            <w:top w:val="none" w:sz="0" w:space="0" w:color="auto"/>
            <w:left w:val="none" w:sz="0" w:space="0" w:color="auto"/>
            <w:bottom w:val="none" w:sz="0" w:space="0" w:color="auto"/>
            <w:right w:val="none" w:sz="0" w:space="0" w:color="auto"/>
          </w:divBdr>
        </w:div>
        <w:div w:id="1625497005">
          <w:marLeft w:val="547"/>
          <w:marRight w:val="0"/>
          <w:marTop w:val="0"/>
          <w:marBottom w:val="0"/>
          <w:divBdr>
            <w:top w:val="none" w:sz="0" w:space="0" w:color="auto"/>
            <w:left w:val="none" w:sz="0" w:space="0" w:color="auto"/>
            <w:bottom w:val="none" w:sz="0" w:space="0" w:color="auto"/>
            <w:right w:val="none" w:sz="0" w:space="0" w:color="auto"/>
          </w:divBdr>
        </w:div>
        <w:div w:id="282229566">
          <w:marLeft w:val="547"/>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73590656">
      <w:bodyDiv w:val="1"/>
      <w:marLeft w:val="0"/>
      <w:marRight w:val="0"/>
      <w:marTop w:val="0"/>
      <w:marBottom w:val="0"/>
      <w:divBdr>
        <w:top w:val="none" w:sz="0" w:space="0" w:color="auto"/>
        <w:left w:val="none" w:sz="0" w:space="0" w:color="auto"/>
        <w:bottom w:val="none" w:sz="0" w:space="0" w:color="auto"/>
        <w:right w:val="none" w:sz="0" w:space="0" w:color="auto"/>
      </w:divBdr>
      <w:divsChild>
        <w:div w:id="1278492402">
          <w:marLeft w:val="547"/>
          <w:marRight w:val="0"/>
          <w:marTop w:val="0"/>
          <w:marBottom w:val="0"/>
          <w:divBdr>
            <w:top w:val="none" w:sz="0" w:space="0" w:color="auto"/>
            <w:left w:val="none" w:sz="0" w:space="0" w:color="auto"/>
            <w:bottom w:val="none" w:sz="0" w:space="0" w:color="auto"/>
            <w:right w:val="none" w:sz="0" w:space="0" w:color="auto"/>
          </w:divBdr>
        </w:div>
        <w:div w:id="623268418">
          <w:marLeft w:val="547"/>
          <w:marRight w:val="0"/>
          <w:marTop w:val="0"/>
          <w:marBottom w:val="0"/>
          <w:divBdr>
            <w:top w:val="none" w:sz="0" w:space="0" w:color="auto"/>
            <w:left w:val="none" w:sz="0" w:space="0" w:color="auto"/>
            <w:bottom w:val="none" w:sz="0" w:space="0" w:color="auto"/>
            <w:right w:val="none" w:sz="0" w:space="0" w:color="auto"/>
          </w:divBdr>
        </w:div>
        <w:div w:id="1321421960">
          <w:marLeft w:val="547"/>
          <w:marRight w:val="0"/>
          <w:marTop w:val="0"/>
          <w:marBottom w:val="0"/>
          <w:divBdr>
            <w:top w:val="none" w:sz="0" w:space="0" w:color="auto"/>
            <w:left w:val="none" w:sz="0" w:space="0" w:color="auto"/>
            <w:bottom w:val="none" w:sz="0" w:space="0" w:color="auto"/>
            <w:right w:val="none" w:sz="0" w:space="0" w:color="auto"/>
          </w:divBdr>
        </w:div>
        <w:div w:id="1936667268">
          <w:marLeft w:val="547"/>
          <w:marRight w:val="0"/>
          <w:marTop w:val="0"/>
          <w:marBottom w:val="0"/>
          <w:divBdr>
            <w:top w:val="none" w:sz="0" w:space="0" w:color="auto"/>
            <w:left w:val="none" w:sz="0" w:space="0" w:color="auto"/>
            <w:bottom w:val="none" w:sz="0" w:space="0" w:color="auto"/>
            <w:right w:val="none" w:sz="0" w:space="0" w:color="auto"/>
          </w:divBdr>
        </w:div>
        <w:div w:id="2146847737">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69065412">
      <w:bodyDiv w:val="1"/>
      <w:marLeft w:val="0"/>
      <w:marRight w:val="0"/>
      <w:marTop w:val="0"/>
      <w:marBottom w:val="0"/>
      <w:divBdr>
        <w:top w:val="none" w:sz="0" w:space="0" w:color="auto"/>
        <w:left w:val="none" w:sz="0" w:space="0" w:color="auto"/>
        <w:bottom w:val="none" w:sz="0" w:space="0" w:color="auto"/>
        <w:right w:val="none" w:sz="0" w:space="0" w:color="auto"/>
      </w:divBdr>
      <w:divsChild>
        <w:div w:id="986856982">
          <w:marLeft w:val="547"/>
          <w:marRight w:val="0"/>
          <w:marTop w:val="0"/>
          <w:marBottom w:val="0"/>
          <w:divBdr>
            <w:top w:val="none" w:sz="0" w:space="0" w:color="auto"/>
            <w:left w:val="none" w:sz="0" w:space="0" w:color="auto"/>
            <w:bottom w:val="none" w:sz="0" w:space="0" w:color="auto"/>
            <w:right w:val="none" w:sz="0" w:space="0" w:color="auto"/>
          </w:divBdr>
        </w:div>
        <w:div w:id="359207496">
          <w:marLeft w:val="547"/>
          <w:marRight w:val="0"/>
          <w:marTop w:val="0"/>
          <w:marBottom w:val="0"/>
          <w:divBdr>
            <w:top w:val="none" w:sz="0" w:space="0" w:color="auto"/>
            <w:left w:val="none" w:sz="0" w:space="0" w:color="auto"/>
            <w:bottom w:val="none" w:sz="0" w:space="0" w:color="auto"/>
            <w:right w:val="none" w:sz="0" w:space="0" w:color="auto"/>
          </w:divBdr>
        </w:div>
        <w:div w:id="818424929">
          <w:marLeft w:val="547"/>
          <w:marRight w:val="0"/>
          <w:marTop w:val="0"/>
          <w:marBottom w:val="0"/>
          <w:divBdr>
            <w:top w:val="none" w:sz="0" w:space="0" w:color="auto"/>
            <w:left w:val="none" w:sz="0" w:space="0" w:color="auto"/>
            <w:bottom w:val="none" w:sz="0" w:space="0" w:color="auto"/>
            <w:right w:val="none" w:sz="0" w:space="0" w:color="auto"/>
          </w:divBdr>
        </w:div>
        <w:div w:id="1799647444">
          <w:marLeft w:val="547"/>
          <w:marRight w:val="0"/>
          <w:marTop w:val="0"/>
          <w:marBottom w:val="0"/>
          <w:divBdr>
            <w:top w:val="none" w:sz="0" w:space="0" w:color="auto"/>
            <w:left w:val="none" w:sz="0" w:space="0" w:color="auto"/>
            <w:bottom w:val="none" w:sz="0" w:space="0" w:color="auto"/>
            <w:right w:val="none" w:sz="0" w:space="0" w:color="auto"/>
          </w:divBdr>
        </w:div>
      </w:divsChild>
    </w:div>
    <w:div w:id="685327630">
      <w:bodyDiv w:val="1"/>
      <w:marLeft w:val="0"/>
      <w:marRight w:val="0"/>
      <w:marTop w:val="0"/>
      <w:marBottom w:val="0"/>
      <w:divBdr>
        <w:top w:val="none" w:sz="0" w:space="0" w:color="auto"/>
        <w:left w:val="none" w:sz="0" w:space="0" w:color="auto"/>
        <w:bottom w:val="none" w:sz="0" w:space="0" w:color="auto"/>
        <w:right w:val="none" w:sz="0" w:space="0" w:color="auto"/>
      </w:divBdr>
      <w:divsChild>
        <w:div w:id="257520619">
          <w:marLeft w:val="547"/>
          <w:marRight w:val="0"/>
          <w:marTop w:val="0"/>
          <w:marBottom w:val="0"/>
          <w:divBdr>
            <w:top w:val="none" w:sz="0" w:space="0" w:color="auto"/>
            <w:left w:val="none" w:sz="0" w:space="0" w:color="auto"/>
            <w:bottom w:val="none" w:sz="0" w:space="0" w:color="auto"/>
            <w:right w:val="none" w:sz="0" w:space="0" w:color="auto"/>
          </w:divBdr>
        </w:div>
      </w:divsChild>
    </w:div>
    <w:div w:id="733621097">
      <w:bodyDiv w:val="1"/>
      <w:marLeft w:val="0"/>
      <w:marRight w:val="0"/>
      <w:marTop w:val="0"/>
      <w:marBottom w:val="0"/>
      <w:divBdr>
        <w:top w:val="none" w:sz="0" w:space="0" w:color="auto"/>
        <w:left w:val="none" w:sz="0" w:space="0" w:color="auto"/>
        <w:bottom w:val="none" w:sz="0" w:space="0" w:color="auto"/>
        <w:right w:val="none" w:sz="0" w:space="0" w:color="auto"/>
      </w:divBdr>
      <w:divsChild>
        <w:div w:id="1888713351">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51007736">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40648111">
      <w:bodyDiv w:val="1"/>
      <w:marLeft w:val="0"/>
      <w:marRight w:val="0"/>
      <w:marTop w:val="0"/>
      <w:marBottom w:val="0"/>
      <w:divBdr>
        <w:top w:val="none" w:sz="0" w:space="0" w:color="auto"/>
        <w:left w:val="none" w:sz="0" w:space="0" w:color="auto"/>
        <w:bottom w:val="none" w:sz="0" w:space="0" w:color="auto"/>
        <w:right w:val="none" w:sz="0" w:space="0" w:color="auto"/>
      </w:divBdr>
      <w:divsChild>
        <w:div w:id="1849367871">
          <w:marLeft w:val="547"/>
          <w:marRight w:val="0"/>
          <w:marTop w:val="0"/>
          <w:marBottom w:val="0"/>
          <w:divBdr>
            <w:top w:val="none" w:sz="0" w:space="0" w:color="auto"/>
            <w:left w:val="none" w:sz="0" w:space="0" w:color="auto"/>
            <w:bottom w:val="none" w:sz="0" w:space="0" w:color="auto"/>
            <w:right w:val="none" w:sz="0" w:space="0" w:color="auto"/>
          </w:divBdr>
        </w:div>
        <w:div w:id="43600176">
          <w:marLeft w:val="547"/>
          <w:marRight w:val="0"/>
          <w:marTop w:val="0"/>
          <w:marBottom w:val="0"/>
          <w:divBdr>
            <w:top w:val="none" w:sz="0" w:space="0" w:color="auto"/>
            <w:left w:val="none" w:sz="0" w:space="0" w:color="auto"/>
            <w:bottom w:val="none" w:sz="0" w:space="0" w:color="auto"/>
            <w:right w:val="none" w:sz="0" w:space="0" w:color="auto"/>
          </w:divBdr>
        </w:div>
        <w:div w:id="13726836">
          <w:marLeft w:val="547"/>
          <w:marRight w:val="0"/>
          <w:marTop w:val="0"/>
          <w:marBottom w:val="0"/>
          <w:divBdr>
            <w:top w:val="none" w:sz="0" w:space="0" w:color="auto"/>
            <w:left w:val="none" w:sz="0" w:space="0" w:color="auto"/>
            <w:bottom w:val="none" w:sz="0" w:space="0" w:color="auto"/>
            <w:right w:val="none" w:sz="0" w:space="0" w:color="auto"/>
          </w:divBdr>
        </w:div>
      </w:divsChild>
    </w:div>
    <w:div w:id="982735036">
      <w:bodyDiv w:val="1"/>
      <w:marLeft w:val="0"/>
      <w:marRight w:val="0"/>
      <w:marTop w:val="0"/>
      <w:marBottom w:val="0"/>
      <w:divBdr>
        <w:top w:val="none" w:sz="0" w:space="0" w:color="auto"/>
        <w:left w:val="none" w:sz="0" w:space="0" w:color="auto"/>
        <w:bottom w:val="none" w:sz="0" w:space="0" w:color="auto"/>
        <w:right w:val="none" w:sz="0" w:space="0" w:color="auto"/>
      </w:divBdr>
      <w:divsChild>
        <w:div w:id="361979522">
          <w:marLeft w:val="547"/>
          <w:marRight w:val="0"/>
          <w:marTop w:val="0"/>
          <w:marBottom w:val="0"/>
          <w:divBdr>
            <w:top w:val="none" w:sz="0" w:space="0" w:color="auto"/>
            <w:left w:val="none" w:sz="0" w:space="0" w:color="auto"/>
            <w:bottom w:val="none" w:sz="0" w:space="0" w:color="auto"/>
            <w:right w:val="none" w:sz="0" w:space="0" w:color="auto"/>
          </w:divBdr>
        </w:div>
      </w:divsChild>
    </w:div>
    <w:div w:id="1046754585">
      <w:bodyDiv w:val="1"/>
      <w:marLeft w:val="0"/>
      <w:marRight w:val="0"/>
      <w:marTop w:val="0"/>
      <w:marBottom w:val="0"/>
      <w:divBdr>
        <w:top w:val="none" w:sz="0" w:space="0" w:color="auto"/>
        <w:left w:val="none" w:sz="0" w:space="0" w:color="auto"/>
        <w:bottom w:val="none" w:sz="0" w:space="0" w:color="auto"/>
        <w:right w:val="none" w:sz="0" w:space="0" w:color="auto"/>
      </w:divBdr>
      <w:divsChild>
        <w:div w:id="660044175">
          <w:marLeft w:val="547"/>
          <w:marRight w:val="0"/>
          <w:marTop w:val="0"/>
          <w:marBottom w:val="0"/>
          <w:divBdr>
            <w:top w:val="none" w:sz="0" w:space="0" w:color="auto"/>
            <w:left w:val="none" w:sz="0" w:space="0" w:color="auto"/>
            <w:bottom w:val="none" w:sz="0" w:space="0" w:color="auto"/>
            <w:right w:val="none" w:sz="0" w:space="0" w:color="auto"/>
          </w:divBdr>
        </w:div>
        <w:div w:id="1445616117">
          <w:marLeft w:val="547"/>
          <w:marRight w:val="0"/>
          <w:marTop w:val="0"/>
          <w:marBottom w:val="0"/>
          <w:divBdr>
            <w:top w:val="none" w:sz="0" w:space="0" w:color="auto"/>
            <w:left w:val="none" w:sz="0" w:space="0" w:color="auto"/>
            <w:bottom w:val="none" w:sz="0" w:space="0" w:color="auto"/>
            <w:right w:val="none" w:sz="0" w:space="0" w:color="auto"/>
          </w:divBdr>
        </w:div>
      </w:divsChild>
    </w:div>
    <w:div w:id="1071199451">
      <w:bodyDiv w:val="1"/>
      <w:marLeft w:val="0"/>
      <w:marRight w:val="0"/>
      <w:marTop w:val="0"/>
      <w:marBottom w:val="0"/>
      <w:divBdr>
        <w:top w:val="none" w:sz="0" w:space="0" w:color="auto"/>
        <w:left w:val="none" w:sz="0" w:space="0" w:color="auto"/>
        <w:bottom w:val="none" w:sz="0" w:space="0" w:color="auto"/>
        <w:right w:val="none" w:sz="0" w:space="0" w:color="auto"/>
      </w:divBdr>
    </w:div>
    <w:div w:id="1079446291">
      <w:bodyDiv w:val="1"/>
      <w:marLeft w:val="0"/>
      <w:marRight w:val="0"/>
      <w:marTop w:val="0"/>
      <w:marBottom w:val="0"/>
      <w:divBdr>
        <w:top w:val="none" w:sz="0" w:space="0" w:color="auto"/>
        <w:left w:val="none" w:sz="0" w:space="0" w:color="auto"/>
        <w:bottom w:val="none" w:sz="0" w:space="0" w:color="auto"/>
        <w:right w:val="none" w:sz="0" w:space="0" w:color="auto"/>
      </w:divBdr>
      <w:divsChild>
        <w:div w:id="958338187">
          <w:marLeft w:val="547"/>
          <w:marRight w:val="0"/>
          <w:marTop w:val="0"/>
          <w:marBottom w:val="0"/>
          <w:divBdr>
            <w:top w:val="none" w:sz="0" w:space="0" w:color="auto"/>
            <w:left w:val="none" w:sz="0" w:space="0" w:color="auto"/>
            <w:bottom w:val="none" w:sz="0" w:space="0" w:color="auto"/>
            <w:right w:val="none" w:sz="0" w:space="0" w:color="auto"/>
          </w:divBdr>
        </w:div>
        <w:div w:id="436603454">
          <w:marLeft w:val="547"/>
          <w:marRight w:val="0"/>
          <w:marTop w:val="0"/>
          <w:marBottom w:val="0"/>
          <w:divBdr>
            <w:top w:val="none" w:sz="0" w:space="0" w:color="auto"/>
            <w:left w:val="none" w:sz="0" w:space="0" w:color="auto"/>
            <w:bottom w:val="none" w:sz="0" w:space="0" w:color="auto"/>
            <w:right w:val="none" w:sz="0" w:space="0" w:color="auto"/>
          </w:divBdr>
        </w:div>
        <w:div w:id="1440876449">
          <w:marLeft w:val="547"/>
          <w:marRight w:val="0"/>
          <w:marTop w:val="0"/>
          <w:marBottom w:val="0"/>
          <w:divBdr>
            <w:top w:val="none" w:sz="0" w:space="0" w:color="auto"/>
            <w:left w:val="none" w:sz="0" w:space="0" w:color="auto"/>
            <w:bottom w:val="none" w:sz="0" w:space="0" w:color="auto"/>
            <w:right w:val="none" w:sz="0" w:space="0" w:color="auto"/>
          </w:divBdr>
        </w:div>
        <w:div w:id="805241658">
          <w:marLeft w:val="547"/>
          <w:marRight w:val="0"/>
          <w:marTop w:val="0"/>
          <w:marBottom w:val="0"/>
          <w:divBdr>
            <w:top w:val="none" w:sz="0" w:space="0" w:color="auto"/>
            <w:left w:val="none" w:sz="0" w:space="0" w:color="auto"/>
            <w:bottom w:val="none" w:sz="0" w:space="0" w:color="auto"/>
            <w:right w:val="none" w:sz="0" w:space="0" w:color="auto"/>
          </w:divBdr>
        </w:div>
        <w:div w:id="1993873853">
          <w:marLeft w:val="547"/>
          <w:marRight w:val="0"/>
          <w:marTop w:val="0"/>
          <w:marBottom w:val="0"/>
          <w:divBdr>
            <w:top w:val="none" w:sz="0" w:space="0" w:color="auto"/>
            <w:left w:val="none" w:sz="0" w:space="0" w:color="auto"/>
            <w:bottom w:val="none" w:sz="0" w:space="0" w:color="auto"/>
            <w:right w:val="none" w:sz="0" w:space="0" w:color="auto"/>
          </w:divBdr>
        </w:div>
        <w:div w:id="711466371">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83669044">
      <w:bodyDiv w:val="1"/>
      <w:marLeft w:val="0"/>
      <w:marRight w:val="0"/>
      <w:marTop w:val="0"/>
      <w:marBottom w:val="0"/>
      <w:divBdr>
        <w:top w:val="none" w:sz="0" w:space="0" w:color="auto"/>
        <w:left w:val="none" w:sz="0" w:space="0" w:color="auto"/>
        <w:bottom w:val="none" w:sz="0" w:space="0" w:color="auto"/>
        <w:right w:val="none" w:sz="0" w:space="0" w:color="auto"/>
      </w:divBdr>
      <w:divsChild>
        <w:div w:id="1252079595">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41002781">
      <w:bodyDiv w:val="1"/>
      <w:marLeft w:val="0"/>
      <w:marRight w:val="0"/>
      <w:marTop w:val="0"/>
      <w:marBottom w:val="0"/>
      <w:divBdr>
        <w:top w:val="none" w:sz="0" w:space="0" w:color="auto"/>
        <w:left w:val="none" w:sz="0" w:space="0" w:color="auto"/>
        <w:bottom w:val="none" w:sz="0" w:space="0" w:color="auto"/>
        <w:right w:val="none" w:sz="0" w:space="0" w:color="auto"/>
      </w:divBdr>
      <w:divsChild>
        <w:div w:id="98574551">
          <w:marLeft w:val="547"/>
          <w:marRight w:val="0"/>
          <w:marTop w:val="0"/>
          <w:marBottom w:val="0"/>
          <w:divBdr>
            <w:top w:val="none" w:sz="0" w:space="0" w:color="auto"/>
            <w:left w:val="none" w:sz="0" w:space="0" w:color="auto"/>
            <w:bottom w:val="none" w:sz="0" w:space="0" w:color="auto"/>
            <w:right w:val="none" w:sz="0" w:space="0" w:color="auto"/>
          </w:divBdr>
        </w:div>
        <w:div w:id="864826774">
          <w:marLeft w:val="547"/>
          <w:marRight w:val="0"/>
          <w:marTop w:val="0"/>
          <w:marBottom w:val="0"/>
          <w:divBdr>
            <w:top w:val="none" w:sz="0" w:space="0" w:color="auto"/>
            <w:left w:val="none" w:sz="0" w:space="0" w:color="auto"/>
            <w:bottom w:val="none" w:sz="0" w:space="0" w:color="auto"/>
            <w:right w:val="none" w:sz="0" w:space="0" w:color="auto"/>
          </w:divBdr>
        </w:div>
        <w:div w:id="1285818350">
          <w:marLeft w:val="547"/>
          <w:marRight w:val="0"/>
          <w:marTop w:val="0"/>
          <w:marBottom w:val="0"/>
          <w:divBdr>
            <w:top w:val="none" w:sz="0" w:space="0" w:color="auto"/>
            <w:left w:val="none" w:sz="0" w:space="0" w:color="auto"/>
            <w:bottom w:val="none" w:sz="0" w:space="0" w:color="auto"/>
            <w:right w:val="none" w:sz="0" w:space="0" w:color="auto"/>
          </w:divBdr>
        </w:div>
      </w:divsChild>
    </w:div>
    <w:div w:id="1469932144">
      <w:bodyDiv w:val="1"/>
      <w:marLeft w:val="0"/>
      <w:marRight w:val="0"/>
      <w:marTop w:val="0"/>
      <w:marBottom w:val="0"/>
      <w:divBdr>
        <w:top w:val="none" w:sz="0" w:space="0" w:color="auto"/>
        <w:left w:val="none" w:sz="0" w:space="0" w:color="auto"/>
        <w:bottom w:val="none" w:sz="0" w:space="0" w:color="auto"/>
        <w:right w:val="none" w:sz="0" w:space="0" w:color="auto"/>
      </w:divBdr>
      <w:divsChild>
        <w:div w:id="1977879013">
          <w:marLeft w:val="547"/>
          <w:marRight w:val="0"/>
          <w:marTop w:val="0"/>
          <w:marBottom w:val="0"/>
          <w:divBdr>
            <w:top w:val="none" w:sz="0" w:space="0" w:color="auto"/>
            <w:left w:val="none" w:sz="0" w:space="0" w:color="auto"/>
            <w:bottom w:val="none" w:sz="0" w:space="0" w:color="auto"/>
            <w:right w:val="none" w:sz="0" w:space="0" w:color="auto"/>
          </w:divBdr>
        </w:div>
        <w:div w:id="1362513128">
          <w:marLeft w:val="547"/>
          <w:marRight w:val="0"/>
          <w:marTop w:val="0"/>
          <w:marBottom w:val="0"/>
          <w:divBdr>
            <w:top w:val="none" w:sz="0" w:space="0" w:color="auto"/>
            <w:left w:val="none" w:sz="0" w:space="0" w:color="auto"/>
            <w:bottom w:val="none" w:sz="0" w:space="0" w:color="auto"/>
            <w:right w:val="none" w:sz="0" w:space="0" w:color="auto"/>
          </w:divBdr>
        </w:div>
        <w:div w:id="123037435">
          <w:marLeft w:val="547"/>
          <w:marRight w:val="0"/>
          <w:marTop w:val="0"/>
          <w:marBottom w:val="0"/>
          <w:divBdr>
            <w:top w:val="none" w:sz="0" w:space="0" w:color="auto"/>
            <w:left w:val="none" w:sz="0" w:space="0" w:color="auto"/>
            <w:bottom w:val="none" w:sz="0" w:space="0" w:color="auto"/>
            <w:right w:val="none" w:sz="0" w:space="0" w:color="auto"/>
          </w:divBdr>
        </w:div>
      </w:divsChild>
    </w:div>
    <w:div w:id="1474565711">
      <w:bodyDiv w:val="1"/>
      <w:marLeft w:val="0"/>
      <w:marRight w:val="0"/>
      <w:marTop w:val="0"/>
      <w:marBottom w:val="0"/>
      <w:divBdr>
        <w:top w:val="none" w:sz="0" w:space="0" w:color="auto"/>
        <w:left w:val="none" w:sz="0" w:space="0" w:color="auto"/>
        <w:bottom w:val="none" w:sz="0" w:space="0" w:color="auto"/>
        <w:right w:val="none" w:sz="0" w:space="0" w:color="auto"/>
      </w:divBdr>
      <w:divsChild>
        <w:div w:id="1645505747">
          <w:marLeft w:val="547"/>
          <w:marRight w:val="0"/>
          <w:marTop w:val="0"/>
          <w:marBottom w:val="0"/>
          <w:divBdr>
            <w:top w:val="none" w:sz="0" w:space="0" w:color="auto"/>
            <w:left w:val="none" w:sz="0" w:space="0" w:color="auto"/>
            <w:bottom w:val="none" w:sz="0" w:space="0" w:color="auto"/>
            <w:right w:val="none" w:sz="0" w:space="0" w:color="auto"/>
          </w:divBdr>
        </w:div>
        <w:div w:id="425734718">
          <w:marLeft w:val="547"/>
          <w:marRight w:val="0"/>
          <w:marTop w:val="0"/>
          <w:marBottom w:val="0"/>
          <w:divBdr>
            <w:top w:val="none" w:sz="0" w:space="0" w:color="auto"/>
            <w:left w:val="none" w:sz="0" w:space="0" w:color="auto"/>
            <w:bottom w:val="none" w:sz="0" w:space="0" w:color="auto"/>
            <w:right w:val="none" w:sz="0" w:space="0" w:color="auto"/>
          </w:divBdr>
        </w:div>
        <w:div w:id="118036530">
          <w:marLeft w:val="547"/>
          <w:marRight w:val="0"/>
          <w:marTop w:val="0"/>
          <w:marBottom w:val="0"/>
          <w:divBdr>
            <w:top w:val="none" w:sz="0" w:space="0" w:color="auto"/>
            <w:left w:val="none" w:sz="0" w:space="0" w:color="auto"/>
            <w:bottom w:val="none" w:sz="0" w:space="0" w:color="auto"/>
            <w:right w:val="none" w:sz="0" w:space="0" w:color="auto"/>
          </w:divBdr>
        </w:div>
        <w:div w:id="1244409804">
          <w:marLeft w:val="547"/>
          <w:marRight w:val="0"/>
          <w:marTop w:val="0"/>
          <w:marBottom w:val="0"/>
          <w:divBdr>
            <w:top w:val="none" w:sz="0" w:space="0" w:color="auto"/>
            <w:left w:val="none" w:sz="0" w:space="0" w:color="auto"/>
            <w:bottom w:val="none" w:sz="0" w:space="0" w:color="auto"/>
            <w:right w:val="none" w:sz="0" w:space="0" w:color="auto"/>
          </w:divBdr>
        </w:div>
        <w:div w:id="1423376415">
          <w:marLeft w:val="547"/>
          <w:marRight w:val="0"/>
          <w:marTop w:val="0"/>
          <w:marBottom w:val="0"/>
          <w:divBdr>
            <w:top w:val="none" w:sz="0" w:space="0" w:color="auto"/>
            <w:left w:val="none" w:sz="0" w:space="0" w:color="auto"/>
            <w:bottom w:val="none" w:sz="0" w:space="0" w:color="auto"/>
            <w:right w:val="none" w:sz="0" w:space="0" w:color="auto"/>
          </w:divBdr>
        </w:div>
        <w:div w:id="1018628272">
          <w:marLeft w:val="547"/>
          <w:marRight w:val="0"/>
          <w:marTop w:val="0"/>
          <w:marBottom w:val="0"/>
          <w:divBdr>
            <w:top w:val="none" w:sz="0" w:space="0" w:color="auto"/>
            <w:left w:val="none" w:sz="0" w:space="0" w:color="auto"/>
            <w:bottom w:val="none" w:sz="0" w:space="0" w:color="auto"/>
            <w:right w:val="none" w:sz="0" w:space="0" w:color="auto"/>
          </w:divBdr>
        </w:div>
      </w:divsChild>
    </w:div>
    <w:div w:id="1530337720">
      <w:bodyDiv w:val="1"/>
      <w:marLeft w:val="0"/>
      <w:marRight w:val="0"/>
      <w:marTop w:val="0"/>
      <w:marBottom w:val="0"/>
      <w:divBdr>
        <w:top w:val="none" w:sz="0" w:space="0" w:color="auto"/>
        <w:left w:val="none" w:sz="0" w:space="0" w:color="auto"/>
        <w:bottom w:val="none" w:sz="0" w:space="0" w:color="auto"/>
        <w:right w:val="none" w:sz="0" w:space="0" w:color="auto"/>
      </w:divBdr>
    </w:div>
    <w:div w:id="1537155020">
      <w:bodyDiv w:val="1"/>
      <w:marLeft w:val="0"/>
      <w:marRight w:val="0"/>
      <w:marTop w:val="0"/>
      <w:marBottom w:val="0"/>
      <w:divBdr>
        <w:top w:val="none" w:sz="0" w:space="0" w:color="auto"/>
        <w:left w:val="none" w:sz="0" w:space="0" w:color="auto"/>
        <w:bottom w:val="none" w:sz="0" w:space="0" w:color="auto"/>
        <w:right w:val="none" w:sz="0" w:space="0" w:color="auto"/>
      </w:divBdr>
    </w:div>
    <w:div w:id="1538084414">
      <w:bodyDiv w:val="1"/>
      <w:marLeft w:val="0"/>
      <w:marRight w:val="0"/>
      <w:marTop w:val="0"/>
      <w:marBottom w:val="0"/>
      <w:divBdr>
        <w:top w:val="none" w:sz="0" w:space="0" w:color="auto"/>
        <w:left w:val="none" w:sz="0" w:space="0" w:color="auto"/>
        <w:bottom w:val="none" w:sz="0" w:space="0" w:color="auto"/>
        <w:right w:val="none" w:sz="0" w:space="0" w:color="auto"/>
      </w:divBdr>
      <w:divsChild>
        <w:div w:id="1527862366">
          <w:marLeft w:val="547"/>
          <w:marRight w:val="0"/>
          <w:marTop w:val="0"/>
          <w:marBottom w:val="0"/>
          <w:divBdr>
            <w:top w:val="none" w:sz="0" w:space="0" w:color="auto"/>
            <w:left w:val="none" w:sz="0" w:space="0" w:color="auto"/>
            <w:bottom w:val="none" w:sz="0" w:space="0" w:color="auto"/>
            <w:right w:val="none" w:sz="0" w:space="0" w:color="auto"/>
          </w:divBdr>
        </w:div>
        <w:div w:id="1500343070">
          <w:marLeft w:val="547"/>
          <w:marRight w:val="0"/>
          <w:marTop w:val="0"/>
          <w:marBottom w:val="0"/>
          <w:divBdr>
            <w:top w:val="none" w:sz="0" w:space="0" w:color="auto"/>
            <w:left w:val="none" w:sz="0" w:space="0" w:color="auto"/>
            <w:bottom w:val="none" w:sz="0" w:space="0" w:color="auto"/>
            <w:right w:val="none" w:sz="0" w:space="0" w:color="auto"/>
          </w:divBdr>
        </w:div>
        <w:div w:id="1600482744">
          <w:marLeft w:val="547"/>
          <w:marRight w:val="0"/>
          <w:marTop w:val="0"/>
          <w:marBottom w:val="0"/>
          <w:divBdr>
            <w:top w:val="none" w:sz="0" w:space="0" w:color="auto"/>
            <w:left w:val="none" w:sz="0" w:space="0" w:color="auto"/>
            <w:bottom w:val="none" w:sz="0" w:space="0" w:color="auto"/>
            <w:right w:val="none" w:sz="0" w:space="0" w:color="auto"/>
          </w:divBdr>
        </w:div>
      </w:divsChild>
    </w:div>
    <w:div w:id="1583175921">
      <w:bodyDiv w:val="1"/>
      <w:marLeft w:val="0"/>
      <w:marRight w:val="0"/>
      <w:marTop w:val="0"/>
      <w:marBottom w:val="0"/>
      <w:divBdr>
        <w:top w:val="none" w:sz="0" w:space="0" w:color="auto"/>
        <w:left w:val="none" w:sz="0" w:space="0" w:color="auto"/>
        <w:bottom w:val="none" w:sz="0" w:space="0" w:color="auto"/>
        <w:right w:val="none" w:sz="0" w:space="0" w:color="auto"/>
      </w:divBdr>
      <w:divsChild>
        <w:div w:id="628508736">
          <w:marLeft w:val="547"/>
          <w:marRight w:val="0"/>
          <w:marTop w:val="0"/>
          <w:marBottom w:val="0"/>
          <w:divBdr>
            <w:top w:val="none" w:sz="0" w:space="0" w:color="auto"/>
            <w:left w:val="none" w:sz="0" w:space="0" w:color="auto"/>
            <w:bottom w:val="none" w:sz="0" w:space="0" w:color="auto"/>
            <w:right w:val="none" w:sz="0" w:space="0" w:color="auto"/>
          </w:divBdr>
        </w:div>
      </w:divsChild>
    </w:div>
    <w:div w:id="1705400720">
      <w:bodyDiv w:val="1"/>
      <w:marLeft w:val="0"/>
      <w:marRight w:val="0"/>
      <w:marTop w:val="0"/>
      <w:marBottom w:val="0"/>
      <w:divBdr>
        <w:top w:val="none" w:sz="0" w:space="0" w:color="auto"/>
        <w:left w:val="none" w:sz="0" w:space="0" w:color="auto"/>
        <w:bottom w:val="none" w:sz="0" w:space="0" w:color="auto"/>
        <w:right w:val="none" w:sz="0" w:space="0" w:color="auto"/>
      </w:divBdr>
      <w:divsChild>
        <w:div w:id="1705517394">
          <w:marLeft w:val="547"/>
          <w:marRight w:val="0"/>
          <w:marTop w:val="120"/>
          <w:marBottom w:val="120"/>
          <w:divBdr>
            <w:top w:val="none" w:sz="0" w:space="0" w:color="auto"/>
            <w:left w:val="none" w:sz="0" w:space="0" w:color="auto"/>
            <w:bottom w:val="none" w:sz="0" w:space="0" w:color="auto"/>
            <w:right w:val="none" w:sz="0" w:space="0" w:color="auto"/>
          </w:divBdr>
        </w:div>
        <w:div w:id="109934357">
          <w:marLeft w:val="547"/>
          <w:marRight w:val="0"/>
          <w:marTop w:val="120"/>
          <w:marBottom w:val="120"/>
          <w:divBdr>
            <w:top w:val="none" w:sz="0" w:space="0" w:color="auto"/>
            <w:left w:val="none" w:sz="0" w:space="0" w:color="auto"/>
            <w:bottom w:val="none" w:sz="0" w:space="0" w:color="auto"/>
            <w:right w:val="none" w:sz="0" w:space="0" w:color="auto"/>
          </w:divBdr>
        </w:div>
        <w:div w:id="711226242">
          <w:marLeft w:val="547"/>
          <w:marRight w:val="0"/>
          <w:marTop w:val="120"/>
          <w:marBottom w:val="12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0759165">
      <w:bodyDiv w:val="1"/>
      <w:marLeft w:val="0"/>
      <w:marRight w:val="0"/>
      <w:marTop w:val="0"/>
      <w:marBottom w:val="0"/>
      <w:divBdr>
        <w:top w:val="none" w:sz="0" w:space="0" w:color="auto"/>
        <w:left w:val="none" w:sz="0" w:space="0" w:color="auto"/>
        <w:bottom w:val="none" w:sz="0" w:space="0" w:color="auto"/>
        <w:right w:val="none" w:sz="0" w:space="0" w:color="auto"/>
      </w:divBdr>
      <w:divsChild>
        <w:div w:id="183901901">
          <w:marLeft w:val="547"/>
          <w:marRight w:val="0"/>
          <w:marTop w:val="0"/>
          <w:marBottom w:val="0"/>
          <w:divBdr>
            <w:top w:val="none" w:sz="0" w:space="0" w:color="auto"/>
            <w:left w:val="none" w:sz="0" w:space="0" w:color="auto"/>
            <w:bottom w:val="none" w:sz="0" w:space="0" w:color="auto"/>
            <w:right w:val="none" w:sz="0" w:space="0" w:color="auto"/>
          </w:divBdr>
        </w:div>
        <w:div w:id="2106530545">
          <w:marLeft w:val="547"/>
          <w:marRight w:val="0"/>
          <w:marTop w:val="0"/>
          <w:marBottom w:val="0"/>
          <w:divBdr>
            <w:top w:val="none" w:sz="0" w:space="0" w:color="auto"/>
            <w:left w:val="none" w:sz="0" w:space="0" w:color="auto"/>
            <w:bottom w:val="none" w:sz="0" w:space="0" w:color="auto"/>
            <w:right w:val="none" w:sz="0" w:space="0" w:color="auto"/>
          </w:divBdr>
        </w:div>
        <w:div w:id="638995589">
          <w:marLeft w:val="547"/>
          <w:marRight w:val="0"/>
          <w:marTop w:val="0"/>
          <w:marBottom w:val="0"/>
          <w:divBdr>
            <w:top w:val="none" w:sz="0" w:space="0" w:color="auto"/>
            <w:left w:val="none" w:sz="0" w:space="0" w:color="auto"/>
            <w:bottom w:val="none" w:sz="0" w:space="0" w:color="auto"/>
            <w:right w:val="none" w:sz="0" w:space="0" w:color="auto"/>
          </w:divBdr>
        </w:div>
        <w:div w:id="196699993">
          <w:marLeft w:val="547"/>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90706935">
      <w:bodyDiv w:val="1"/>
      <w:marLeft w:val="0"/>
      <w:marRight w:val="0"/>
      <w:marTop w:val="0"/>
      <w:marBottom w:val="0"/>
      <w:divBdr>
        <w:top w:val="none" w:sz="0" w:space="0" w:color="auto"/>
        <w:left w:val="none" w:sz="0" w:space="0" w:color="auto"/>
        <w:bottom w:val="none" w:sz="0" w:space="0" w:color="auto"/>
        <w:right w:val="none" w:sz="0" w:space="0" w:color="auto"/>
      </w:divBdr>
      <w:divsChild>
        <w:div w:id="1160393032">
          <w:marLeft w:val="547"/>
          <w:marRight w:val="0"/>
          <w:marTop w:val="0"/>
          <w:marBottom w:val="0"/>
          <w:divBdr>
            <w:top w:val="none" w:sz="0" w:space="0" w:color="auto"/>
            <w:left w:val="none" w:sz="0" w:space="0" w:color="auto"/>
            <w:bottom w:val="none" w:sz="0" w:space="0" w:color="auto"/>
            <w:right w:val="none" w:sz="0" w:space="0" w:color="auto"/>
          </w:divBdr>
        </w:div>
        <w:div w:id="1316226711">
          <w:marLeft w:val="547"/>
          <w:marRight w:val="0"/>
          <w:marTop w:val="0"/>
          <w:marBottom w:val="0"/>
          <w:divBdr>
            <w:top w:val="none" w:sz="0" w:space="0" w:color="auto"/>
            <w:left w:val="none" w:sz="0" w:space="0" w:color="auto"/>
            <w:bottom w:val="none" w:sz="0" w:space="0" w:color="auto"/>
            <w:right w:val="none" w:sz="0" w:space="0" w:color="auto"/>
          </w:divBdr>
        </w:div>
      </w:divsChild>
    </w:div>
    <w:div w:id="1794714600">
      <w:bodyDiv w:val="1"/>
      <w:marLeft w:val="0"/>
      <w:marRight w:val="0"/>
      <w:marTop w:val="0"/>
      <w:marBottom w:val="0"/>
      <w:divBdr>
        <w:top w:val="none" w:sz="0" w:space="0" w:color="auto"/>
        <w:left w:val="none" w:sz="0" w:space="0" w:color="auto"/>
        <w:bottom w:val="none" w:sz="0" w:space="0" w:color="auto"/>
        <w:right w:val="none" w:sz="0" w:space="0" w:color="auto"/>
      </w:divBdr>
    </w:div>
    <w:div w:id="1879389646">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09342051">
      <w:bodyDiv w:val="1"/>
      <w:marLeft w:val="0"/>
      <w:marRight w:val="0"/>
      <w:marTop w:val="0"/>
      <w:marBottom w:val="0"/>
      <w:divBdr>
        <w:top w:val="none" w:sz="0" w:space="0" w:color="auto"/>
        <w:left w:val="none" w:sz="0" w:space="0" w:color="auto"/>
        <w:bottom w:val="none" w:sz="0" w:space="0" w:color="auto"/>
        <w:right w:val="none" w:sz="0" w:space="0" w:color="auto"/>
      </w:divBdr>
      <w:divsChild>
        <w:div w:id="743573715">
          <w:marLeft w:val="547"/>
          <w:marRight w:val="0"/>
          <w:marTop w:val="0"/>
          <w:marBottom w:val="0"/>
          <w:divBdr>
            <w:top w:val="none" w:sz="0" w:space="0" w:color="auto"/>
            <w:left w:val="none" w:sz="0" w:space="0" w:color="auto"/>
            <w:bottom w:val="none" w:sz="0" w:space="0" w:color="auto"/>
            <w:right w:val="none" w:sz="0" w:space="0" w:color="auto"/>
          </w:divBdr>
        </w:div>
        <w:div w:id="293220727">
          <w:marLeft w:val="547"/>
          <w:marRight w:val="0"/>
          <w:marTop w:val="0"/>
          <w:marBottom w:val="0"/>
          <w:divBdr>
            <w:top w:val="none" w:sz="0" w:space="0" w:color="auto"/>
            <w:left w:val="none" w:sz="0" w:space="0" w:color="auto"/>
            <w:bottom w:val="none" w:sz="0" w:space="0" w:color="auto"/>
            <w:right w:val="none" w:sz="0" w:space="0" w:color="auto"/>
          </w:divBdr>
        </w:div>
        <w:div w:id="107966829">
          <w:marLeft w:val="547"/>
          <w:marRight w:val="0"/>
          <w:marTop w:val="0"/>
          <w:marBottom w:val="0"/>
          <w:divBdr>
            <w:top w:val="none" w:sz="0" w:space="0" w:color="auto"/>
            <w:left w:val="none" w:sz="0" w:space="0" w:color="auto"/>
            <w:bottom w:val="none" w:sz="0" w:space="0" w:color="auto"/>
            <w:right w:val="none" w:sz="0" w:space="0" w:color="auto"/>
          </w:divBdr>
        </w:div>
        <w:div w:id="465897946">
          <w:marLeft w:val="547"/>
          <w:marRight w:val="0"/>
          <w:marTop w:val="0"/>
          <w:marBottom w:val="0"/>
          <w:divBdr>
            <w:top w:val="none" w:sz="0" w:space="0" w:color="auto"/>
            <w:left w:val="none" w:sz="0" w:space="0" w:color="auto"/>
            <w:bottom w:val="none" w:sz="0" w:space="0" w:color="auto"/>
            <w:right w:val="none" w:sz="0" w:space="0" w:color="auto"/>
          </w:divBdr>
        </w:div>
      </w:divsChild>
    </w:div>
    <w:div w:id="1956600435">
      <w:bodyDiv w:val="1"/>
      <w:marLeft w:val="0"/>
      <w:marRight w:val="0"/>
      <w:marTop w:val="0"/>
      <w:marBottom w:val="0"/>
      <w:divBdr>
        <w:top w:val="none" w:sz="0" w:space="0" w:color="auto"/>
        <w:left w:val="none" w:sz="0" w:space="0" w:color="auto"/>
        <w:bottom w:val="none" w:sz="0" w:space="0" w:color="auto"/>
        <w:right w:val="none" w:sz="0" w:space="0" w:color="auto"/>
      </w:divBdr>
      <w:divsChild>
        <w:div w:id="1747606736">
          <w:marLeft w:val="547"/>
          <w:marRight w:val="0"/>
          <w:marTop w:val="0"/>
          <w:marBottom w:val="0"/>
          <w:divBdr>
            <w:top w:val="none" w:sz="0" w:space="0" w:color="auto"/>
            <w:left w:val="none" w:sz="0" w:space="0" w:color="auto"/>
            <w:bottom w:val="none" w:sz="0" w:space="0" w:color="auto"/>
            <w:right w:val="none" w:sz="0" w:space="0" w:color="auto"/>
          </w:divBdr>
        </w:div>
        <w:div w:id="1934778157">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70498288">
      <w:bodyDiv w:val="1"/>
      <w:marLeft w:val="0"/>
      <w:marRight w:val="0"/>
      <w:marTop w:val="0"/>
      <w:marBottom w:val="0"/>
      <w:divBdr>
        <w:top w:val="none" w:sz="0" w:space="0" w:color="auto"/>
        <w:left w:val="none" w:sz="0" w:space="0" w:color="auto"/>
        <w:bottom w:val="none" w:sz="0" w:space="0" w:color="auto"/>
        <w:right w:val="none" w:sz="0" w:space="0" w:color="auto"/>
      </w:divBdr>
      <w:divsChild>
        <w:div w:id="686063475">
          <w:marLeft w:val="547"/>
          <w:marRight w:val="0"/>
          <w:marTop w:val="0"/>
          <w:marBottom w:val="0"/>
          <w:divBdr>
            <w:top w:val="none" w:sz="0" w:space="0" w:color="auto"/>
            <w:left w:val="none" w:sz="0" w:space="0" w:color="auto"/>
            <w:bottom w:val="none" w:sz="0" w:space="0" w:color="auto"/>
            <w:right w:val="none" w:sz="0" w:space="0" w:color="auto"/>
          </w:divBdr>
        </w:div>
        <w:div w:id="73204897">
          <w:marLeft w:val="547"/>
          <w:marRight w:val="0"/>
          <w:marTop w:val="0"/>
          <w:marBottom w:val="0"/>
          <w:divBdr>
            <w:top w:val="none" w:sz="0" w:space="0" w:color="auto"/>
            <w:left w:val="none" w:sz="0" w:space="0" w:color="auto"/>
            <w:bottom w:val="none" w:sz="0" w:space="0" w:color="auto"/>
            <w:right w:val="none" w:sz="0" w:space="0" w:color="auto"/>
          </w:divBdr>
        </w:div>
        <w:div w:id="593248904">
          <w:marLeft w:val="547"/>
          <w:marRight w:val="0"/>
          <w:marTop w:val="0"/>
          <w:marBottom w:val="0"/>
          <w:divBdr>
            <w:top w:val="none" w:sz="0" w:space="0" w:color="auto"/>
            <w:left w:val="none" w:sz="0" w:space="0" w:color="auto"/>
            <w:bottom w:val="none" w:sz="0" w:space="0" w:color="auto"/>
            <w:right w:val="none" w:sz="0" w:space="0" w:color="auto"/>
          </w:divBdr>
        </w:div>
        <w:div w:id="1053580666">
          <w:marLeft w:val="547"/>
          <w:marRight w:val="0"/>
          <w:marTop w:val="0"/>
          <w:marBottom w:val="0"/>
          <w:divBdr>
            <w:top w:val="none" w:sz="0" w:space="0" w:color="auto"/>
            <w:left w:val="none" w:sz="0" w:space="0" w:color="auto"/>
            <w:bottom w:val="none" w:sz="0" w:space="0" w:color="auto"/>
            <w:right w:val="none" w:sz="0" w:space="0" w:color="auto"/>
          </w:divBdr>
        </w:div>
        <w:div w:id="665935738">
          <w:marLeft w:val="547"/>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ivecommons.org/licenses/by/4.0/legalcode" TargetMode="External"/><Relationship Id="rId671" Type="http://schemas.openxmlformats.org/officeDocument/2006/relationships/hyperlink" Target="https://www.safeworkaustralia.gov.au/system/files/documents/1702/preventing-psychological-injury-under-whs-laws.pdf" TargetMode="External"/><Relationship Id="rId769" Type="http://schemas.openxmlformats.org/officeDocument/2006/relationships/hyperlink" Target="https://www.legislation.act.gov.au/ni/2020-544/" TargetMode="External"/><Relationship Id="rId21" Type="http://schemas.openxmlformats.org/officeDocument/2006/relationships/hyperlink" Target="https://www.worksafe.qld.gov.au/laws-and-compliance/work-health-and-safety-laws" TargetMode="External"/><Relationship Id="rId324" Type="http://schemas.microsoft.com/office/2007/relationships/diagramDrawing" Target="diagrams/drawing39.xml"/><Relationship Id="rId531" Type="http://schemas.openxmlformats.org/officeDocument/2006/relationships/diagramData" Target="diagrams/data62.xml"/><Relationship Id="rId629" Type="http://schemas.openxmlformats.org/officeDocument/2006/relationships/image" Target="media/image80.png"/><Relationship Id="rId170" Type="http://schemas.microsoft.com/office/2007/relationships/diagramDrawing" Target="diagrams/drawing20.xml"/><Relationship Id="rId268" Type="http://schemas.microsoft.com/office/2007/relationships/diagramDrawing" Target="diagrams/drawing30.xml"/><Relationship Id="rId475" Type="http://schemas.microsoft.com/office/2007/relationships/diagramDrawing" Target="diagrams/drawing53.xml"/><Relationship Id="rId682" Type="http://schemas.openxmlformats.org/officeDocument/2006/relationships/diagramColors" Target="diagrams/colors81.xml"/><Relationship Id="rId32" Type="http://schemas.openxmlformats.org/officeDocument/2006/relationships/hyperlink" Target="https://www.business.qld.gov.au/running-business/whs/whs-laws/codes-practice" TargetMode="External"/><Relationship Id="rId128" Type="http://schemas.openxmlformats.org/officeDocument/2006/relationships/diagramColors" Target="diagrams/colors13.xml"/><Relationship Id="rId335" Type="http://schemas.openxmlformats.org/officeDocument/2006/relationships/hyperlink" Target="https://legislation.nt.gov.au/Legislation/WORK-HEALTH-AND-SAFETY-NATIONAL-UNIFORM-LEGISLATION-ACT-2011" TargetMode="External"/><Relationship Id="rId542" Type="http://schemas.openxmlformats.org/officeDocument/2006/relationships/hyperlink" Target="https://www.fda.gov/" TargetMode="External"/><Relationship Id="rId181" Type="http://schemas.openxmlformats.org/officeDocument/2006/relationships/hyperlink" Target="https://www.business.qld.gov.au/" TargetMode="External"/><Relationship Id="rId402" Type="http://schemas.openxmlformats.org/officeDocument/2006/relationships/diagramColors" Target="diagrams/colors46.xml"/><Relationship Id="rId279" Type="http://schemas.microsoft.com/office/2007/relationships/diagramDrawing" Target="diagrams/drawing32.xml"/><Relationship Id="rId486" Type="http://schemas.openxmlformats.org/officeDocument/2006/relationships/diagramLayout" Target="diagrams/layout55.xml"/><Relationship Id="rId693" Type="http://schemas.openxmlformats.org/officeDocument/2006/relationships/diagramData" Target="diagrams/data83.xml"/><Relationship Id="rId707" Type="http://schemas.openxmlformats.org/officeDocument/2006/relationships/hyperlink" Target="https://www.safetyandquality.gov.au/standards/nsqhs-standards/preventing-and-controlling-healthcare-associated-infection-standard/infection-prevention-and-control-systems" TargetMode="External"/><Relationship Id="rId43" Type="http://schemas.openxmlformats.org/officeDocument/2006/relationships/hyperlink" Target="https://www.safework.nsw.gov.au/" TargetMode="External"/><Relationship Id="rId139" Type="http://schemas.microsoft.com/office/2007/relationships/diagramDrawing" Target="diagrams/drawing15.xml"/><Relationship Id="rId346" Type="http://schemas.openxmlformats.org/officeDocument/2006/relationships/hyperlink" Target="https://www.worksafe.vic.gov.au/resources/compliance-code-hazardous-manual-handling" TargetMode="External"/><Relationship Id="rId553" Type="http://schemas.openxmlformats.org/officeDocument/2006/relationships/diagramQuickStyle" Target="diagrams/quickStyle64.xml"/><Relationship Id="rId760" Type="http://schemas.openxmlformats.org/officeDocument/2006/relationships/hyperlink" Target="https://www.business.qld.gov.au/running-business/employing/employee-rights/personal-safety/risk-management" TargetMode="External"/><Relationship Id="rId192" Type="http://schemas.openxmlformats.org/officeDocument/2006/relationships/image" Target="media/image18.png"/><Relationship Id="rId206" Type="http://schemas.openxmlformats.org/officeDocument/2006/relationships/image" Target="media/image30.jpeg"/><Relationship Id="rId413" Type="http://schemas.openxmlformats.org/officeDocument/2006/relationships/hyperlink" Target="https://creativecommons.org/licenses/by/4.0/legalcode" TargetMode="External"/><Relationship Id="rId497" Type="http://schemas.openxmlformats.org/officeDocument/2006/relationships/hyperlink" Target="https://creativecommons.org/licenses/by/4.0/legalcode" TargetMode="External"/><Relationship Id="rId620" Type="http://schemas.openxmlformats.org/officeDocument/2006/relationships/diagramLayout" Target="diagrams/layout73.xml"/><Relationship Id="rId718" Type="http://schemas.openxmlformats.org/officeDocument/2006/relationships/hyperlink" Target="https://www.comcare.gov.au/scheme-legislation/whs-act/codes-of-practice" TargetMode="External"/><Relationship Id="rId357" Type="http://schemas.openxmlformats.org/officeDocument/2006/relationships/diagramQuickStyle" Target="diagrams/quickStyle41.xml"/><Relationship Id="rId54" Type="http://schemas.openxmlformats.org/officeDocument/2006/relationships/hyperlink" Target="https://www.legislation.gov.au/Series/C2004A04426" TargetMode="External"/><Relationship Id="rId217" Type="http://schemas.microsoft.com/office/2007/relationships/hdphoto" Target="media/hdphoto7.wdp"/><Relationship Id="rId564" Type="http://schemas.openxmlformats.org/officeDocument/2006/relationships/hyperlink" Target="https://www.safetyandquality.gov.au/standards/nsqhs-standards/preventing-and-controlling-healthcare-associated-infection-standard/infection-prevention-and-control-systems" TargetMode="External"/><Relationship Id="rId771" Type="http://schemas.openxmlformats.org/officeDocument/2006/relationships/hyperlink" Target="https://www.legislation.qld.gov.au/view/html/inforce/current/act-2011-018/lh" TargetMode="External"/><Relationship Id="rId424" Type="http://schemas.microsoft.com/office/2007/relationships/diagramDrawing" Target="diagrams/drawing49.xml"/><Relationship Id="rId631" Type="http://schemas.openxmlformats.org/officeDocument/2006/relationships/image" Target="media/image81.jpeg"/><Relationship Id="rId729" Type="http://schemas.openxmlformats.org/officeDocument/2006/relationships/hyperlink" Target="https://www.commerce.wa.gov.au/publications/code-practice-manual-tasks" TargetMode="External"/><Relationship Id="rId270" Type="http://schemas.openxmlformats.org/officeDocument/2006/relationships/diagramLayout" Target="diagrams/layout31.xml"/><Relationship Id="rId65" Type="http://schemas.openxmlformats.org/officeDocument/2006/relationships/diagramData" Target="diagrams/data3.xml"/><Relationship Id="rId130" Type="http://schemas.openxmlformats.org/officeDocument/2006/relationships/diagramData" Target="diagrams/data14.xml"/><Relationship Id="rId368" Type="http://schemas.openxmlformats.org/officeDocument/2006/relationships/hyperlink" Target="https://www.worksafe.vic.gov.au/resources/compliance-code-hazardous-manual-handling" TargetMode="External"/><Relationship Id="rId575" Type="http://schemas.openxmlformats.org/officeDocument/2006/relationships/diagramData" Target="diagrams/data68.xml"/><Relationship Id="rId782" Type="http://schemas.openxmlformats.org/officeDocument/2006/relationships/fontTable" Target="fontTable.xml"/><Relationship Id="rId228" Type="http://schemas.openxmlformats.org/officeDocument/2006/relationships/diagramQuickStyle" Target="diagrams/quickStyle23.xml"/><Relationship Id="rId435" Type="http://schemas.openxmlformats.org/officeDocument/2006/relationships/hyperlink" Target="https://www.legislation.sa.gov.au/lz?path=%2FC%2FA%2FSOUTH%20AUSTRALIAN%20PUBLIC%20HEALTH%20ACT%202011" TargetMode="External"/><Relationship Id="rId642" Type="http://schemas.openxmlformats.org/officeDocument/2006/relationships/diagramQuickStyle" Target="diagrams/quickStyle76.xml"/><Relationship Id="rId281" Type="http://schemas.openxmlformats.org/officeDocument/2006/relationships/hyperlink" Target="https://www.legislation.gov.au/Series/C2011A00137" TargetMode="External"/><Relationship Id="rId502" Type="http://schemas.microsoft.com/office/2007/relationships/diagramDrawing" Target="diagrams/drawing57.xml"/><Relationship Id="rId76" Type="http://schemas.openxmlformats.org/officeDocument/2006/relationships/diagramData" Target="diagrams/data5.xml"/><Relationship Id="rId141" Type="http://schemas.openxmlformats.org/officeDocument/2006/relationships/image" Target="media/image9.png"/><Relationship Id="rId379" Type="http://schemas.openxmlformats.org/officeDocument/2006/relationships/hyperlink" Target="https://www.safeworkaustralia.gov.au/safety-topic/hazards/lifting-pushing-and-pulling-manual-tasks" TargetMode="External"/><Relationship Id="rId586" Type="http://schemas.microsoft.com/office/2007/relationships/diagramDrawing" Target="diagrams/drawing69.xml"/><Relationship Id="rId7" Type="http://schemas.openxmlformats.org/officeDocument/2006/relationships/settings" Target="settings.xml"/><Relationship Id="rId239" Type="http://schemas.openxmlformats.org/officeDocument/2006/relationships/diagramColors" Target="diagrams/colors25.xml"/><Relationship Id="rId446" Type="http://schemas.openxmlformats.org/officeDocument/2006/relationships/diagramData" Target="diagrams/data51.xml"/><Relationship Id="rId653" Type="http://schemas.microsoft.com/office/2007/relationships/diagramDrawing" Target="diagrams/drawing77.xml"/><Relationship Id="rId292" Type="http://schemas.openxmlformats.org/officeDocument/2006/relationships/diagramColors" Target="diagrams/colors34.xml"/><Relationship Id="rId306" Type="http://schemas.openxmlformats.org/officeDocument/2006/relationships/diagramColors" Target="diagrams/colors36.xml"/><Relationship Id="rId87" Type="http://schemas.openxmlformats.org/officeDocument/2006/relationships/diagramLayout" Target="diagrams/layout7.xml"/><Relationship Id="rId513" Type="http://schemas.openxmlformats.org/officeDocument/2006/relationships/diagramQuickStyle" Target="diagrams/quickStyle59.xml"/><Relationship Id="rId597" Type="http://schemas.openxmlformats.org/officeDocument/2006/relationships/hyperlink" Target="https://www.legislation.gov.au/Series/C2011A00137" TargetMode="External"/><Relationship Id="rId720" Type="http://schemas.openxmlformats.org/officeDocument/2006/relationships/hyperlink" Target="https://www.legislation.gov.au/Series/C2004A04426" TargetMode="External"/><Relationship Id="rId152" Type="http://schemas.openxmlformats.org/officeDocument/2006/relationships/diagramQuickStyle" Target="diagrams/quickStyle17.xml"/><Relationship Id="rId457" Type="http://schemas.openxmlformats.org/officeDocument/2006/relationships/image" Target="media/image63.jpeg"/><Relationship Id="rId664" Type="http://schemas.microsoft.com/office/2007/relationships/diagramDrawing" Target="diagrams/drawing79.xml"/><Relationship Id="rId14" Type="http://schemas.openxmlformats.org/officeDocument/2006/relationships/image" Target="media/image3.jpg"/><Relationship Id="rId317" Type="http://schemas.openxmlformats.org/officeDocument/2006/relationships/diagramColors" Target="diagrams/colors38.xml"/><Relationship Id="rId524" Type="http://schemas.openxmlformats.org/officeDocument/2006/relationships/diagramLayout" Target="diagrams/layout61.xml"/><Relationship Id="rId731" Type="http://schemas.openxmlformats.org/officeDocument/2006/relationships/hyperlink" Target="https://www.youtube.com/watch?v=IisgnbMfKvI" TargetMode="External"/><Relationship Id="rId98" Type="http://schemas.openxmlformats.org/officeDocument/2006/relationships/diagramQuickStyle" Target="diagrams/quickStyle9.xml"/><Relationship Id="rId163" Type="http://schemas.openxmlformats.org/officeDocument/2006/relationships/diagramQuickStyle" Target="diagrams/quickStyle19.xml"/><Relationship Id="rId370" Type="http://schemas.openxmlformats.org/officeDocument/2006/relationships/diagramLayout" Target="diagrams/layout42.xml"/><Relationship Id="rId230" Type="http://schemas.microsoft.com/office/2007/relationships/diagramDrawing" Target="diagrams/drawing23.xml"/><Relationship Id="rId468" Type="http://schemas.openxmlformats.org/officeDocument/2006/relationships/diagramColors" Target="diagrams/colors52.xml"/><Relationship Id="rId675" Type="http://schemas.openxmlformats.org/officeDocument/2006/relationships/hyperlink" Target="https://wayahead.org.au/download/recognising-and-managing-stress/?wpdmdl=6962&amp;refresh=5e7037d9557ee1584412633" TargetMode="External"/><Relationship Id="rId25" Type="http://schemas.openxmlformats.org/officeDocument/2006/relationships/hyperlink" Target="https://www.worksafe.vic.gov.au/occupational-health-and-safety-act-and-regulations" TargetMode="External"/><Relationship Id="rId328" Type="http://schemas.openxmlformats.org/officeDocument/2006/relationships/hyperlink" Target="https://www.comcare.gov.au/safe-healthy-work/responding-to-an-incident" TargetMode="External"/><Relationship Id="rId535" Type="http://schemas.microsoft.com/office/2007/relationships/diagramDrawing" Target="diagrams/drawing62.xml"/><Relationship Id="rId742" Type="http://schemas.openxmlformats.org/officeDocument/2006/relationships/hyperlink" Target="https://www.legislation.gov.au/Series/C2004A03712" TargetMode="External"/><Relationship Id="rId174" Type="http://schemas.openxmlformats.org/officeDocument/2006/relationships/diagramData" Target="diagrams/data21.xml"/><Relationship Id="rId381" Type="http://schemas.openxmlformats.org/officeDocument/2006/relationships/hyperlink" Target="https://www.safeworkaustralia.gov.au/" TargetMode="External"/><Relationship Id="rId602" Type="http://schemas.openxmlformats.org/officeDocument/2006/relationships/diagramColors" Target="diagrams/colors71.xml"/><Relationship Id="rId241" Type="http://schemas.openxmlformats.org/officeDocument/2006/relationships/image" Target="media/image40.jpg"/><Relationship Id="rId479" Type="http://schemas.openxmlformats.org/officeDocument/2006/relationships/diagramColors" Target="diagrams/colors54.xml"/><Relationship Id="rId686" Type="http://schemas.openxmlformats.org/officeDocument/2006/relationships/hyperlink" Target="https://www.safeworkaustralia.gov.au/" TargetMode="External"/><Relationship Id="rId36" Type="http://schemas.openxmlformats.org/officeDocument/2006/relationships/diagramColors" Target="diagrams/colors1.xml"/><Relationship Id="rId339" Type="http://schemas.openxmlformats.org/officeDocument/2006/relationships/hyperlink" Target="https://www.worksafe.qld.gov.au/safety-and-prevention/hazards/hazardous-manual-tasks/hazardous-manual-task-resources" TargetMode="External"/><Relationship Id="rId546" Type="http://schemas.openxmlformats.org/officeDocument/2006/relationships/diagramLayout" Target="diagrams/layout63.xml"/><Relationship Id="rId753" Type="http://schemas.openxmlformats.org/officeDocument/2006/relationships/hyperlink" Target="https://www.safeworkaustralia.gov.au/law-and-regulation" TargetMode="External"/><Relationship Id="rId101" Type="http://schemas.openxmlformats.org/officeDocument/2006/relationships/image" Target="media/image7.png"/><Relationship Id="rId185" Type="http://schemas.openxmlformats.org/officeDocument/2006/relationships/image" Target="media/image12.jpeg"/><Relationship Id="rId406" Type="http://schemas.openxmlformats.org/officeDocument/2006/relationships/hyperlink" Target="https://www.safeworkaustralia.gov.au/" TargetMode="External"/><Relationship Id="rId392" Type="http://schemas.openxmlformats.org/officeDocument/2006/relationships/hyperlink" Target="https://www.safeworkaustralia.gov.au/" TargetMode="External"/><Relationship Id="rId613" Type="http://schemas.openxmlformats.org/officeDocument/2006/relationships/hyperlink" Target="https://www.legislation.gov.au" TargetMode="External"/><Relationship Id="rId697" Type="http://schemas.microsoft.com/office/2007/relationships/diagramDrawing" Target="diagrams/drawing83.xml"/><Relationship Id="rId252" Type="http://schemas.microsoft.com/office/2007/relationships/diagramDrawing" Target="diagrams/drawing27.xml"/><Relationship Id="rId47" Type="http://schemas.openxmlformats.org/officeDocument/2006/relationships/hyperlink" Target="https://worksafe.tas.gov.au/home" TargetMode="External"/><Relationship Id="rId112" Type="http://schemas.openxmlformats.org/officeDocument/2006/relationships/diagramLayout" Target="diagrams/layout11.xml"/><Relationship Id="rId557" Type="http://schemas.openxmlformats.org/officeDocument/2006/relationships/diagramLayout" Target="diagrams/layout65.xml"/><Relationship Id="rId764" Type="http://schemas.openxmlformats.org/officeDocument/2006/relationships/hyperlink" Target="https://www.fda.gov/medical-devices/consumer-products/safely-using-sharps-needles-and-syringes-home-work-and-travel" TargetMode="External"/><Relationship Id="rId196" Type="http://schemas.microsoft.com/office/2007/relationships/hdphoto" Target="media/hdphoto2.wdp"/><Relationship Id="rId417" Type="http://schemas.openxmlformats.org/officeDocument/2006/relationships/diagramQuickStyle" Target="diagrams/quickStyle48.xml"/><Relationship Id="rId624" Type="http://schemas.openxmlformats.org/officeDocument/2006/relationships/diagramData" Target="diagrams/data74.xml"/><Relationship Id="rId263" Type="http://schemas.openxmlformats.org/officeDocument/2006/relationships/image" Target="media/image42.jpeg"/><Relationship Id="rId470" Type="http://schemas.openxmlformats.org/officeDocument/2006/relationships/image" Target="media/image66.jpeg"/><Relationship Id="rId58" Type="http://schemas.openxmlformats.org/officeDocument/2006/relationships/hyperlink" Target="https://www.safeworkaustralia.gov.au/law-and-regulation" TargetMode="External"/><Relationship Id="rId123" Type="http://schemas.openxmlformats.org/officeDocument/2006/relationships/diagramColors" Target="diagrams/colors12.xml"/><Relationship Id="rId330" Type="http://schemas.openxmlformats.org/officeDocument/2006/relationships/image" Target="media/image48.jpeg"/><Relationship Id="rId568" Type="http://schemas.openxmlformats.org/officeDocument/2006/relationships/diagramColors" Target="diagrams/colors66.xml"/><Relationship Id="rId775" Type="http://schemas.openxmlformats.org/officeDocument/2006/relationships/hyperlink" Target="https://www.worksafe.vic.gov.au/occupational-health-and-safety-act-and-regulations" TargetMode="External"/><Relationship Id="rId428" Type="http://schemas.openxmlformats.org/officeDocument/2006/relationships/image" Target="media/image58.jpeg"/><Relationship Id="rId635" Type="http://schemas.openxmlformats.org/officeDocument/2006/relationships/diagramColors" Target="diagrams/colors75.xml"/><Relationship Id="rId274" Type="http://schemas.openxmlformats.org/officeDocument/2006/relationships/image" Target="media/image43.jpeg"/><Relationship Id="rId481" Type="http://schemas.openxmlformats.org/officeDocument/2006/relationships/hyperlink" Target="https://www.cdc.gov/hai/pdfs/ppe/ppe-sequence.pdf" TargetMode="External"/><Relationship Id="rId702" Type="http://schemas.microsoft.com/office/2007/relationships/diagramDrawing" Target="diagrams/drawing84.xml"/><Relationship Id="rId69" Type="http://schemas.microsoft.com/office/2007/relationships/diagramDrawing" Target="diagrams/drawing3.xml"/><Relationship Id="rId134" Type="http://schemas.microsoft.com/office/2007/relationships/diagramDrawing" Target="diagrams/drawing14.xml"/><Relationship Id="rId579" Type="http://schemas.microsoft.com/office/2007/relationships/diagramDrawing" Target="diagrams/drawing68.xml"/><Relationship Id="rId341" Type="http://schemas.openxmlformats.org/officeDocument/2006/relationships/hyperlink" Target="https://www.safework.sa.gov.au/workplaces/work-tasks-and-projects/hazardous-manual-tasks" TargetMode="External"/><Relationship Id="rId439" Type="http://schemas.openxmlformats.org/officeDocument/2006/relationships/hyperlink" Target="https://www.legislation.wa.gov.au/legislation/statutes.nsf/law_a147114.html" TargetMode="External"/><Relationship Id="rId646" Type="http://schemas.openxmlformats.org/officeDocument/2006/relationships/hyperlink" Target="https://www.legislation.gov.au/Series/C2011A00137" TargetMode="External"/><Relationship Id="rId201" Type="http://schemas.openxmlformats.org/officeDocument/2006/relationships/image" Target="media/image25.png"/><Relationship Id="rId285" Type="http://schemas.openxmlformats.org/officeDocument/2006/relationships/diagramQuickStyle" Target="diagrams/quickStyle33.xml"/><Relationship Id="rId506" Type="http://schemas.openxmlformats.org/officeDocument/2006/relationships/diagramColors" Target="diagrams/colors58.xml"/><Relationship Id="rId492" Type="http://schemas.openxmlformats.org/officeDocument/2006/relationships/diagramQuickStyle" Target="diagrams/quickStyle56.xml"/><Relationship Id="rId713" Type="http://schemas.openxmlformats.org/officeDocument/2006/relationships/hyperlink" Target="https://www.safeworkaustralia.gov.au/safety-topic/hazards/fatigue" TargetMode="External"/><Relationship Id="rId145" Type="http://schemas.openxmlformats.org/officeDocument/2006/relationships/diagramData" Target="diagrams/data16.xml"/><Relationship Id="rId352" Type="http://schemas.openxmlformats.org/officeDocument/2006/relationships/diagramQuickStyle" Target="diagrams/quickStyle40.xml"/><Relationship Id="rId212" Type="http://schemas.openxmlformats.org/officeDocument/2006/relationships/image" Target="media/image35.png"/><Relationship Id="rId657" Type="http://schemas.openxmlformats.org/officeDocument/2006/relationships/diagramQuickStyle" Target="diagrams/quickStyle78.xml"/><Relationship Id="rId296" Type="http://schemas.openxmlformats.org/officeDocument/2006/relationships/diagramQuickStyle" Target="diagrams/quickStyle35.xml"/><Relationship Id="rId517" Type="http://schemas.openxmlformats.org/officeDocument/2006/relationships/diagramData" Target="diagrams/data60.xml"/><Relationship Id="rId724" Type="http://schemas.openxmlformats.org/officeDocument/2006/relationships/hyperlink" Target="https://www.safework.sa.gov.au/workplaces/work-tasks-and-projects/hazardous-manual-tasks" TargetMode="External"/><Relationship Id="rId60" Type="http://schemas.openxmlformats.org/officeDocument/2006/relationships/diagramData" Target="diagrams/data2.xml"/><Relationship Id="rId156" Type="http://schemas.openxmlformats.org/officeDocument/2006/relationships/diagramLayout" Target="diagrams/layout18.xml"/><Relationship Id="rId363" Type="http://schemas.openxmlformats.org/officeDocument/2006/relationships/image" Target="media/image52.jpeg"/><Relationship Id="rId570" Type="http://schemas.openxmlformats.org/officeDocument/2006/relationships/diagramData" Target="diagrams/data67.xml"/><Relationship Id="rId223" Type="http://schemas.openxmlformats.org/officeDocument/2006/relationships/diagramQuickStyle" Target="diagrams/quickStyle22.xml"/><Relationship Id="rId430" Type="http://schemas.openxmlformats.org/officeDocument/2006/relationships/hyperlink" Target="https://www.legislation.act.gov.au/a/1997-69/default.asp" TargetMode="External"/><Relationship Id="rId668" Type="http://schemas.openxmlformats.org/officeDocument/2006/relationships/diagramColors" Target="diagrams/colors80.xml"/><Relationship Id="rId18" Type="http://schemas.openxmlformats.org/officeDocument/2006/relationships/hyperlink" Target="https://www.legislation.act.gov.au/sl/2011-36/" TargetMode="External"/><Relationship Id="rId528" Type="http://schemas.openxmlformats.org/officeDocument/2006/relationships/hyperlink" Target="https://environment.des.qld.gov.au/management/waste/business/tracking" TargetMode="External"/><Relationship Id="rId735" Type="http://schemas.openxmlformats.org/officeDocument/2006/relationships/hyperlink" Target="https://worksafe.nt.gov.au/laws-and-compliance/workplace-safety-laws" TargetMode="External"/><Relationship Id="rId167" Type="http://schemas.openxmlformats.org/officeDocument/2006/relationships/diagramLayout" Target="diagrams/layout20.xml"/><Relationship Id="rId374" Type="http://schemas.openxmlformats.org/officeDocument/2006/relationships/diagramData" Target="diagrams/data43.xml"/><Relationship Id="rId581" Type="http://schemas.openxmlformats.org/officeDocument/2006/relationships/hyperlink" Target="https://www.legislation.gov.au/Series/C2011A00137" TargetMode="External"/><Relationship Id="rId71" Type="http://schemas.openxmlformats.org/officeDocument/2006/relationships/diagramLayout" Target="diagrams/layout4.xml"/><Relationship Id="rId234" Type="http://schemas.openxmlformats.org/officeDocument/2006/relationships/diagramColors" Target="diagrams/colors24.xml"/><Relationship Id="rId679" Type="http://schemas.openxmlformats.org/officeDocument/2006/relationships/diagramData" Target="diagrams/data81.xml"/><Relationship Id="rId2" Type="http://schemas.openxmlformats.org/officeDocument/2006/relationships/customXml" Target="../customXml/item2.xml"/><Relationship Id="rId29" Type="http://schemas.openxmlformats.org/officeDocument/2006/relationships/hyperlink" Target="https://www.worksafe.qld.gov.au/__data/assets/pdf_file/0019/72631/first-aid-in-the-workplace-cop-2021.pdf" TargetMode="External"/><Relationship Id="rId441" Type="http://schemas.openxmlformats.org/officeDocument/2006/relationships/diagramData" Target="diagrams/data50.xml"/><Relationship Id="rId539" Type="http://schemas.openxmlformats.org/officeDocument/2006/relationships/image" Target="media/image73.jpeg"/><Relationship Id="rId746" Type="http://schemas.openxmlformats.org/officeDocument/2006/relationships/hyperlink" Target="https://legislation.nsw.gov.au/view/html/inforce/current/act-2010-127/lh" TargetMode="External"/><Relationship Id="rId178" Type="http://schemas.microsoft.com/office/2007/relationships/diagramDrawing" Target="diagrams/drawing21.xml"/><Relationship Id="rId301" Type="http://schemas.openxmlformats.org/officeDocument/2006/relationships/hyperlink" Target="https://www.comcare.gov.au/" TargetMode="External"/><Relationship Id="rId82" Type="http://schemas.openxmlformats.org/officeDocument/2006/relationships/diagramLayout" Target="diagrams/layout6.xml"/><Relationship Id="rId385" Type="http://schemas.openxmlformats.org/officeDocument/2006/relationships/diagramLayout" Target="diagrams/layout44.xml"/><Relationship Id="rId592" Type="http://schemas.openxmlformats.org/officeDocument/2006/relationships/diagramLayout" Target="diagrams/layout70.xml"/><Relationship Id="rId606" Type="http://schemas.openxmlformats.org/officeDocument/2006/relationships/diagramLayout" Target="diagrams/layout72.xml"/><Relationship Id="rId245" Type="http://schemas.openxmlformats.org/officeDocument/2006/relationships/diagramQuickStyle" Target="diagrams/quickStyle26.xml"/><Relationship Id="rId452" Type="http://schemas.openxmlformats.org/officeDocument/2006/relationships/image" Target="media/image61.png"/><Relationship Id="rId105" Type="http://schemas.openxmlformats.org/officeDocument/2006/relationships/diagramQuickStyle" Target="diagrams/quickStyle10.xml"/><Relationship Id="rId312" Type="http://schemas.openxmlformats.org/officeDocument/2006/relationships/diagramColors" Target="diagrams/colors37.xml"/><Relationship Id="rId757" Type="http://schemas.openxmlformats.org/officeDocument/2006/relationships/hyperlink" Target="https://www.safework.nsw.gov.au/legal-obligations/legislation" TargetMode="External"/><Relationship Id="rId93" Type="http://schemas.openxmlformats.org/officeDocument/2006/relationships/diagramQuickStyle" Target="diagrams/quickStyle8.xml"/><Relationship Id="rId189" Type="http://schemas.openxmlformats.org/officeDocument/2006/relationships/image" Target="media/image15.jpeg"/><Relationship Id="rId396" Type="http://schemas.openxmlformats.org/officeDocument/2006/relationships/diagramQuickStyle" Target="diagrams/quickStyle45.xml"/><Relationship Id="rId617" Type="http://schemas.openxmlformats.org/officeDocument/2006/relationships/hyperlink" Target="https://www.youtube.com/embed/Ruj0IRezVXE?feature=oembed" TargetMode="External"/><Relationship Id="rId256" Type="http://schemas.openxmlformats.org/officeDocument/2006/relationships/diagramColors" Target="diagrams/colors28.xml"/><Relationship Id="rId463" Type="http://schemas.openxmlformats.org/officeDocument/2006/relationships/hyperlink" Target="https://www.cdc.gov/" TargetMode="External"/><Relationship Id="rId670" Type="http://schemas.openxmlformats.org/officeDocument/2006/relationships/image" Target="media/image84.jpeg"/><Relationship Id="rId116" Type="http://schemas.openxmlformats.org/officeDocument/2006/relationships/hyperlink" Target="https://www.safeworkaustralia.gov.au/resources-and-publications/emergency-plans-fact-sheet" TargetMode="External"/><Relationship Id="rId323" Type="http://schemas.openxmlformats.org/officeDocument/2006/relationships/diagramColors" Target="diagrams/colors39.xml"/><Relationship Id="rId530" Type="http://schemas.openxmlformats.org/officeDocument/2006/relationships/hyperlink" Target="https://environment.des.qld.gov.au/" TargetMode="External"/><Relationship Id="rId768" Type="http://schemas.openxmlformats.org/officeDocument/2006/relationships/hyperlink" Target="https://www.legislation.tas.gov.au/view/html/inforce/current/act-2012-001/lh" TargetMode="External"/><Relationship Id="rId20" Type="http://schemas.openxmlformats.org/officeDocument/2006/relationships/hyperlink" Target="https://worksafe.nt.gov.au/laws-and-compliance/workplace-safety-laws" TargetMode="External"/><Relationship Id="rId628" Type="http://schemas.microsoft.com/office/2007/relationships/diagramDrawing" Target="diagrams/drawing74.xml"/><Relationship Id="rId267" Type="http://schemas.openxmlformats.org/officeDocument/2006/relationships/diagramColors" Target="diagrams/colors30.xml"/><Relationship Id="rId474" Type="http://schemas.openxmlformats.org/officeDocument/2006/relationships/diagramColors" Target="diagrams/colors53.xml"/><Relationship Id="rId127" Type="http://schemas.openxmlformats.org/officeDocument/2006/relationships/diagramQuickStyle" Target="diagrams/quickStyle13.xml"/><Relationship Id="rId681" Type="http://schemas.openxmlformats.org/officeDocument/2006/relationships/diagramQuickStyle" Target="diagrams/quickStyle81.xml"/><Relationship Id="rId779" Type="http://schemas.openxmlformats.org/officeDocument/2006/relationships/footer" Target="footer2.xml"/><Relationship Id="rId31" Type="http://schemas.openxmlformats.org/officeDocument/2006/relationships/image" Target="media/image5.jpg"/><Relationship Id="rId334" Type="http://schemas.openxmlformats.org/officeDocument/2006/relationships/hyperlink" Target="https://www.safework.nsw.gov.au/resource-library/hazardous-manual-tasks/hazardous-manual-tasks-overview-1" TargetMode="External"/><Relationship Id="rId541" Type="http://schemas.openxmlformats.org/officeDocument/2006/relationships/hyperlink" Target="https://www.fda.gov/medical-devices/consumer-products/safely-using-sharps-needles-and-syringes-home-work-and-travel" TargetMode="External"/><Relationship Id="rId639" Type="http://schemas.openxmlformats.org/officeDocument/2006/relationships/hyperlink" Target="https://creativecommons.org/licenses/by/4.0/legalcode" TargetMode="External"/><Relationship Id="rId180" Type="http://schemas.openxmlformats.org/officeDocument/2006/relationships/hyperlink" Target="https://creativecommons.org/licenses/by/4.0/legalcode" TargetMode="External"/><Relationship Id="rId278" Type="http://schemas.openxmlformats.org/officeDocument/2006/relationships/diagramColors" Target="diagrams/colors32.xml"/><Relationship Id="rId401" Type="http://schemas.openxmlformats.org/officeDocument/2006/relationships/diagramQuickStyle" Target="diagrams/quickStyle46.xml"/><Relationship Id="rId485" Type="http://schemas.openxmlformats.org/officeDocument/2006/relationships/diagramData" Target="diagrams/data55.xml"/><Relationship Id="rId692" Type="http://schemas.openxmlformats.org/officeDocument/2006/relationships/image" Target="media/image86.jpeg"/><Relationship Id="rId706" Type="http://schemas.openxmlformats.org/officeDocument/2006/relationships/hyperlink" Target="https://www.youtube.com/watch?v=BfUBRdTyQ9A" TargetMode="External"/><Relationship Id="rId42" Type="http://schemas.openxmlformats.org/officeDocument/2006/relationships/hyperlink" Target="https://www.worksafe.act.gov.au/" TargetMode="External"/><Relationship Id="rId138" Type="http://schemas.openxmlformats.org/officeDocument/2006/relationships/diagramColors" Target="diagrams/colors15.xml"/><Relationship Id="rId345" Type="http://schemas.openxmlformats.org/officeDocument/2006/relationships/hyperlink" Target="https://www.legislation.vic.gov.au/in-force/statutory-rules/occupational-health-and-safety-regulations-2017/012" TargetMode="External"/><Relationship Id="rId552" Type="http://schemas.openxmlformats.org/officeDocument/2006/relationships/diagramLayout" Target="diagrams/layout64.xml"/><Relationship Id="rId191" Type="http://schemas.openxmlformats.org/officeDocument/2006/relationships/image" Target="media/image17.jpeg"/><Relationship Id="rId205" Type="http://schemas.openxmlformats.org/officeDocument/2006/relationships/image" Target="media/image29.jpeg"/><Relationship Id="rId412" Type="http://schemas.openxmlformats.org/officeDocument/2006/relationships/hyperlink" Target="https://www.safeworkaustralia.gov.au/safety-topic/hazards/lifting-pushing-and-pulling-manual-tasks" TargetMode="External"/><Relationship Id="rId289" Type="http://schemas.openxmlformats.org/officeDocument/2006/relationships/diagramData" Target="diagrams/data34.xml"/><Relationship Id="rId496" Type="http://schemas.openxmlformats.org/officeDocument/2006/relationships/hyperlink" Target="https://www.nhmrc.gov.au/about-us/publications/australian-guidelines-prevention-and-control-infection-healthcare-2019" TargetMode="External"/><Relationship Id="rId717" Type="http://schemas.openxmlformats.org/officeDocument/2006/relationships/hyperlink" Target="https://www.comcare.gov.au/scheme-legislation/regulating-scheme/regulatory-guides/inspectors-powers-documents-interviews" TargetMode="External"/><Relationship Id="rId11" Type="http://schemas.openxmlformats.org/officeDocument/2006/relationships/image" Target="media/image1.png"/><Relationship Id="rId53" Type="http://schemas.openxmlformats.org/officeDocument/2006/relationships/hyperlink" Target="https://www.legislation.gov.au/Series/C2004A01302" TargetMode="External"/><Relationship Id="rId149" Type="http://schemas.microsoft.com/office/2007/relationships/diagramDrawing" Target="diagrams/drawing16.xml"/><Relationship Id="rId314" Type="http://schemas.openxmlformats.org/officeDocument/2006/relationships/diagramData" Target="diagrams/data38.xml"/><Relationship Id="rId356" Type="http://schemas.openxmlformats.org/officeDocument/2006/relationships/diagramLayout" Target="diagrams/layout41.xml"/><Relationship Id="rId398" Type="http://schemas.microsoft.com/office/2007/relationships/diagramDrawing" Target="diagrams/drawing45.xml"/><Relationship Id="rId521" Type="http://schemas.microsoft.com/office/2007/relationships/diagramDrawing" Target="diagrams/drawing60.xml"/><Relationship Id="rId563" Type="http://schemas.openxmlformats.org/officeDocument/2006/relationships/hyperlink" Target="https://creativecommons.org/licenses/by/4.0/legalcode" TargetMode="External"/><Relationship Id="rId619" Type="http://schemas.openxmlformats.org/officeDocument/2006/relationships/diagramData" Target="diagrams/data73.xml"/><Relationship Id="rId770" Type="http://schemas.openxmlformats.org/officeDocument/2006/relationships/hyperlink" Target="https://legislation.nt.gov.au/Legislation/WORK-HEALTH-AND-SAFETY-NATIONAL-UNIFORM-LEGISLATION-ACT-2011" TargetMode="External"/><Relationship Id="rId95" Type="http://schemas.microsoft.com/office/2007/relationships/diagramDrawing" Target="diagrams/drawing8.xml"/><Relationship Id="rId160" Type="http://schemas.openxmlformats.org/officeDocument/2006/relationships/image" Target="media/image11.png"/><Relationship Id="rId216" Type="http://schemas.openxmlformats.org/officeDocument/2006/relationships/image" Target="media/image37.png"/><Relationship Id="rId423" Type="http://schemas.openxmlformats.org/officeDocument/2006/relationships/diagramColors" Target="diagrams/colors49.xml"/><Relationship Id="rId258" Type="http://schemas.openxmlformats.org/officeDocument/2006/relationships/diagramData" Target="diagrams/data29.xml"/><Relationship Id="rId465" Type="http://schemas.openxmlformats.org/officeDocument/2006/relationships/diagramData" Target="diagrams/data52.xml"/><Relationship Id="rId630" Type="http://schemas.openxmlformats.org/officeDocument/2006/relationships/hyperlink" Target="https://www.comcare.gov.au/scheme-legislation/whs-act/codes-of-practice" TargetMode="External"/><Relationship Id="rId672" Type="http://schemas.openxmlformats.org/officeDocument/2006/relationships/hyperlink" Target="https://creativecommons.org/licenses/by/4.0/legalcode" TargetMode="External"/><Relationship Id="rId728" Type="http://schemas.openxmlformats.org/officeDocument/2006/relationships/hyperlink" Target="https://worksafe.tas.gov.au/topics/Health-and-Safety/managing-safety/getting-your-safety-systems-right/safety-policies-and-procedures" TargetMode="External"/><Relationship Id="rId22" Type="http://schemas.openxmlformats.org/officeDocument/2006/relationships/hyperlink" Target="https://www.safework.sa.gov.au/resources/legislation" TargetMode="External"/><Relationship Id="rId64" Type="http://schemas.microsoft.com/office/2007/relationships/diagramDrawing" Target="diagrams/drawing2.xml"/><Relationship Id="rId118" Type="http://schemas.openxmlformats.org/officeDocument/2006/relationships/hyperlink" Target="http://www.safeworkaustralia.gov.au/" TargetMode="External"/><Relationship Id="rId325" Type="http://schemas.openxmlformats.org/officeDocument/2006/relationships/hyperlink" Target="https://www.comcare.gov.au/safe-healthy-work/responding-to-an-incident" TargetMode="External"/><Relationship Id="rId367" Type="http://schemas.openxmlformats.org/officeDocument/2006/relationships/image" Target="media/image54.jpg"/><Relationship Id="rId532" Type="http://schemas.openxmlformats.org/officeDocument/2006/relationships/diagramLayout" Target="diagrams/layout62.xml"/><Relationship Id="rId574" Type="http://schemas.microsoft.com/office/2007/relationships/diagramDrawing" Target="diagrams/drawing67.xml"/><Relationship Id="rId171" Type="http://schemas.openxmlformats.org/officeDocument/2006/relationships/hyperlink" Target="https://www.comcare.gov.au/safe-healthy-work/prevent-harm" TargetMode="External"/><Relationship Id="rId227" Type="http://schemas.openxmlformats.org/officeDocument/2006/relationships/diagramLayout" Target="diagrams/layout23.xml"/><Relationship Id="rId781" Type="http://schemas.openxmlformats.org/officeDocument/2006/relationships/footer" Target="footer3.xml"/><Relationship Id="rId269" Type="http://schemas.openxmlformats.org/officeDocument/2006/relationships/diagramData" Target="diagrams/data31.xml"/><Relationship Id="rId434" Type="http://schemas.openxmlformats.org/officeDocument/2006/relationships/hyperlink" Target="https://www.legislation.qld.gov.au/view/html/inforce/current/act-2005-048/lh" TargetMode="External"/><Relationship Id="rId476" Type="http://schemas.openxmlformats.org/officeDocument/2006/relationships/diagramData" Target="diagrams/data54.xml"/><Relationship Id="rId641" Type="http://schemas.openxmlformats.org/officeDocument/2006/relationships/diagramLayout" Target="diagrams/layout76.xml"/><Relationship Id="rId683" Type="http://schemas.microsoft.com/office/2007/relationships/diagramDrawing" Target="diagrams/drawing81.xml"/><Relationship Id="rId739" Type="http://schemas.openxmlformats.org/officeDocument/2006/relationships/hyperlink" Target="https://www.legislation.vic.gov.au/in-force/acts/occupational-health-and-safety-act-2004/037" TargetMode="External"/><Relationship Id="rId33" Type="http://schemas.openxmlformats.org/officeDocument/2006/relationships/diagramData" Target="diagrams/data1.xml"/><Relationship Id="rId129" Type="http://schemas.microsoft.com/office/2007/relationships/diagramDrawing" Target="diagrams/drawing13.xml"/><Relationship Id="rId280" Type="http://schemas.openxmlformats.org/officeDocument/2006/relationships/hyperlink" Target="https://www.legislation.gov.au" TargetMode="External"/><Relationship Id="rId336" Type="http://schemas.openxmlformats.org/officeDocument/2006/relationships/hyperlink" Target="https://worksafe.nt.gov.au/forms-and-resources/codes-of-practice/hazardous-manual-task" TargetMode="External"/><Relationship Id="rId501" Type="http://schemas.openxmlformats.org/officeDocument/2006/relationships/diagramColors" Target="diagrams/colors57.xml"/><Relationship Id="rId543" Type="http://schemas.openxmlformats.org/officeDocument/2006/relationships/hyperlink" Target="https://www.fda.gov/medical-devices/safely-using-sharps-needles-and-syringes-home-work-and-travel/dos-and-donts-proper-sharps-disposal" TargetMode="External"/><Relationship Id="rId75" Type="http://schemas.openxmlformats.org/officeDocument/2006/relationships/image" Target="media/image6.jpeg"/><Relationship Id="rId140" Type="http://schemas.openxmlformats.org/officeDocument/2006/relationships/hyperlink" Target="https://www.cfa.vic.gov.au/plan-prepare/fires-in-the-home/smoke-alarms/installation-and-maintenance" TargetMode="External"/><Relationship Id="rId182" Type="http://schemas.openxmlformats.org/officeDocument/2006/relationships/hyperlink" Target="https://www.safework.sa.gov.au/resources/free-resources" TargetMode="External"/><Relationship Id="rId378" Type="http://schemas.microsoft.com/office/2007/relationships/diagramDrawing" Target="diagrams/drawing43.xml"/><Relationship Id="rId403" Type="http://schemas.microsoft.com/office/2007/relationships/diagramDrawing" Target="diagrams/drawing46.xml"/><Relationship Id="rId585" Type="http://schemas.openxmlformats.org/officeDocument/2006/relationships/diagramColors" Target="diagrams/colors69.xml"/><Relationship Id="rId750" Type="http://schemas.openxmlformats.org/officeDocument/2006/relationships/hyperlink" Target="https://www.legislation.wa.gov.au/legislation/statutes.nsf/law_s49088.html" TargetMode="External"/><Relationship Id="rId6" Type="http://schemas.openxmlformats.org/officeDocument/2006/relationships/styles" Target="styles.xml"/><Relationship Id="rId238" Type="http://schemas.openxmlformats.org/officeDocument/2006/relationships/diagramQuickStyle" Target="diagrams/quickStyle25.xml"/><Relationship Id="rId445" Type="http://schemas.microsoft.com/office/2007/relationships/diagramDrawing" Target="diagrams/drawing50.xml"/><Relationship Id="rId487" Type="http://schemas.openxmlformats.org/officeDocument/2006/relationships/diagramQuickStyle" Target="diagrams/quickStyle55.xml"/><Relationship Id="rId610" Type="http://schemas.openxmlformats.org/officeDocument/2006/relationships/hyperlink" Target="https://www.comcare.gov.au/scheme-legislation/regulating-scheme/regulatory-guides/inspectors-powers-documents-interviews" TargetMode="External"/><Relationship Id="rId652" Type="http://schemas.openxmlformats.org/officeDocument/2006/relationships/diagramColors" Target="diagrams/colors77.xml"/><Relationship Id="rId694" Type="http://schemas.openxmlformats.org/officeDocument/2006/relationships/diagramLayout" Target="diagrams/layout83.xml"/><Relationship Id="rId708" Type="http://schemas.openxmlformats.org/officeDocument/2006/relationships/hyperlink" Target="https://www.comcare.gov.au/safe-healthy-work/responding-to-an-incident" TargetMode="External"/><Relationship Id="rId291" Type="http://schemas.openxmlformats.org/officeDocument/2006/relationships/diagramQuickStyle" Target="diagrams/quickStyle34.xml"/><Relationship Id="rId305" Type="http://schemas.openxmlformats.org/officeDocument/2006/relationships/diagramQuickStyle" Target="diagrams/quickStyle36.xml"/><Relationship Id="rId347" Type="http://schemas.openxmlformats.org/officeDocument/2006/relationships/hyperlink" Target="https://www.legislation.wa.gov.au/legislation/statutes.nsf/law_a555.html" TargetMode="External"/><Relationship Id="rId512" Type="http://schemas.openxmlformats.org/officeDocument/2006/relationships/diagramLayout" Target="diagrams/layout59.xml"/><Relationship Id="rId44" Type="http://schemas.openxmlformats.org/officeDocument/2006/relationships/hyperlink" Target="https://worksafe.nt.gov.au/home" TargetMode="External"/><Relationship Id="rId86" Type="http://schemas.openxmlformats.org/officeDocument/2006/relationships/diagramData" Target="diagrams/data7.xml"/><Relationship Id="rId151" Type="http://schemas.openxmlformats.org/officeDocument/2006/relationships/diagramLayout" Target="diagrams/layout17.xml"/><Relationship Id="rId389" Type="http://schemas.openxmlformats.org/officeDocument/2006/relationships/image" Target="media/image56.jpeg"/><Relationship Id="rId554" Type="http://schemas.openxmlformats.org/officeDocument/2006/relationships/diagramColors" Target="diagrams/colors64.xml"/><Relationship Id="rId596" Type="http://schemas.openxmlformats.org/officeDocument/2006/relationships/hyperlink" Target="https://www.legislation.gov.au" TargetMode="External"/><Relationship Id="rId761" Type="http://schemas.openxmlformats.org/officeDocument/2006/relationships/hyperlink" Target="https://www.worksafe.qld.gov.au/laws-and-compliance/work-health-and-safety-laws" TargetMode="External"/><Relationship Id="rId193" Type="http://schemas.openxmlformats.org/officeDocument/2006/relationships/image" Target="media/image19.png"/><Relationship Id="rId207" Type="http://schemas.openxmlformats.org/officeDocument/2006/relationships/image" Target="media/image31.png"/><Relationship Id="rId249" Type="http://schemas.openxmlformats.org/officeDocument/2006/relationships/diagramLayout" Target="diagrams/layout27.xml"/><Relationship Id="rId414" Type="http://schemas.openxmlformats.org/officeDocument/2006/relationships/hyperlink" Target="https://www.safeworkaustralia.gov.au/" TargetMode="External"/><Relationship Id="rId456" Type="http://schemas.openxmlformats.org/officeDocument/2006/relationships/hyperlink" Target="https://creativecommons.org/licenses/by/4.0/legalcode" TargetMode="External"/><Relationship Id="rId498" Type="http://schemas.openxmlformats.org/officeDocument/2006/relationships/diagramData" Target="diagrams/data57.xml"/><Relationship Id="rId621" Type="http://schemas.openxmlformats.org/officeDocument/2006/relationships/diagramQuickStyle" Target="diagrams/quickStyle73.xml"/><Relationship Id="rId663" Type="http://schemas.openxmlformats.org/officeDocument/2006/relationships/diagramColors" Target="diagrams/colors79.xml"/><Relationship Id="rId13" Type="http://schemas.openxmlformats.org/officeDocument/2006/relationships/hyperlink" Target="https://training.gov.au/training/details/HLTWHS002" TargetMode="External"/><Relationship Id="rId109" Type="http://schemas.openxmlformats.org/officeDocument/2006/relationships/hyperlink" Target="https://creativecommons.org/licenses/by/4.0/" TargetMode="External"/><Relationship Id="rId260" Type="http://schemas.openxmlformats.org/officeDocument/2006/relationships/diagramQuickStyle" Target="diagrams/quickStyle29.xml"/><Relationship Id="rId316" Type="http://schemas.openxmlformats.org/officeDocument/2006/relationships/diagramQuickStyle" Target="diagrams/quickStyle38.xml"/><Relationship Id="rId523" Type="http://schemas.openxmlformats.org/officeDocument/2006/relationships/diagramData" Target="diagrams/data61.xml"/><Relationship Id="rId719" Type="http://schemas.openxmlformats.org/officeDocument/2006/relationships/hyperlink" Target="https://www.youtube.com/watch?v=tUzL18W-Tsk" TargetMode="External"/><Relationship Id="rId55" Type="http://schemas.openxmlformats.org/officeDocument/2006/relationships/hyperlink" Target="https://www.legislation.gov.au/Series/C2004A00274" TargetMode="External"/><Relationship Id="rId97" Type="http://schemas.openxmlformats.org/officeDocument/2006/relationships/diagramLayout" Target="diagrams/layout9.xml"/><Relationship Id="rId120" Type="http://schemas.openxmlformats.org/officeDocument/2006/relationships/diagramData" Target="diagrams/data12.xml"/><Relationship Id="rId358" Type="http://schemas.openxmlformats.org/officeDocument/2006/relationships/diagramColors" Target="diagrams/colors41.xml"/><Relationship Id="rId565" Type="http://schemas.openxmlformats.org/officeDocument/2006/relationships/diagramData" Target="diagrams/data66.xml"/><Relationship Id="rId730" Type="http://schemas.openxmlformats.org/officeDocument/2006/relationships/hyperlink" Target="https://www.hse.gov.uk/healthservices/moving-handling-equipment.htm" TargetMode="External"/><Relationship Id="rId772" Type="http://schemas.openxmlformats.org/officeDocument/2006/relationships/hyperlink" Target="https://www.legislation.tas.gov.au/view/html/inforce/current/act-2012-001/lh" TargetMode="External"/><Relationship Id="rId162" Type="http://schemas.openxmlformats.org/officeDocument/2006/relationships/diagramLayout" Target="diagrams/layout19.xml"/><Relationship Id="rId218" Type="http://schemas.openxmlformats.org/officeDocument/2006/relationships/image" Target="media/image38.jpeg"/><Relationship Id="rId425" Type="http://schemas.openxmlformats.org/officeDocument/2006/relationships/hyperlink" Target="https://www.safeworkaustralia.gov.au/safety-topic/hazards/lifting-pushing-and-pulling-manual-tasks" TargetMode="External"/><Relationship Id="rId467" Type="http://schemas.openxmlformats.org/officeDocument/2006/relationships/diagramQuickStyle" Target="diagrams/quickStyle52.xml"/><Relationship Id="rId632" Type="http://schemas.openxmlformats.org/officeDocument/2006/relationships/diagramData" Target="diagrams/data75.xml"/><Relationship Id="rId271" Type="http://schemas.openxmlformats.org/officeDocument/2006/relationships/diagramQuickStyle" Target="diagrams/quickStyle31.xml"/><Relationship Id="rId674" Type="http://schemas.openxmlformats.org/officeDocument/2006/relationships/image" Target="media/image85.jpeg"/><Relationship Id="rId24" Type="http://schemas.openxmlformats.org/officeDocument/2006/relationships/hyperlink" Target="https://www.legislation.tas.gov.au/view/html/inforce/current/sr-2012-122" TargetMode="External"/><Relationship Id="rId66" Type="http://schemas.openxmlformats.org/officeDocument/2006/relationships/diagramLayout" Target="diagrams/layout3.xml"/><Relationship Id="rId131" Type="http://schemas.openxmlformats.org/officeDocument/2006/relationships/diagramLayout" Target="diagrams/layout14.xml"/><Relationship Id="rId327" Type="http://schemas.openxmlformats.org/officeDocument/2006/relationships/hyperlink" Target="https://www.comcare.gov.au/" TargetMode="External"/><Relationship Id="rId369" Type="http://schemas.openxmlformats.org/officeDocument/2006/relationships/diagramData" Target="diagrams/data42.xml"/><Relationship Id="rId534" Type="http://schemas.openxmlformats.org/officeDocument/2006/relationships/diagramColors" Target="diagrams/colors62.xml"/><Relationship Id="rId576" Type="http://schemas.openxmlformats.org/officeDocument/2006/relationships/diagramLayout" Target="diagrams/layout68.xml"/><Relationship Id="rId741" Type="http://schemas.openxmlformats.org/officeDocument/2006/relationships/hyperlink" Target="https://www.legislation.vic.gov.au/in-force/statutory-rules/occupational-health-and-safety-regulations-2017/012" TargetMode="External"/><Relationship Id="rId783" Type="http://schemas.openxmlformats.org/officeDocument/2006/relationships/theme" Target="theme/theme1.xml"/><Relationship Id="rId173" Type="http://schemas.openxmlformats.org/officeDocument/2006/relationships/hyperlink" Target="https://www.comcare.gov.au/" TargetMode="External"/><Relationship Id="rId229" Type="http://schemas.openxmlformats.org/officeDocument/2006/relationships/diagramColors" Target="diagrams/colors23.xml"/><Relationship Id="rId380" Type="http://schemas.openxmlformats.org/officeDocument/2006/relationships/hyperlink" Target="https://creativecommons.org/licenses/by/4.0/legalcode" TargetMode="External"/><Relationship Id="rId436" Type="http://schemas.openxmlformats.org/officeDocument/2006/relationships/hyperlink" Target="https://www.legislation.tas.gov.au/view/html/inforce/2017-11-29/act-1997-086/lh" TargetMode="External"/><Relationship Id="rId601" Type="http://schemas.openxmlformats.org/officeDocument/2006/relationships/diagramQuickStyle" Target="diagrams/quickStyle71.xml"/><Relationship Id="rId643" Type="http://schemas.openxmlformats.org/officeDocument/2006/relationships/diagramColors" Target="diagrams/colors76.xml"/><Relationship Id="rId240" Type="http://schemas.microsoft.com/office/2007/relationships/diagramDrawing" Target="diagrams/drawing25.xml"/><Relationship Id="rId478" Type="http://schemas.openxmlformats.org/officeDocument/2006/relationships/diagramQuickStyle" Target="diagrams/quickStyle54.xml"/><Relationship Id="rId685" Type="http://schemas.openxmlformats.org/officeDocument/2006/relationships/hyperlink" Target="https://creativecommons.org/licenses/by/4.0/legalcode" TargetMode="External"/><Relationship Id="rId35" Type="http://schemas.openxmlformats.org/officeDocument/2006/relationships/diagramQuickStyle" Target="diagrams/quickStyle1.xml"/><Relationship Id="rId77" Type="http://schemas.openxmlformats.org/officeDocument/2006/relationships/diagramLayout" Target="diagrams/layout5.xml"/><Relationship Id="rId100" Type="http://schemas.microsoft.com/office/2007/relationships/diagramDrawing" Target="diagrams/drawing9.xml"/><Relationship Id="rId282" Type="http://schemas.openxmlformats.org/officeDocument/2006/relationships/hyperlink" Target="https://creativecommons.org/licenses/by/4.0/legalcode" TargetMode="External"/><Relationship Id="rId338" Type="http://schemas.openxmlformats.org/officeDocument/2006/relationships/hyperlink" Target="https://www.legislation.qld.gov.au/view/html/inforce/current/sl-2011-0240/lh" TargetMode="External"/><Relationship Id="rId503" Type="http://schemas.openxmlformats.org/officeDocument/2006/relationships/diagramData" Target="diagrams/data58.xml"/><Relationship Id="rId545" Type="http://schemas.openxmlformats.org/officeDocument/2006/relationships/diagramData" Target="diagrams/data63.xml"/><Relationship Id="rId587" Type="http://schemas.openxmlformats.org/officeDocument/2006/relationships/hyperlink" Target="https://www.legislation.gov.au" TargetMode="External"/><Relationship Id="rId710" Type="http://schemas.openxmlformats.org/officeDocument/2006/relationships/hyperlink" Target="https://www.legislation.gov.au/Series/C2004A05206" TargetMode="External"/><Relationship Id="rId752" Type="http://schemas.openxmlformats.org/officeDocument/2006/relationships/hyperlink" Target="https://www.youtube.com/watch?v=Ruj0IRezVXE" TargetMode="External"/><Relationship Id="rId8" Type="http://schemas.openxmlformats.org/officeDocument/2006/relationships/webSettings" Target="webSettings.xml"/><Relationship Id="rId142" Type="http://schemas.openxmlformats.org/officeDocument/2006/relationships/hyperlink" Target="https://www.youtube.com/watch?v=sMSt-TWL_w0" TargetMode="External"/><Relationship Id="rId184" Type="http://schemas.openxmlformats.org/officeDocument/2006/relationships/hyperlink" Target="https://www.safework.sa.gov.au/" TargetMode="External"/><Relationship Id="rId391" Type="http://schemas.openxmlformats.org/officeDocument/2006/relationships/hyperlink" Target="https://creativecommons.org/licenses/by/4.0/legalcode" TargetMode="External"/><Relationship Id="rId405" Type="http://schemas.openxmlformats.org/officeDocument/2006/relationships/hyperlink" Target="https://creativecommons.org/licenses/by/4.0/legalcode" TargetMode="External"/><Relationship Id="rId447" Type="http://schemas.openxmlformats.org/officeDocument/2006/relationships/diagramLayout" Target="diagrams/layout51.xml"/><Relationship Id="rId612" Type="http://schemas.openxmlformats.org/officeDocument/2006/relationships/hyperlink" Target="https://www.comcare.gov.au/" TargetMode="External"/><Relationship Id="rId251" Type="http://schemas.openxmlformats.org/officeDocument/2006/relationships/diagramColors" Target="diagrams/colors27.xml"/><Relationship Id="rId489" Type="http://schemas.microsoft.com/office/2007/relationships/diagramDrawing" Target="diagrams/drawing55.xml"/><Relationship Id="rId654" Type="http://schemas.openxmlformats.org/officeDocument/2006/relationships/image" Target="media/image83.jpeg"/><Relationship Id="rId696" Type="http://schemas.openxmlformats.org/officeDocument/2006/relationships/diagramColors" Target="diagrams/colors83.xml"/><Relationship Id="rId46" Type="http://schemas.openxmlformats.org/officeDocument/2006/relationships/hyperlink" Target="https://www.safework.sa.gov.au/" TargetMode="External"/><Relationship Id="rId293" Type="http://schemas.microsoft.com/office/2007/relationships/diagramDrawing" Target="diagrams/drawing34.xml"/><Relationship Id="rId307" Type="http://schemas.microsoft.com/office/2007/relationships/diagramDrawing" Target="diagrams/drawing36.xml"/><Relationship Id="rId349" Type="http://schemas.openxmlformats.org/officeDocument/2006/relationships/hyperlink" Target="https://www.commerce.wa.gov.au/publications/code-practice-manual-tasks" TargetMode="External"/><Relationship Id="rId514" Type="http://schemas.openxmlformats.org/officeDocument/2006/relationships/diagramColors" Target="diagrams/colors59.xml"/><Relationship Id="rId556" Type="http://schemas.openxmlformats.org/officeDocument/2006/relationships/diagramData" Target="diagrams/data65.xml"/><Relationship Id="rId721" Type="http://schemas.openxmlformats.org/officeDocument/2006/relationships/hyperlink" Target="https://www.legislation.gov.au/Series/C2004A03370" TargetMode="External"/><Relationship Id="rId763" Type="http://schemas.openxmlformats.org/officeDocument/2006/relationships/hyperlink" Target="https://www.cfa.vic.gov.au/plan-prepare/fires-in-the-home/smoke-alarms/installation-and-maintenance" TargetMode="External"/><Relationship Id="rId88" Type="http://schemas.openxmlformats.org/officeDocument/2006/relationships/diagramQuickStyle" Target="diagrams/quickStyle7.xml"/><Relationship Id="rId111" Type="http://schemas.openxmlformats.org/officeDocument/2006/relationships/diagramData" Target="diagrams/data11.xml"/><Relationship Id="rId153" Type="http://schemas.openxmlformats.org/officeDocument/2006/relationships/diagramColors" Target="diagrams/colors17.xml"/><Relationship Id="rId195" Type="http://schemas.openxmlformats.org/officeDocument/2006/relationships/image" Target="media/image21.png"/><Relationship Id="rId209" Type="http://schemas.openxmlformats.org/officeDocument/2006/relationships/image" Target="media/image33.png"/><Relationship Id="rId360" Type="http://schemas.openxmlformats.org/officeDocument/2006/relationships/image" Target="media/image49.jpeg"/><Relationship Id="rId416" Type="http://schemas.openxmlformats.org/officeDocument/2006/relationships/diagramLayout" Target="diagrams/layout48.xml"/><Relationship Id="rId598" Type="http://schemas.openxmlformats.org/officeDocument/2006/relationships/hyperlink" Target="https://creativecommons.org/licenses/by/4.0/legalcode" TargetMode="External"/><Relationship Id="rId220" Type="http://schemas.microsoft.com/office/2007/relationships/hdphoto" Target="media/hdphoto8.wdp"/><Relationship Id="rId458" Type="http://schemas.openxmlformats.org/officeDocument/2006/relationships/hyperlink" Target="https://www.youtube.com/watch?v=IisgnbMfKvI" TargetMode="External"/><Relationship Id="rId623" Type="http://schemas.microsoft.com/office/2007/relationships/diagramDrawing" Target="diagrams/drawing73.xml"/><Relationship Id="rId665" Type="http://schemas.openxmlformats.org/officeDocument/2006/relationships/diagramData" Target="diagrams/data80.xml"/><Relationship Id="rId15" Type="http://schemas.openxmlformats.org/officeDocument/2006/relationships/image" Target="media/image4.jpeg"/><Relationship Id="rId57" Type="http://schemas.openxmlformats.org/officeDocument/2006/relationships/hyperlink" Target="https://awardviewer.fwo.gov.au/award/show/MA000100" TargetMode="External"/><Relationship Id="rId262" Type="http://schemas.microsoft.com/office/2007/relationships/diagramDrawing" Target="diagrams/drawing29.xml"/><Relationship Id="rId318" Type="http://schemas.microsoft.com/office/2007/relationships/diagramDrawing" Target="diagrams/drawing38.xml"/><Relationship Id="rId525" Type="http://schemas.openxmlformats.org/officeDocument/2006/relationships/diagramQuickStyle" Target="diagrams/quickStyle61.xml"/><Relationship Id="rId567" Type="http://schemas.openxmlformats.org/officeDocument/2006/relationships/diagramQuickStyle" Target="diagrams/quickStyle66.xml"/><Relationship Id="rId732" Type="http://schemas.openxmlformats.org/officeDocument/2006/relationships/hyperlink" Target="https://wayahead.org.au/download/recognising-and-managing-stress/?wpdmdl=6962&amp;refresh=5e7037d9557ee1584412633" TargetMode="External"/><Relationship Id="rId99" Type="http://schemas.openxmlformats.org/officeDocument/2006/relationships/diagramColors" Target="diagrams/colors9.xml"/><Relationship Id="rId122" Type="http://schemas.openxmlformats.org/officeDocument/2006/relationships/diagramQuickStyle" Target="diagrams/quickStyle12.xml"/><Relationship Id="rId164" Type="http://schemas.openxmlformats.org/officeDocument/2006/relationships/diagramColors" Target="diagrams/colors19.xml"/><Relationship Id="rId371" Type="http://schemas.openxmlformats.org/officeDocument/2006/relationships/diagramQuickStyle" Target="diagrams/quickStyle42.xml"/><Relationship Id="rId774" Type="http://schemas.openxmlformats.org/officeDocument/2006/relationships/hyperlink" Target="https://legislation.nsw.gov.au/view/html/inforce/current/sl-2017-0404/lh" TargetMode="External"/><Relationship Id="rId427" Type="http://schemas.openxmlformats.org/officeDocument/2006/relationships/hyperlink" Target="https://www.safeworkaustralia.gov.au/" TargetMode="External"/><Relationship Id="rId469" Type="http://schemas.microsoft.com/office/2007/relationships/diagramDrawing" Target="diagrams/drawing52.xml"/><Relationship Id="rId634" Type="http://schemas.openxmlformats.org/officeDocument/2006/relationships/diagramQuickStyle" Target="diagrams/quickStyle75.xml"/><Relationship Id="rId676" Type="http://schemas.openxmlformats.org/officeDocument/2006/relationships/hyperlink" Target="https://www.safeworkaustralia.gov.au/safety-topic/hazards/fatigue" TargetMode="External"/><Relationship Id="rId26" Type="http://schemas.openxmlformats.org/officeDocument/2006/relationships/hyperlink" Target="https://www.legislation.wa.gov.au/legislation/statutes.nsf/law_a147282.html" TargetMode="External"/><Relationship Id="rId231" Type="http://schemas.openxmlformats.org/officeDocument/2006/relationships/diagramData" Target="diagrams/data24.xml"/><Relationship Id="rId273" Type="http://schemas.microsoft.com/office/2007/relationships/diagramDrawing" Target="diagrams/drawing31.xml"/><Relationship Id="rId329" Type="http://schemas.openxmlformats.org/officeDocument/2006/relationships/image" Target="media/image47.jpg"/><Relationship Id="rId480" Type="http://schemas.microsoft.com/office/2007/relationships/diagramDrawing" Target="diagrams/drawing54.xml"/><Relationship Id="rId536" Type="http://schemas.openxmlformats.org/officeDocument/2006/relationships/hyperlink" Target="https://environment.des.qld.gov.au/management/waste/business/tracking" TargetMode="External"/><Relationship Id="rId701" Type="http://schemas.openxmlformats.org/officeDocument/2006/relationships/diagramColors" Target="diagrams/colors84.xml"/><Relationship Id="rId68" Type="http://schemas.openxmlformats.org/officeDocument/2006/relationships/diagramColors" Target="diagrams/colors3.xml"/><Relationship Id="rId133" Type="http://schemas.openxmlformats.org/officeDocument/2006/relationships/diagramColors" Target="diagrams/colors14.xml"/><Relationship Id="rId175" Type="http://schemas.openxmlformats.org/officeDocument/2006/relationships/diagramLayout" Target="diagrams/layout21.xml"/><Relationship Id="rId340" Type="http://schemas.openxmlformats.org/officeDocument/2006/relationships/hyperlink" Target="https://www.legislation.sa.gov.au/lz/c/r/work%20health%20and%20safety%20regulations%202012.aspx" TargetMode="External"/><Relationship Id="rId578" Type="http://schemas.openxmlformats.org/officeDocument/2006/relationships/diagramColors" Target="diagrams/colors68.xml"/><Relationship Id="rId743" Type="http://schemas.openxmlformats.org/officeDocument/2006/relationships/hyperlink" Target="https://www.legislation.act.gov.au/a/1997-69/default.asp" TargetMode="External"/><Relationship Id="rId200" Type="http://schemas.openxmlformats.org/officeDocument/2006/relationships/image" Target="media/image24.png"/><Relationship Id="rId382" Type="http://schemas.openxmlformats.org/officeDocument/2006/relationships/image" Target="media/image55.jpeg"/><Relationship Id="rId438" Type="http://schemas.openxmlformats.org/officeDocument/2006/relationships/hyperlink" Target="https://www.legislation.vic.gov.au/in-force/statutory-rules/public-health-and-wellbeing-regulations-2019/014" TargetMode="External"/><Relationship Id="rId603" Type="http://schemas.microsoft.com/office/2007/relationships/diagramDrawing" Target="diagrams/drawing71.xml"/><Relationship Id="rId645" Type="http://schemas.openxmlformats.org/officeDocument/2006/relationships/hyperlink" Target="https://www.legislation.gov.au" TargetMode="External"/><Relationship Id="rId687" Type="http://schemas.openxmlformats.org/officeDocument/2006/relationships/diagramData" Target="diagrams/data82.xml"/><Relationship Id="rId242" Type="http://schemas.openxmlformats.org/officeDocument/2006/relationships/image" Target="media/image41.jpeg"/><Relationship Id="rId284" Type="http://schemas.openxmlformats.org/officeDocument/2006/relationships/diagramLayout" Target="diagrams/layout33.xml"/><Relationship Id="rId491" Type="http://schemas.openxmlformats.org/officeDocument/2006/relationships/diagramLayout" Target="diagrams/layout56.xml"/><Relationship Id="rId505" Type="http://schemas.openxmlformats.org/officeDocument/2006/relationships/diagramQuickStyle" Target="diagrams/quickStyle58.xml"/><Relationship Id="rId712" Type="http://schemas.openxmlformats.org/officeDocument/2006/relationships/hyperlink" Target="https://www.cdc.gov/hai/pdfs/ppe/ppe-sequence.pdf" TargetMode="External"/><Relationship Id="rId37" Type="http://schemas.microsoft.com/office/2007/relationships/diagramDrawing" Target="diagrams/drawing1.xml"/><Relationship Id="rId79" Type="http://schemas.openxmlformats.org/officeDocument/2006/relationships/diagramColors" Target="diagrams/colors5.xml"/><Relationship Id="rId102" Type="http://schemas.openxmlformats.org/officeDocument/2006/relationships/hyperlink" Target="https://worksafe.tas.gov.au/topics/Health-and-Safety/managing-safety/getting-your-safety-systems-right/safety-policies-and-procedures" TargetMode="External"/><Relationship Id="rId144" Type="http://schemas.openxmlformats.org/officeDocument/2006/relationships/image" Target="media/image10.jpg"/><Relationship Id="rId547" Type="http://schemas.openxmlformats.org/officeDocument/2006/relationships/diagramQuickStyle" Target="diagrams/quickStyle63.xml"/><Relationship Id="rId589" Type="http://schemas.openxmlformats.org/officeDocument/2006/relationships/hyperlink" Target="https://creativecommons.org/licenses/by/4.0/legalcode" TargetMode="External"/><Relationship Id="rId754" Type="http://schemas.openxmlformats.org/officeDocument/2006/relationships/hyperlink" Target="https://www.legislation.gov.au/Series/C2004A02868" TargetMode="External"/><Relationship Id="rId90" Type="http://schemas.microsoft.com/office/2007/relationships/diagramDrawing" Target="diagrams/drawing7.xml"/><Relationship Id="rId186" Type="http://schemas.openxmlformats.org/officeDocument/2006/relationships/image" Target="media/image13.jpeg"/><Relationship Id="rId351" Type="http://schemas.openxmlformats.org/officeDocument/2006/relationships/diagramLayout" Target="diagrams/layout40.xml"/><Relationship Id="rId393" Type="http://schemas.openxmlformats.org/officeDocument/2006/relationships/image" Target="media/image57.jpeg"/><Relationship Id="rId407" Type="http://schemas.openxmlformats.org/officeDocument/2006/relationships/diagramData" Target="diagrams/data47.xml"/><Relationship Id="rId449" Type="http://schemas.openxmlformats.org/officeDocument/2006/relationships/diagramColors" Target="diagrams/colors51.xml"/><Relationship Id="rId614" Type="http://schemas.openxmlformats.org/officeDocument/2006/relationships/hyperlink" Target="https://www.legislation.gov.au/Series/C2011A00137" TargetMode="External"/><Relationship Id="rId656" Type="http://schemas.openxmlformats.org/officeDocument/2006/relationships/diagramLayout" Target="diagrams/layout78.xml"/><Relationship Id="rId211" Type="http://schemas.microsoft.com/office/2007/relationships/hdphoto" Target="media/hdphoto4.wdp"/><Relationship Id="rId253" Type="http://schemas.openxmlformats.org/officeDocument/2006/relationships/diagramData" Target="diagrams/data28.xml"/><Relationship Id="rId295" Type="http://schemas.openxmlformats.org/officeDocument/2006/relationships/diagramLayout" Target="diagrams/layout35.xml"/><Relationship Id="rId309" Type="http://schemas.openxmlformats.org/officeDocument/2006/relationships/diagramData" Target="diagrams/data37.xml"/><Relationship Id="rId460" Type="http://schemas.openxmlformats.org/officeDocument/2006/relationships/image" Target="media/image64.jpg"/><Relationship Id="rId516" Type="http://schemas.openxmlformats.org/officeDocument/2006/relationships/image" Target="media/image71.jpeg"/><Relationship Id="rId698" Type="http://schemas.openxmlformats.org/officeDocument/2006/relationships/diagramData" Target="diagrams/data84.xml"/><Relationship Id="rId48" Type="http://schemas.openxmlformats.org/officeDocument/2006/relationships/hyperlink" Target="https://www.worksafe.vic.gov.au/" TargetMode="External"/><Relationship Id="rId113" Type="http://schemas.openxmlformats.org/officeDocument/2006/relationships/diagramQuickStyle" Target="diagrams/quickStyle11.xml"/><Relationship Id="rId320" Type="http://schemas.openxmlformats.org/officeDocument/2006/relationships/diagramData" Target="diagrams/data39.xml"/><Relationship Id="rId558" Type="http://schemas.openxmlformats.org/officeDocument/2006/relationships/diagramQuickStyle" Target="diagrams/quickStyle65.xml"/><Relationship Id="rId723" Type="http://schemas.openxmlformats.org/officeDocument/2006/relationships/hyperlink" Target="https://www.youtube.com/watch?v=sMSt-TWL_w0" TargetMode="External"/><Relationship Id="rId765" Type="http://schemas.openxmlformats.org/officeDocument/2006/relationships/hyperlink" Target="https://www.fda.gov/medical-devices/safely-using-sharps-needles-and-syringes-home-work-and-travel/dos-and-donts-proper-sharps-disposal" TargetMode="External"/><Relationship Id="rId155" Type="http://schemas.openxmlformats.org/officeDocument/2006/relationships/diagramData" Target="diagrams/data18.xml"/><Relationship Id="rId197" Type="http://schemas.openxmlformats.org/officeDocument/2006/relationships/image" Target="media/image22.png"/><Relationship Id="rId362" Type="http://schemas.openxmlformats.org/officeDocument/2006/relationships/image" Target="media/image51.jpeg"/><Relationship Id="rId418" Type="http://schemas.openxmlformats.org/officeDocument/2006/relationships/diagramColors" Target="diagrams/colors48.xml"/><Relationship Id="rId625" Type="http://schemas.openxmlformats.org/officeDocument/2006/relationships/diagramLayout" Target="diagrams/layout74.xml"/><Relationship Id="rId222" Type="http://schemas.openxmlformats.org/officeDocument/2006/relationships/diagramLayout" Target="diagrams/layout22.xml"/><Relationship Id="rId264" Type="http://schemas.openxmlformats.org/officeDocument/2006/relationships/diagramData" Target="diagrams/data30.xml"/><Relationship Id="rId471" Type="http://schemas.openxmlformats.org/officeDocument/2006/relationships/diagramData" Target="diagrams/data53.xml"/><Relationship Id="rId667" Type="http://schemas.openxmlformats.org/officeDocument/2006/relationships/diagramQuickStyle" Target="diagrams/quickStyle80.xml"/><Relationship Id="rId17" Type="http://schemas.openxmlformats.org/officeDocument/2006/relationships/hyperlink" Target="https://www.legislation.act.gov.au/a/2011-35/" TargetMode="External"/><Relationship Id="rId59" Type="http://schemas.openxmlformats.org/officeDocument/2006/relationships/hyperlink" Target="https://www.legislation.gov.au/Series/C2004A03712" TargetMode="External"/><Relationship Id="rId124" Type="http://schemas.microsoft.com/office/2007/relationships/diagramDrawing" Target="diagrams/drawing12.xml"/><Relationship Id="rId527" Type="http://schemas.microsoft.com/office/2007/relationships/diagramDrawing" Target="diagrams/drawing61.xml"/><Relationship Id="rId569" Type="http://schemas.microsoft.com/office/2007/relationships/diagramDrawing" Target="diagrams/drawing66.xml"/><Relationship Id="rId734" Type="http://schemas.openxmlformats.org/officeDocument/2006/relationships/hyperlink" Target="https://worksafe.nt.gov.au/forms-and-resources/codes-of-practice/hazardous-manual-task" TargetMode="External"/><Relationship Id="rId776" Type="http://schemas.openxmlformats.org/officeDocument/2006/relationships/header" Target="header1.xml"/><Relationship Id="rId70" Type="http://schemas.openxmlformats.org/officeDocument/2006/relationships/diagramData" Target="diagrams/data4.xml"/><Relationship Id="rId166" Type="http://schemas.openxmlformats.org/officeDocument/2006/relationships/diagramData" Target="diagrams/data20.xml"/><Relationship Id="rId331" Type="http://schemas.openxmlformats.org/officeDocument/2006/relationships/hyperlink" Target="https://www.legislation.act.gov.au/a/2011-35/" TargetMode="External"/><Relationship Id="rId373" Type="http://schemas.microsoft.com/office/2007/relationships/diagramDrawing" Target="diagrams/drawing42.xml"/><Relationship Id="rId429" Type="http://schemas.openxmlformats.org/officeDocument/2006/relationships/image" Target="media/image59.jpeg"/><Relationship Id="rId580" Type="http://schemas.openxmlformats.org/officeDocument/2006/relationships/image" Target="media/image76.jpeg"/><Relationship Id="rId636" Type="http://schemas.microsoft.com/office/2007/relationships/diagramDrawing" Target="diagrams/drawing75.xml"/><Relationship Id="rId1" Type="http://schemas.openxmlformats.org/officeDocument/2006/relationships/customXml" Target="../customXml/item1.xml"/><Relationship Id="rId233" Type="http://schemas.openxmlformats.org/officeDocument/2006/relationships/diagramQuickStyle" Target="diagrams/quickStyle24.xml"/><Relationship Id="rId440" Type="http://schemas.openxmlformats.org/officeDocument/2006/relationships/hyperlink" Target="https://www.legislation.wa.gov.au/legislation/statutes.nsf/law_s49088.html" TargetMode="External"/><Relationship Id="rId678" Type="http://schemas.openxmlformats.org/officeDocument/2006/relationships/hyperlink" Target="https://www.safeworkaustralia.gov.au/" TargetMode="External"/><Relationship Id="rId28" Type="http://schemas.openxmlformats.org/officeDocument/2006/relationships/hyperlink" Target="https://www.worksafe.qld.gov.au/__data/assets/pdf_file/0016/20068/children-young-workers-cop-2006.pdf" TargetMode="External"/><Relationship Id="rId275" Type="http://schemas.openxmlformats.org/officeDocument/2006/relationships/diagramData" Target="diagrams/data32.xml"/><Relationship Id="rId300" Type="http://schemas.openxmlformats.org/officeDocument/2006/relationships/hyperlink" Target="https://creativecommons.org/licenses/by/4.0/legalcode" TargetMode="External"/><Relationship Id="rId482" Type="http://schemas.openxmlformats.org/officeDocument/2006/relationships/hyperlink" Target="http://cdc.gov/" TargetMode="External"/><Relationship Id="rId538" Type="http://schemas.openxmlformats.org/officeDocument/2006/relationships/hyperlink" Target="https://environment.des.qld.gov.au/" TargetMode="External"/><Relationship Id="rId703" Type="http://schemas.openxmlformats.org/officeDocument/2006/relationships/hyperlink" Target="https://www.youtube.com/watch?v=tUzL18W-Tsk" TargetMode="External"/><Relationship Id="rId745" Type="http://schemas.openxmlformats.org/officeDocument/2006/relationships/hyperlink" Target="https://www.legislation.qld.gov.au/view/html/inforce/current/act-2005-048/lh" TargetMode="External"/><Relationship Id="rId81" Type="http://schemas.openxmlformats.org/officeDocument/2006/relationships/diagramData" Target="diagrams/data6.xml"/><Relationship Id="rId135" Type="http://schemas.openxmlformats.org/officeDocument/2006/relationships/diagramData" Target="diagrams/data15.xml"/><Relationship Id="rId177" Type="http://schemas.openxmlformats.org/officeDocument/2006/relationships/diagramColors" Target="diagrams/colors21.xml"/><Relationship Id="rId342" Type="http://schemas.openxmlformats.org/officeDocument/2006/relationships/hyperlink" Target="https://www.legislation.tas.gov.au/view/html/inforce/current/act-2012-001/lh" TargetMode="External"/><Relationship Id="rId384" Type="http://schemas.openxmlformats.org/officeDocument/2006/relationships/diagramData" Target="diagrams/data44.xml"/><Relationship Id="rId591" Type="http://schemas.openxmlformats.org/officeDocument/2006/relationships/diagramData" Target="diagrams/data70.xml"/><Relationship Id="rId605" Type="http://schemas.openxmlformats.org/officeDocument/2006/relationships/diagramData" Target="diagrams/data72.xml"/><Relationship Id="rId202" Type="http://schemas.openxmlformats.org/officeDocument/2006/relationships/image" Target="media/image26.jpeg"/><Relationship Id="rId244" Type="http://schemas.openxmlformats.org/officeDocument/2006/relationships/diagramLayout" Target="diagrams/layout26.xml"/><Relationship Id="rId647" Type="http://schemas.openxmlformats.org/officeDocument/2006/relationships/hyperlink" Target="https://creativecommons.org/licenses/by/4.0/legalcode" TargetMode="External"/><Relationship Id="rId689" Type="http://schemas.openxmlformats.org/officeDocument/2006/relationships/diagramQuickStyle" Target="diagrams/quickStyle82.xml"/><Relationship Id="rId39" Type="http://schemas.openxmlformats.org/officeDocument/2006/relationships/hyperlink" Target="https://creativecommons.org/licenses/by/3.0/au/legalcode" TargetMode="External"/><Relationship Id="rId286" Type="http://schemas.openxmlformats.org/officeDocument/2006/relationships/diagramColors" Target="diagrams/colors33.xml"/><Relationship Id="rId451" Type="http://schemas.openxmlformats.org/officeDocument/2006/relationships/image" Target="media/image60.png"/><Relationship Id="rId493" Type="http://schemas.openxmlformats.org/officeDocument/2006/relationships/diagramColors" Target="diagrams/colors56.xml"/><Relationship Id="rId507" Type="http://schemas.microsoft.com/office/2007/relationships/diagramDrawing" Target="diagrams/drawing58.xml"/><Relationship Id="rId549" Type="http://schemas.microsoft.com/office/2007/relationships/diagramDrawing" Target="diagrams/drawing63.xml"/><Relationship Id="rId714" Type="http://schemas.openxmlformats.org/officeDocument/2006/relationships/hyperlink" Target="https://www.safeworkaustralia.gov.au/safety-topic/hazards/lifting-pushing-and-pulling-manual-tasks" TargetMode="External"/><Relationship Id="rId756" Type="http://schemas.openxmlformats.org/officeDocument/2006/relationships/hyperlink" Target="https://www.worksafe.vic.gov.au/resources/compliance-code-hazardous-manual-handling" TargetMode="External"/><Relationship Id="rId50" Type="http://schemas.openxmlformats.org/officeDocument/2006/relationships/hyperlink" Target="https://humanrights.gov.au/our-work/rights-and-freedoms/right-work-and-rights-work" TargetMode="External"/><Relationship Id="rId104" Type="http://schemas.openxmlformats.org/officeDocument/2006/relationships/diagramLayout" Target="diagrams/layout10.xml"/><Relationship Id="rId146" Type="http://schemas.openxmlformats.org/officeDocument/2006/relationships/diagramLayout" Target="diagrams/layout16.xml"/><Relationship Id="rId188" Type="http://schemas.microsoft.com/office/2007/relationships/hdphoto" Target="media/hdphoto1.wdp"/><Relationship Id="rId311" Type="http://schemas.openxmlformats.org/officeDocument/2006/relationships/diagramQuickStyle" Target="diagrams/quickStyle37.xml"/><Relationship Id="rId353" Type="http://schemas.openxmlformats.org/officeDocument/2006/relationships/diagramColors" Target="diagrams/colors40.xml"/><Relationship Id="rId395" Type="http://schemas.openxmlformats.org/officeDocument/2006/relationships/diagramLayout" Target="diagrams/layout45.xml"/><Relationship Id="rId409" Type="http://schemas.openxmlformats.org/officeDocument/2006/relationships/diagramQuickStyle" Target="diagrams/quickStyle47.xml"/><Relationship Id="rId560" Type="http://schemas.microsoft.com/office/2007/relationships/diagramDrawing" Target="diagrams/drawing65.xml"/><Relationship Id="rId92" Type="http://schemas.openxmlformats.org/officeDocument/2006/relationships/diagramLayout" Target="diagrams/layout8.xml"/><Relationship Id="rId213" Type="http://schemas.microsoft.com/office/2007/relationships/hdphoto" Target="media/hdphoto5.wdp"/><Relationship Id="rId420" Type="http://schemas.openxmlformats.org/officeDocument/2006/relationships/diagramData" Target="diagrams/data49.xml"/><Relationship Id="rId616" Type="http://schemas.openxmlformats.org/officeDocument/2006/relationships/hyperlink" Target="https://www.youtube.com/watch?v=Ruj0IRezVXE" TargetMode="External"/><Relationship Id="rId658" Type="http://schemas.openxmlformats.org/officeDocument/2006/relationships/diagramColors" Target="diagrams/colors78.xml"/><Relationship Id="rId255" Type="http://schemas.openxmlformats.org/officeDocument/2006/relationships/diagramQuickStyle" Target="diagrams/quickStyle28.xml"/><Relationship Id="rId297" Type="http://schemas.openxmlformats.org/officeDocument/2006/relationships/diagramColors" Target="diagrams/colors35.xml"/><Relationship Id="rId462" Type="http://schemas.openxmlformats.org/officeDocument/2006/relationships/hyperlink" Target="http://cdc.gov/" TargetMode="External"/><Relationship Id="rId518" Type="http://schemas.openxmlformats.org/officeDocument/2006/relationships/diagramLayout" Target="diagrams/layout60.xml"/><Relationship Id="rId725" Type="http://schemas.openxmlformats.org/officeDocument/2006/relationships/hyperlink" Target="https://www.safework.sa.gov.au/resources/free-resources" TargetMode="External"/><Relationship Id="rId115" Type="http://schemas.microsoft.com/office/2007/relationships/diagramDrawing" Target="diagrams/drawing11.xml"/><Relationship Id="rId157" Type="http://schemas.openxmlformats.org/officeDocument/2006/relationships/diagramQuickStyle" Target="diagrams/quickStyle18.xml"/><Relationship Id="rId322" Type="http://schemas.openxmlformats.org/officeDocument/2006/relationships/diagramQuickStyle" Target="diagrams/quickStyle39.xml"/><Relationship Id="rId364" Type="http://schemas.openxmlformats.org/officeDocument/2006/relationships/image" Target="media/image53.jpeg"/><Relationship Id="rId767" Type="http://schemas.openxmlformats.org/officeDocument/2006/relationships/hyperlink" Target="https://www.legislation.gov.au/Series/C2011A00137" TargetMode="External"/><Relationship Id="rId61" Type="http://schemas.openxmlformats.org/officeDocument/2006/relationships/diagramLayout" Target="diagrams/layout2.xml"/><Relationship Id="rId199" Type="http://schemas.openxmlformats.org/officeDocument/2006/relationships/image" Target="media/image23.png"/><Relationship Id="rId571" Type="http://schemas.openxmlformats.org/officeDocument/2006/relationships/diagramLayout" Target="diagrams/layout67.xml"/><Relationship Id="rId627" Type="http://schemas.openxmlformats.org/officeDocument/2006/relationships/diagramColors" Target="diagrams/colors74.xml"/><Relationship Id="rId669" Type="http://schemas.microsoft.com/office/2007/relationships/diagramDrawing" Target="diagrams/drawing80.xml"/><Relationship Id="rId19" Type="http://schemas.openxmlformats.org/officeDocument/2006/relationships/hyperlink" Target="https://www.safework.nsw.gov.au/legal-obligations/legislation" TargetMode="External"/><Relationship Id="rId224" Type="http://schemas.openxmlformats.org/officeDocument/2006/relationships/diagramColors" Target="diagrams/colors22.xml"/><Relationship Id="rId266" Type="http://schemas.openxmlformats.org/officeDocument/2006/relationships/diagramQuickStyle" Target="diagrams/quickStyle30.xml"/><Relationship Id="rId431" Type="http://schemas.openxmlformats.org/officeDocument/2006/relationships/hyperlink" Target="https://legislation.nsw.gov.au/view/html/inforce/current/act-2010-127/lh" TargetMode="External"/><Relationship Id="rId473" Type="http://schemas.openxmlformats.org/officeDocument/2006/relationships/diagramQuickStyle" Target="diagrams/quickStyle53.xml"/><Relationship Id="rId529" Type="http://schemas.openxmlformats.org/officeDocument/2006/relationships/hyperlink" Target="https://creativecommons.org/licenses/by/3.0/au/legalcode" TargetMode="External"/><Relationship Id="rId680" Type="http://schemas.openxmlformats.org/officeDocument/2006/relationships/diagramLayout" Target="diagrams/layout81.xml"/><Relationship Id="rId736" Type="http://schemas.openxmlformats.org/officeDocument/2006/relationships/hyperlink" Target="https://legislation.nt.gov.au/en/Legislation/NOTIFIABLE-DISEASES-ACT-1981" TargetMode="External"/><Relationship Id="rId30" Type="http://schemas.openxmlformats.org/officeDocument/2006/relationships/hyperlink" Target="https://www.worksafe.qld.gov.au/__data/assets/pdf_file/0020/72632/hazardous-manual-tasks-cop-2021.pdf" TargetMode="External"/><Relationship Id="rId126" Type="http://schemas.openxmlformats.org/officeDocument/2006/relationships/diagramLayout" Target="diagrams/layout13.xml"/><Relationship Id="rId168" Type="http://schemas.openxmlformats.org/officeDocument/2006/relationships/diagramQuickStyle" Target="diagrams/quickStyle20.xml"/><Relationship Id="rId333" Type="http://schemas.openxmlformats.org/officeDocument/2006/relationships/hyperlink" Target="https://legislation.nsw.gov.au/view/html/inforce/current/sl-2017-0404/lh" TargetMode="External"/><Relationship Id="rId540" Type="http://schemas.openxmlformats.org/officeDocument/2006/relationships/image" Target="media/image74.jpeg"/><Relationship Id="rId778" Type="http://schemas.openxmlformats.org/officeDocument/2006/relationships/footer" Target="footer1.xml"/><Relationship Id="rId72" Type="http://schemas.openxmlformats.org/officeDocument/2006/relationships/diagramQuickStyle" Target="diagrams/quickStyle4.xml"/><Relationship Id="rId375" Type="http://schemas.openxmlformats.org/officeDocument/2006/relationships/diagramLayout" Target="diagrams/layout43.xml"/><Relationship Id="rId582" Type="http://schemas.openxmlformats.org/officeDocument/2006/relationships/diagramData" Target="diagrams/data69.xml"/><Relationship Id="rId638" Type="http://schemas.openxmlformats.org/officeDocument/2006/relationships/hyperlink" Target="https://www.legislation.gov.au/Series/C2011A00137" TargetMode="External"/><Relationship Id="rId3" Type="http://schemas.openxmlformats.org/officeDocument/2006/relationships/customXml" Target="../customXml/item3.xml"/><Relationship Id="rId235" Type="http://schemas.microsoft.com/office/2007/relationships/diagramDrawing" Target="diagrams/drawing24.xml"/><Relationship Id="rId277" Type="http://schemas.openxmlformats.org/officeDocument/2006/relationships/diagramQuickStyle" Target="diagrams/quickStyle32.xml"/><Relationship Id="rId400" Type="http://schemas.openxmlformats.org/officeDocument/2006/relationships/diagramLayout" Target="diagrams/layout46.xml"/><Relationship Id="rId442" Type="http://schemas.openxmlformats.org/officeDocument/2006/relationships/diagramLayout" Target="diagrams/layout50.xml"/><Relationship Id="rId484" Type="http://schemas.openxmlformats.org/officeDocument/2006/relationships/image" Target="media/image67.jpg"/><Relationship Id="rId705" Type="http://schemas.openxmlformats.org/officeDocument/2006/relationships/image" Target="media/image87.jpg"/><Relationship Id="rId137" Type="http://schemas.openxmlformats.org/officeDocument/2006/relationships/diagramQuickStyle" Target="diagrams/quickStyle15.xml"/><Relationship Id="rId302" Type="http://schemas.openxmlformats.org/officeDocument/2006/relationships/image" Target="media/image45.jpeg"/><Relationship Id="rId344" Type="http://schemas.openxmlformats.org/officeDocument/2006/relationships/hyperlink" Target="https://www.legislation.vic.gov.au/in-force/acts/occupational-health-and-safety-act-2004/037" TargetMode="External"/><Relationship Id="rId691" Type="http://schemas.microsoft.com/office/2007/relationships/diagramDrawing" Target="diagrams/drawing82.xml"/><Relationship Id="rId747" Type="http://schemas.openxmlformats.org/officeDocument/2006/relationships/hyperlink" Target="https://www.legislation.wa.gov.au/legislation/statutes.nsf/law_a147114.html" TargetMode="External"/><Relationship Id="rId41" Type="http://schemas.openxmlformats.org/officeDocument/2006/relationships/hyperlink" Target="https://www.safework.sa.gov.au/__data/assets/pdf_file/0003/140772/Community-Workers-work-health-and-safety-guidelines.pdf" TargetMode="External"/><Relationship Id="rId83" Type="http://schemas.openxmlformats.org/officeDocument/2006/relationships/diagramQuickStyle" Target="diagrams/quickStyle6.xml"/><Relationship Id="rId179" Type="http://schemas.openxmlformats.org/officeDocument/2006/relationships/hyperlink" Target="https://www.business.qld.gov.au/running-business/employing/employee-rights/personal-safety/risk-management" TargetMode="External"/><Relationship Id="rId386" Type="http://schemas.openxmlformats.org/officeDocument/2006/relationships/diagramQuickStyle" Target="diagrams/quickStyle44.xml"/><Relationship Id="rId551" Type="http://schemas.openxmlformats.org/officeDocument/2006/relationships/diagramData" Target="diagrams/data64.xml"/><Relationship Id="rId593" Type="http://schemas.openxmlformats.org/officeDocument/2006/relationships/diagramQuickStyle" Target="diagrams/quickStyle70.xml"/><Relationship Id="rId607" Type="http://schemas.openxmlformats.org/officeDocument/2006/relationships/diagramQuickStyle" Target="diagrams/quickStyle72.xml"/><Relationship Id="rId649" Type="http://schemas.openxmlformats.org/officeDocument/2006/relationships/diagramData" Target="diagrams/data77.xml"/><Relationship Id="rId190" Type="http://schemas.openxmlformats.org/officeDocument/2006/relationships/image" Target="media/image16.png"/><Relationship Id="rId204" Type="http://schemas.openxmlformats.org/officeDocument/2006/relationships/image" Target="media/image28.png"/><Relationship Id="rId246" Type="http://schemas.openxmlformats.org/officeDocument/2006/relationships/diagramColors" Target="diagrams/colors26.xml"/><Relationship Id="rId288" Type="http://schemas.openxmlformats.org/officeDocument/2006/relationships/image" Target="media/image44.jpeg"/><Relationship Id="rId411" Type="http://schemas.microsoft.com/office/2007/relationships/diagramDrawing" Target="diagrams/drawing47.xml"/><Relationship Id="rId453" Type="http://schemas.openxmlformats.org/officeDocument/2006/relationships/image" Target="media/image62.png"/><Relationship Id="rId509" Type="http://schemas.openxmlformats.org/officeDocument/2006/relationships/image" Target="media/image69.jpeg"/><Relationship Id="rId660" Type="http://schemas.openxmlformats.org/officeDocument/2006/relationships/diagramData" Target="diagrams/data79.xml"/><Relationship Id="rId106" Type="http://schemas.openxmlformats.org/officeDocument/2006/relationships/diagramColors" Target="diagrams/colors10.xml"/><Relationship Id="rId313" Type="http://schemas.microsoft.com/office/2007/relationships/diagramDrawing" Target="diagrams/drawing37.xml"/><Relationship Id="rId495" Type="http://schemas.openxmlformats.org/officeDocument/2006/relationships/hyperlink" Target="http://www.nhmrc.gov.au/" TargetMode="External"/><Relationship Id="rId716" Type="http://schemas.openxmlformats.org/officeDocument/2006/relationships/hyperlink" Target="https://www.safeworkaustralia.gov.au/doc/fatigue-management-workers-guide" TargetMode="External"/><Relationship Id="rId758" Type="http://schemas.openxmlformats.org/officeDocument/2006/relationships/hyperlink" Target="https://environment.des.qld.gov.au/management/waste/business/tracking" TargetMode="External"/><Relationship Id="rId10" Type="http://schemas.openxmlformats.org/officeDocument/2006/relationships/endnotes" Target="endnotes.xml"/><Relationship Id="rId52" Type="http://schemas.openxmlformats.org/officeDocument/2006/relationships/hyperlink" Target="https://humanrights.gov.au/" TargetMode="External"/><Relationship Id="rId94" Type="http://schemas.openxmlformats.org/officeDocument/2006/relationships/diagramColors" Target="diagrams/colors8.xml"/><Relationship Id="rId148" Type="http://schemas.openxmlformats.org/officeDocument/2006/relationships/diagramColors" Target="diagrams/colors16.xml"/><Relationship Id="rId355" Type="http://schemas.openxmlformats.org/officeDocument/2006/relationships/diagramData" Target="diagrams/data41.xml"/><Relationship Id="rId397" Type="http://schemas.openxmlformats.org/officeDocument/2006/relationships/diagramColors" Target="diagrams/colors45.xml"/><Relationship Id="rId520" Type="http://schemas.openxmlformats.org/officeDocument/2006/relationships/diagramColors" Target="diagrams/colors60.xml"/><Relationship Id="rId562" Type="http://schemas.openxmlformats.org/officeDocument/2006/relationships/hyperlink" Target="https://www.nhmrc.gov.au/about-us/publications/australian-guidelines-prevention-and-control-infection-healthcare-2019" TargetMode="External"/><Relationship Id="rId618" Type="http://schemas.openxmlformats.org/officeDocument/2006/relationships/image" Target="media/image79.jpg"/><Relationship Id="rId215" Type="http://schemas.microsoft.com/office/2007/relationships/hdphoto" Target="media/hdphoto6.wdp"/><Relationship Id="rId257" Type="http://schemas.microsoft.com/office/2007/relationships/diagramDrawing" Target="diagrams/drawing28.xml"/><Relationship Id="rId422" Type="http://schemas.openxmlformats.org/officeDocument/2006/relationships/diagramQuickStyle" Target="diagrams/quickStyle49.xml"/><Relationship Id="rId464" Type="http://schemas.openxmlformats.org/officeDocument/2006/relationships/image" Target="media/image65.png"/><Relationship Id="rId299" Type="http://schemas.openxmlformats.org/officeDocument/2006/relationships/hyperlink" Target="https://www.comcare.gov.au/safe-healthy-work/responding-to-an-incident" TargetMode="External"/><Relationship Id="rId727" Type="http://schemas.openxmlformats.org/officeDocument/2006/relationships/hyperlink" Target="https://worksafe.tas.gov.au/home" TargetMode="External"/><Relationship Id="rId63" Type="http://schemas.openxmlformats.org/officeDocument/2006/relationships/diagramColors" Target="diagrams/colors2.xml"/><Relationship Id="rId159" Type="http://schemas.microsoft.com/office/2007/relationships/diagramDrawing" Target="diagrams/drawing18.xml"/><Relationship Id="rId366" Type="http://schemas.openxmlformats.org/officeDocument/2006/relationships/hyperlink" Target="https://www.youtube.com/embed/BfUBRdTyQ9A?feature=oembed" TargetMode="External"/><Relationship Id="rId573" Type="http://schemas.openxmlformats.org/officeDocument/2006/relationships/diagramColors" Target="diagrams/colors67.xml"/><Relationship Id="rId780" Type="http://schemas.openxmlformats.org/officeDocument/2006/relationships/header" Target="header3.xml"/><Relationship Id="rId226" Type="http://schemas.openxmlformats.org/officeDocument/2006/relationships/diagramData" Target="diagrams/data23.xml"/><Relationship Id="rId433" Type="http://schemas.openxmlformats.org/officeDocument/2006/relationships/hyperlink" Target="https://legislation.nt.gov.au/en/Legislation/NOTIFIABLE-DISEASES-ACT-1981" TargetMode="External"/><Relationship Id="rId640" Type="http://schemas.openxmlformats.org/officeDocument/2006/relationships/diagramData" Target="diagrams/data76.xml"/><Relationship Id="rId738" Type="http://schemas.openxmlformats.org/officeDocument/2006/relationships/hyperlink" Target="https://www1.health.nsw.gov.au/PDS/pages/doc.aspx?dn=IB2013_010" TargetMode="External"/><Relationship Id="rId74" Type="http://schemas.microsoft.com/office/2007/relationships/diagramDrawing" Target="diagrams/drawing4.xml"/><Relationship Id="rId377" Type="http://schemas.openxmlformats.org/officeDocument/2006/relationships/diagramColors" Target="diagrams/colors43.xml"/><Relationship Id="rId500" Type="http://schemas.openxmlformats.org/officeDocument/2006/relationships/diagramQuickStyle" Target="diagrams/quickStyle57.xml"/><Relationship Id="rId584" Type="http://schemas.openxmlformats.org/officeDocument/2006/relationships/diagramQuickStyle" Target="diagrams/quickStyle69.xml"/><Relationship Id="rId5" Type="http://schemas.openxmlformats.org/officeDocument/2006/relationships/numbering" Target="numbering.xml"/><Relationship Id="rId237" Type="http://schemas.openxmlformats.org/officeDocument/2006/relationships/diagramLayout" Target="diagrams/layout25.xml"/><Relationship Id="rId444" Type="http://schemas.openxmlformats.org/officeDocument/2006/relationships/diagramColors" Target="diagrams/colors50.xml"/><Relationship Id="rId651" Type="http://schemas.openxmlformats.org/officeDocument/2006/relationships/diagramQuickStyle" Target="diagrams/quickStyle77.xml"/><Relationship Id="rId749" Type="http://schemas.openxmlformats.org/officeDocument/2006/relationships/hyperlink" Target="https://www.legislation.vic.gov.au/in-force/statutory-rules/public-health-and-wellbeing-regulations-2019/014" TargetMode="External"/><Relationship Id="rId290" Type="http://schemas.openxmlformats.org/officeDocument/2006/relationships/diagramLayout" Target="diagrams/layout34.xml"/><Relationship Id="rId304" Type="http://schemas.openxmlformats.org/officeDocument/2006/relationships/diagramLayout" Target="diagrams/layout36.xml"/><Relationship Id="rId388" Type="http://schemas.microsoft.com/office/2007/relationships/diagramDrawing" Target="diagrams/drawing44.xml"/><Relationship Id="rId511" Type="http://schemas.openxmlformats.org/officeDocument/2006/relationships/diagramData" Target="diagrams/data59.xml"/><Relationship Id="rId609" Type="http://schemas.microsoft.com/office/2007/relationships/diagramDrawing" Target="diagrams/drawing72.xml"/><Relationship Id="rId85" Type="http://schemas.microsoft.com/office/2007/relationships/diagramDrawing" Target="diagrams/drawing6.xml"/><Relationship Id="rId150" Type="http://schemas.openxmlformats.org/officeDocument/2006/relationships/diagramData" Target="diagrams/data17.xml"/><Relationship Id="rId595" Type="http://schemas.microsoft.com/office/2007/relationships/diagramDrawing" Target="diagrams/drawing70.xml"/><Relationship Id="rId248" Type="http://schemas.openxmlformats.org/officeDocument/2006/relationships/diagramData" Target="diagrams/data27.xml"/><Relationship Id="rId455" Type="http://schemas.openxmlformats.org/officeDocument/2006/relationships/hyperlink" Target="https://www.nhmrc.gov.au/about-us/publications/staying-healthy-preventing-infectious-diseases-early-childhood-education-and-care-services" TargetMode="External"/><Relationship Id="rId662" Type="http://schemas.openxmlformats.org/officeDocument/2006/relationships/diagramQuickStyle" Target="diagrams/quickStyle79.xml"/><Relationship Id="rId12" Type="http://schemas.openxmlformats.org/officeDocument/2006/relationships/image" Target="media/image2.jpeg"/><Relationship Id="rId108" Type="http://schemas.openxmlformats.org/officeDocument/2006/relationships/hyperlink" Target="https://www.safeworkaustralia.gov.au/resources-and-publications/emergency-plans-fact-sheet" TargetMode="External"/><Relationship Id="rId315" Type="http://schemas.openxmlformats.org/officeDocument/2006/relationships/diagramLayout" Target="diagrams/layout38.xml"/><Relationship Id="rId522" Type="http://schemas.openxmlformats.org/officeDocument/2006/relationships/image" Target="media/image72.jpeg"/><Relationship Id="rId96" Type="http://schemas.openxmlformats.org/officeDocument/2006/relationships/diagramData" Target="diagrams/data9.xml"/><Relationship Id="rId161" Type="http://schemas.openxmlformats.org/officeDocument/2006/relationships/diagramData" Target="diagrams/data19.xml"/><Relationship Id="rId399" Type="http://schemas.openxmlformats.org/officeDocument/2006/relationships/diagramData" Target="diagrams/data46.xml"/><Relationship Id="rId259" Type="http://schemas.openxmlformats.org/officeDocument/2006/relationships/diagramLayout" Target="diagrams/layout29.xml"/><Relationship Id="rId466" Type="http://schemas.openxmlformats.org/officeDocument/2006/relationships/diagramLayout" Target="diagrams/layout52.xml"/><Relationship Id="rId673" Type="http://schemas.openxmlformats.org/officeDocument/2006/relationships/hyperlink" Target="https://www.safeworkaustralia.gov.au/system/files/documents/1702/preventing-psychological-injury-under-whs-laws.pdf" TargetMode="External"/><Relationship Id="rId23" Type="http://schemas.openxmlformats.org/officeDocument/2006/relationships/hyperlink" Target="https://www.legislation.tas.gov.au/view/html/inforce/current/act-2012-001/lh" TargetMode="External"/><Relationship Id="rId119" Type="http://schemas.openxmlformats.org/officeDocument/2006/relationships/image" Target="media/image8.jpeg"/><Relationship Id="rId326" Type="http://schemas.openxmlformats.org/officeDocument/2006/relationships/hyperlink" Target="https://creativecommons.org/licenses/by/4.0/legalcode" TargetMode="External"/><Relationship Id="rId533" Type="http://schemas.openxmlformats.org/officeDocument/2006/relationships/diagramQuickStyle" Target="diagrams/quickStyle62.xml"/><Relationship Id="rId740" Type="http://schemas.openxmlformats.org/officeDocument/2006/relationships/hyperlink" Target="https://www.legislation.wa.gov.au/legislation/statutes.nsf/law_s4665.html" TargetMode="External"/><Relationship Id="rId172" Type="http://schemas.openxmlformats.org/officeDocument/2006/relationships/hyperlink" Target="https://creativecommons.org/licenses/by/4.0/legalcode" TargetMode="External"/><Relationship Id="rId477" Type="http://schemas.openxmlformats.org/officeDocument/2006/relationships/diagramLayout" Target="diagrams/layout54.xml"/><Relationship Id="rId600" Type="http://schemas.openxmlformats.org/officeDocument/2006/relationships/diagramLayout" Target="diagrams/layout71.xml"/><Relationship Id="rId684" Type="http://schemas.openxmlformats.org/officeDocument/2006/relationships/hyperlink" Target="https://www.safeworkaustralia.gov.au/doc/fatigue-management-workers-guide" TargetMode="External"/><Relationship Id="rId337" Type="http://schemas.openxmlformats.org/officeDocument/2006/relationships/hyperlink" Target="https://www.legislation.qld.gov.au/view/html/inforce/current/act-2011-018/lh" TargetMode="External"/><Relationship Id="rId34" Type="http://schemas.openxmlformats.org/officeDocument/2006/relationships/diagramLayout" Target="diagrams/layout1.xml"/><Relationship Id="rId544" Type="http://schemas.openxmlformats.org/officeDocument/2006/relationships/hyperlink" Target="https://www.fda.gov/" TargetMode="External"/><Relationship Id="rId751" Type="http://schemas.openxmlformats.org/officeDocument/2006/relationships/hyperlink" Target="https://www.legislation.gov.au/Series/C2004A00274" TargetMode="External"/><Relationship Id="rId183" Type="http://schemas.openxmlformats.org/officeDocument/2006/relationships/hyperlink" Target="https://creativecommons.org/licenses/by/3.0/au/" TargetMode="External"/><Relationship Id="rId390" Type="http://schemas.openxmlformats.org/officeDocument/2006/relationships/hyperlink" Target="https://www.safeworkaustralia.gov.au/safety-topic/hazards/lifting-pushing-and-pulling-manual-tasks" TargetMode="External"/><Relationship Id="rId404" Type="http://schemas.openxmlformats.org/officeDocument/2006/relationships/hyperlink" Target="https://www.safeworkaustralia.gov.au/safety-topic/hazards/lifting-pushing-and-pulling-manual-tasks" TargetMode="External"/><Relationship Id="rId611" Type="http://schemas.openxmlformats.org/officeDocument/2006/relationships/hyperlink" Target="https://creativecommons.org/licenses/by/4.0/legalcode" TargetMode="External"/><Relationship Id="rId250" Type="http://schemas.openxmlformats.org/officeDocument/2006/relationships/diagramQuickStyle" Target="diagrams/quickStyle27.xml"/><Relationship Id="rId488" Type="http://schemas.openxmlformats.org/officeDocument/2006/relationships/diagramColors" Target="diagrams/colors55.xml"/><Relationship Id="rId695" Type="http://schemas.openxmlformats.org/officeDocument/2006/relationships/diagramQuickStyle" Target="diagrams/quickStyle83.xml"/><Relationship Id="rId709" Type="http://schemas.openxmlformats.org/officeDocument/2006/relationships/hyperlink" Target="https://www.legislation.gov.au/Series/C2004A01302" TargetMode="External"/><Relationship Id="rId45" Type="http://schemas.openxmlformats.org/officeDocument/2006/relationships/hyperlink" Target="https://www.worksafe.qld.gov.au/" TargetMode="External"/><Relationship Id="rId110" Type="http://schemas.openxmlformats.org/officeDocument/2006/relationships/hyperlink" Target="http://www.safeworkaustralia.gov.au/" TargetMode="External"/><Relationship Id="rId348" Type="http://schemas.openxmlformats.org/officeDocument/2006/relationships/hyperlink" Target="https://www.legislation.wa.gov.au/legislation/statutes.nsf/law_s4665.html" TargetMode="External"/><Relationship Id="rId555" Type="http://schemas.microsoft.com/office/2007/relationships/diagramDrawing" Target="diagrams/drawing64.xml"/><Relationship Id="rId762" Type="http://schemas.openxmlformats.org/officeDocument/2006/relationships/hyperlink" Target="https://worksafe.tas.gov.au/topics/laws-and-compliance/codes-of-practice/cop-folder/hazardous-manual-tasks" TargetMode="External"/><Relationship Id="rId194" Type="http://schemas.openxmlformats.org/officeDocument/2006/relationships/image" Target="media/image20.png"/><Relationship Id="rId208" Type="http://schemas.openxmlformats.org/officeDocument/2006/relationships/image" Target="media/image32.png"/><Relationship Id="rId415" Type="http://schemas.openxmlformats.org/officeDocument/2006/relationships/diagramData" Target="diagrams/data48.xml"/><Relationship Id="rId622" Type="http://schemas.openxmlformats.org/officeDocument/2006/relationships/diagramColors" Target="diagrams/colors73.xml"/><Relationship Id="rId261" Type="http://schemas.openxmlformats.org/officeDocument/2006/relationships/diagramColors" Target="diagrams/colors29.xml"/><Relationship Id="rId499" Type="http://schemas.openxmlformats.org/officeDocument/2006/relationships/diagramLayout" Target="diagrams/layout57.xml"/><Relationship Id="rId56" Type="http://schemas.openxmlformats.org/officeDocument/2006/relationships/hyperlink" Target="https://www.legislation.gov.au/Series/C2004A02868" TargetMode="External"/><Relationship Id="rId359" Type="http://schemas.microsoft.com/office/2007/relationships/diagramDrawing" Target="diagrams/drawing41.xml"/><Relationship Id="rId566" Type="http://schemas.openxmlformats.org/officeDocument/2006/relationships/diagramLayout" Target="diagrams/layout66.xml"/><Relationship Id="rId773" Type="http://schemas.openxmlformats.org/officeDocument/2006/relationships/hyperlink" Target="https://www.legislation.qld.gov.au/view/html/inforce/current/sl-2011-0240/lh" TargetMode="External"/><Relationship Id="rId121" Type="http://schemas.openxmlformats.org/officeDocument/2006/relationships/diagramLayout" Target="diagrams/layout12.xml"/><Relationship Id="rId219" Type="http://schemas.openxmlformats.org/officeDocument/2006/relationships/image" Target="media/image39.png"/><Relationship Id="rId426" Type="http://schemas.openxmlformats.org/officeDocument/2006/relationships/hyperlink" Target="https://creativecommons.org/licenses/by/4.0/legalcode" TargetMode="External"/><Relationship Id="rId633" Type="http://schemas.openxmlformats.org/officeDocument/2006/relationships/diagramLayout" Target="diagrams/layout75.xml"/><Relationship Id="rId67" Type="http://schemas.openxmlformats.org/officeDocument/2006/relationships/diagramQuickStyle" Target="diagrams/quickStyle3.xml"/><Relationship Id="rId272" Type="http://schemas.openxmlformats.org/officeDocument/2006/relationships/diagramColors" Target="diagrams/colors31.xml"/><Relationship Id="rId577" Type="http://schemas.openxmlformats.org/officeDocument/2006/relationships/diagramQuickStyle" Target="diagrams/quickStyle68.xml"/><Relationship Id="rId700" Type="http://schemas.openxmlformats.org/officeDocument/2006/relationships/diagramQuickStyle" Target="diagrams/quickStyle84.xml"/><Relationship Id="rId132" Type="http://schemas.openxmlformats.org/officeDocument/2006/relationships/diagramQuickStyle" Target="diagrams/quickStyle14.xml"/><Relationship Id="rId437" Type="http://schemas.openxmlformats.org/officeDocument/2006/relationships/hyperlink" Target="https://www.legislation.vic.gov.au/in-force/acts/public-health-and-wellbeing-act-2008/043" TargetMode="External"/><Relationship Id="rId644" Type="http://schemas.microsoft.com/office/2007/relationships/diagramDrawing" Target="diagrams/drawing76.xml"/><Relationship Id="rId283" Type="http://schemas.openxmlformats.org/officeDocument/2006/relationships/diagramData" Target="diagrams/data33.xml"/><Relationship Id="rId490" Type="http://schemas.openxmlformats.org/officeDocument/2006/relationships/diagramData" Target="diagrams/data56.xml"/><Relationship Id="rId504" Type="http://schemas.openxmlformats.org/officeDocument/2006/relationships/diagramLayout" Target="diagrams/layout58.xml"/><Relationship Id="rId711" Type="http://schemas.openxmlformats.org/officeDocument/2006/relationships/hyperlink" Target="https://humanrights.gov.au/our-work/rights-and-freedoms/right-work-and-rights-work" TargetMode="External"/><Relationship Id="rId78" Type="http://schemas.openxmlformats.org/officeDocument/2006/relationships/diagramQuickStyle" Target="diagrams/quickStyle5.xml"/><Relationship Id="rId143" Type="http://schemas.openxmlformats.org/officeDocument/2006/relationships/hyperlink" Target="https://www.youtube.com/embed/sMSt-TWL_w0?feature=oembed" TargetMode="External"/><Relationship Id="rId350" Type="http://schemas.openxmlformats.org/officeDocument/2006/relationships/diagramData" Target="diagrams/data40.xml"/><Relationship Id="rId588" Type="http://schemas.openxmlformats.org/officeDocument/2006/relationships/hyperlink" Target="https://www.legislation.gov.au/Series/F2011L02664" TargetMode="External"/><Relationship Id="rId9" Type="http://schemas.openxmlformats.org/officeDocument/2006/relationships/footnotes" Target="footnotes.xml"/><Relationship Id="rId210" Type="http://schemas.openxmlformats.org/officeDocument/2006/relationships/image" Target="media/image34.png"/><Relationship Id="rId448" Type="http://schemas.openxmlformats.org/officeDocument/2006/relationships/diagramQuickStyle" Target="diagrams/quickStyle51.xml"/><Relationship Id="rId655" Type="http://schemas.openxmlformats.org/officeDocument/2006/relationships/diagramData" Target="diagrams/data78.xml"/><Relationship Id="rId294" Type="http://schemas.openxmlformats.org/officeDocument/2006/relationships/diagramData" Target="diagrams/data35.xml"/><Relationship Id="rId308" Type="http://schemas.openxmlformats.org/officeDocument/2006/relationships/image" Target="media/image46.jpeg"/><Relationship Id="rId515" Type="http://schemas.microsoft.com/office/2007/relationships/diagramDrawing" Target="diagrams/drawing59.xml"/><Relationship Id="rId722" Type="http://schemas.openxmlformats.org/officeDocument/2006/relationships/hyperlink" Target="https://awardviewer.fwo.gov.au/award/show/MA000100" TargetMode="External"/><Relationship Id="rId89" Type="http://schemas.openxmlformats.org/officeDocument/2006/relationships/diagramColors" Target="diagrams/colors7.xml"/><Relationship Id="rId154" Type="http://schemas.microsoft.com/office/2007/relationships/diagramDrawing" Target="diagrams/drawing17.xml"/><Relationship Id="rId361" Type="http://schemas.openxmlformats.org/officeDocument/2006/relationships/image" Target="media/image50.jpeg"/><Relationship Id="rId599" Type="http://schemas.openxmlformats.org/officeDocument/2006/relationships/diagramData" Target="diagrams/data71.xml"/><Relationship Id="rId459" Type="http://schemas.openxmlformats.org/officeDocument/2006/relationships/hyperlink" Target="https://www.youtube.com/embed/IisgnbMfKvI?feature=oembed" TargetMode="External"/><Relationship Id="rId666" Type="http://schemas.openxmlformats.org/officeDocument/2006/relationships/diagramLayout" Target="diagrams/layout80.xml"/><Relationship Id="rId16" Type="http://schemas.openxmlformats.org/officeDocument/2006/relationships/hyperlink" Target="https://www.safeworkaustralia.gov.au/law-and-regulation" TargetMode="External"/><Relationship Id="rId221" Type="http://schemas.openxmlformats.org/officeDocument/2006/relationships/diagramData" Target="diagrams/data22.xml"/><Relationship Id="rId319" Type="http://schemas.openxmlformats.org/officeDocument/2006/relationships/hyperlink" Target="https://compliantlearningresources.com.au/network/lotus-v2/forms/" TargetMode="External"/><Relationship Id="rId526" Type="http://schemas.openxmlformats.org/officeDocument/2006/relationships/diagramColors" Target="diagrams/colors61.xml"/><Relationship Id="rId733" Type="http://schemas.openxmlformats.org/officeDocument/2006/relationships/hyperlink" Target="https://www.nhmrc.gov.au/about-us/publications/australian-guidelines-prevention-and-control-infection-healthcare-2019" TargetMode="External"/><Relationship Id="rId165" Type="http://schemas.microsoft.com/office/2007/relationships/diagramDrawing" Target="diagrams/drawing19.xml"/><Relationship Id="rId372" Type="http://schemas.openxmlformats.org/officeDocument/2006/relationships/diagramColors" Target="diagrams/colors42.xml"/><Relationship Id="rId677" Type="http://schemas.openxmlformats.org/officeDocument/2006/relationships/hyperlink" Target="https://creativecommons.org/licenses/by/4.0/legalcode" TargetMode="External"/><Relationship Id="rId232" Type="http://schemas.openxmlformats.org/officeDocument/2006/relationships/diagramLayout" Target="diagrams/layout24.xml"/><Relationship Id="rId27" Type="http://schemas.openxmlformats.org/officeDocument/2006/relationships/hyperlink" Target="https://www.legislation.wa.gov.au/legislation/statutes.nsf/law_s53267.html" TargetMode="External"/><Relationship Id="rId537" Type="http://schemas.openxmlformats.org/officeDocument/2006/relationships/hyperlink" Target="https://creativecommons.org/licenses/by/3.0/au/legalcode" TargetMode="External"/><Relationship Id="rId744" Type="http://schemas.openxmlformats.org/officeDocument/2006/relationships/hyperlink" Target="https://www.legislation.tas.gov.au/view/html/inforce/2017-11-29/act-1997-086/lh" TargetMode="External"/><Relationship Id="rId80" Type="http://schemas.microsoft.com/office/2007/relationships/diagramDrawing" Target="diagrams/drawing5.xml"/><Relationship Id="rId176" Type="http://schemas.openxmlformats.org/officeDocument/2006/relationships/diagramQuickStyle" Target="diagrams/quickStyle21.xml"/><Relationship Id="rId383" Type="http://schemas.openxmlformats.org/officeDocument/2006/relationships/hyperlink" Target="https://www.hse.gov.uk/healthservices/moving-handling-equipment.htm" TargetMode="External"/><Relationship Id="rId590" Type="http://schemas.openxmlformats.org/officeDocument/2006/relationships/image" Target="media/image77.jpg"/><Relationship Id="rId604" Type="http://schemas.openxmlformats.org/officeDocument/2006/relationships/image" Target="media/image78.jpeg"/><Relationship Id="rId243" Type="http://schemas.openxmlformats.org/officeDocument/2006/relationships/diagramData" Target="diagrams/data26.xml"/><Relationship Id="rId450" Type="http://schemas.microsoft.com/office/2007/relationships/diagramDrawing" Target="diagrams/drawing51.xml"/><Relationship Id="rId688" Type="http://schemas.openxmlformats.org/officeDocument/2006/relationships/diagramLayout" Target="diagrams/layout82.xml"/><Relationship Id="rId38" Type="http://schemas.openxmlformats.org/officeDocument/2006/relationships/hyperlink" Target="https://www.safework.sa.gov.au/industry/health-and-community-care/home-support-and-community-care" TargetMode="External"/><Relationship Id="rId103" Type="http://schemas.openxmlformats.org/officeDocument/2006/relationships/diagramData" Target="diagrams/data10.xml"/><Relationship Id="rId310" Type="http://schemas.openxmlformats.org/officeDocument/2006/relationships/diagramLayout" Target="diagrams/layout37.xml"/><Relationship Id="rId548" Type="http://schemas.openxmlformats.org/officeDocument/2006/relationships/diagramColors" Target="diagrams/colors63.xml"/><Relationship Id="rId755" Type="http://schemas.openxmlformats.org/officeDocument/2006/relationships/hyperlink" Target="https://www.legislation.sa.gov.au/LZ/C/A/SOUTH%20AUSTRALIAN%20PUBLIC%20HEALTH%20ACT%202011.aspx" TargetMode="External"/><Relationship Id="rId91" Type="http://schemas.openxmlformats.org/officeDocument/2006/relationships/diagramData" Target="diagrams/data8.xml"/><Relationship Id="rId187" Type="http://schemas.openxmlformats.org/officeDocument/2006/relationships/image" Target="media/image14.png"/><Relationship Id="rId394" Type="http://schemas.openxmlformats.org/officeDocument/2006/relationships/diagramData" Target="diagrams/data45.xml"/><Relationship Id="rId408" Type="http://schemas.openxmlformats.org/officeDocument/2006/relationships/diagramLayout" Target="diagrams/layout47.xml"/><Relationship Id="rId615" Type="http://schemas.openxmlformats.org/officeDocument/2006/relationships/hyperlink" Target="https://creativecommons.org/licenses/by/4.0/legalcode" TargetMode="External"/><Relationship Id="rId254" Type="http://schemas.openxmlformats.org/officeDocument/2006/relationships/diagramLayout" Target="diagrams/layout28.xml"/><Relationship Id="rId699" Type="http://schemas.openxmlformats.org/officeDocument/2006/relationships/diagramLayout" Target="diagrams/layout84.xml"/><Relationship Id="rId49" Type="http://schemas.openxmlformats.org/officeDocument/2006/relationships/hyperlink" Target="https://www.commerce.wa.gov.au/worksafe" TargetMode="External"/><Relationship Id="rId114" Type="http://schemas.openxmlformats.org/officeDocument/2006/relationships/diagramColors" Target="diagrams/colors11.xml"/><Relationship Id="rId461" Type="http://schemas.openxmlformats.org/officeDocument/2006/relationships/hyperlink" Target="https://www.cdc.gov/handwashing/when-how-handwashing.html" TargetMode="External"/><Relationship Id="rId559" Type="http://schemas.openxmlformats.org/officeDocument/2006/relationships/diagramColors" Target="diagrams/colors65.xml"/><Relationship Id="rId766" Type="http://schemas.openxmlformats.org/officeDocument/2006/relationships/hyperlink" Target="https://www.legislation.act.gov.au/a/2011-35/" TargetMode="External"/><Relationship Id="rId198" Type="http://schemas.microsoft.com/office/2007/relationships/hdphoto" Target="media/hdphoto3.wdp"/><Relationship Id="rId321" Type="http://schemas.openxmlformats.org/officeDocument/2006/relationships/diagramLayout" Target="diagrams/layout39.xml"/><Relationship Id="rId419" Type="http://schemas.microsoft.com/office/2007/relationships/diagramDrawing" Target="diagrams/drawing48.xml"/><Relationship Id="rId626" Type="http://schemas.openxmlformats.org/officeDocument/2006/relationships/diagramQuickStyle" Target="diagrams/quickStyle74.xml"/><Relationship Id="rId265" Type="http://schemas.openxmlformats.org/officeDocument/2006/relationships/diagramLayout" Target="diagrams/layout30.xml"/><Relationship Id="rId472" Type="http://schemas.openxmlformats.org/officeDocument/2006/relationships/diagramLayout" Target="diagrams/layout53.xml"/><Relationship Id="rId125" Type="http://schemas.openxmlformats.org/officeDocument/2006/relationships/diagramData" Target="diagrams/data13.xml"/><Relationship Id="rId332" Type="http://schemas.openxmlformats.org/officeDocument/2006/relationships/hyperlink" Target="https://www.legislation.act.gov.au/ni/2020-544/" TargetMode="External"/><Relationship Id="rId777" Type="http://schemas.openxmlformats.org/officeDocument/2006/relationships/header" Target="header2.xml"/><Relationship Id="rId637" Type="http://schemas.openxmlformats.org/officeDocument/2006/relationships/hyperlink" Target="https://www.legislation.gov.au" TargetMode="External"/><Relationship Id="rId276" Type="http://schemas.openxmlformats.org/officeDocument/2006/relationships/diagramLayout" Target="diagrams/layout32.xml"/><Relationship Id="rId483" Type="http://schemas.openxmlformats.org/officeDocument/2006/relationships/hyperlink" Target="https://www.cdc.gov/" TargetMode="External"/><Relationship Id="rId690" Type="http://schemas.openxmlformats.org/officeDocument/2006/relationships/diagramColors" Target="diagrams/colors82.xml"/><Relationship Id="rId704" Type="http://schemas.openxmlformats.org/officeDocument/2006/relationships/hyperlink" Target="https://www.youtube.com/embed/tUzL18W-Tsk?feature=oembed" TargetMode="External"/><Relationship Id="rId40" Type="http://schemas.openxmlformats.org/officeDocument/2006/relationships/hyperlink" Target="https://www.safework.sa.gov.au/" TargetMode="External"/><Relationship Id="rId136" Type="http://schemas.openxmlformats.org/officeDocument/2006/relationships/diagramLayout" Target="diagrams/layout15.xml"/><Relationship Id="rId343" Type="http://schemas.openxmlformats.org/officeDocument/2006/relationships/hyperlink" Target="https://worksafe.tas.gov.au/topics/laws-and-compliance/codes-of-practice/cop-folder/hazardous-manual-tasks" TargetMode="External"/><Relationship Id="rId550" Type="http://schemas.openxmlformats.org/officeDocument/2006/relationships/image" Target="media/image75.jpeg"/><Relationship Id="rId203" Type="http://schemas.openxmlformats.org/officeDocument/2006/relationships/image" Target="media/image27.jpeg"/><Relationship Id="rId648" Type="http://schemas.openxmlformats.org/officeDocument/2006/relationships/image" Target="media/image82.jpeg"/><Relationship Id="rId287" Type="http://schemas.microsoft.com/office/2007/relationships/diagramDrawing" Target="diagrams/drawing33.xml"/><Relationship Id="rId410" Type="http://schemas.openxmlformats.org/officeDocument/2006/relationships/diagramColors" Target="diagrams/colors47.xml"/><Relationship Id="rId494" Type="http://schemas.microsoft.com/office/2007/relationships/diagramDrawing" Target="diagrams/drawing56.xml"/><Relationship Id="rId508" Type="http://schemas.openxmlformats.org/officeDocument/2006/relationships/image" Target="media/image68.jpeg"/><Relationship Id="rId715" Type="http://schemas.openxmlformats.org/officeDocument/2006/relationships/hyperlink" Target="https://www.comcare.gov.au/safe-healthy-work/prevent-harm" TargetMode="External"/><Relationship Id="rId147" Type="http://schemas.openxmlformats.org/officeDocument/2006/relationships/diagramQuickStyle" Target="diagrams/quickStyle16.xml"/><Relationship Id="rId354" Type="http://schemas.microsoft.com/office/2007/relationships/diagramDrawing" Target="diagrams/drawing40.xml"/><Relationship Id="rId51" Type="http://schemas.openxmlformats.org/officeDocument/2006/relationships/hyperlink" Target="https://creativecommons.org/licenses/by/4.0/legalcode" TargetMode="External"/><Relationship Id="rId561" Type="http://schemas.openxmlformats.org/officeDocument/2006/relationships/hyperlink" Target="http://www.nhmrc.gov.au/" TargetMode="External"/><Relationship Id="rId659" Type="http://schemas.microsoft.com/office/2007/relationships/diagramDrawing" Target="diagrams/drawing78.xml"/><Relationship Id="rId214" Type="http://schemas.openxmlformats.org/officeDocument/2006/relationships/image" Target="media/image36.png"/><Relationship Id="rId298" Type="http://schemas.microsoft.com/office/2007/relationships/diagramDrawing" Target="diagrams/drawing35.xml"/><Relationship Id="rId421" Type="http://schemas.openxmlformats.org/officeDocument/2006/relationships/diagramLayout" Target="diagrams/layout49.xml"/><Relationship Id="rId519" Type="http://schemas.openxmlformats.org/officeDocument/2006/relationships/diagramQuickStyle" Target="diagrams/quickStyle60.xml"/><Relationship Id="rId158" Type="http://schemas.openxmlformats.org/officeDocument/2006/relationships/diagramColors" Target="diagrams/colors18.xml"/><Relationship Id="rId726" Type="http://schemas.openxmlformats.org/officeDocument/2006/relationships/hyperlink" Target="https://www.safework.sa.gov.au/resources/legislation" TargetMode="External"/><Relationship Id="rId62" Type="http://schemas.openxmlformats.org/officeDocument/2006/relationships/diagramQuickStyle" Target="diagrams/quickStyle2.xml"/><Relationship Id="rId365" Type="http://schemas.openxmlformats.org/officeDocument/2006/relationships/hyperlink" Target="https://www.youtube.com/watch?v=BfUBRdTyQ9A" TargetMode="External"/><Relationship Id="rId572" Type="http://schemas.openxmlformats.org/officeDocument/2006/relationships/diagramQuickStyle" Target="diagrams/quickStyle67.xml"/><Relationship Id="rId225" Type="http://schemas.microsoft.com/office/2007/relationships/diagramDrawing" Target="diagrams/drawing22.xml"/><Relationship Id="rId432" Type="http://schemas.openxmlformats.org/officeDocument/2006/relationships/hyperlink" Target="https://www1.health.nsw.gov.au/PDS/pages/doc.aspx?dn=IB2013_010" TargetMode="External"/><Relationship Id="rId737" Type="http://schemas.openxmlformats.org/officeDocument/2006/relationships/hyperlink" Target="https://www.safework.nsw.gov.au/resource-library/hazardous-manual-tasks/hazardous-manual-tasks-overview-1" TargetMode="External"/><Relationship Id="rId73" Type="http://schemas.openxmlformats.org/officeDocument/2006/relationships/diagramColors" Target="diagrams/colors4.xml"/><Relationship Id="rId169" Type="http://schemas.openxmlformats.org/officeDocument/2006/relationships/diagramColors" Target="diagrams/colors20.xml"/><Relationship Id="rId376" Type="http://schemas.openxmlformats.org/officeDocument/2006/relationships/diagramQuickStyle" Target="diagrams/quickStyle43.xml"/><Relationship Id="rId583" Type="http://schemas.openxmlformats.org/officeDocument/2006/relationships/diagramLayout" Target="diagrams/layout69.xml"/><Relationship Id="rId4" Type="http://schemas.openxmlformats.org/officeDocument/2006/relationships/customXml" Target="../customXml/item4.xml"/><Relationship Id="rId236" Type="http://schemas.openxmlformats.org/officeDocument/2006/relationships/diagramData" Target="diagrams/data25.xml"/><Relationship Id="rId443" Type="http://schemas.openxmlformats.org/officeDocument/2006/relationships/diagramQuickStyle" Target="diagrams/quickStyle50.xml"/><Relationship Id="rId650" Type="http://schemas.openxmlformats.org/officeDocument/2006/relationships/diagramLayout" Target="diagrams/layout77.xml"/><Relationship Id="rId303" Type="http://schemas.openxmlformats.org/officeDocument/2006/relationships/diagramData" Target="diagrams/data36.xml"/><Relationship Id="rId748" Type="http://schemas.openxmlformats.org/officeDocument/2006/relationships/hyperlink" Target="https://www.legislation.vic.gov.au/in-force/acts/public-health-and-wellbeing-act-2008/043" TargetMode="External"/><Relationship Id="rId84" Type="http://schemas.openxmlformats.org/officeDocument/2006/relationships/diagramColors" Target="diagrams/colors6.xml"/><Relationship Id="rId387" Type="http://schemas.openxmlformats.org/officeDocument/2006/relationships/diagramColors" Target="diagrams/colors44.xml"/><Relationship Id="rId510" Type="http://schemas.openxmlformats.org/officeDocument/2006/relationships/image" Target="media/image70.jpeg"/><Relationship Id="rId594" Type="http://schemas.openxmlformats.org/officeDocument/2006/relationships/diagramColors" Target="diagrams/colors70.xml"/><Relationship Id="rId608" Type="http://schemas.openxmlformats.org/officeDocument/2006/relationships/diagramColors" Target="diagrams/colors72.xml"/><Relationship Id="rId247" Type="http://schemas.microsoft.com/office/2007/relationships/diagramDrawing" Target="diagrams/drawing26.xml"/><Relationship Id="rId107" Type="http://schemas.microsoft.com/office/2007/relationships/diagramDrawing" Target="diagrams/drawing10.xml"/><Relationship Id="rId454" Type="http://schemas.openxmlformats.org/officeDocument/2006/relationships/hyperlink" Target="http://www.nhmrc.gov.au/" TargetMode="External"/><Relationship Id="rId661" Type="http://schemas.openxmlformats.org/officeDocument/2006/relationships/diagramLayout" Target="diagrams/layout79.xml"/><Relationship Id="rId759" Type="http://schemas.openxmlformats.org/officeDocument/2006/relationships/hyperlink" Target="https://www.worksafe.qld.gov.au/safety-and-prevention/hazards/hazardous-manual-tasks/hazardous-manual-task-resources" TargetMode="External"/></Relationships>
</file>

<file path=word/diagrams/_rels/data6.xml.rels><?xml version="1.0" encoding="UTF-8" standalone="yes"?>
<Relationships xmlns="http://schemas.openxmlformats.org/package/2006/relationships"><Relationship Id="rId2" Type="http://schemas.openxmlformats.org/officeDocument/2006/relationships/hyperlink" Target="https://www.legislation.gov.au/Series/C2004A03370" TargetMode="External"/><Relationship Id="rId1" Type="http://schemas.openxmlformats.org/officeDocument/2006/relationships/hyperlink" Target="https://www.legislation.gov.au/Series/C2004A05206"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BFA210-43A2-415E-9038-9C3851164E5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44E6D652-DCC9-40C2-BD10-8597777309A7}">
      <dgm:prSet phldrT="[Text]"/>
      <dgm:spPr/>
      <dgm:t>
        <a:bodyPr/>
        <a:lstStyle/>
        <a:p>
          <a:r>
            <a:rPr lang="en-US"/>
            <a:t>hazardous manual tasks</a:t>
          </a:r>
        </a:p>
      </dgm:t>
    </dgm:pt>
    <dgm:pt modelId="{1E19B8FD-9D55-4807-B303-4190183D1989}" type="parTrans" cxnId="{5D084449-1EEB-4A9D-A5BC-4D2B22AC9122}">
      <dgm:prSet/>
      <dgm:spPr/>
      <dgm:t>
        <a:bodyPr/>
        <a:lstStyle/>
        <a:p>
          <a:endParaRPr lang="en-US"/>
        </a:p>
      </dgm:t>
    </dgm:pt>
    <dgm:pt modelId="{2361AB08-9036-4657-864C-D2220E5B5600}" type="sibTrans" cxnId="{5D084449-1EEB-4A9D-A5BC-4D2B22AC9122}">
      <dgm:prSet/>
      <dgm:spPr/>
      <dgm:t>
        <a:bodyPr/>
        <a:lstStyle/>
        <a:p>
          <a:endParaRPr lang="en-US"/>
        </a:p>
      </dgm:t>
    </dgm:pt>
    <dgm:pt modelId="{2338072D-3F27-4109-80C2-21361745BB8F}">
      <dgm:prSet phldrT="[Text]"/>
      <dgm:spPr/>
      <dgm:t>
        <a:bodyPr/>
        <a:lstStyle/>
        <a:p>
          <a:r>
            <a:rPr lang="en-US"/>
            <a:t>vehicle and driver safety</a:t>
          </a:r>
        </a:p>
      </dgm:t>
    </dgm:pt>
    <dgm:pt modelId="{CDBFD21C-AA15-4EC4-88B7-EB6EFE704F8A}" type="parTrans" cxnId="{6E21A848-5896-4B45-8B69-324D6DE5C177}">
      <dgm:prSet/>
      <dgm:spPr/>
      <dgm:t>
        <a:bodyPr/>
        <a:lstStyle/>
        <a:p>
          <a:endParaRPr lang="en-US"/>
        </a:p>
      </dgm:t>
    </dgm:pt>
    <dgm:pt modelId="{24B8DE65-62F3-4BA0-BFD2-96C294712A3A}" type="sibTrans" cxnId="{6E21A848-5896-4B45-8B69-324D6DE5C177}">
      <dgm:prSet/>
      <dgm:spPr/>
      <dgm:t>
        <a:bodyPr/>
        <a:lstStyle/>
        <a:p>
          <a:endParaRPr lang="en-US"/>
        </a:p>
      </dgm:t>
    </dgm:pt>
    <dgm:pt modelId="{9F6E0D30-94EF-486B-A44E-84AA721FC3F0}">
      <dgm:prSet phldrT="[Text]"/>
      <dgm:spPr/>
      <dgm:t>
        <a:bodyPr/>
        <a:lstStyle/>
        <a:p>
          <a:r>
            <a:rPr lang="en-US"/>
            <a:t>infection control</a:t>
          </a:r>
        </a:p>
      </dgm:t>
    </dgm:pt>
    <dgm:pt modelId="{03F167C8-5AEE-46B2-8053-07559E07E876}" type="parTrans" cxnId="{CA8A7CED-EEE2-4920-BF38-EF6A8FF6CDAB}">
      <dgm:prSet/>
      <dgm:spPr/>
      <dgm:t>
        <a:bodyPr/>
        <a:lstStyle/>
        <a:p>
          <a:endParaRPr lang="en-US"/>
        </a:p>
      </dgm:t>
    </dgm:pt>
    <dgm:pt modelId="{23EF7BA3-8E9D-4DEB-B258-41CEF81D260C}" type="sibTrans" cxnId="{CA8A7CED-EEE2-4920-BF38-EF6A8FF6CDAB}">
      <dgm:prSet/>
      <dgm:spPr/>
      <dgm:t>
        <a:bodyPr/>
        <a:lstStyle/>
        <a:p>
          <a:endParaRPr lang="en-US"/>
        </a:p>
      </dgm:t>
    </dgm:pt>
    <dgm:pt modelId="{9A2D773E-303F-46DD-B0B5-EC235B8A9DDB}">
      <dgm:prSet phldrT="[Text]"/>
      <dgm:spPr/>
      <dgm:t>
        <a:bodyPr/>
        <a:lstStyle/>
        <a:p>
          <a:r>
            <a:rPr lang="en-US"/>
            <a:t>isolated/remote work</a:t>
          </a:r>
        </a:p>
      </dgm:t>
    </dgm:pt>
    <dgm:pt modelId="{47699FB2-2F3E-4D74-BF75-904BD3B1B7B1}" type="parTrans" cxnId="{BE108A09-86F9-405D-A154-AFF020160E0D}">
      <dgm:prSet/>
      <dgm:spPr/>
      <dgm:t>
        <a:bodyPr/>
        <a:lstStyle/>
        <a:p>
          <a:endParaRPr lang="en-US"/>
        </a:p>
      </dgm:t>
    </dgm:pt>
    <dgm:pt modelId="{1B7CF376-91D8-42D9-87EC-8599BF8D2450}" type="sibTrans" cxnId="{BE108A09-86F9-405D-A154-AFF020160E0D}">
      <dgm:prSet/>
      <dgm:spPr/>
      <dgm:t>
        <a:bodyPr/>
        <a:lstStyle/>
        <a:p>
          <a:endParaRPr lang="en-US"/>
        </a:p>
      </dgm:t>
    </dgm:pt>
    <dgm:pt modelId="{44A17679-6DE1-446E-B18B-6BA0633237A1}">
      <dgm:prSet phldrT="[Text]"/>
      <dgm:spPr/>
      <dgm:t>
        <a:bodyPr/>
        <a:lstStyle/>
        <a:p>
          <a:r>
            <a:rPr lang="en-US"/>
            <a:t>challenging behaviours</a:t>
          </a:r>
        </a:p>
      </dgm:t>
    </dgm:pt>
    <dgm:pt modelId="{394ED306-895E-4FED-86E1-55D8E240F7CE}" type="parTrans" cxnId="{AEC822CA-0307-4A23-95EE-ABDC3A04AFD2}">
      <dgm:prSet/>
      <dgm:spPr/>
      <dgm:t>
        <a:bodyPr/>
        <a:lstStyle/>
        <a:p>
          <a:endParaRPr lang="en-US"/>
        </a:p>
      </dgm:t>
    </dgm:pt>
    <dgm:pt modelId="{181AA644-BDB5-45F2-A118-9211536CB1FD}" type="sibTrans" cxnId="{AEC822CA-0307-4A23-95EE-ABDC3A04AFD2}">
      <dgm:prSet/>
      <dgm:spPr/>
      <dgm:t>
        <a:bodyPr/>
        <a:lstStyle/>
        <a:p>
          <a:endParaRPr lang="en-US"/>
        </a:p>
      </dgm:t>
    </dgm:pt>
    <dgm:pt modelId="{650D6D62-85DD-4DFA-A43E-A93B11835875}" type="pres">
      <dgm:prSet presAssocID="{F2BFA210-43A2-415E-9038-9C3851164E51}" presName="diagram" presStyleCnt="0">
        <dgm:presLayoutVars>
          <dgm:dir/>
          <dgm:resizeHandles val="exact"/>
        </dgm:presLayoutVars>
      </dgm:prSet>
      <dgm:spPr/>
    </dgm:pt>
    <dgm:pt modelId="{5519FBFE-55E8-4016-820B-372E3A6CA8C6}" type="pres">
      <dgm:prSet presAssocID="{44E6D652-DCC9-40C2-BD10-8597777309A7}" presName="node" presStyleLbl="node1" presStyleIdx="0" presStyleCnt="5">
        <dgm:presLayoutVars>
          <dgm:bulletEnabled val="1"/>
        </dgm:presLayoutVars>
      </dgm:prSet>
      <dgm:spPr/>
    </dgm:pt>
    <dgm:pt modelId="{C95BFA5B-F3E0-4A58-818B-C7C92C24B9AC}" type="pres">
      <dgm:prSet presAssocID="{2361AB08-9036-4657-864C-D2220E5B5600}" presName="sibTrans" presStyleCnt="0"/>
      <dgm:spPr/>
    </dgm:pt>
    <dgm:pt modelId="{3EB8DE34-9E37-41E7-9431-1C78D1F63334}" type="pres">
      <dgm:prSet presAssocID="{2338072D-3F27-4109-80C2-21361745BB8F}" presName="node" presStyleLbl="node1" presStyleIdx="1" presStyleCnt="5">
        <dgm:presLayoutVars>
          <dgm:bulletEnabled val="1"/>
        </dgm:presLayoutVars>
      </dgm:prSet>
      <dgm:spPr/>
    </dgm:pt>
    <dgm:pt modelId="{993EEB34-CBF0-45D8-AC02-7270F55950CF}" type="pres">
      <dgm:prSet presAssocID="{24B8DE65-62F3-4BA0-BFD2-96C294712A3A}" presName="sibTrans" presStyleCnt="0"/>
      <dgm:spPr/>
    </dgm:pt>
    <dgm:pt modelId="{A802D264-995B-4D28-B3BC-C86716C30153}" type="pres">
      <dgm:prSet presAssocID="{9F6E0D30-94EF-486B-A44E-84AA721FC3F0}" presName="node" presStyleLbl="node1" presStyleIdx="2" presStyleCnt="5">
        <dgm:presLayoutVars>
          <dgm:bulletEnabled val="1"/>
        </dgm:presLayoutVars>
      </dgm:prSet>
      <dgm:spPr/>
    </dgm:pt>
    <dgm:pt modelId="{643A0C20-A7FE-401C-A334-02DB3D8693DB}" type="pres">
      <dgm:prSet presAssocID="{23EF7BA3-8E9D-4DEB-B258-41CEF81D260C}" presName="sibTrans" presStyleCnt="0"/>
      <dgm:spPr/>
    </dgm:pt>
    <dgm:pt modelId="{3EACC407-5BDC-4524-BA5C-14A634D53DC6}" type="pres">
      <dgm:prSet presAssocID="{9A2D773E-303F-46DD-B0B5-EC235B8A9DDB}" presName="node" presStyleLbl="node1" presStyleIdx="3" presStyleCnt="5">
        <dgm:presLayoutVars>
          <dgm:bulletEnabled val="1"/>
        </dgm:presLayoutVars>
      </dgm:prSet>
      <dgm:spPr/>
    </dgm:pt>
    <dgm:pt modelId="{5D182FB1-7726-4E76-A86D-0DEDEEBEC8CE}" type="pres">
      <dgm:prSet presAssocID="{1B7CF376-91D8-42D9-87EC-8599BF8D2450}" presName="sibTrans" presStyleCnt="0"/>
      <dgm:spPr/>
    </dgm:pt>
    <dgm:pt modelId="{804FC7C5-40B4-490B-A861-46D519F0CECC}" type="pres">
      <dgm:prSet presAssocID="{44A17679-6DE1-446E-B18B-6BA0633237A1}" presName="node" presStyleLbl="node1" presStyleIdx="4" presStyleCnt="5">
        <dgm:presLayoutVars>
          <dgm:bulletEnabled val="1"/>
        </dgm:presLayoutVars>
      </dgm:prSet>
      <dgm:spPr/>
    </dgm:pt>
  </dgm:ptLst>
  <dgm:cxnLst>
    <dgm:cxn modelId="{BE108A09-86F9-405D-A154-AFF020160E0D}" srcId="{F2BFA210-43A2-415E-9038-9C3851164E51}" destId="{9A2D773E-303F-46DD-B0B5-EC235B8A9DDB}" srcOrd="3" destOrd="0" parTransId="{47699FB2-2F3E-4D74-BF75-904BD3B1B7B1}" sibTransId="{1B7CF376-91D8-42D9-87EC-8599BF8D2450}"/>
    <dgm:cxn modelId="{CCF5D226-7CD4-4B3D-AEFB-55A5CBED9FD5}" type="presOf" srcId="{44E6D652-DCC9-40C2-BD10-8597777309A7}" destId="{5519FBFE-55E8-4016-820B-372E3A6CA8C6}" srcOrd="0" destOrd="0" presId="urn:microsoft.com/office/officeart/2005/8/layout/default"/>
    <dgm:cxn modelId="{9558255D-7786-4438-A24A-8E218557A0FC}" type="presOf" srcId="{2338072D-3F27-4109-80C2-21361745BB8F}" destId="{3EB8DE34-9E37-41E7-9431-1C78D1F63334}" srcOrd="0" destOrd="0" presId="urn:microsoft.com/office/officeart/2005/8/layout/default"/>
    <dgm:cxn modelId="{6E21A848-5896-4B45-8B69-324D6DE5C177}" srcId="{F2BFA210-43A2-415E-9038-9C3851164E51}" destId="{2338072D-3F27-4109-80C2-21361745BB8F}" srcOrd="1" destOrd="0" parTransId="{CDBFD21C-AA15-4EC4-88B7-EB6EFE704F8A}" sibTransId="{24B8DE65-62F3-4BA0-BFD2-96C294712A3A}"/>
    <dgm:cxn modelId="{5D084449-1EEB-4A9D-A5BC-4D2B22AC9122}" srcId="{F2BFA210-43A2-415E-9038-9C3851164E51}" destId="{44E6D652-DCC9-40C2-BD10-8597777309A7}" srcOrd="0" destOrd="0" parTransId="{1E19B8FD-9D55-4807-B303-4190183D1989}" sibTransId="{2361AB08-9036-4657-864C-D2220E5B5600}"/>
    <dgm:cxn modelId="{AC24B8A2-CA54-41E5-BB99-2D772F2CC02C}" type="presOf" srcId="{9F6E0D30-94EF-486B-A44E-84AA721FC3F0}" destId="{A802D264-995B-4D28-B3BC-C86716C30153}" srcOrd="0" destOrd="0" presId="urn:microsoft.com/office/officeart/2005/8/layout/default"/>
    <dgm:cxn modelId="{AEC822CA-0307-4A23-95EE-ABDC3A04AFD2}" srcId="{F2BFA210-43A2-415E-9038-9C3851164E51}" destId="{44A17679-6DE1-446E-B18B-6BA0633237A1}" srcOrd="4" destOrd="0" parTransId="{394ED306-895E-4FED-86E1-55D8E240F7CE}" sibTransId="{181AA644-BDB5-45F2-A118-9211536CB1FD}"/>
    <dgm:cxn modelId="{B89935CC-3302-49FF-AC83-A8663A416A74}" type="presOf" srcId="{F2BFA210-43A2-415E-9038-9C3851164E51}" destId="{650D6D62-85DD-4DFA-A43E-A93B11835875}" srcOrd="0" destOrd="0" presId="urn:microsoft.com/office/officeart/2005/8/layout/default"/>
    <dgm:cxn modelId="{5B2ADBD2-C545-4E6A-9A7C-DB634F497917}" type="presOf" srcId="{44A17679-6DE1-446E-B18B-6BA0633237A1}" destId="{804FC7C5-40B4-490B-A861-46D519F0CECC}" srcOrd="0" destOrd="0" presId="urn:microsoft.com/office/officeart/2005/8/layout/default"/>
    <dgm:cxn modelId="{8972B3E0-F59F-451F-A93D-ED54B05ABBF0}" type="presOf" srcId="{9A2D773E-303F-46DD-B0B5-EC235B8A9DDB}" destId="{3EACC407-5BDC-4524-BA5C-14A634D53DC6}" srcOrd="0" destOrd="0" presId="urn:microsoft.com/office/officeart/2005/8/layout/default"/>
    <dgm:cxn modelId="{CA8A7CED-EEE2-4920-BF38-EF6A8FF6CDAB}" srcId="{F2BFA210-43A2-415E-9038-9C3851164E51}" destId="{9F6E0D30-94EF-486B-A44E-84AA721FC3F0}" srcOrd="2" destOrd="0" parTransId="{03F167C8-5AEE-46B2-8053-07559E07E876}" sibTransId="{23EF7BA3-8E9D-4DEB-B258-41CEF81D260C}"/>
    <dgm:cxn modelId="{19BED638-FE1E-4410-BBE7-ECD1C2EF35FA}" type="presParOf" srcId="{650D6D62-85DD-4DFA-A43E-A93B11835875}" destId="{5519FBFE-55E8-4016-820B-372E3A6CA8C6}" srcOrd="0" destOrd="0" presId="urn:microsoft.com/office/officeart/2005/8/layout/default"/>
    <dgm:cxn modelId="{F4B32406-9DE8-4D7B-8909-DBBE3FB956AD}" type="presParOf" srcId="{650D6D62-85DD-4DFA-A43E-A93B11835875}" destId="{C95BFA5B-F3E0-4A58-818B-C7C92C24B9AC}" srcOrd="1" destOrd="0" presId="urn:microsoft.com/office/officeart/2005/8/layout/default"/>
    <dgm:cxn modelId="{D94276D1-6367-4F05-AAAA-B28FCCBC3291}" type="presParOf" srcId="{650D6D62-85DD-4DFA-A43E-A93B11835875}" destId="{3EB8DE34-9E37-41E7-9431-1C78D1F63334}" srcOrd="2" destOrd="0" presId="urn:microsoft.com/office/officeart/2005/8/layout/default"/>
    <dgm:cxn modelId="{7DEC1923-32DA-46F6-A916-73A21DC76999}" type="presParOf" srcId="{650D6D62-85DD-4DFA-A43E-A93B11835875}" destId="{993EEB34-CBF0-45D8-AC02-7270F55950CF}" srcOrd="3" destOrd="0" presId="urn:microsoft.com/office/officeart/2005/8/layout/default"/>
    <dgm:cxn modelId="{45D78125-75FA-4571-9348-E036BF0FF1F0}" type="presParOf" srcId="{650D6D62-85DD-4DFA-A43E-A93B11835875}" destId="{A802D264-995B-4D28-B3BC-C86716C30153}" srcOrd="4" destOrd="0" presId="urn:microsoft.com/office/officeart/2005/8/layout/default"/>
    <dgm:cxn modelId="{308F2A5F-3969-4C78-9C10-B24D074D0448}" type="presParOf" srcId="{650D6D62-85DD-4DFA-A43E-A93B11835875}" destId="{643A0C20-A7FE-401C-A334-02DB3D8693DB}" srcOrd="5" destOrd="0" presId="urn:microsoft.com/office/officeart/2005/8/layout/default"/>
    <dgm:cxn modelId="{3D2B4ABA-CFA0-4069-BE78-F01C21638405}" type="presParOf" srcId="{650D6D62-85DD-4DFA-A43E-A93B11835875}" destId="{3EACC407-5BDC-4524-BA5C-14A634D53DC6}" srcOrd="6" destOrd="0" presId="urn:microsoft.com/office/officeart/2005/8/layout/default"/>
    <dgm:cxn modelId="{F6E2BB47-7FC4-4A80-B43B-923FE310281C}" type="presParOf" srcId="{650D6D62-85DD-4DFA-A43E-A93B11835875}" destId="{5D182FB1-7726-4E76-A86D-0DEDEEBEC8CE}" srcOrd="7" destOrd="0" presId="urn:microsoft.com/office/officeart/2005/8/layout/default"/>
    <dgm:cxn modelId="{5014AAAF-B5D7-43DC-BF35-F4C5560D6C35}" type="presParOf" srcId="{650D6D62-85DD-4DFA-A43E-A93B11835875}" destId="{804FC7C5-40B4-490B-A861-46D519F0CECC}" srcOrd="8" destOrd="0" presId="urn:microsoft.com/office/officeart/2005/8/layout/default"/>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BF00C31A-8DC8-47BA-B015-32C2346F52E9}"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3DB8212-9498-47F7-A098-7C92905AB3DD}">
      <dgm:prSet phldrT="[Text]"/>
      <dgm:spPr/>
      <dgm:t>
        <a:bodyPr/>
        <a:lstStyle/>
        <a:p>
          <a:r>
            <a:rPr lang="en-PH"/>
            <a:t>Fires</a:t>
          </a:r>
        </a:p>
      </dgm:t>
    </dgm:pt>
    <dgm:pt modelId="{94732549-FA5C-4D44-979D-937B211D51CE}" type="parTrans" cxnId="{7B9AA2D9-35A4-4203-8338-D842D0BA2CE1}">
      <dgm:prSet/>
      <dgm:spPr/>
      <dgm:t>
        <a:bodyPr/>
        <a:lstStyle/>
        <a:p>
          <a:endParaRPr lang="en-PH"/>
        </a:p>
      </dgm:t>
    </dgm:pt>
    <dgm:pt modelId="{8EA5F34C-3FD4-470D-9F83-EFD736AF9FC0}" type="sibTrans" cxnId="{7B9AA2D9-35A4-4203-8338-D842D0BA2CE1}">
      <dgm:prSet/>
      <dgm:spPr/>
      <dgm:t>
        <a:bodyPr/>
        <a:lstStyle/>
        <a:p>
          <a:endParaRPr lang="en-PH"/>
        </a:p>
      </dgm:t>
    </dgm:pt>
    <dgm:pt modelId="{83451ABF-BB2E-414B-9ADC-A1DF446D4B96}">
      <dgm:prSet phldrT="[Text]"/>
      <dgm:spPr/>
      <dgm:t>
        <a:bodyPr/>
        <a:lstStyle/>
        <a:p>
          <a:r>
            <a:rPr lang="en-PH"/>
            <a:t>Explosions</a:t>
          </a:r>
        </a:p>
      </dgm:t>
    </dgm:pt>
    <dgm:pt modelId="{3CD0F78E-8A5B-4C6D-AA51-350193D71DB3}" type="parTrans" cxnId="{AADA380A-7231-4BFE-B7A4-B66BA615B871}">
      <dgm:prSet/>
      <dgm:spPr/>
      <dgm:t>
        <a:bodyPr/>
        <a:lstStyle/>
        <a:p>
          <a:endParaRPr lang="en-PH"/>
        </a:p>
      </dgm:t>
    </dgm:pt>
    <dgm:pt modelId="{94674E39-F4BD-4702-A7B6-9000AF4ADA73}" type="sibTrans" cxnId="{AADA380A-7231-4BFE-B7A4-B66BA615B871}">
      <dgm:prSet/>
      <dgm:spPr/>
      <dgm:t>
        <a:bodyPr/>
        <a:lstStyle/>
        <a:p>
          <a:endParaRPr lang="en-PH"/>
        </a:p>
      </dgm:t>
    </dgm:pt>
    <dgm:pt modelId="{259AEA83-6800-480A-8F29-2631B2D8EE1B}">
      <dgm:prSet phldrT="[Text]"/>
      <dgm:spPr/>
      <dgm:t>
        <a:bodyPr/>
        <a:lstStyle/>
        <a:p>
          <a:r>
            <a:rPr lang="en-PH"/>
            <a:t>Medical emergencies</a:t>
          </a:r>
        </a:p>
      </dgm:t>
    </dgm:pt>
    <dgm:pt modelId="{4DBADD8F-5D57-4193-8EF2-810EB04A7EEB}" type="parTrans" cxnId="{F64F307F-6738-4CFC-A6E5-0BC67D545F6D}">
      <dgm:prSet/>
      <dgm:spPr/>
      <dgm:t>
        <a:bodyPr/>
        <a:lstStyle/>
        <a:p>
          <a:endParaRPr lang="en-PH"/>
        </a:p>
      </dgm:t>
    </dgm:pt>
    <dgm:pt modelId="{558BBC98-4368-4F84-8285-577699D5A457}" type="sibTrans" cxnId="{F64F307F-6738-4CFC-A6E5-0BC67D545F6D}">
      <dgm:prSet/>
      <dgm:spPr/>
      <dgm:t>
        <a:bodyPr/>
        <a:lstStyle/>
        <a:p>
          <a:endParaRPr lang="en-PH"/>
        </a:p>
      </dgm:t>
    </dgm:pt>
    <dgm:pt modelId="{CD20F711-C025-4A81-9303-13E5E991A1C2}">
      <dgm:prSet phldrT="[Text]"/>
      <dgm:spPr/>
      <dgm:t>
        <a:bodyPr/>
        <a:lstStyle/>
        <a:p>
          <a:r>
            <a:rPr lang="en-PH"/>
            <a:t>Rescues</a:t>
          </a:r>
        </a:p>
      </dgm:t>
    </dgm:pt>
    <dgm:pt modelId="{CC069F5D-BE83-4ADA-A6EA-BE7992D0DC1B}" type="parTrans" cxnId="{CABF832B-BED3-4390-9171-9167FAFAD14B}">
      <dgm:prSet/>
      <dgm:spPr/>
      <dgm:t>
        <a:bodyPr/>
        <a:lstStyle/>
        <a:p>
          <a:endParaRPr lang="en-PH"/>
        </a:p>
      </dgm:t>
    </dgm:pt>
    <dgm:pt modelId="{1308B226-0579-4E20-86DB-9E558BC9DC53}" type="sibTrans" cxnId="{CABF832B-BED3-4390-9171-9167FAFAD14B}">
      <dgm:prSet/>
      <dgm:spPr/>
      <dgm:t>
        <a:bodyPr/>
        <a:lstStyle/>
        <a:p>
          <a:endParaRPr lang="en-PH"/>
        </a:p>
      </dgm:t>
    </dgm:pt>
    <dgm:pt modelId="{128ED147-AFE8-4546-AEE3-3DCB07366AE4}">
      <dgm:prSet phldrT="[Text]"/>
      <dgm:spPr/>
      <dgm:t>
        <a:bodyPr/>
        <a:lstStyle/>
        <a:p>
          <a:r>
            <a:rPr lang="en-PH"/>
            <a:t>Incidents with hazardous chemicals</a:t>
          </a:r>
        </a:p>
      </dgm:t>
    </dgm:pt>
    <dgm:pt modelId="{561A3C1D-4C2D-4B01-AEB5-96F74E660F50}" type="parTrans" cxnId="{3BB51837-CAFD-4921-B8C2-F10766419634}">
      <dgm:prSet/>
      <dgm:spPr/>
      <dgm:t>
        <a:bodyPr/>
        <a:lstStyle/>
        <a:p>
          <a:endParaRPr lang="en-PH"/>
        </a:p>
      </dgm:t>
    </dgm:pt>
    <dgm:pt modelId="{850406ED-A211-4654-860C-DF979F6FF894}" type="sibTrans" cxnId="{3BB51837-CAFD-4921-B8C2-F10766419634}">
      <dgm:prSet/>
      <dgm:spPr/>
      <dgm:t>
        <a:bodyPr/>
        <a:lstStyle/>
        <a:p>
          <a:endParaRPr lang="en-PH"/>
        </a:p>
      </dgm:t>
    </dgm:pt>
    <dgm:pt modelId="{887DA828-546A-4CA8-9CD9-C9960E509951}">
      <dgm:prSet phldrT="[Text]"/>
      <dgm:spPr/>
      <dgm:t>
        <a:bodyPr/>
        <a:lstStyle/>
        <a:p>
          <a:r>
            <a:rPr lang="en-PH"/>
            <a:t>Bomb threats</a:t>
          </a:r>
        </a:p>
      </dgm:t>
    </dgm:pt>
    <dgm:pt modelId="{17635101-948C-44D6-B876-722186B2A9BA}" type="parTrans" cxnId="{61CD66F6-626D-4C15-81DA-8B6C8ACDD4C6}">
      <dgm:prSet/>
      <dgm:spPr/>
      <dgm:t>
        <a:bodyPr/>
        <a:lstStyle/>
        <a:p>
          <a:endParaRPr lang="en-PH"/>
        </a:p>
      </dgm:t>
    </dgm:pt>
    <dgm:pt modelId="{CE03E04A-6853-416E-8B2F-A506F5D6707F}" type="sibTrans" cxnId="{61CD66F6-626D-4C15-81DA-8B6C8ACDD4C6}">
      <dgm:prSet/>
      <dgm:spPr/>
      <dgm:t>
        <a:bodyPr/>
        <a:lstStyle/>
        <a:p>
          <a:endParaRPr lang="en-PH"/>
        </a:p>
      </dgm:t>
    </dgm:pt>
    <dgm:pt modelId="{607D9E9C-6DF2-46B0-9A61-44B0BB6899DF}">
      <dgm:prSet phldrT="[Text]"/>
      <dgm:spPr/>
      <dgm:t>
        <a:bodyPr/>
        <a:lstStyle/>
        <a:p>
          <a:r>
            <a:rPr lang="en-PH"/>
            <a:t>Armed confrontations</a:t>
          </a:r>
        </a:p>
      </dgm:t>
    </dgm:pt>
    <dgm:pt modelId="{46C1B263-1610-4DBC-A89C-FDD24050C210}" type="parTrans" cxnId="{E658723E-742E-4FC7-AC93-310100218067}">
      <dgm:prSet/>
      <dgm:spPr/>
      <dgm:t>
        <a:bodyPr/>
        <a:lstStyle/>
        <a:p>
          <a:endParaRPr lang="en-PH"/>
        </a:p>
      </dgm:t>
    </dgm:pt>
    <dgm:pt modelId="{965E94E7-57B2-4688-AA1C-CCE4A85E234F}" type="sibTrans" cxnId="{E658723E-742E-4FC7-AC93-310100218067}">
      <dgm:prSet/>
      <dgm:spPr/>
      <dgm:t>
        <a:bodyPr/>
        <a:lstStyle/>
        <a:p>
          <a:endParaRPr lang="en-PH"/>
        </a:p>
      </dgm:t>
    </dgm:pt>
    <dgm:pt modelId="{A99EFF2C-20F9-459B-88BD-1C96827D471C}">
      <dgm:prSet phldrT="[Text]"/>
      <dgm:spPr/>
      <dgm:t>
        <a:bodyPr/>
        <a:lstStyle/>
        <a:p>
          <a:r>
            <a:rPr lang="en-PH"/>
            <a:t>Natural disasters</a:t>
          </a:r>
        </a:p>
      </dgm:t>
    </dgm:pt>
    <dgm:pt modelId="{101B5ED1-CF8E-46C3-BE0A-0C0864632B4E}" type="parTrans" cxnId="{A2CC48C5-1430-4918-93E9-B14678BF063D}">
      <dgm:prSet/>
      <dgm:spPr/>
      <dgm:t>
        <a:bodyPr/>
        <a:lstStyle/>
        <a:p>
          <a:endParaRPr lang="en-PH"/>
        </a:p>
      </dgm:t>
    </dgm:pt>
    <dgm:pt modelId="{5F6F23B8-2137-452A-8B93-5DADD72CEB37}" type="sibTrans" cxnId="{A2CC48C5-1430-4918-93E9-B14678BF063D}">
      <dgm:prSet/>
      <dgm:spPr/>
      <dgm:t>
        <a:bodyPr/>
        <a:lstStyle/>
        <a:p>
          <a:endParaRPr lang="en-PH"/>
        </a:p>
      </dgm:t>
    </dgm:pt>
    <dgm:pt modelId="{DEE71D44-B26F-4E84-B450-6C6BE85E5032}" type="pres">
      <dgm:prSet presAssocID="{BF00C31A-8DC8-47BA-B015-32C2346F52E9}" presName="diagram" presStyleCnt="0">
        <dgm:presLayoutVars>
          <dgm:dir/>
          <dgm:resizeHandles val="exact"/>
        </dgm:presLayoutVars>
      </dgm:prSet>
      <dgm:spPr/>
    </dgm:pt>
    <dgm:pt modelId="{2605AB62-9A76-4239-A12A-1CD2E3318BAA}" type="pres">
      <dgm:prSet presAssocID="{D3DB8212-9498-47F7-A098-7C92905AB3DD}" presName="node" presStyleLbl="node1" presStyleIdx="0" presStyleCnt="8">
        <dgm:presLayoutVars>
          <dgm:bulletEnabled val="1"/>
        </dgm:presLayoutVars>
      </dgm:prSet>
      <dgm:spPr/>
    </dgm:pt>
    <dgm:pt modelId="{03969167-9BAC-41FF-81BC-9911A8450734}" type="pres">
      <dgm:prSet presAssocID="{8EA5F34C-3FD4-470D-9F83-EFD736AF9FC0}" presName="sibTrans" presStyleCnt="0"/>
      <dgm:spPr/>
    </dgm:pt>
    <dgm:pt modelId="{3C0E7506-312B-4FE8-B102-D111DF0FE231}" type="pres">
      <dgm:prSet presAssocID="{83451ABF-BB2E-414B-9ADC-A1DF446D4B96}" presName="node" presStyleLbl="node1" presStyleIdx="1" presStyleCnt="8">
        <dgm:presLayoutVars>
          <dgm:bulletEnabled val="1"/>
        </dgm:presLayoutVars>
      </dgm:prSet>
      <dgm:spPr/>
    </dgm:pt>
    <dgm:pt modelId="{03C284F1-DB38-4033-B1D9-88CCC3BC5B78}" type="pres">
      <dgm:prSet presAssocID="{94674E39-F4BD-4702-A7B6-9000AF4ADA73}" presName="sibTrans" presStyleCnt="0"/>
      <dgm:spPr/>
    </dgm:pt>
    <dgm:pt modelId="{11696561-300C-43D7-9057-8B5422F862E8}" type="pres">
      <dgm:prSet presAssocID="{259AEA83-6800-480A-8F29-2631B2D8EE1B}" presName="node" presStyleLbl="node1" presStyleIdx="2" presStyleCnt="8">
        <dgm:presLayoutVars>
          <dgm:bulletEnabled val="1"/>
        </dgm:presLayoutVars>
      </dgm:prSet>
      <dgm:spPr/>
    </dgm:pt>
    <dgm:pt modelId="{2CFE5994-9C39-4DFE-BDC2-80DEDF31F52A}" type="pres">
      <dgm:prSet presAssocID="{558BBC98-4368-4F84-8285-577699D5A457}" presName="sibTrans" presStyleCnt="0"/>
      <dgm:spPr/>
    </dgm:pt>
    <dgm:pt modelId="{F8149DC4-91BF-461F-9823-DE7356EDC185}" type="pres">
      <dgm:prSet presAssocID="{CD20F711-C025-4A81-9303-13E5E991A1C2}" presName="node" presStyleLbl="node1" presStyleIdx="3" presStyleCnt="8">
        <dgm:presLayoutVars>
          <dgm:bulletEnabled val="1"/>
        </dgm:presLayoutVars>
      </dgm:prSet>
      <dgm:spPr/>
    </dgm:pt>
    <dgm:pt modelId="{A5E8629E-2185-4337-9C29-4D44B4D4E0D8}" type="pres">
      <dgm:prSet presAssocID="{1308B226-0579-4E20-86DB-9E558BC9DC53}" presName="sibTrans" presStyleCnt="0"/>
      <dgm:spPr/>
    </dgm:pt>
    <dgm:pt modelId="{D49797D1-5790-41C8-9F38-6D55FEA95C0D}" type="pres">
      <dgm:prSet presAssocID="{128ED147-AFE8-4546-AEE3-3DCB07366AE4}" presName="node" presStyleLbl="node1" presStyleIdx="4" presStyleCnt="8">
        <dgm:presLayoutVars>
          <dgm:bulletEnabled val="1"/>
        </dgm:presLayoutVars>
      </dgm:prSet>
      <dgm:spPr/>
    </dgm:pt>
    <dgm:pt modelId="{35983359-1222-490E-809E-D2DF80DDE324}" type="pres">
      <dgm:prSet presAssocID="{850406ED-A211-4654-860C-DF979F6FF894}" presName="sibTrans" presStyleCnt="0"/>
      <dgm:spPr/>
    </dgm:pt>
    <dgm:pt modelId="{639957A1-B022-41C1-91AA-7377DB7154DD}" type="pres">
      <dgm:prSet presAssocID="{887DA828-546A-4CA8-9CD9-C9960E509951}" presName="node" presStyleLbl="node1" presStyleIdx="5" presStyleCnt="8">
        <dgm:presLayoutVars>
          <dgm:bulletEnabled val="1"/>
        </dgm:presLayoutVars>
      </dgm:prSet>
      <dgm:spPr/>
    </dgm:pt>
    <dgm:pt modelId="{91AEEC90-2821-4E87-9485-1E9ABAA5B993}" type="pres">
      <dgm:prSet presAssocID="{CE03E04A-6853-416E-8B2F-A506F5D6707F}" presName="sibTrans" presStyleCnt="0"/>
      <dgm:spPr/>
    </dgm:pt>
    <dgm:pt modelId="{0ADBBF6C-6B24-4FAA-BD49-AAB694C5A8C2}" type="pres">
      <dgm:prSet presAssocID="{607D9E9C-6DF2-46B0-9A61-44B0BB6899DF}" presName="node" presStyleLbl="node1" presStyleIdx="6" presStyleCnt="8">
        <dgm:presLayoutVars>
          <dgm:bulletEnabled val="1"/>
        </dgm:presLayoutVars>
      </dgm:prSet>
      <dgm:spPr/>
    </dgm:pt>
    <dgm:pt modelId="{CE699321-AEE3-4A60-96A5-64C511F1DF03}" type="pres">
      <dgm:prSet presAssocID="{965E94E7-57B2-4688-AA1C-CCE4A85E234F}" presName="sibTrans" presStyleCnt="0"/>
      <dgm:spPr/>
    </dgm:pt>
    <dgm:pt modelId="{D320F9F4-8176-4F99-8C3C-001893640121}" type="pres">
      <dgm:prSet presAssocID="{A99EFF2C-20F9-459B-88BD-1C96827D471C}" presName="node" presStyleLbl="node1" presStyleIdx="7" presStyleCnt="8">
        <dgm:presLayoutVars>
          <dgm:bulletEnabled val="1"/>
        </dgm:presLayoutVars>
      </dgm:prSet>
      <dgm:spPr/>
    </dgm:pt>
  </dgm:ptLst>
  <dgm:cxnLst>
    <dgm:cxn modelId="{AADA380A-7231-4BFE-B7A4-B66BA615B871}" srcId="{BF00C31A-8DC8-47BA-B015-32C2346F52E9}" destId="{83451ABF-BB2E-414B-9ADC-A1DF446D4B96}" srcOrd="1" destOrd="0" parTransId="{3CD0F78E-8A5B-4C6D-AA51-350193D71DB3}" sibTransId="{94674E39-F4BD-4702-A7B6-9000AF4ADA73}"/>
    <dgm:cxn modelId="{5F1BFE21-BD48-48F0-87BE-65174E5197DF}" type="presOf" srcId="{259AEA83-6800-480A-8F29-2631B2D8EE1B}" destId="{11696561-300C-43D7-9057-8B5422F862E8}" srcOrd="0" destOrd="0" presId="urn:microsoft.com/office/officeart/2005/8/layout/default"/>
    <dgm:cxn modelId="{CABF832B-BED3-4390-9171-9167FAFAD14B}" srcId="{BF00C31A-8DC8-47BA-B015-32C2346F52E9}" destId="{CD20F711-C025-4A81-9303-13E5E991A1C2}" srcOrd="3" destOrd="0" parTransId="{CC069F5D-BE83-4ADA-A6EA-BE7992D0DC1B}" sibTransId="{1308B226-0579-4E20-86DB-9E558BC9DC53}"/>
    <dgm:cxn modelId="{3BB51837-CAFD-4921-B8C2-F10766419634}" srcId="{BF00C31A-8DC8-47BA-B015-32C2346F52E9}" destId="{128ED147-AFE8-4546-AEE3-3DCB07366AE4}" srcOrd="4" destOrd="0" parTransId="{561A3C1D-4C2D-4B01-AEB5-96F74E660F50}" sibTransId="{850406ED-A211-4654-860C-DF979F6FF894}"/>
    <dgm:cxn modelId="{E658723E-742E-4FC7-AC93-310100218067}" srcId="{BF00C31A-8DC8-47BA-B015-32C2346F52E9}" destId="{607D9E9C-6DF2-46B0-9A61-44B0BB6899DF}" srcOrd="6" destOrd="0" parTransId="{46C1B263-1610-4DBC-A89C-FDD24050C210}" sibTransId="{965E94E7-57B2-4688-AA1C-CCE4A85E234F}"/>
    <dgm:cxn modelId="{C0FB725F-2640-46CC-BC82-F41A2E030175}" type="presOf" srcId="{128ED147-AFE8-4546-AEE3-3DCB07366AE4}" destId="{D49797D1-5790-41C8-9F38-6D55FEA95C0D}" srcOrd="0" destOrd="0" presId="urn:microsoft.com/office/officeart/2005/8/layout/default"/>
    <dgm:cxn modelId="{95BCE272-9B67-4229-9C1E-620520FA7AB3}" type="presOf" srcId="{D3DB8212-9498-47F7-A098-7C92905AB3DD}" destId="{2605AB62-9A76-4239-A12A-1CD2E3318BAA}" srcOrd="0" destOrd="0" presId="urn:microsoft.com/office/officeart/2005/8/layout/default"/>
    <dgm:cxn modelId="{8ECEBA5A-547A-4D9B-BCCA-8E67BFD75DE9}" type="presOf" srcId="{83451ABF-BB2E-414B-9ADC-A1DF446D4B96}" destId="{3C0E7506-312B-4FE8-B102-D111DF0FE231}" srcOrd="0" destOrd="0" presId="urn:microsoft.com/office/officeart/2005/8/layout/default"/>
    <dgm:cxn modelId="{F64F307F-6738-4CFC-A6E5-0BC67D545F6D}" srcId="{BF00C31A-8DC8-47BA-B015-32C2346F52E9}" destId="{259AEA83-6800-480A-8F29-2631B2D8EE1B}" srcOrd="2" destOrd="0" parTransId="{4DBADD8F-5D57-4193-8EF2-810EB04A7EEB}" sibTransId="{558BBC98-4368-4F84-8285-577699D5A457}"/>
    <dgm:cxn modelId="{49EDAB80-6D2D-4EEB-8242-21FA62E70338}" type="presOf" srcId="{CD20F711-C025-4A81-9303-13E5E991A1C2}" destId="{F8149DC4-91BF-461F-9823-DE7356EDC185}" srcOrd="0" destOrd="0" presId="urn:microsoft.com/office/officeart/2005/8/layout/default"/>
    <dgm:cxn modelId="{A2CC48C5-1430-4918-93E9-B14678BF063D}" srcId="{BF00C31A-8DC8-47BA-B015-32C2346F52E9}" destId="{A99EFF2C-20F9-459B-88BD-1C96827D471C}" srcOrd="7" destOrd="0" parTransId="{101B5ED1-CF8E-46C3-BE0A-0C0864632B4E}" sibTransId="{5F6F23B8-2137-452A-8B93-5DADD72CEB37}"/>
    <dgm:cxn modelId="{B3C630D0-6F08-4F42-8B42-5CBFDB6186F5}" type="presOf" srcId="{A99EFF2C-20F9-459B-88BD-1C96827D471C}" destId="{D320F9F4-8176-4F99-8C3C-001893640121}" srcOrd="0" destOrd="0" presId="urn:microsoft.com/office/officeart/2005/8/layout/default"/>
    <dgm:cxn modelId="{7B9AA2D9-35A4-4203-8338-D842D0BA2CE1}" srcId="{BF00C31A-8DC8-47BA-B015-32C2346F52E9}" destId="{D3DB8212-9498-47F7-A098-7C92905AB3DD}" srcOrd="0" destOrd="0" parTransId="{94732549-FA5C-4D44-979D-937B211D51CE}" sibTransId="{8EA5F34C-3FD4-470D-9F83-EFD736AF9FC0}"/>
    <dgm:cxn modelId="{A269A3E6-2F53-41C2-A34B-567A542506B5}" type="presOf" srcId="{887DA828-546A-4CA8-9CD9-C9960E509951}" destId="{639957A1-B022-41C1-91AA-7377DB7154DD}" srcOrd="0" destOrd="0" presId="urn:microsoft.com/office/officeart/2005/8/layout/default"/>
    <dgm:cxn modelId="{1A90D3E8-704C-40D3-824B-5BF27AD15421}" type="presOf" srcId="{607D9E9C-6DF2-46B0-9A61-44B0BB6899DF}" destId="{0ADBBF6C-6B24-4FAA-BD49-AAB694C5A8C2}" srcOrd="0" destOrd="0" presId="urn:microsoft.com/office/officeart/2005/8/layout/default"/>
    <dgm:cxn modelId="{61CD66F6-626D-4C15-81DA-8B6C8ACDD4C6}" srcId="{BF00C31A-8DC8-47BA-B015-32C2346F52E9}" destId="{887DA828-546A-4CA8-9CD9-C9960E509951}" srcOrd="5" destOrd="0" parTransId="{17635101-948C-44D6-B876-722186B2A9BA}" sibTransId="{CE03E04A-6853-416E-8B2F-A506F5D6707F}"/>
    <dgm:cxn modelId="{A323E4FA-CF73-4D01-820D-D9D44F8CCE53}" type="presOf" srcId="{BF00C31A-8DC8-47BA-B015-32C2346F52E9}" destId="{DEE71D44-B26F-4E84-B450-6C6BE85E5032}" srcOrd="0" destOrd="0" presId="urn:microsoft.com/office/officeart/2005/8/layout/default"/>
    <dgm:cxn modelId="{A745D10C-9FDB-4245-9501-1C7260759CE8}" type="presParOf" srcId="{DEE71D44-B26F-4E84-B450-6C6BE85E5032}" destId="{2605AB62-9A76-4239-A12A-1CD2E3318BAA}" srcOrd="0" destOrd="0" presId="urn:microsoft.com/office/officeart/2005/8/layout/default"/>
    <dgm:cxn modelId="{DE6E9062-81BC-4F19-9D78-99B7AC53B026}" type="presParOf" srcId="{DEE71D44-B26F-4E84-B450-6C6BE85E5032}" destId="{03969167-9BAC-41FF-81BC-9911A8450734}" srcOrd="1" destOrd="0" presId="urn:microsoft.com/office/officeart/2005/8/layout/default"/>
    <dgm:cxn modelId="{8ADAD525-3BE1-4961-B2E9-B6CE96979736}" type="presParOf" srcId="{DEE71D44-B26F-4E84-B450-6C6BE85E5032}" destId="{3C0E7506-312B-4FE8-B102-D111DF0FE231}" srcOrd="2" destOrd="0" presId="urn:microsoft.com/office/officeart/2005/8/layout/default"/>
    <dgm:cxn modelId="{B9C93C3A-A17D-4F69-BDCD-7AB97DD403B4}" type="presParOf" srcId="{DEE71D44-B26F-4E84-B450-6C6BE85E5032}" destId="{03C284F1-DB38-4033-B1D9-88CCC3BC5B78}" srcOrd="3" destOrd="0" presId="urn:microsoft.com/office/officeart/2005/8/layout/default"/>
    <dgm:cxn modelId="{2FC1BDAD-AAE3-404E-8FA3-C391640B5CEA}" type="presParOf" srcId="{DEE71D44-B26F-4E84-B450-6C6BE85E5032}" destId="{11696561-300C-43D7-9057-8B5422F862E8}" srcOrd="4" destOrd="0" presId="urn:microsoft.com/office/officeart/2005/8/layout/default"/>
    <dgm:cxn modelId="{BB41C08A-F557-4A98-B10A-0FC2650C0AB3}" type="presParOf" srcId="{DEE71D44-B26F-4E84-B450-6C6BE85E5032}" destId="{2CFE5994-9C39-4DFE-BDC2-80DEDF31F52A}" srcOrd="5" destOrd="0" presId="urn:microsoft.com/office/officeart/2005/8/layout/default"/>
    <dgm:cxn modelId="{8D5B3CBA-A72C-415B-AFE1-793CE5279088}" type="presParOf" srcId="{DEE71D44-B26F-4E84-B450-6C6BE85E5032}" destId="{F8149DC4-91BF-461F-9823-DE7356EDC185}" srcOrd="6" destOrd="0" presId="urn:microsoft.com/office/officeart/2005/8/layout/default"/>
    <dgm:cxn modelId="{16EA22C9-544C-45D4-B1E3-D3280416364D}" type="presParOf" srcId="{DEE71D44-B26F-4E84-B450-6C6BE85E5032}" destId="{A5E8629E-2185-4337-9C29-4D44B4D4E0D8}" srcOrd="7" destOrd="0" presId="urn:microsoft.com/office/officeart/2005/8/layout/default"/>
    <dgm:cxn modelId="{A457C973-9E42-49A9-8A2B-E0435283F7DD}" type="presParOf" srcId="{DEE71D44-B26F-4E84-B450-6C6BE85E5032}" destId="{D49797D1-5790-41C8-9F38-6D55FEA95C0D}" srcOrd="8" destOrd="0" presId="urn:microsoft.com/office/officeart/2005/8/layout/default"/>
    <dgm:cxn modelId="{A88C5743-2002-41A6-96E9-308685A79211}" type="presParOf" srcId="{DEE71D44-B26F-4E84-B450-6C6BE85E5032}" destId="{35983359-1222-490E-809E-D2DF80DDE324}" srcOrd="9" destOrd="0" presId="urn:microsoft.com/office/officeart/2005/8/layout/default"/>
    <dgm:cxn modelId="{869371E6-768F-40BE-BBB3-FBC09E2C58CD}" type="presParOf" srcId="{DEE71D44-B26F-4E84-B450-6C6BE85E5032}" destId="{639957A1-B022-41C1-91AA-7377DB7154DD}" srcOrd="10" destOrd="0" presId="urn:microsoft.com/office/officeart/2005/8/layout/default"/>
    <dgm:cxn modelId="{783F02CE-E03B-41BA-A727-E19EFD98A00A}" type="presParOf" srcId="{DEE71D44-B26F-4E84-B450-6C6BE85E5032}" destId="{91AEEC90-2821-4E87-9485-1E9ABAA5B993}" srcOrd="11" destOrd="0" presId="urn:microsoft.com/office/officeart/2005/8/layout/default"/>
    <dgm:cxn modelId="{528768E5-9F94-46F5-8F2A-3E64A3F9CA83}" type="presParOf" srcId="{DEE71D44-B26F-4E84-B450-6C6BE85E5032}" destId="{0ADBBF6C-6B24-4FAA-BD49-AAB694C5A8C2}" srcOrd="12" destOrd="0" presId="urn:microsoft.com/office/officeart/2005/8/layout/default"/>
    <dgm:cxn modelId="{2AA8E183-34E6-4116-969A-C19394B70E46}" type="presParOf" srcId="{DEE71D44-B26F-4E84-B450-6C6BE85E5032}" destId="{CE699321-AEE3-4A60-96A5-64C511F1DF03}" srcOrd="13" destOrd="0" presId="urn:microsoft.com/office/officeart/2005/8/layout/default"/>
    <dgm:cxn modelId="{3DC34EB5-B372-44E1-A85B-3C4E0CF3B5E0}" type="presParOf" srcId="{DEE71D44-B26F-4E84-B450-6C6BE85E5032}" destId="{D320F9F4-8176-4F99-8C3C-001893640121}" srcOrd="14" destOrd="0" presId="urn:microsoft.com/office/officeart/2005/8/layout/default"/>
  </dgm:cxnLst>
  <dgm:bg/>
  <dgm:whole/>
  <dgm:extLst>
    <a:ext uri="http://schemas.microsoft.com/office/drawing/2008/diagram">
      <dsp:dataModelExt xmlns:dsp="http://schemas.microsoft.com/office/drawing/2008/diagram" relId="rId107"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2E5E99FF-181C-4C04-825C-FB6A585F24F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BB81A76-2FC7-49CA-9B2B-7335D8AFA1A4}">
      <dgm:prSet phldrT="[Text]" custT="1"/>
      <dgm:spPr/>
      <dgm:t>
        <a:bodyPr/>
        <a:lstStyle/>
        <a:p>
          <a:pPr algn="just"/>
          <a:r>
            <a:rPr lang="en-PH" sz="1200"/>
            <a:t>Emergency procedures</a:t>
          </a:r>
        </a:p>
      </dgm:t>
    </dgm:pt>
    <dgm:pt modelId="{18FB042D-2C08-45E8-BEFE-B39367153424}" type="parTrans" cxnId="{9C8C0691-B3D4-4B18-A6DD-D9284A17B3F5}">
      <dgm:prSet/>
      <dgm:spPr/>
      <dgm:t>
        <a:bodyPr/>
        <a:lstStyle/>
        <a:p>
          <a:endParaRPr lang="en-PH" sz="1100"/>
        </a:p>
      </dgm:t>
    </dgm:pt>
    <dgm:pt modelId="{13580BB9-7FF2-432C-A593-20A88AD18B8C}" type="sibTrans" cxnId="{9C8C0691-B3D4-4B18-A6DD-D9284A17B3F5}">
      <dgm:prSet/>
      <dgm:spPr/>
      <dgm:t>
        <a:bodyPr/>
        <a:lstStyle/>
        <a:p>
          <a:endParaRPr lang="en-PH" sz="1100"/>
        </a:p>
      </dgm:t>
    </dgm:pt>
    <dgm:pt modelId="{64A3725C-B0FB-4CDD-A82A-1034CC934218}">
      <dgm:prSet phldrT="[Text]" custT="1"/>
      <dgm:spPr/>
      <dgm:t>
        <a:bodyPr/>
        <a:lstStyle/>
        <a:p>
          <a:pPr algn="just"/>
          <a:r>
            <a:rPr lang="en-PH" sz="1200"/>
            <a:t>Notification of emergency service organisations</a:t>
          </a:r>
        </a:p>
      </dgm:t>
    </dgm:pt>
    <dgm:pt modelId="{431760F8-A5AA-47A5-9D76-3EC50D4B3387}" type="parTrans" cxnId="{4880E7CA-63E1-4BEA-A5AD-D3663FFA28FA}">
      <dgm:prSet/>
      <dgm:spPr/>
      <dgm:t>
        <a:bodyPr/>
        <a:lstStyle/>
        <a:p>
          <a:endParaRPr lang="en-PH" sz="1100"/>
        </a:p>
      </dgm:t>
    </dgm:pt>
    <dgm:pt modelId="{428B5E1D-D92F-4775-BFF4-6C32C1B275AC}" type="sibTrans" cxnId="{4880E7CA-63E1-4BEA-A5AD-D3663FFA28FA}">
      <dgm:prSet/>
      <dgm:spPr/>
      <dgm:t>
        <a:bodyPr/>
        <a:lstStyle/>
        <a:p>
          <a:endParaRPr lang="en-PH" sz="1100"/>
        </a:p>
      </dgm:t>
    </dgm:pt>
    <dgm:pt modelId="{77F055F4-BA11-4F06-9F23-24481AB5BBA2}">
      <dgm:prSet phldrT="[Text]" custT="1"/>
      <dgm:spPr/>
      <dgm:t>
        <a:bodyPr/>
        <a:lstStyle/>
        <a:p>
          <a:pPr algn="just"/>
          <a:r>
            <a:rPr lang="en-PH" sz="1200"/>
            <a:t>Medical treatment and assistance</a:t>
          </a:r>
        </a:p>
      </dgm:t>
    </dgm:pt>
    <dgm:pt modelId="{7663ACA5-D77B-439E-92FF-8DD8A9FA88F0}" type="parTrans" cxnId="{B05752B4-2712-480E-98BD-C6CCCDB3B375}">
      <dgm:prSet/>
      <dgm:spPr/>
      <dgm:t>
        <a:bodyPr/>
        <a:lstStyle/>
        <a:p>
          <a:endParaRPr lang="en-PH" sz="1100"/>
        </a:p>
      </dgm:t>
    </dgm:pt>
    <dgm:pt modelId="{37404244-1FBB-444D-BAA2-A4282A18D212}" type="sibTrans" cxnId="{B05752B4-2712-480E-98BD-C6CCCDB3B375}">
      <dgm:prSet/>
      <dgm:spPr/>
      <dgm:t>
        <a:bodyPr/>
        <a:lstStyle/>
        <a:p>
          <a:endParaRPr lang="en-PH" sz="1100"/>
        </a:p>
      </dgm:t>
    </dgm:pt>
    <dgm:pt modelId="{DFDD37D5-803D-4AF3-9DD0-67EC2E3240F8}">
      <dgm:prSet phldrT="[Text]" custT="1"/>
      <dgm:spPr/>
      <dgm:t>
        <a:bodyPr/>
        <a:lstStyle/>
        <a:p>
          <a:pPr algn="just"/>
          <a:r>
            <a:rPr lang="en-PH" sz="1200"/>
            <a:t>Effective emergency communication and coordination</a:t>
          </a:r>
        </a:p>
      </dgm:t>
    </dgm:pt>
    <dgm:pt modelId="{7C9112D7-E7E7-44E7-96DE-A6BCA3FE97BB}" type="parTrans" cxnId="{3C905755-A556-40A4-A63B-7DF6A6735CE7}">
      <dgm:prSet/>
      <dgm:spPr/>
      <dgm:t>
        <a:bodyPr/>
        <a:lstStyle/>
        <a:p>
          <a:endParaRPr lang="en-PH" sz="1100"/>
        </a:p>
      </dgm:t>
    </dgm:pt>
    <dgm:pt modelId="{9DFDFA7D-C4BE-4770-952C-7F1BB9C3E5A1}" type="sibTrans" cxnId="{3C905755-A556-40A4-A63B-7DF6A6735CE7}">
      <dgm:prSet/>
      <dgm:spPr/>
      <dgm:t>
        <a:bodyPr/>
        <a:lstStyle/>
        <a:p>
          <a:endParaRPr lang="en-PH" sz="1100"/>
        </a:p>
      </dgm:t>
    </dgm:pt>
    <dgm:pt modelId="{5CEFCE6F-5EEC-46D0-B81C-BDAB64C47D9E}">
      <dgm:prSet phldrT="[Text]" custT="1"/>
      <dgm:spPr/>
      <dgm:t>
        <a:bodyPr/>
        <a:lstStyle/>
        <a:p>
          <a:pPr algn="just"/>
          <a:r>
            <a:rPr lang="en-PH" sz="1200"/>
            <a:t>Evacuation procedures</a:t>
          </a:r>
        </a:p>
      </dgm:t>
    </dgm:pt>
    <dgm:pt modelId="{36FC6A1F-7D30-4DFD-AAB1-B027CC61097D}" type="parTrans" cxnId="{4358D8BA-DF44-4975-B254-1208861B132A}">
      <dgm:prSet/>
      <dgm:spPr/>
      <dgm:t>
        <a:bodyPr/>
        <a:lstStyle/>
        <a:p>
          <a:endParaRPr lang="en-PH" sz="1100"/>
        </a:p>
      </dgm:t>
    </dgm:pt>
    <dgm:pt modelId="{80628072-5C04-43C2-B0AC-75D7BD8AF2E0}" type="sibTrans" cxnId="{4358D8BA-DF44-4975-B254-1208861B132A}">
      <dgm:prSet/>
      <dgm:spPr/>
      <dgm:t>
        <a:bodyPr/>
        <a:lstStyle/>
        <a:p>
          <a:endParaRPr lang="en-PH" sz="1100"/>
        </a:p>
      </dgm:t>
    </dgm:pt>
    <dgm:pt modelId="{6FBA99FB-83E1-4A82-AE11-6D40FA030402}">
      <dgm:prSet phldrT="[Text]" custT="1"/>
      <dgm:spPr/>
      <dgm:t>
        <a:bodyPr/>
        <a:lstStyle/>
        <a:p>
          <a:pPr algn="just"/>
          <a:r>
            <a:rPr lang="en-PH" sz="1200"/>
            <a:t>Testing of emergency procedures</a:t>
          </a:r>
        </a:p>
      </dgm:t>
    </dgm:pt>
    <dgm:pt modelId="{82007C0B-5BEA-454D-B517-3104B77926E1}" type="parTrans" cxnId="{5EE56159-09E3-411C-B35A-F658B4EEC76F}">
      <dgm:prSet/>
      <dgm:spPr/>
      <dgm:t>
        <a:bodyPr/>
        <a:lstStyle/>
        <a:p>
          <a:endParaRPr lang="en-PH" sz="1100"/>
        </a:p>
      </dgm:t>
    </dgm:pt>
    <dgm:pt modelId="{9DE79C37-2066-48C6-871F-26467AF7CDAA}" type="sibTrans" cxnId="{5EE56159-09E3-411C-B35A-F658B4EEC76F}">
      <dgm:prSet/>
      <dgm:spPr/>
      <dgm:t>
        <a:bodyPr/>
        <a:lstStyle/>
        <a:p>
          <a:endParaRPr lang="en-PH" sz="1100"/>
        </a:p>
      </dgm:t>
    </dgm:pt>
    <dgm:pt modelId="{7A6B7772-5AAC-4E17-BC55-51ABBCE10C5B}">
      <dgm:prSet phldrT="[Text]" custT="1"/>
      <dgm:spPr/>
      <dgm:t>
        <a:bodyPr/>
        <a:lstStyle/>
        <a:p>
          <a:pPr algn="just"/>
          <a:r>
            <a:rPr lang="en-PH" sz="1200"/>
            <a:t>Information, training and instruction for workers</a:t>
          </a:r>
        </a:p>
      </dgm:t>
    </dgm:pt>
    <dgm:pt modelId="{AA60085E-8BB0-4317-A2D6-74AE3BE03F68}" type="parTrans" cxnId="{87EDBCC5-CC16-446B-8C0B-8ABE37C02F9A}">
      <dgm:prSet/>
      <dgm:spPr/>
      <dgm:t>
        <a:bodyPr/>
        <a:lstStyle/>
        <a:p>
          <a:endParaRPr lang="en-PH" sz="1100"/>
        </a:p>
      </dgm:t>
    </dgm:pt>
    <dgm:pt modelId="{BE19B082-BBA2-45F9-8C6C-B3BD8268F58C}" type="sibTrans" cxnId="{87EDBCC5-CC16-446B-8C0B-8ABE37C02F9A}">
      <dgm:prSet/>
      <dgm:spPr/>
      <dgm:t>
        <a:bodyPr/>
        <a:lstStyle/>
        <a:p>
          <a:endParaRPr lang="en-PH" sz="1100"/>
        </a:p>
      </dgm:t>
    </dgm:pt>
    <dgm:pt modelId="{0478C466-0EB6-4147-B000-B1CEDCF98603}" type="pres">
      <dgm:prSet presAssocID="{2E5E99FF-181C-4C04-825C-FB6A585F24F2}" presName="linear" presStyleCnt="0">
        <dgm:presLayoutVars>
          <dgm:animLvl val="lvl"/>
          <dgm:resizeHandles val="exact"/>
        </dgm:presLayoutVars>
      </dgm:prSet>
      <dgm:spPr/>
    </dgm:pt>
    <dgm:pt modelId="{BFFF626D-AE8A-4BD4-88BD-A66F378D8F4A}" type="pres">
      <dgm:prSet presAssocID="{6BB81A76-2FC7-49CA-9B2B-7335D8AFA1A4}" presName="parentText" presStyleLbl="node1" presStyleIdx="0" presStyleCnt="7">
        <dgm:presLayoutVars>
          <dgm:chMax val="0"/>
          <dgm:bulletEnabled val="1"/>
        </dgm:presLayoutVars>
      </dgm:prSet>
      <dgm:spPr/>
    </dgm:pt>
    <dgm:pt modelId="{D02B2765-175C-46ED-8A9F-78A520298001}" type="pres">
      <dgm:prSet presAssocID="{13580BB9-7FF2-432C-A593-20A88AD18B8C}" presName="spacer" presStyleCnt="0"/>
      <dgm:spPr/>
    </dgm:pt>
    <dgm:pt modelId="{F359B149-D70C-4666-BA34-B3A84D4C7B08}" type="pres">
      <dgm:prSet presAssocID="{5CEFCE6F-5EEC-46D0-B81C-BDAB64C47D9E}" presName="parentText" presStyleLbl="node1" presStyleIdx="1" presStyleCnt="7">
        <dgm:presLayoutVars>
          <dgm:chMax val="0"/>
          <dgm:bulletEnabled val="1"/>
        </dgm:presLayoutVars>
      </dgm:prSet>
      <dgm:spPr/>
    </dgm:pt>
    <dgm:pt modelId="{99DFF0E8-1B34-4CAE-B506-EE73832D4D92}" type="pres">
      <dgm:prSet presAssocID="{80628072-5C04-43C2-B0AC-75D7BD8AF2E0}" presName="spacer" presStyleCnt="0"/>
      <dgm:spPr/>
    </dgm:pt>
    <dgm:pt modelId="{7662D212-66D1-49DE-B978-97125EA2B23C}" type="pres">
      <dgm:prSet presAssocID="{64A3725C-B0FB-4CDD-A82A-1034CC934218}" presName="parentText" presStyleLbl="node1" presStyleIdx="2" presStyleCnt="7">
        <dgm:presLayoutVars>
          <dgm:chMax val="0"/>
          <dgm:bulletEnabled val="1"/>
        </dgm:presLayoutVars>
      </dgm:prSet>
      <dgm:spPr/>
    </dgm:pt>
    <dgm:pt modelId="{A7656B81-F3DC-49C3-8EF2-CB78AEBD2F92}" type="pres">
      <dgm:prSet presAssocID="{428B5E1D-D92F-4775-BFF4-6C32C1B275AC}" presName="spacer" presStyleCnt="0"/>
      <dgm:spPr/>
    </dgm:pt>
    <dgm:pt modelId="{3C4B783A-7FB7-43CD-A759-F7D49F85AFCF}" type="pres">
      <dgm:prSet presAssocID="{77F055F4-BA11-4F06-9F23-24481AB5BBA2}" presName="parentText" presStyleLbl="node1" presStyleIdx="3" presStyleCnt="7">
        <dgm:presLayoutVars>
          <dgm:chMax val="0"/>
          <dgm:bulletEnabled val="1"/>
        </dgm:presLayoutVars>
      </dgm:prSet>
      <dgm:spPr/>
    </dgm:pt>
    <dgm:pt modelId="{404729A0-5FD1-4A50-9162-068BF060D7A4}" type="pres">
      <dgm:prSet presAssocID="{37404244-1FBB-444D-BAA2-A4282A18D212}" presName="spacer" presStyleCnt="0"/>
      <dgm:spPr/>
    </dgm:pt>
    <dgm:pt modelId="{D85249F3-3FC0-4A4A-ABDF-BFE91DB26B91}" type="pres">
      <dgm:prSet presAssocID="{DFDD37D5-803D-4AF3-9DD0-67EC2E3240F8}" presName="parentText" presStyleLbl="node1" presStyleIdx="4" presStyleCnt="7">
        <dgm:presLayoutVars>
          <dgm:chMax val="0"/>
          <dgm:bulletEnabled val="1"/>
        </dgm:presLayoutVars>
      </dgm:prSet>
      <dgm:spPr/>
    </dgm:pt>
    <dgm:pt modelId="{1A3B21D8-BD93-4B09-89C4-13D6BBA8DBFF}" type="pres">
      <dgm:prSet presAssocID="{9DFDFA7D-C4BE-4770-952C-7F1BB9C3E5A1}" presName="spacer" presStyleCnt="0"/>
      <dgm:spPr/>
    </dgm:pt>
    <dgm:pt modelId="{B168B3A1-9D4C-45D4-946C-F1D6B76901D8}" type="pres">
      <dgm:prSet presAssocID="{6FBA99FB-83E1-4A82-AE11-6D40FA030402}" presName="parentText" presStyleLbl="node1" presStyleIdx="5" presStyleCnt="7">
        <dgm:presLayoutVars>
          <dgm:chMax val="0"/>
          <dgm:bulletEnabled val="1"/>
        </dgm:presLayoutVars>
      </dgm:prSet>
      <dgm:spPr/>
    </dgm:pt>
    <dgm:pt modelId="{9B0EE038-776A-4B1A-909B-6B0E979DC6E3}" type="pres">
      <dgm:prSet presAssocID="{9DE79C37-2066-48C6-871F-26467AF7CDAA}" presName="spacer" presStyleCnt="0"/>
      <dgm:spPr/>
    </dgm:pt>
    <dgm:pt modelId="{239DFC22-BD69-498F-BB56-AA18F80FC6D3}" type="pres">
      <dgm:prSet presAssocID="{7A6B7772-5AAC-4E17-BC55-51ABBCE10C5B}" presName="parentText" presStyleLbl="node1" presStyleIdx="6" presStyleCnt="7">
        <dgm:presLayoutVars>
          <dgm:chMax val="0"/>
          <dgm:bulletEnabled val="1"/>
        </dgm:presLayoutVars>
      </dgm:prSet>
      <dgm:spPr/>
    </dgm:pt>
  </dgm:ptLst>
  <dgm:cxnLst>
    <dgm:cxn modelId="{7FBDA400-09E4-4F10-ABC2-0995E2A2D267}" type="presOf" srcId="{7A6B7772-5AAC-4E17-BC55-51ABBCE10C5B}" destId="{239DFC22-BD69-498F-BB56-AA18F80FC6D3}" srcOrd="0" destOrd="0" presId="urn:microsoft.com/office/officeart/2005/8/layout/vList2"/>
    <dgm:cxn modelId="{FF3B023D-902F-4CD2-B35D-067CCEE7252F}" type="presOf" srcId="{77F055F4-BA11-4F06-9F23-24481AB5BBA2}" destId="{3C4B783A-7FB7-43CD-A759-F7D49F85AFCF}" srcOrd="0" destOrd="0" presId="urn:microsoft.com/office/officeart/2005/8/layout/vList2"/>
    <dgm:cxn modelId="{92D99540-87A6-4A5A-808D-71564B25720F}" type="presOf" srcId="{6FBA99FB-83E1-4A82-AE11-6D40FA030402}" destId="{B168B3A1-9D4C-45D4-946C-F1D6B76901D8}" srcOrd="0" destOrd="0" presId="urn:microsoft.com/office/officeart/2005/8/layout/vList2"/>
    <dgm:cxn modelId="{3C905755-A556-40A4-A63B-7DF6A6735CE7}" srcId="{2E5E99FF-181C-4C04-825C-FB6A585F24F2}" destId="{DFDD37D5-803D-4AF3-9DD0-67EC2E3240F8}" srcOrd="4" destOrd="0" parTransId="{7C9112D7-E7E7-44E7-96DE-A6BCA3FE97BB}" sibTransId="{9DFDFA7D-C4BE-4770-952C-7F1BB9C3E5A1}"/>
    <dgm:cxn modelId="{AC697158-232D-4843-A399-BD471BA348E4}" type="presOf" srcId="{5CEFCE6F-5EEC-46D0-B81C-BDAB64C47D9E}" destId="{F359B149-D70C-4666-BA34-B3A84D4C7B08}" srcOrd="0" destOrd="0" presId="urn:microsoft.com/office/officeart/2005/8/layout/vList2"/>
    <dgm:cxn modelId="{5EE56159-09E3-411C-B35A-F658B4EEC76F}" srcId="{2E5E99FF-181C-4C04-825C-FB6A585F24F2}" destId="{6FBA99FB-83E1-4A82-AE11-6D40FA030402}" srcOrd="5" destOrd="0" parTransId="{82007C0B-5BEA-454D-B517-3104B77926E1}" sibTransId="{9DE79C37-2066-48C6-871F-26467AF7CDAA}"/>
    <dgm:cxn modelId="{2C7C937C-CC41-467B-A711-41A6CD14F044}" type="presOf" srcId="{64A3725C-B0FB-4CDD-A82A-1034CC934218}" destId="{7662D212-66D1-49DE-B978-97125EA2B23C}" srcOrd="0" destOrd="0" presId="urn:microsoft.com/office/officeart/2005/8/layout/vList2"/>
    <dgm:cxn modelId="{5CF95F8A-9462-4FAF-900C-A992C2219F3D}" type="presOf" srcId="{DFDD37D5-803D-4AF3-9DD0-67EC2E3240F8}" destId="{D85249F3-3FC0-4A4A-ABDF-BFE91DB26B91}" srcOrd="0" destOrd="0" presId="urn:microsoft.com/office/officeart/2005/8/layout/vList2"/>
    <dgm:cxn modelId="{9C8C0691-B3D4-4B18-A6DD-D9284A17B3F5}" srcId="{2E5E99FF-181C-4C04-825C-FB6A585F24F2}" destId="{6BB81A76-2FC7-49CA-9B2B-7335D8AFA1A4}" srcOrd="0" destOrd="0" parTransId="{18FB042D-2C08-45E8-BEFE-B39367153424}" sibTransId="{13580BB9-7FF2-432C-A593-20A88AD18B8C}"/>
    <dgm:cxn modelId="{B05752B4-2712-480E-98BD-C6CCCDB3B375}" srcId="{2E5E99FF-181C-4C04-825C-FB6A585F24F2}" destId="{77F055F4-BA11-4F06-9F23-24481AB5BBA2}" srcOrd="3" destOrd="0" parTransId="{7663ACA5-D77B-439E-92FF-8DD8A9FA88F0}" sibTransId="{37404244-1FBB-444D-BAA2-A4282A18D212}"/>
    <dgm:cxn modelId="{4358D8BA-DF44-4975-B254-1208861B132A}" srcId="{2E5E99FF-181C-4C04-825C-FB6A585F24F2}" destId="{5CEFCE6F-5EEC-46D0-B81C-BDAB64C47D9E}" srcOrd="1" destOrd="0" parTransId="{36FC6A1F-7D30-4DFD-AAB1-B027CC61097D}" sibTransId="{80628072-5C04-43C2-B0AC-75D7BD8AF2E0}"/>
    <dgm:cxn modelId="{87EDBCC5-CC16-446B-8C0B-8ABE37C02F9A}" srcId="{2E5E99FF-181C-4C04-825C-FB6A585F24F2}" destId="{7A6B7772-5AAC-4E17-BC55-51ABBCE10C5B}" srcOrd="6" destOrd="0" parTransId="{AA60085E-8BB0-4317-A2D6-74AE3BE03F68}" sibTransId="{BE19B082-BBA2-45F9-8C6C-B3BD8268F58C}"/>
    <dgm:cxn modelId="{4880E7CA-63E1-4BEA-A5AD-D3663FFA28FA}" srcId="{2E5E99FF-181C-4C04-825C-FB6A585F24F2}" destId="{64A3725C-B0FB-4CDD-A82A-1034CC934218}" srcOrd="2" destOrd="0" parTransId="{431760F8-A5AA-47A5-9D76-3EC50D4B3387}" sibTransId="{428B5E1D-D92F-4775-BFF4-6C32C1B275AC}"/>
    <dgm:cxn modelId="{C41812D7-DAB4-46F4-B425-A1C289C33F95}" type="presOf" srcId="{6BB81A76-2FC7-49CA-9B2B-7335D8AFA1A4}" destId="{BFFF626D-AE8A-4BD4-88BD-A66F378D8F4A}" srcOrd="0" destOrd="0" presId="urn:microsoft.com/office/officeart/2005/8/layout/vList2"/>
    <dgm:cxn modelId="{C3A07FD9-DA93-4EA8-BA15-FCCF78F03FD5}" type="presOf" srcId="{2E5E99FF-181C-4C04-825C-FB6A585F24F2}" destId="{0478C466-0EB6-4147-B000-B1CEDCF98603}" srcOrd="0" destOrd="0" presId="urn:microsoft.com/office/officeart/2005/8/layout/vList2"/>
    <dgm:cxn modelId="{06E11166-5FB8-4CE4-B751-94C1103B1D18}" type="presParOf" srcId="{0478C466-0EB6-4147-B000-B1CEDCF98603}" destId="{BFFF626D-AE8A-4BD4-88BD-A66F378D8F4A}" srcOrd="0" destOrd="0" presId="urn:microsoft.com/office/officeart/2005/8/layout/vList2"/>
    <dgm:cxn modelId="{F45E65F0-FDB3-4186-9AE2-83ABB983EA9A}" type="presParOf" srcId="{0478C466-0EB6-4147-B000-B1CEDCF98603}" destId="{D02B2765-175C-46ED-8A9F-78A520298001}" srcOrd="1" destOrd="0" presId="urn:microsoft.com/office/officeart/2005/8/layout/vList2"/>
    <dgm:cxn modelId="{D64862B3-F8A0-430C-B23F-3DF8E3D61755}" type="presParOf" srcId="{0478C466-0EB6-4147-B000-B1CEDCF98603}" destId="{F359B149-D70C-4666-BA34-B3A84D4C7B08}" srcOrd="2" destOrd="0" presId="urn:microsoft.com/office/officeart/2005/8/layout/vList2"/>
    <dgm:cxn modelId="{5386BF5A-9C32-4736-9206-D8DB68B02B40}" type="presParOf" srcId="{0478C466-0EB6-4147-B000-B1CEDCF98603}" destId="{99DFF0E8-1B34-4CAE-B506-EE73832D4D92}" srcOrd="3" destOrd="0" presId="urn:microsoft.com/office/officeart/2005/8/layout/vList2"/>
    <dgm:cxn modelId="{E5EDFB2C-8607-4CF9-9B74-07C2DA0A8C83}" type="presParOf" srcId="{0478C466-0EB6-4147-B000-B1CEDCF98603}" destId="{7662D212-66D1-49DE-B978-97125EA2B23C}" srcOrd="4" destOrd="0" presId="urn:microsoft.com/office/officeart/2005/8/layout/vList2"/>
    <dgm:cxn modelId="{E5EDCD6D-8553-4596-A4FA-DFC7BC04D754}" type="presParOf" srcId="{0478C466-0EB6-4147-B000-B1CEDCF98603}" destId="{A7656B81-F3DC-49C3-8EF2-CB78AEBD2F92}" srcOrd="5" destOrd="0" presId="urn:microsoft.com/office/officeart/2005/8/layout/vList2"/>
    <dgm:cxn modelId="{75905A28-B062-41F4-8A75-B28AA3270600}" type="presParOf" srcId="{0478C466-0EB6-4147-B000-B1CEDCF98603}" destId="{3C4B783A-7FB7-43CD-A759-F7D49F85AFCF}" srcOrd="6" destOrd="0" presId="urn:microsoft.com/office/officeart/2005/8/layout/vList2"/>
    <dgm:cxn modelId="{92E7C607-FD59-4E2C-AA37-FEC03FA8231F}" type="presParOf" srcId="{0478C466-0EB6-4147-B000-B1CEDCF98603}" destId="{404729A0-5FD1-4A50-9162-068BF060D7A4}" srcOrd="7" destOrd="0" presId="urn:microsoft.com/office/officeart/2005/8/layout/vList2"/>
    <dgm:cxn modelId="{BAD36CBF-BA60-45A9-B837-5C3FB9163C57}" type="presParOf" srcId="{0478C466-0EB6-4147-B000-B1CEDCF98603}" destId="{D85249F3-3FC0-4A4A-ABDF-BFE91DB26B91}" srcOrd="8" destOrd="0" presId="urn:microsoft.com/office/officeart/2005/8/layout/vList2"/>
    <dgm:cxn modelId="{DC8842F0-2535-4E73-ACAB-AFE3EE4A6D62}" type="presParOf" srcId="{0478C466-0EB6-4147-B000-B1CEDCF98603}" destId="{1A3B21D8-BD93-4B09-89C4-13D6BBA8DBFF}" srcOrd="9" destOrd="0" presId="urn:microsoft.com/office/officeart/2005/8/layout/vList2"/>
    <dgm:cxn modelId="{0FE562EE-08C8-4548-A612-CB892D9D81BD}" type="presParOf" srcId="{0478C466-0EB6-4147-B000-B1CEDCF98603}" destId="{B168B3A1-9D4C-45D4-946C-F1D6B76901D8}" srcOrd="10" destOrd="0" presId="urn:microsoft.com/office/officeart/2005/8/layout/vList2"/>
    <dgm:cxn modelId="{EAD54C06-BCBC-4BE7-8FD2-6297067FA349}" type="presParOf" srcId="{0478C466-0EB6-4147-B000-B1CEDCF98603}" destId="{9B0EE038-776A-4B1A-909B-6B0E979DC6E3}" srcOrd="11" destOrd="0" presId="urn:microsoft.com/office/officeart/2005/8/layout/vList2"/>
    <dgm:cxn modelId="{044916D8-3F5C-448A-A8ED-B5F9E283A2C4}" type="presParOf" srcId="{0478C466-0EB6-4147-B000-B1CEDCF98603}" destId="{239DFC22-BD69-498F-BB56-AA18F80FC6D3}" srcOrd="12" destOrd="0" presId="urn:microsoft.com/office/officeart/2005/8/layout/vList2"/>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DC4390F-1F8C-4119-A1EA-9D028060DE3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3C0F3EB-61A5-41A6-B333-35A646D288D8}">
      <dgm:prSet phldrT="[Text]" custT="1"/>
      <dgm:spPr/>
      <dgm:t>
        <a:bodyPr/>
        <a:lstStyle/>
        <a:p>
          <a:r>
            <a:rPr lang="en-PH" sz="1200"/>
            <a:t>Basic home fire safety</a:t>
          </a:r>
        </a:p>
      </dgm:t>
    </dgm:pt>
    <dgm:pt modelId="{62F73A9E-780F-4CF6-86B5-6CA90AB8E461}" type="parTrans" cxnId="{585BD904-4B3D-4037-A94D-637AA1A3AF90}">
      <dgm:prSet/>
      <dgm:spPr/>
      <dgm:t>
        <a:bodyPr/>
        <a:lstStyle/>
        <a:p>
          <a:endParaRPr lang="en-PH"/>
        </a:p>
      </dgm:t>
    </dgm:pt>
    <dgm:pt modelId="{1D6EF7A5-EC65-480F-ACAC-E4F72DFCBBF8}" type="sibTrans" cxnId="{585BD904-4B3D-4037-A94D-637AA1A3AF90}">
      <dgm:prSet/>
      <dgm:spPr/>
      <dgm:t>
        <a:bodyPr/>
        <a:lstStyle/>
        <a:p>
          <a:endParaRPr lang="en-PH"/>
        </a:p>
      </dgm:t>
    </dgm:pt>
    <dgm:pt modelId="{12CE2B8E-9B18-4629-A610-C49F81AEEFCB}">
      <dgm:prSet phldrT="[Text]" custT="1"/>
      <dgm:spPr/>
      <dgm:t>
        <a:bodyPr/>
        <a:lstStyle/>
        <a:p>
          <a:r>
            <a:rPr lang="en-PH" sz="1200"/>
            <a:t>Risks to personal safety</a:t>
          </a:r>
        </a:p>
      </dgm:t>
    </dgm:pt>
    <dgm:pt modelId="{299ED4FA-895F-4ADE-9E91-447E9791A09E}" type="parTrans" cxnId="{E40D212C-0459-44A7-8674-C0865BDDD625}">
      <dgm:prSet/>
      <dgm:spPr/>
      <dgm:t>
        <a:bodyPr/>
        <a:lstStyle/>
        <a:p>
          <a:endParaRPr lang="en-PH"/>
        </a:p>
      </dgm:t>
    </dgm:pt>
    <dgm:pt modelId="{A4D47232-464A-466E-9593-B28F91172874}" type="sibTrans" cxnId="{E40D212C-0459-44A7-8674-C0865BDDD625}">
      <dgm:prSet/>
      <dgm:spPr/>
      <dgm:t>
        <a:bodyPr/>
        <a:lstStyle/>
        <a:p>
          <a:endParaRPr lang="en-PH"/>
        </a:p>
      </dgm:t>
    </dgm:pt>
    <dgm:pt modelId="{6B9DC5E1-F516-40AF-BB14-047341675672}" type="pres">
      <dgm:prSet presAssocID="{CDC4390F-1F8C-4119-A1EA-9D028060DE3E}" presName="diagram" presStyleCnt="0">
        <dgm:presLayoutVars>
          <dgm:dir/>
          <dgm:resizeHandles val="exact"/>
        </dgm:presLayoutVars>
      </dgm:prSet>
      <dgm:spPr/>
    </dgm:pt>
    <dgm:pt modelId="{9BB9913A-4E85-4BE0-96DC-33376B51A8CE}" type="pres">
      <dgm:prSet presAssocID="{D3C0F3EB-61A5-41A6-B333-35A646D288D8}" presName="node" presStyleLbl="node1" presStyleIdx="0" presStyleCnt="2">
        <dgm:presLayoutVars>
          <dgm:bulletEnabled val="1"/>
        </dgm:presLayoutVars>
      </dgm:prSet>
      <dgm:spPr/>
    </dgm:pt>
    <dgm:pt modelId="{E955B45E-8F35-4CFD-BCEA-EF36AFDAF0D7}" type="pres">
      <dgm:prSet presAssocID="{1D6EF7A5-EC65-480F-ACAC-E4F72DFCBBF8}" presName="sibTrans" presStyleCnt="0"/>
      <dgm:spPr/>
    </dgm:pt>
    <dgm:pt modelId="{2981D962-100D-4D20-9369-87352FEAF06C}" type="pres">
      <dgm:prSet presAssocID="{12CE2B8E-9B18-4629-A610-C49F81AEEFCB}" presName="node" presStyleLbl="node1" presStyleIdx="1" presStyleCnt="2">
        <dgm:presLayoutVars>
          <dgm:bulletEnabled val="1"/>
        </dgm:presLayoutVars>
      </dgm:prSet>
      <dgm:spPr/>
    </dgm:pt>
  </dgm:ptLst>
  <dgm:cxnLst>
    <dgm:cxn modelId="{585BD904-4B3D-4037-A94D-637AA1A3AF90}" srcId="{CDC4390F-1F8C-4119-A1EA-9D028060DE3E}" destId="{D3C0F3EB-61A5-41A6-B333-35A646D288D8}" srcOrd="0" destOrd="0" parTransId="{62F73A9E-780F-4CF6-86B5-6CA90AB8E461}" sibTransId="{1D6EF7A5-EC65-480F-ACAC-E4F72DFCBBF8}"/>
    <dgm:cxn modelId="{E40D212C-0459-44A7-8674-C0865BDDD625}" srcId="{CDC4390F-1F8C-4119-A1EA-9D028060DE3E}" destId="{12CE2B8E-9B18-4629-A610-C49F81AEEFCB}" srcOrd="1" destOrd="0" parTransId="{299ED4FA-895F-4ADE-9E91-447E9791A09E}" sibTransId="{A4D47232-464A-466E-9593-B28F91172874}"/>
    <dgm:cxn modelId="{409A8E54-19A0-48E8-A821-375508A82461}" type="presOf" srcId="{CDC4390F-1F8C-4119-A1EA-9D028060DE3E}" destId="{6B9DC5E1-F516-40AF-BB14-047341675672}" srcOrd="0" destOrd="0" presId="urn:microsoft.com/office/officeart/2005/8/layout/default"/>
    <dgm:cxn modelId="{E17E977D-305C-458D-868E-49F42D533137}" type="presOf" srcId="{D3C0F3EB-61A5-41A6-B333-35A646D288D8}" destId="{9BB9913A-4E85-4BE0-96DC-33376B51A8CE}" srcOrd="0" destOrd="0" presId="urn:microsoft.com/office/officeart/2005/8/layout/default"/>
    <dgm:cxn modelId="{85A6A2FD-3289-4F20-9F88-2AA3F8470B8A}" type="presOf" srcId="{12CE2B8E-9B18-4629-A610-C49F81AEEFCB}" destId="{2981D962-100D-4D20-9369-87352FEAF06C}" srcOrd="0" destOrd="0" presId="urn:microsoft.com/office/officeart/2005/8/layout/default"/>
    <dgm:cxn modelId="{7FEAD0A0-162C-4622-998D-4A2DEF0F5313}" type="presParOf" srcId="{6B9DC5E1-F516-40AF-BB14-047341675672}" destId="{9BB9913A-4E85-4BE0-96DC-33376B51A8CE}" srcOrd="0" destOrd="0" presId="urn:microsoft.com/office/officeart/2005/8/layout/default"/>
    <dgm:cxn modelId="{3669E458-9041-466B-AD92-36367F9A20AB}" type="presParOf" srcId="{6B9DC5E1-F516-40AF-BB14-047341675672}" destId="{E955B45E-8F35-4CFD-BCEA-EF36AFDAF0D7}" srcOrd="1" destOrd="0" presId="urn:microsoft.com/office/officeart/2005/8/layout/default"/>
    <dgm:cxn modelId="{3F401D5A-59E1-4C6A-B4E9-BC4E8A1E02C9}" type="presParOf" srcId="{6B9DC5E1-F516-40AF-BB14-047341675672}" destId="{2981D962-100D-4D20-9369-87352FEAF06C}" srcOrd="2" destOrd="0" presId="urn:microsoft.com/office/officeart/2005/8/layout/default"/>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B058029-9EE9-483F-9742-1C6BCA71D3B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80070A47-72D8-44CD-ABC4-FF68C381DFA9}">
      <dgm:prSet/>
      <dgm:spPr/>
      <dgm:t>
        <a:bodyPr/>
        <a:lstStyle/>
        <a:p>
          <a:pPr algn="ctr">
            <a:buFont typeface="Wingdings" panose="05000000000000000000" pitchFamily="2" charset="2"/>
            <a:buChar char=""/>
          </a:pPr>
          <a:r>
            <a:rPr lang="en-AU"/>
            <a:t>Children</a:t>
          </a:r>
          <a:endParaRPr lang="en-US"/>
        </a:p>
      </dgm:t>
    </dgm:pt>
    <dgm:pt modelId="{32E3C74C-37F6-4B9B-8CE8-06C57E594DCD}" type="parTrans" cxnId="{504CB1D3-7047-4793-ACA5-B9EBC7FE7CA5}">
      <dgm:prSet/>
      <dgm:spPr/>
      <dgm:t>
        <a:bodyPr/>
        <a:lstStyle/>
        <a:p>
          <a:pPr algn="ctr"/>
          <a:endParaRPr lang="en-US"/>
        </a:p>
      </dgm:t>
    </dgm:pt>
    <dgm:pt modelId="{257EE8B7-7FBF-4ACD-92E2-17BD4CB4C617}" type="sibTrans" cxnId="{504CB1D3-7047-4793-ACA5-B9EBC7FE7CA5}">
      <dgm:prSet/>
      <dgm:spPr/>
      <dgm:t>
        <a:bodyPr/>
        <a:lstStyle/>
        <a:p>
          <a:pPr algn="ctr"/>
          <a:endParaRPr lang="en-US"/>
        </a:p>
      </dgm:t>
    </dgm:pt>
    <dgm:pt modelId="{8AF3BB5C-1432-46A8-8921-81AAEA91B821}">
      <dgm:prSet/>
      <dgm:spPr/>
      <dgm:t>
        <a:bodyPr/>
        <a:lstStyle/>
        <a:p>
          <a:pPr algn="ctr">
            <a:buFont typeface="Wingdings" panose="05000000000000000000" pitchFamily="2" charset="2"/>
            <a:buChar char=""/>
          </a:pPr>
          <a:r>
            <a:rPr lang="en-AU"/>
            <a:t>Older Adults</a:t>
          </a:r>
          <a:endParaRPr lang="en-US"/>
        </a:p>
      </dgm:t>
    </dgm:pt>
    <dgm:pt modelId="{82777DFB-6F87-4C5B-A89A-6D7C68E66791}" type="parTrans" cxnId="{A7B8ECD7-1E8A-4F87-BDFE-FC566B5B6EEE}">
      <dgm:prSet/>
      <dgm:spPr/>
      <dgm:t>
        <a:bodyPr/>
        <a:lstStyle/>
        <a:p>
          <a:pPr algn="ctr"/>
          <a:endParaRPr lang="en-US"/>
        </a:p>
      </dgm:t>
    </dgm:pt>
    <dgm:pt modelId="{B66D00B0-C0BF-4665-AB85-EF8FCEA8470F}" type="sibTrans" cxnId="{A7B8ECD7-1E8A-4F87-BDFE-FC566B5B6EEE}">
      <dgm:prSet/>
      <dgm:spPr/>
      <dgm:t>
        <a:bodyPr/>
        <a:lstStyle/>
        <a:p>
          <a:pPr algn="ctr"/>
          <a:endParaRPr lang="en-US"/>
        </a:p>
      </dgm:t>
    </dgm:pt>
    <dgm:pt modelId="{21DB6EF3-B093-4795-A381-AD06B197DE7D}">
      <dgm:prSet/>
      <dgm:spPr/>
      <dgm:t>
        <a:bodyPr/>
        <a:lstStyle/>
        <a:p>
          <a:pPr algn="ctr">
            <a:buFont typeface="Wingdings" panose="05000000000000000000" pitchFamily="2" charset="2"/>
            <a:buChar char=""/>
          </a:pPr>
          <a:r>
            <a:rPr lang="en-AU"/>
            <a:t>Persons with disabilities</a:t>
          </a:r>
          <a:endParaRPr lang="en-US"/>
        </a:p>
      </dgm:t>
    </dgm:pt>
    <dgm:pt modelId="{FEDC2B8F-E2F2-49C1-B516-808C4AB82114}" type="parTrans" cxnId="{E673A893-D9B8-477E-B8D1-B0DC0AB99060}">
      <dgm:prSet/>
      <dgm:spPr/>
      <dgm:t>
        <a:bodyPr/>
        <a:lstStyle/>
        <a:p>
          <a:pPr algn="ctr"/>
          <a:endParaRPr lang="en-US"/>
        </a:p>
      </dgm:t>
    </dgm:pt>
    <dgm:pt modelId="{0C4D13B9-C1E3-4D37-A1D5-9941FB5FD38B}" type="sibTrans" cxnId="{E673A893-D9B8-477E-B8D1-B0DC0AB99060}">
      <dgm:prSet/>
      <dgm:spPr/>
      <dgm:t>
        <a:bodyPr/>
        <a:lstStyle/>
        <a:p>
          <a:pPr algn="ctr"/>
          <a:endParaRPr lang="en-US"/>
        </a:p>
      </dgm:t>
    </dgm:pt>
    <dgm:pt modelId="{15C57AF3-1F53-4084-8D2F-EC524133DD4E}" type="pres">
      <dgm:prSet presAssocID="{DB058029-9EE9-483F-9742-1C6BCA71D3B5}" presName="linear" presStyleCnt="0">
        <dgm:presLayoutVars>
          <dgm:animLvl val="lvl"/>
          <dgm:resizeHandles val="exact"/>
        </dgm:presLayoutVars>
      </dgm:prSet>
      <dgm:spPr/>
    </dgm:pt>
    <dgm:pt modelId="{CC0E46FB-BC93-42C1-B523-9066C2466815}" type="pres">
      <dgm:prSet presAssocID="{80070A47-72D8-44CD-ABC4-FF68C381DFA9}" presName="parentText" presStyleLbl="node1" presStyleIdx="0" presStyleCnt="3">
        <dgm:presLayoutVars>
          <dgm:chMax val="0"/>
          <dgm:bulletEnabled val="1"/>
        </dgm:presLayoutVars>
      </dgm:prSet>
      <dgm:spPr/>
    </dgm:pt>
    <dgm:pt modelId="{ED665954-45BD-4A8A-B1A5-571C844FA57E}" type="pres">
      <dgm:prSet presAssocID="{257EE8B7-7FBF-4ACD-92E2-17BD4CB4C617}" presName="spacer" presStyleCnt="0"/>
      <dgm:spPr/>
    </dgm:pt>
    <dgm:pt modelId="{F3BD893B-B6BD-40C3-BAF7-38F2B323D6D4}" type="pres">
      <dgm:prSet presAssocID="{8AF3BB5C-1432-46A8-8921-81AAEA91B821}" presName="parentText" presStyleLbl="node1" presStyleIdx="1" presStyleCnt="3">
        <dgm:presLayoutVars>
          <dgm:chMax val="0"/>
          <dgm:bulletEnabled val="1"/>
        </dgm:presLayoutVars>
      </dgm:prSet>
      <dgm:spPr/>
    </dgm:pt>
    <dgm:pt modelId="{300492EC-2572-419D-BA0C-DBA7CC9629F1}" type="pres">
      <dgm:prSet presAssocID="{B66D00B0-C0BF-4665-AB85-EF8FCEA8470F}" presName="spacer" presStyleCnt="0"/>
      <dgm:spPr/>
    </dgm:pt>
    <dgm:pt modelId="{3645E47B-F4E8-4514-A88D-6F0622608A87}" type="pres">
      <dgm:prSet presAssocID="{21DB6EF3-B093-4795-A381-AD06B197DE7D}" presName="parentText" presStyleLbl="node1" presStyleIdx="2" presStyleCnt="3">
        <dgm:presLayoutVars>
          <dgm:chMax val="0"/>
          <dgm:bulletEnabled val="1"/>
        </dgm:presLayoutVars>
      </dgm:prSet>
      <dgm:spPr/>
    </dgm:pt>
  </dgm:ptLst>
  <dgm:cxnLst>
    <dgm:cxn modelId="{A807E465-8955-40F0-BCCF-3377A03E322B}" type="presOf" srcId="{80070A47-72D8-44CD-ABC4-FF68C381DFA9}" destId="{CC0E46FB-BC93-42C1-B523-9066C2466815}" srcOrd="0" destOrd="0" presId="urn:microsoft.com/office/officeart/2005/8/layout/vList2"/>
    <dgm:cxn modelId="{1EC0D34B-8671-49C8-96C0-5D255BEC58F8}" type="presOf" srcId="{8AF3BB5C-1432-46A8-8921-81AAEA91B821}" destId="{F3BD893B-B6BD-40C3-BAF7-38F2B323D6D4}" srcOrd="0" destOrd="0" presId="urn:microsoft.com/office/officeart/2005/8/layout/vList2"/>
    <dgm:cxn modelId="{8B17CA85-96E1-4769-ABE4-328BDD9249D0}" type="presOf" srcId="{DB058029-9EE9-483F-9742-1C6BCA71D3B5}" destId="{15C57AF3-1F53-4084-8D2F-EC524133DD4E}" srcOrd="0" destOrd="0" presId="urn:microsoft.com/office/officeart/2005/8/layout/vList2"/>
    <dgm:cxn modelId="{E673A893-D9B8-477E-B8D1-B0DC0AB99060}" srcId="{DB058029-9EE9-483F-9742-1C6BCA71D3B5}" destId="{21DB6EF3-B093-4795-A381-AD06B197DE7D}" srcOrd="2" destOrd="0" parTransId="{FEDC2B8F-E2F2-49C1-B516-808C4AB82114}" sibTransId="{0C4D13B9-C1E3-4D37-A1D5-9941FB5FD38B}"/>
    <dgm:cxn modelId="{504CB1D3-7047-4793-ACA5-B9EBC7FE7CA5}" srcId="{DB058029-9EE9-483F-9742-1C6BCA71D3B5}" destId="{80070A47-72D8-44CD-ABC4-FF68C381DFA9}" srcOrd="0" destOrd="0" parTransId="{32E3C74C-37F6-4B9B-8CE8-06C57E594DCD}" sibTransId="{257EE8B7-7FBF-4ACD-92E2-17BD4CB4C617}"/>
    <dgm:cxn modelId="{4F7DA6D6-FB50-47F7-8768-958D1E425377}" type="presOf" srcId="{21DB6EF3-B093-4795-A381-AD06B197DE7D}" destId="{3645E47B-F4E8-4514-A88D-6F0622608A87}" srcOrd="0" destOrd="0" presId="urn:microsoft.com/office/officeart/2005/8/layout/vList2"/>
    <dgm:cxn modelId="{A7B8ECD7-1E8A-4F87-BDFE-FC566B5B6EEE}" srcId="{DB058029-9EE9-483F-9742-1C6BCA71D3B5}" destId="{8AF3BB5C-1432-46A8-8921-81AAEA91B821}" srcOrd="1" destOrd="0" parTransId="{82777DFB-6F87-4C5B-A89A-6D7C68E66791}" sibTransId="{B66D00B0-C0BF-4665-AB85-EF8FCEA8470F}"/>
    <dgm:cxn modelId="{574AAC99-6ACF-432A-8B4A-1266A091F87A}" type="presParOf" srcId="{15C57AF3-1F53-4084-8D2F-EC524133DD4E}" destId="{CC0E46FB-BC93-42C1-B523-9066C2466815}" srcOrd="0" destOrd="0" presId="urn:microsoft.com/office/officeart/2005/8/layout/vList2"/>
    <dgm:cxn modelId="{C2F65020-BB51-4DA7-8401-6C56526DE158}" type="presParOf" srcId="{15C57AF3-1F53-4084-8D2F-EC524133DD4E}" destId="{ED665954-45BD-4A8A-B1A5-571C844FA57E}" srcOrd="1" destOrd="0" presId="urn:microsoft.com/office/officeart/2005/8/layout/vList2"/>
    <dgm:cxn modelId="{83A69DF9-25E2-4118-9D1E-4354C25971D0}" type="presParOf" srcId="{15C57AF3-1F53-4084-8D2F-EC524133DD4E}" destId="{F3BD893B-B6BD-40C3-BAF7-38F2B323D6D4}" srcOrd="2" destOrd="0" presId="urn:microsoft.com/office/officeart/2005/8/layout/vList2"/>
    <dgm:cxn modelId="{7FBCB578-B7AA-4AC0-B884-9F8342847554}" type="presParOf" srcId="{15C57AF3-1F53-4084-8D2F-EC524133DD4E}" destId="{300492EC-2572-419D-BA0C-DBA7CC9629F1}" srcOrd="3" destOrd="0" presId="urn:microsoft.com/office/officeart/2005/8/layout/vList2"/>
    <dgm:cxn modelId="{23C469D1-EF24-4D33-B47C-1BD7B96608C4}" type="presParOf" srcId="{15C57AF3-1F53-4084-8D2F-EC524133DD4E}" destId="{3645E47B-F4E8-4514-A88D-6F0622608A87}" srcOrd="4" destOrd="0" presId="urn:microsoft.com/office/officeart/2005/8/layout/vList2"/>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B058029-9EE9-483F-9742-1C6BCA71D3B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7A14F42-517B-4EA0-96AA-4298C5327E50}">
      <dgm:prSet phldrT="[Text]" custT="1"/>
      <dgm:spPr/>
      <dgm:t>
        <a:bodyPr/>
        <a:lstStyle/>
        <a:p>
          <a:pPr>
            <a:buFont typeface="Wingdings" panose="05000000000000000000" pitchFamily="2" charset="2"/>
            <a:buChar char=""/>
          </a:pPr>
          <a:r>
            <a:rPr lang="en-AU" sz="1200"/>
            <a:t>setting up their sleeping areas at the ground floor for easier access to exits</a:t>
          </a:r>
          <a:endParaRPr lang="en-PH" sz="1200"/>
        </a:p>
      </dgm:t>
    </dgm:pt>
    <dgm:pt modelId="{F6F3500E-A2A4-4157-970E-B6577DC499EC}" type="parTrans" cxnId="{049D759A-12BB-4AF0-95FF-CF7951D6C760}">
      <dgm:prSet/>
      <dgm:spPr/>
      <dgm:t>
        <a:bodyPr/>
        <a:lstStyle/>
        <a:p>
          <a:endParaRPr lang="en-PH"/>
        </a:p>
      </dgm:t>
    </dgm:pt>
    <dgm:pt modelId="{1BA2A3B1-ED2B-4B7D-9950-7FA66668FB5B}" type="sibTrans" cxnId="{049D759A-12BB-4AF0-95FF-CF7951D6C760}">
      <dgm:prSet/>
      <dgm:spPr/>
      <dgm:t>
        <a:bodyPr/>
        <a:lstStyle/>
        <a:p>
          <a:endParaRPr lang="en-PH"/>
        </a:p>
      </dgm:t>
    </dgm:pt>
    <dgm:pt modelId="{A2E0F260-1206-469A-B278-DEB1E61E2F32}">
      <dgm:prSet custT="1"/>
      <dgm:spPr/>
      <dgm:t>
        <a:bodyPr/>
        <a:lstStyle/>
        <a:p>
          <a:pPr>
            <a:buFont typeface="Wingdings" panose="05000000000000000000" pitchFamily="2" charset="2"/>
            <a:buChar char=""/>
          </a:pPr>
          <a:r>
            <a:rPr lang="en-AU" sz="1200"/>
            <a:t>ensuring that fire detection systems, smoke alarms and sprinklers are well-maintained</a:t>
          </a:r>
          <a:endParaRPr lang="en-PH" sz="1200"/>
        </a:p>
      </dgm:t>
    </dgm:pt>
    <dgm:pt modelId="{0192B143-00BB-4C25-BBC7-465C74439920}" type="parTrans" cxnId="{4E41C95E-B78D-4F36-855A-D2A04A62C2FC}">
      <dgm:prSet/>
      <dgm:spPr/>
      <dgm:t>
        <a:bodyPr/>
        <a:lstStyle/>
        <a:p>
          <a:endParaRPr lang="en-PH"/>
        </a:p>
      </dgm:t>
    </dgm:pt>
    <dgm:pt modelId="{E0B9E22D-56AB-488D-8A71-DCA48FE7300A}" type="sibTrans" cxnId="{4E41C95E-B78D-4F36-855A-D2A04A62C2FC}">
      <dgm:prSet/>
      <dgm:spPr/>
      <dgm:t>
        <a:bodyPr/>
        <a:lstStyle/>
        <a:p>
          <a:endParaRPr lang="en-PH"/>
        </a:p>
      </dgm:t>
    </dgm:pt>
    <dgm:pt modelId="{BF627907-341E-4769-A7B4-3CE72DAC3E85}">
      <dgm:prSet custT="1"/>
      <dgm:spPr/>
      <dgm:t>
        <a:bodyPr/>
        <a:lstStyle/>
        <a:p>
          <a:pPr>
            <a:buFont typeface="Wingdings" panose="05000000000000000000" pitchFamily="2" charset="2"/>
            <a:buChar char=""/>
          </a:pPr>
          <a:r>
            <a:rPr lang="en-AU" sz="1200"/>
            <a:t>ensuring that points of exit, such as doors and windows, are functional and free from obstructions</a:t>
          </a:r>
          <a:endParaRPr lang="en-PH" sz="1200"/>
        </a:p>
      </dgm:t>
    </dgm:pt>
    <dgm:pt modelId="{80E94282-F684-419E-93CD-0A5C585C1B2C}" type="parTrans" cxnId="{C217118F-C2C2-4270-965E-8BF359522A6F}">
      <dgm:prSet/>
      <dgm:spPr/>
      <dgm:t>
        <a:bodyPr/>
        <a:lstStyle/>
        <a:p>
          <a:endParaRPr lang="en-PH"/>
        </a:p>
      </dgm:t>
    </dgm:pt>
    <dgm:pt modelId="{82953658-A989-494A-9568-870AC28BBCD1}" type="sibTrans" cxnId="{C217118F-C2C2-4270-965E-8BF359522A6F}">
      <dgm:prSet/>
      <dgm:spPr/>
      <dgm:t>
        <a:bodyPr/>
        <a:lstStyle/>
        <a:p>
          <a:endParaRPr lang="en-PH"/>
        </a:p>
      </dgm:t>
    </dgm:pt>
    <dgm:pt modelId="{8269987E-A262-4BB0-BB90-2366F8055E89}">
      <dgm:prSet custT="1"/>
      <dgm:spPr/>
      <dgm:t>
        <a:bodyPr/>
        <a:lstStyle/>
        <a:p>
          <a:pPr>
            <a:buFont typeface="Wingdings" panose="05000000000000000000" pitchFamily="2" charset="2"/>
            <a:buChar char=""/>
          </a:pPr>
          <a:r>
            <a:rPr lang="en-AU" sz="1200"/>
            <a:t>ensuring that they have means of communicating with you in cases of emergency (e.g. phones, walkie-talkies, intercom system).</a:t>
          </a:r>
          <a:endParaRPr lang="en-PH" sz="1200"/>
        </a:p>
      </dgm:t>
    </dgm:pt>
    <dgm:pt modelId="{50F34244-4865-401E-BD75-6865D57A251C}" type="parTrans" cxnId="{5B7E21F3-3E2E-4023-8A6C-6EC32472EFF6}">
      <dgm:prSet/>
      <dgm:spPr/>
      <dgm:t>
        <a:bodyPr/>
        <a:lstStyle/>
        <a:p>
          <a:endParaRPr lang="en-PH"/>
        </a:p>
      </dgm:t>
    </dgm:pt>
    <dgm:pt modelId="{EA70C0C5-B7A6-4DA2-BA18-77474635A4EB}" type="sibTrans" cxnId="{5B7E21F3-3E2E-4023-8A6C-6EC32472EFF6}">
      <dgm:prSet/>
      <dgm:spPr/>
      <dgm:t>
        <a:bodyPr/>
        <a:lstStyle/>
        <a:p>
          <a:endParaRPr lang="en-PH"/>
        </a:p>
      </dgm:t>
    </dgm:pt>
    <dgm:pt modelId="{15C57AF3-1F53-4084-8D2F-EC524133DD4E}" type="pres">
      <dgm:prSet presAssocID="{DB058029-9EE9-483F-9742-1C6BCA71D3B5}" presName="linear" presStyleCnt="0">
        <dgm:presLayoutVars>
          <dgm:animLvl val="lvl"/>
          <dgm:resizeHandles val="exact"/>
        </dgm:presLayoutVars>
      </dgm:prSet>
      <dgm:spPr/>
    </dgm:pt>
    <dgm:pt modelId="{1D41BE67-C2FB-4E8F-8076-0FF8310FF469}" type="pres">
      <dgm:prSet presAssocID="{B7A14F42-517B-4EA0-96AA-4298C5327E50}" presName="parentText" presStyleLbl="node1" presStyleIdx="0" presStyleCnt="4">
        <dgm:presLayoutVars>
          <dgm:chMax val="0"/>
          <dgm:bulletEnabled val="1"/>
        </dgm:presLayoutVars>
      </dgm:prSet>
      <dgm:spPr/>
    </dgm:pt>
    <dgm:pt modelId="{D307CB3D-265A-4C22-95C0-1911DA5253D1}" type="pres">
      <dgm:prSet presAssocID="{1BA2A3B1-ED2B-4B7D-9950-7FA66668FB5B}" presName="spacer" presStyleCnt="0"/>
      <dgm:spPr/>
    </dgm:pt>
    <dgm:pt modelId="{58E62381-18D5-4EF5-B1F8-DF8B89485836}" type="pres">
      <dgm:prSet presAssocID="{A2E0F260-1206-469A-B278-DEB1E61E2F32}" presName="parentText" presStyleLbl="node1" presStyleIdx="1" presStyleCnt="4">
        <dgm:presLayoutVars>
          <dgm:chMax val="0"/>
          <dgm:bulletEnabled val="1"/>
        </dgm:presLayoutVars>
      </dgm:prSet>
      <dgm:spPr/>
    </dgm:pt>
    <dgm:pt modelId="{37F3063D-9B55-496F-9732-C95900D3ACF8}" type="pres">
      <dgm:prSet presAssocID="{E0B9E22D-56AB-488D-8A71-DCA48FE7300A}" presName="spacer" presStyleCnt="0"/>
      <dgm:spPr/>
    </dgm:pt>
    <dgm:pt modelId="{BAD86D5E-7AB0-4C2B-AE3E-C6256DF468D4}" type="pres">
      <dgm:prSet presAssocID="{BF627907-341E-4769-A7B4-3CE72DAC3E85}" presName="parentText" presStyleLbl="node1" presStyleIdx="2" presStyleCnt="4">
        <dgm:presLayoutVars>
          <dgm:chMax val="0"/>
          <dgm:bulletEnabled val="1"/>
        </dgm:presLayoutVars>
      </dgm:prSet>
      <dgm:spPr/>
    </dgm:pt>
    <dgm:pt modelId="{9676D992-9F80-4650-B66F-DA3B94A9EC99}" type="pres">
      <dgm:prSet presAssocID="{82953658-A989-494A-9568-870AC28BBCD1}" presName="spacer" presStyleCnt="0"/>
      <dgm:spPr/>
    </dgm:pt>
    <dgm:pt modelId="{949DD026-EB99-49E1-A20E-15E1855E2778}" type="pres">
      <dgm:prSet presAssocID="{8269987E-A262-4BB0-BB90-2366F8055E89}" presName="parentText" presStyleLbl="node1" presStyleIdx="3" presStyleCnt="4">
        <dgm:presLayoutVars>
          <dgm:chMax val="0"/>
          <dgm:bulletEnabled val="1"/>
        </dgm:presLayoutVars>
      </dgm:prSet>
      <dgm:spPr/>
    </dgm:pt>
  </dgm:ptLst>
  <dgm:cxnLst>
    <dgm:cxn modelId="{73CA9405-C66E-4BB2-B605-50489A6678D6}" type="presOf" srcId="{A2E0F260-1206-469A-B278-DEB1E61E2F32}" destId="{58E62381-18D5-4EF5-B1F8-DF8B89485836}" srcOrd="0" destOrd="0" presId="urn:microsoft.com/office/officeart/2005/8/layout/vList2"/>
    <dgm:cxn modelId="{6A429809-E14C-4160-9FDF-C1DDCBCBF521}" type="presOf" srcId="{8269987E-A262-4BB0-BB90-2366F8055E89}" destId="{949DD026-EB99-49E1-A20E-15E1855E2778}" srcOrd="0" destOrd="0" presId="urn:microsoft.com/office/officeart/2005/8/layout/vList2"/>
    <dgm:cxn modelId="{5E678012-DEC6-4910-A417-8644019B8217}" type="presOf" srcId="{BF627907-341E-4769-A7B4-3CE72DAC3E85}" destId="{BAD86D5E-7AB0-4C2B-AE3E-C6256DF468D4}" srcOrd="0" destOrd="0" presId="urn:microsoft.com/office/officeart/2005/8/layout/vList2"/>
    <dgm:cxn modelId="{4E41C95E-B78D-4F36-855A-D2A04A62C2FC}" srcId="{DB058029-9EE9-483F-9742-1C6BCA71D3B5}" destId="{A2E0F260-1206-469A-B278-DEB1E61E2F32}" srcOrd="1" destOrd="0" parTransId="{0192B143-00BB-4C25-BBC7-465C74439920}" sibTransId="{E0B9E22D-56AB-488D-8A71-DCA48FE7300A}"/>
    <dgm:cxn modelId="{3030EA46-C23F-44B4-85A2-76A65B221635}" type="presOf" srcId="{B7A14F42-517B-4EA0-96AA-4298C5327E50}" destId="{1D41BE67-C2FB-4E8F-8076-0FF8310FF469}" srcOrd="0" destOrd="0" presId="urn:microsoft.com/office/officeart/2005/8/layout/vList2"/>
    <dgm:cxn modelId="{8B17CA85-96E1-4769-ABE4-328BDD9249D0}" type="presOf" srcId="{DB058029-9EE9-483F-9742-1C6BCA71D3B5}" destId="{15C57AF3-1F53-4084-8D2F-EC524133DD4E}" srcOrd="0" destOrd="0" presId="urn:microsoft.com/office/officeart/2005/8/layout/vList2"/>
    <dgm:cxn modelId="{C217118F-C2C2-4270-965E-8BF359522A6F}" srcId="{DB058029-9EE9-483F-9742-1C6BCA71D3B5}" destId="{BF627907-341E-4769-A7B4-3CE72DAC3E85}" srcOrd="2" destOrd="0" parTransId="{80E94282-F684-419E-93CD-0A5C585C1B2C}" sibTransId="{82953658-A989-494A-9568-870AC28BBCD1}"/>
    <dgm:cxn modelId="{049D759A-12BB-4AF0-95FF-CF7951D6C760}" srcId="{DB058029-9EE9-483F-9742-1C6BCA71D3B5}" destId="{B7A14F42-517B-4EA0-96AA-4298C5327E50}" srcOrd="0" destOrd="0" parTransId="{F6F3500E-A2A4-4157-970E-B6577DC499EC}" sibTransId="{1BA2A3B1-ED2B-4B7D-9950-7FA66668FB5B}"/>
    <dgm:cxn modelId="{5B7E21F3-3E2E-4023-8A6C-6EC32472EFF6}" srcId="{DB058029-9EE9-483F-9742-1C6BCA71D3B5}" destId="{8269987E-A262-4BB0-BB90-2366F8055E89}" srcOrd="3" destOrd="0" parTransId="{50F34244-4865-401E-BD75-6865D57A251C}" sibTransId="{EA70C0C5-B7A6-4DA2-BA18-77474635A4EB}"/>
    <dgm:cxn modelId="{9074801F-F179-4D89-A21B-79F9E57A9BFE}" type="presParOf" srcId="{15C57AF3-1F53-4084-8D2F-EC524133DD4E}" destId="{1D41BE67-C2FB-4E8F-8076-0FF8310FF469}" srcOrd="0" destOrd="0" presId="urn:microsoft.com/office/officeart/2005/8/layout/vList2"/>
    <dgm:cxn modelId="{F05A8C78-EE49-479B-B901-D10611DB0CDF}" type="presParOf" srcId="{15C57AF3-1F53-4084-8D2F-EC524133DD4E}" destId="{D307CB3D-265A-4C22-95C0-1911DA5253D1}" srcOrd="1" destOrd="0" presId="urn:microsoft.com/office/officeart/2005/8/layout/vList2"/>
    <dgm:cxn modelId="{3F7384F6-B65A-4E03-BF7A-1999943D9A90}" type="presParOf" srcId="{15C57AF3-1F53-4084-8D2F-EC524133DD4E}" destId="{58E62381-18D5-4EF5-B1F8-DF8B89485836}" srcOrd="2" destOrd="0" presId="urn:microsoft.com/office/officeart/2005/8/layout/vList2"/>
    <dgm:cxn modelId="{0274C936-08D1-4E94-84E4-0AF611A747AB}" type="presParOf" srcId="{15C57AF3-1F53-4084-8D2F-EC524133DD4E}" destId="{37F3063D-9B55-496F-9732-C95900D3ACF8}" srcOrd="3" destOrd="0" presId="urn:microsoft.com/office/officeart/2005/8/layout/vList2"/>
    <dgm:cxn modelId="{BA879658-7A87-44C3-A718-52482C47DA7C}" type="presParOf" srcId="{15C57AF3-1F53-4084-8D2F-EC524133DD4E}" destId="{BAD86D5E-7AB0-4C2B-AE3E-C6256DF468D4}" srcOrd="4" destOrd="0" presId="urn:microsoft.com/office/officeart/2005/8/layout/vList2"/>
    <dgm:cxn modelId="{111875DB-F330-4B22-9847-8EF4CF7896C8}" type="presParOf" srcId="{15C57AF3-1F53-4084-8D2F-EC524133DD4E}" destId="{9676D992-9F80-4650-B66F-DA3B94A9EC99}" srcOrd="5" destOrd="0" presId="urn:microsoft.com/office/officeart/2005/8/layout/vList2"/>
    <dgm:cxn modelId="{2BE7F007-B70A-49BB-90C2-4A35989C1919}" type="presParOf" srcId="{15C57AF3-1F53-4084-8D2F-EC524133DD4E}" destId="{949DD026-EB99-49E1-A20E-15E1855E2778}" srcOrd="6"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B329FD58-5AA4-46E5-92B8-E7F979ED4D9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8AE8D26-E62E-4C5A-8913-D57094F16432}">
      <dgm:prSet phldrT="[Text]" custT="1"/>
      <dgm:spPr/>
      <dgm:t>
        <a:bodyPr/>
        <a:lstStyle/>
        <a:p>
          <a:pPr>
            <a:buFont typeface="Wingdings" panose="05000000000000000000" pitchFamily="2" charset="2"/>
            <a:buChar char=""/>
          </a:pPr>
          <a:r>
            <a:rPr lang="en-AU" sz="1200"/>
            <a:t>Playing with or misuse of sources of fire such as matches, lighters and stovetops</a:t>
          </a:r>
          <a:endParaRPr lang="en-PH" sz="1200"/>
        </a:p>
      </dgm:t>
    </dgm:pt>
    <dgm:pt modelId="{8357A6A3-A24C-487F-9DED-55965DA5FBCF}" type="parTrans" cxnId="{AF4AACB0-8353-4F29-A8FC-A0AFDEE2A99A}">
      <dgm:prSet/>
      <dgm:spPr/>
      <dgm:t>
        <a:bodyPr/>
        <a:lstStyle/>
        <a:p>
          <a:endParaRPr lang="en-PH"/>
        </a:p>
      </dgm:t>
    </dgm:pt>
    <dgm:pt modelId="{E954BDCC-4F00-4B2A-AF50-63C70E8A990C}" type="sibTrans" cxnId="{AF4AACB0-8353-4F29-A8FC-A0AFDEE2A99A}">
      <dgm:prSet/>
      <dgm:spPr/>
      <dgm:t>
        <a:bodyPr/>
        <a:lstStyle/>
        <a:p>
          <a:endParaRPr lang="en-PH"/>
        </a:p>
      </dgm:t>
    </dgm:pt>
    <dgm:pt modelId="{C35C7A2C-20E9-46CA-935E-74BBB9E55ED5}">
      <dgm:prSet custT="1"/>
      <dgm:spPr/>
      <dgm:t>
        <a:bodyPr/>
        <a:lstStyle/>
        <a:p>
          <a:pPr>
            <a:buFont typeface="Wingdings" panose="05000000000000000000" pitchFamily="2" charset="2"/>
            <a:buChar char=""/>
          </a:pPr>
          <a:r>
            <a:rPr lang="en-AU" sz="1200"/>
            <a:t>Doing tasks that may cause fire, such as cooking, without the needed guidance and assistance</a:t>
          </a:r>
          <a:endParaRPr lang="en-PH" sz="1200"/>
        </a:p>
      </dgm:t>
    </dgm:pt>
    <dgm:pt modelId="{6337FDB3-79C0-401E-BAC8-4373A239ACD7}" type="parTrans" cxnId="{F65C9305-A269-42F6-9A04-020B64D90CAE}">
      <dgm:prSet/>
      <dgm:spPr/>
      <dgm:t>
        <a:bodyPr/>
        <a:lstStyle/>
        <a:p>
          <a:endParaRPr lang="en-PH"/>
        </a:p>
      </dgm:t>
    </dgm:pt>
    <dgm:pt modelId="{0874DC57-ED98-4C5C-90BA-0840DACE9F52}" type="sibTrans" cxnId="{F65C9305-A269-42F6-9A04-020B64D90CAE}">
      <dgm:prSet/>
      <dgm:spPr/>
      <dgm:t>
        <a:bodyPr/>
        <a:lstStyle/>
        <a:p>
          <a:endParaRPr lang="en-PH"/>
        </a:p>
      </dgm:t>
    </dgm:pt>
    <dgm:pt modelId="{C3360EE7-9555-42A9-AE8F-FF28EAA26DE9}">
      <dgm:prSet custT="1"/>
      <dgm:spPr/>
      <dgm:t>
        <a:bodyPr/>
        <a:lstStyle/>
        <a:p>
          <a:pPr>
            <a:buFont typeface="Wingdings" panose="05000000000000000000" pitchFamily="2" charset="2"/>
            <a:buChar char=""/>
          </a:pPr>
          <a:r>
            <a:rPr lang="en-AU" sz="1200"/>
            <a:t>Using outdated or malfunctioning home/electrical appliances</a:t>
          </a:r>
          <a:endParaRPr lang="en-PH" sz="1200"/>
        </a:p>
      </dgm:t>
    </dgm:pt>
    <dgm:pt modelId="{1D0E884E-A2B4-4F47-88C0-78E44BB50EFB}" type="parTrans" cxnId="{4DE1F13D-80A3-4EFD-9A3A-BE5CC452FCA2}">
      <dgm:prSet/>
      <dgm:spPr/>
      <dgm:t>
        <a:bodyPr/>
        <a:lstStyle/>
        <a:p>
          <a:endParaRPr lang="en-PH"/>
        </a:p>
      </dgm:t>
    </dgm:pt>
    <dgm:pt modelId="{41AB83BA-888F-42E5-A437-C11209B1A23B}" type="sibTrans" cxnId="{4DE1F13D-80A3-4EFD-9A3A-BE5CC452FCA2}">
      <dgm:prSet/>
      <dgm:spPr/>
      <dgm:t>
        <a:bodyPr/>
        <a:lstStyle/>
        <a:p>
          <a:endParaRPr lang="en-PH"/>
        </a:p>
      </dgm:t>
    </dgm:pt>
    <dgm:pt modelId="{CBD09B17-D9B4-49A5-B686-4E417E5BDE3F}">
      <dgm:prSet custT="1"/>
      <dgm:spPr/>
      <dgm:t>
        <a:bodyPr/>
        <a:lstStyle/>
        <a:p>
          <a:pPr>
            <a:buFont typeface="Wingdings" panose="05000000000000000000" pitchFamily="2" charset="2"/>
            <a:buChar char=""/>
          </a:pPr>
          <a:r>
            <a:rPr lang="en-AU" sz="1200"/>
            <a:t>Cluttering or obstructing points of exit</a:t>
          </a:r>
          <a:endParaRPr lang="en-PH" sz="1200"/>
        </a:p>
      </dgm:t>
    </dgm:pt>
    <dgm:pt modelId="{E95E22EB-4427-4295-BB3F-D836D290D403}" type="parTrans" cxnId="{16B890ED-B5B4-4A19-98DE-E72B72DAC102}">
      <dgm:prSet/>
      <dgm:spPr/>
      <dgm:t>
        <a:bodyPr/>
        <a:lstStyle/>
        <a:p>
          <a:endParaRPr lang="en-PH"/>
        </a:p>
      </dgm:t>
    </dgm:pt>
    <dgm:pt modelId="{C446D8ED-A5D1-4B3C-A8E9-481FE3280D3B}" type="sibTrans" cxnId="{16B890ED-B5B4-4A19-98DE-E72B72DAC102}">
      <dgm:prSet/>
      <dgm:spPr/>
      <dgm:t>
        <a:bodyPr/>
        <a:lstStyle/>
        <a:p>
          <a:endParaRPr lang="en-PH"/>
        </a:p>
      </dgm:t>
    </dgm:pt>
    <dgm:pt modelId="{1B0E42CB-C3F3-4420-81D0-65E20E6A03BD}">
      <dgm:prSet custT="1"/>
      <dgm:spPr/>
      <dgm:t>
        <a:bodyPr/>
        <a:lstStyle/>
        <a:p>
          <a:pPr>
            <a:buFont typeface="Wingdings" panose="05000000000000000000" pitchFamily="2" charset="2"/>
            <a:buChar char=""/>
          </a:pPr>
          <a:r>
            <a:rPr lang="en-AU" sz="1200"/>
            <a:t>Not following fire emergency precautions and procedures</a:t>
          </a:r>
          <a:endParaRPr lang="en-PH" sz="1200"/>
        </a:p>
      </dgm:t>
    </dgm:pt>
    <dgm:pt modelId="{683C8D5A-85B0-49BE-8341-B235D9B757B8}" type="parTrans" cxnId="{A6C8EB35-2494-4895-A80C-62BB831BC255}">
      <dgm:prSet/>
      <dgm:spPr/>
      <dgm:t>
        <a:bodyPr/>
        <a:lstStyle/>
        <a:p>
          <a:endParaRPr lang="en-PH"/>
        </a:p>
      </dgm:t>
    </dgm:pt>
    <dgm:pt modelId="{1244E672-5778-4D7B-ADE3-D757F4A71FEE}" type="sibTrans" cxnId="{A6C8EB35-2494-4895-A80C-62BB831BC255}">
      <dgm:prSet/>
      <dgm:spPr/>
      <dgm:t>
        <a:bodyPr/>
        <a:lstStyle/>
        <a:p>
          <a:endParaRPr lang="en-PH"/>
        </a:p>
      </dgm:t>
    </dgm:pt>
    <dgm:pt modelId="{072B1C65-F66B-479A-AEF3-2A257017CA75}" type="pres">
      <dgm:prSet presAssocID="{B329FD58-5AA4-46E5-92B8-E7F979ED4D90}" presName="linear" presStyleCnt="0">
        <dgm:presLayoutVars>
          <dgm:animLvl val="lvl"/>
          <dgm:resizeHandles val="exact"/>
        </dgm:presLayoutVars>
      </dgm:prSet>
      <dgm:spPr/>
    </dgm:pt>
    <dgm:pt modelId="{886E300B-9CDE-4053-9F7A-C16EEE4B0DB0}" type="pres">
      <dgm:prSet presAssocID="{68AE8D26-E62E-4C5A-8913-D57094F16432}" presName="parentText" presStyleLbl="node1" presStyleIdx="0" presStyleCnt="5">
        <dgm:presLayoutVars>
          <dgm:chMax val="0"/>
          <dgm:bulletEnabled val="1"/>
        </dgm:presLayoutVars>
      </dgm:prSet>
      <dgm:spPr/>
    </dgm:pt>
    <dgm:pt modelId="{F1CE42E1-A734-4E87-A822-6BDA473FB81A}" type="pres">
      <dgm:prSet presAssocID="{E954BDCC-4F00-4B2A-AF50-63C70E8A990C}" presName="spacer" presStyleCnt="0"/>
      <dgm:spPr/>
    </dgm:pt>
    <dgm:pt modelId="{5BD8433B-F13D-4EC4-BC98-5880FDCBC8AD}" type="pres">
      <dgm:prSet presAssocID="{C35C7A2C-20E9-46CA-935E-74BBB9E55ED5}" presName="parentText" presStyleLbl="node1" presStyleIdx="1" presStyleCnt="5">
        <dgm:presLayoutVars>
          <dgm:chMax val="0"/>
          <dgm:bulletEnabled val="1"/>
        </dgm:presLayoutVars>
      </dgm:prSet>
      <dgm:spPr/>
    </dgm:pt>
    <dgm:pt modelId="{AD8AC3F7-9090-4D2E-A7C8-0E95382F8ED4}" type="pres">
      <dgm:prSet presAssocID="{0874DC57-ED98-4C5C-90BA-0840DACE9F52}" presName="spacer" presStyleCnt="0"/>
      <dgm:spPr/>
    </dgm:pt>
    <dgm:pt modelId="{84D8F381-E187-4393-8EAE-B9D77ACD22A0}" type="pres">
      <dgm:prSet presAssocID="{C3360EE7-9555-42A9-AE8F-FF28EAA26DE9}" presName="parentText" presStyleLbl="node1" presStyleIdx="2" presStyleCnt="5">
        <dgm:presLayoutVars>
          <dgm:chMax val="0"/>
          <dgm:bulletEnabled val="1"/>
        </dgm:presLayoutVars>
      </dgm:prSet>
      <dgm:spPr/>
    </dgm:pt>
    <dgm:pt modelId="{3609DE2E-77EC-4457-8FD6-1F45B72DF159}" type="pres">
      <dgm:prSet presAssocID="{41AB83BA-888F-42E5-A437-C11209B1A23B}" presName="spacer" presStyleCnt="0"/>
      <dgm:spPr/>
    </dgm:pt>
    <dgm:pt modelId="{DD383B77-507D-4913-BDC8-1FCF2021E00E}" type="pres">
      <dgm:prSet presAssocID="{CBD09B17-D9B4-49A5-B686-4E417E5BDE3F}" presName="parentText" presStyleLbl="node1" presStyleIdx="3" presStyleCnt="5">
        <dgm:presLayoutVars>
          <dgm:chMax val="0"/>
          <dgm:bulletEnabled val="1"/>
        </dgm:presLayoutVars>
      </dgm:prSet>
      <dgm:spPr/>
    </dgm:pt>
    <dgm:pt modelId="{A25D01A2-CE3A-4DC2-9FD3-A79852514E79}" type="pres">
      <dgm:prSet presAssocID="{C446D8ED-A5D1-4B3C-A8E9-481FE3280D3B}" presName="spacer" presStyleCnt="0"/>
      <dgm:spPr/>
    </dgm:pt>
    <dgm:pt modelId="{AF700025-FD5A-49D4-812F-FABD9CC8E1B9}" type="pres">
      <dgm:prSet presAssocID="{1B0E42CB-C3F3-4420-81D0-65E20E6A03BD}" presName="parentText" presStyleLbl="node1" presStyleIdx="4" presStyleCnt="5">
        <dgm:presLayoutVars>
          <dgm:chMax val="0"/>
          <dgm:bulletEnabled val="1"/>
        </dgm:presLayoutVars>
      </dgm:prSet>
      <dgm:spPr/>
    </dgm:pt>
  </dgm:ptLst>
  <dgm:cxnLst>
    <dgm:cxn modelId="{F65C9305-A269-42F6-9A04-020B64D90CAE}" srcId="{B329FD58-5AA4-46E5-92B8-E7F979ED4D90}" destId="{C35C7A2C-20E9-46CA-935E-74BBB9E55ED5}" srcOrd="1" destOrd="0" parTransId="{6337FDB3-79C0-401E-BAC8-4373A239ACD7}" sibTransId="{0874DC57-ED98-4C5C-90BA-0840DACE9F52}"/>
    <dgm:cxn modelId="{A6C8EB35-2494-4895-A80C-62BB831BC255}" srcId="{B329FD58-5AA4-46E5-92B8-E7F979ED4D90}" destId="{1B0E42CB-C3F3-4420-81D0-65E20E6A03BD}" srcOrd="4" destOrd="0" parTransId="{683C8D5A-85B0-49BE-8341-B235D9B757B8}" sibTransId="{1244E672-5778-4D7B-ADE3-D757F4A71FEE}"/>
    <dgm:cxn modelId="{4DE1F13D-80A3-4EFD-9A3A-BE5CC452FCA2}" srcId="{B329FD58-5AA4-46E5-92B8-E7F979ED4D90}" destId="{C3360EE7-9555-42A9-AE8F-FF28EAA26DE9}" srcOrd="2" destOrd="0" parTransId="{1D0E884E-A2B4-4F47-88C0-78E44BB50EFB}" sibTransId="{41AB83BA-888F-42E5-A437-C11209B1A23B}"/>
    <dgm:cxn modelId="{375A8841-F046-47B3-AD87-F2062B36358D}" type="presOf" srcId="{1B0E42CB-C3F3-4420-81D0-65E20E6A03BD}" destId="{AF700025-FD5A-49D4-812F-FABD9CC8E1B9}" srcOrd="0" destOrd="0" presId="urn:microsoft.com/office/officeart/2005/8/layout/vList2"/>
    <dgm:cxn modelId="{49A98A55-65E5-4E45-B63F-707F095B489E}" type="presOf" srcId="{C35C7A2C-20E9-46CA-935E-74BBB9E55ED5}" destId="{5BD8433B-F13D-4EC4-BC98-5880FDCBC8AD}" srcOrd="0" destOrd="0" presId="urn:microsoft.com/office/officeart/2005/8/layout/vList2"/>
    <dgm:cxn modelId="{F98EEE84-F392-4FE8-A560-C62FBD671764}" type="presOf" srcId="{68AE8D26-E62E-4C5A-8913-D57094F16432}" destId="{886E300B-9CDE-4053-9F7A-C16EEE4B0DB0}" srcOrd="0" destOrd="0" presId="urn:microsoft.com/office/officeart/2005/8/layout/vList2"/>
    <dgm:cxn modelId="{ABA112A1-F9DF-472B-86AA-F3BD92B57A4E}" type="presOf" srcId="{C3360EE7-9555-42A9-AE8F-FF28EAA26DE9}" destId="{84D8F381-E187-4393-8EAE-B9D77ACD22A0}" srcOrd="0" destOrd="0" presId="urn:microsoft.com/office/officeart/2005/8/layout/vList2"/>
    <dgm:cxn modelId="{AF4AACB0-8353-4F29-A8FC-A0AFDEE2A99A}" srcId="{B329FD58-5AA4-46E5-92B8-E7F979ED4D90}" destId="{68AE8D26-E62E-4C5A-8913-D57094F16432}" srcOrd="0" destOrd="0" parTransId="{8357A6A3-A24C-487F-9DED-55965DA5FBCF}" sibTransId="{E954BDCC-4F00-4B2A-AF50-63C70E8A990C}"/>
    <dgm:cxn modelId="{4FB9C0B2-2BDC-4AD7-A881-C3A2021F23C1}" type="presOf" srcId="{CBD09B17-D9B4-49A5-B686-4E417E5BDE3F}" destId="{DD383B77-507D-4913-BDC8-1FCF2021E00E}" srcOrd="0" destOrd="0" presId="urn:microsoft.com/office/officeart/2005/8/layout/vList2"/>
    <dgm:cxn modelId="{9A3BF7C2-86BA-46BD-BC6B-B196B851EB53}" type="presOf" srcId="{B329FD58-5AA4-46E5-92B8-E7F979ED4D90}" destId="{072B1C65-F66B-479A-AEF3-2A257017CA75}" srcOrd="0" destOrd="0" presId="urn:microsoft.com/office/officeart/2005/8/layout/vList2"/>
    <dgm:cxn modelId="{16B890ED-B5B4-4A19-98DE-E72B72DAC102}" srcId="{B329FD58-5AA4-46E5-92B8-E7F979ED4D90}" destId="{CBD09B17-D9B4-49A5-B686-4E417E5BDE3F}" srcOrd="3" destOrd="0" parTransId="{E95E22EB-4427-4295-BB3F-D836D290D403}" sibTransId="{C446D8ED-A5D1-4B3C-A8E9-481FE3280D3B}"/>
    <dgm:cxn modelId="{2CB09518-98FE-4A35-BA42-5C437130A61E}" type="presParOf" srcId="{072B1C65-F66B-479A-AEF3-2A257017CA75}" destId="{886E300B-9CDE-4053-9F7A-C16EEE4B0DB0}" srcOrd="0" destOrd="0" presId="urn:microsoft.com/office/officeart/2005/8/layout/vList2"/>
    <dgm:cxn modelId="{E3EBD068-98BD-4D21-A304-57AD0B773F43}" type="presParOf" srcId="{072B1C65-F66B-479A-AEF3-2A257017CA75}" destId="{F1CE42E1-A734-4E87-A822-6BDA473FB81A}" srcOrd="1" destOrd="0" presId="urn:microsoft.com/office/officeart/2005/8/layout/vList2"/>
    <dgm:cxn modelId="{BAC55C6D-3F95-4637-B87E-9624E1BB52B4}" type="presParOf" srcId="{072B1C65-F66B-479A-AEF3-2A257017CA75}" destId="{5BD8433B-F13D-4EC4-BC98-5880FDCBC8AD}" srcOrd="2" destOrd="0" presId="urn:microsoft.com/office/officeart/2005/8/layout/vList2"/>
    <dgm:cxn modelId="{ED9C440A-EDB6-467D-AF49-4599E134E122}" type="presParOf" srcId="{072B1C65-F66B-479A-AEF3-2A257017CA75}" destId="{AD8AC3F7-9090-4D2E-A7C8-0E95382F8ED4}" srcOrd="3" destOrd="0" presId="urn:microsoft.com/office/officeart/2005/8/layout/vList2"/>
    <dgm:cxn modelId="{2C0E8F9E-18EA-47A9-AFA1-FFBC725E7805}" type="presParOf" srcId="{072B1C65-F66B-479A-AEF3-2A257017CA75}" destId="{84D8F381-E187-4393-8EAE-B9D77ACD22A0}" srcOrd="4" destOrd="0" presId="urn:microsoft.com/office/officeart/2005/8/layout/vList2"/>
    <dgm:cxn modelId="{4743B322-9764-4F3E-8025-7B4AD46A9220}" type="presParOf" srcId="{072B1C65-F66B-479A-AEF3-2A257017CA75}" destId="{3609DE2E-77EC-4457-8FD6-1F45B72DF159}" srcOrd="5" destOrd="0" presId="urn:microsoft.com/office/officeart/2005/8/layout/vList2"/>
    <dgm:cxn modelId="{2DCDF702-3014-4045-B9C8-70406CC1006F}" type="presParOf" srcId="{072B1C65-F66B-479A-AEF3-2A257017CA75}" destId="{DD383B77-507D-4913-BDC8-1FCF2021E00E}" srcOrd="6" destOrd="0" presId="urn:microsoft.com/office/officeart/2005/8/layout/vList2"/>
    <dgm:cxn modelId="{3E306227-64D6-418E-A11B-465DA31EF9D9}" type="presParOf" srcId="{072B1C65-F66B-479A-AEF3-2A257017CA75}" destId="{A25D01A2-CE3A-4DC2-9FD3-A79852514E79}" srcOrd="7" destOrd="0" presId="urn:microsoft.com/office/officeart/2005/8/layout/vList2"/>
    <dgm:cxn modelId="{C6AB454E-F222-4C81-AC1F-6F59C4545124}" type="presParOf" srcId="{072B1C65-F66B-479A-AEF3-2A257017CA75}" destId="{AF700025-FD5A-49D4-812F-FABD9CC8E1B9}" srcOrd="8" destOrd="0" presId="urn:microsoft.com/office/officeart/2005/8/layout/vList2"/>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495EA28D-81FF-4FE2-994B-B6E45D10590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C08173D-CC66-4E99-BE1D-C81D60E31015}">
      <dgm:prSet phldrT="[Text]" custT="1"/>
      <dgm:spPr/>
      <dgm:t>
        <a:bodyPr/>
        <a:lstStyle/>
        <a:p>
          <a:r>
            <a:rPr lang="en-PH" sz="1200"/>
            <a:t>Fire</a:t>
          </a:r>
        </a:p>
      </dgm:t>
    </dgm:pt>
    <dgm:pt modelId="{6A5A566A-C9D7-4B0F-B3AF-A1E7512D1882}" type="parTrans" cxnId="{C1AEFA2A-4370-4E3D-885D-4DE24D6ACE1C}">
      <dgm:prSet/>
      <dgm:spPr/>
      <dgm:t>
        <a:bodyPr/>
        <a:lstStyle/>
        <a:p>
          <a:endParaRPr lang="en-PH"/>
        </a:p>
      </dgm:t>
    </dgm:pt>
    <dgm:pt modelId="{F6DA5208-89FE-46BE-81DD-4618B8E3B07B}" type="sibTrans" cxnId="{C1AEFA2A-4370-4E3D-885D-4DE24D6ACE1C}">
      <dgm:prSet/>
      <dgm:spPr/>
      <dgm:t>
        <a:bodyPr/>
        <a:lstStyle/>
        <a:p>
          <a:endParaRPr lang="en-PH"/>
        </a:p>
      </dgm:t>
    </dgm:pt>
    <dgm:pt modelId="{71F9BA95-512F-4179-B0F4-37BFC3AE891A}">
      <dgm:prSet phldrT="[Text]" custT="1"/>
      <dgm:spPr/>
      <dgm:t>
        <a:bodyPr/>
        <a:lstStyle/>
        <a:p>
          <a:r>
            <a:rPr lang="en-PH" sz="1200"/>
            <a:t>Water</a:t>
          </a:r>
        </a:p>
      </dgm:t>
    </dgm:pt>
    <dgm:pt modelId="{B907B94B-0589-4DF0-A1FF-7CF4BA496612}" type="parTrans" cxnId="{0F58DC55-B4B0-4989-8EAB-9F6BF82A416A}">
      <dgm:prSet/>
      <dgm:spPr/>
      <dgm:t>
        <a:bodyPr/>
        <a:lstStyle/>
        <a:p>
          <a:endParaRPr lang="en-PH"/>
        </a:p>
      </dgm:t>
    </dgm:pt>
    <dgm:pt modelId="{F3FC6812-B19B-430B-AF0E-99FEAAE2F418}" type="sibTrans" cxnId="{0F58DC55-B4B0-4989-8EAB-9F6BF82A416A}">
      <dgm:prSet/>
      <dgm:spPr/>
      <dgm:t>
        <a:bodyPr/>
        <a:lstStyle/>
        <a:p>
          <a:endParaRPr lang="en-PH"/>
        </a:p>
      </dgm:t>
    </dgm:pt>
    <dgm:pt modelId="{1ABC2047-D8BA-4FC2-AE37-1D76401E6375}">
      <dgm:prSet phldrT="[Text]" custT="1"/>
      <dgm:spPr/>
      <dgm:t>
        <a:bodyPr/>
        <a:lstStyle/>
        <a:p>
          <a:r>
            <a:rPr lang="en-PH" sz="1200"/>
            <a:t>Allergens</a:t>
          </a:r>
        </a:p>
      </dgm:t>
    </dgm:pt>
    <dgm:pt modelId="{647B2912-CBC7-46E7-96B6-A651F8C8D939}" type="parTrans" cxnId="{01F9A90F-FA60-42F8-9BF6-16B31752E271}">
      <dgm:prSet/>
      <dgm:spPr/>
      <dgm:t>
        <a:bodyPr/>
        <a:lstStyle/>
        <a:p>
          <a:endParaRPr lang="en-PH"/>
        </a:p>
      </dgm:t>
    </dgm:pt>
    <dgm:pt modelId="{0DB11736-B7D4-4BCB-95DD-1959B6F66EAD}" type="sibTrans" cxnId="{01F9A90F-FA60-42F8-9BF6-16B31752E271}">
      <dgm:prSet/>
      <dgm:spPr/>
      <dgm:t>
        <a:bodyPr/>
        <a:lstStyle/>
        <a:p>
          <a:endParaRPr lang="en-PH"/>
        </a:p>
      </dgm:t>
    </dgm:pt>
    <dgm:pt modelId="{5E65BEA8-9DFC-4068-836A-393CA8801C84}">
      <dgm:prSet phldrT="[Text]" custT="1"/>
      <dgm:spPr/>
      <dgm:t>
        <a:bodyPr/>
        <a:lstStyle/>
        <a:p>
          <a:r>
            <a:rPr lang="en-PH" sz="1200"/>
            <a:t>Trip and fall hazards</a:t>
          </a:r>
        </a:p>
      </dgm:t>
    </dgm:pt>
    <dgm:pt modelId="{EBBCF64E-3331-4DE4-865A-01B1A9B96A21}" type="parTrans" cxnId="{F0156BE1-5616-47AC-A2C4-C814BDFB7083}">
      <dgm:prSet/>
      <dgm:spPr/>
      <dgm:t>
        <a:bodyPr/>
        <a:lstStyle/>
        <a:p>
          <a:endParaRPr lang="en-PH"/>
        </a:p>
      </dgm:t>
    </dgm:pt>
    <dgm:pt modelId="{3033970F-5BF0-4819-ABC2-E908E22EEE13}" type="sibTrans" cxnId="{F0156BE1-5616-47AC-A2C4-C814BDFB7083}">
      <dgm:prSet/>
      <dgm:spPr/>
      <dgm:t>
        <a:bodyPr/>
        <a:lstStyle/>
        <a:p>
          <a:endParaRPr lang="en-PH"/>
        </a:p>
      </dgm:t>
    </dgm:pt>
    <dgm:pt modelId="{D77EDAF9-5845-4D43-9626-A7F13E8E9E4F}">
      <dgm:prSet phldrT="[Text]" custT="1"/>
      <dgm:spPr/>
      <dgm:t>
        <a:bodyPr/>
        <a:lstStyle/>
        <a:p>
          <a:r>
            <a:rPr lang="en-PH" sz="1200"/>
            <a:t>Choking hazards</a:t>
          </a:r>
        </a:p>
      </dgm:t>
    </dgm:pt>
    <dgm:pt modelId="{0081C3D2-F1A8-4F88-AEE0-E6B6C91BA6BB}" type="parTrans" cxnId="{6BFEAF00-BCDA-489C-82A5-D1CF59DC537C}">
      <dgm:prSet/>
      <dgm:spPr/>
      <dgm:t>
        <a:bodyPr/>
        <a:lstStyle/>
        <a:p>
          <a:endParaRPr lang="en-PH"/>
        </a:p>
      </dgm:t>
    </dgm:pt>
    <dgm:pt modelId="{F4EE3881-C53F-4FDE-9793-C4118DD99439}" type="sibTrans" cxnId="{6BFEAF00-BCDA-489C-82A5-D1CF59DC537C}">
      <dgm:prSet/>
      <dgm:spPr/>
      <dgm:t>
        <a:bodyPr/>
        <a:lstStyle/>
        <a:p>
          <a:endParaRPr lang="en-PH"/>
        </a:p>
      </dgm:t>
    </dgm:pt>
    <dgm:pt modelId="{4AA607D7-AD17-443F-90A5-625A517779DA}">
      <dgm:prSet phldrT="[Text]" custT="1"/>
      <dgm:spPr/>
      <dgm:t>
        <a:bodyPr/>
        <a:lstStyle/>
        <a:p>
          <a:r>
            <a:rPr lang="en-PH" sz="1200"/>
            <a:t>Poisonous substances</a:t>
          </a:r>
        </a:p>
      </dgm:t>
    </dgm:pt>
    <dgm:pt modelId="{1EE000C8-099A-479B-AA2F-B2DD7BF0F6FA}" type="parTrans" cxnId="{CD934C0F-2CB3-45EB-9D7C-13866FADF1E9}">
      <dgm:prSet/>
      <dgm:spPr/>
      <dgm:t>
        <a:bodyPr/>
        <a:lstStyle/>
        <a:p>
          <a:endParaRPr lang="en-PH"/>
        </a:p>
      </dgm:t>
    </dgm:pt>
    <dgm:pt modelId="{A2825328-C8D9-478D-AF0C-AF2CF9C720F5}" type="sibTrans" cxnId="{CD934C0F-2CB3-45EB-9D7C-13866FADF1E9}">
      <dgm:prSet/>
      <dgm:spPr/>
      <dgm:t>
        <a:bodyPr/>
        <a:lstStyle/>
        <a:p>
          <a:endParaRPr lang="en-PH"/>
        </a:p>
      </dgm:t>
    </dgm:pt>
    <dgm:pt modelId="{92F0C6F8-0FC4-4BE6-BD1B-4DC2E09612CE}">
      <dgm:prSet phldrT="[Text]" custT="1"/>
      <dgm:spPr/>
      <dgm:t>
        <a:bodyPr/>
        <a:lstStyle/>
        <a:p>
          <a:r>
            <a:rPr lang="en-PH" sz="1200"/>
            <a:t>Sharp objects</a:t>
          </a:r>
        </a:p>
      </dgm:t>
    </dgm:pt>
    <dgm:pt modelId="{7429F5D0-017A-4FE5-8FE4-00D801771CCC}" type="parTrans" cxnId="{88858003-A436-4C20-BE2A-C8139EA8FAE5}">
      <dgm:prSet/>
      <dgm:spPr/>
      <dgm:t>
        <a:bodyPr/>
        <a:lstStyle/>
        <a:p>
          <a:endParaRPr lang="en-PH"/>
        </a:p>
      </dgm:t>
    </dgm:pt>
    <dgm:pt modelId="{4C8D8BE6-3F72-4F21-BAD5-49DDCD059693}" type="sibTrans" cxnId="{88858003-A436-4C20-BE2A-C8139EA8FAE5}">
      <dgm:prSet/>
      <dgm:spPr/>
      <dgm:t>
        <a:bodyPr/>
        <a:lstStyle/>
        <a:p>
          <a:endParaRPr lang="en-PH"/>
        </a:p>
      </dgm:t>
    </dgm:pt>
    <dgm:pt modelId="{1089787F-EF30-44D5-B202-88A891584C2D}" type="pres">
      <dgm:prSet presAssocID="{495EA28D-81FF-4FE2-994B-B6E45D105904}" presName="diagram" presStyleCnt="0">
        <dgm:presLayoutVars>
          <dgm:dir/>
          <dgm:resizeHandles val="exact"/>
        </dgm:presLayoutVars>
      </dgm:prSet>
      <dgm:spPr/>
    </dgm:pt>
    <dgm:pt modelId="{93D9FF9B-036D-4596-B941-CF61DE4413BE}" type="pres">
      <dgm:prSet presAssocID="{7C08173D-CC66-4E99-BE1D-C81D60E31015}" presName="node" presStyleLbl="node1" presStyleIdx="0" presStyleCnt="7">
        <dgm:presLayoutVars>
          <dgm:bulletEnabled val="1"/>
        </dgm:presLayoutVars>
      </dgm:prSet>
      <dgm:spPr/>
    </dgm:pt>
    <dgm:pt modelId="{1E5624B1-88B0-4EE4-AD47-BEFFC8758F6B}" type="pres">
      <dgm:prSet presAssocID="{F6DA5208-89FE-46BE-81DD-4618B8E3B07B}" presName="sibTrans" presStyleCnt="0"/>
      <dgm:spPr/>
    </dgm:pt>
    <dgm:pt modelId="{88199C76-39D1-4D68-89E4-61B503158442}" type="pres">
      <dgm:prSet presAssocID="{71F9BA95-512F-4179-B0F4-37BFC3AE891A}" presName="node" presStyleLbl="node1" presStyleIdx="1" presStyleCnt="7">
        <dgm:presLayoutVars>
          <dgm:bulletEnabled val="1"/>
        </dgm:presLayoutVars>
      </dgm:prSet>
      <dgm:spPr/>
    </dgm:pt>
    <dgm:pt modelId="{3CC3275C-9C63-402E-9B57-1B2DD1BB8496}" type="pres">
      <dgm:prSet presAssocID="{F3FC6812-B19B-430B-AF0E-99FEAAE2F418}" presName="sibTrans" presStyleCnt="0"/>
      <dgm:spPr/>
    </dgm:pt>
    <dgm:pt modelId="{B5DACDC3-3F7C-446F-850D-C9007A6F1D4D}" type="pres">
      <dgm:prSet presAssocID="{4AA607D7-AD17-443F-90A5-625A517779DA}" presName="node" presStyleLbl="node1" presStyleIdx="2" presStyleCnt="7">
        <dgm:presLayoutVars>
          <dgm:bulletEnabled val="1"/>
        </dgm:presLayoutVars>
      </dgm:prSet>
      <dgm:spPr/>
    </dgm:pt>
    <dgm:pt modelId="{41CC864D-36E9-4673-A7B4-EA60FFAF3639}" type="pres">
      <dgm:prSet presAssocID="{A2825328-C8D9-478D-AF0C-AF2CF9C720F5}" presName="sibTrans" presStyleCnt="0"/>
      <dgm:spPr/>
    </dgm:pt>
    <dgm:pt modelId="{A0DAD576-CDA9-4A48-9658-21B070B0E67F}" type="pres">
      <dgm:prSet presAssocID="{1ABC2047-D8BA-4FC2-AE37-1D76401E6375}" presName="node" presStyleLbl="node1" presStyleIdx="3" presStyleCnt="7">
        <dgm:presLayoutVars>
          <dgm:bulletEnabled val="1"/>
        </dgm:presLayoutVars>
      </dgm:prSet>
      <dgm:spPr/>
    </dgm:pt>
    <dgm:pt modelId="{0D7DBC78-CD0E-4F4A-982D-CF948766C757}" type="pres">
      <dgm:prSet presAssocID="{0DB11736-B7D4-4BCB-95DD-1959B6F66EAD}" presName="sibTrans" presStyleCnt="0"/>
      <dgm:spPr/>
    </dgm:pt>
    <dgm:pt modelId="{294586DC-2F86-4558-93D6-F882FFE2D529}" type="pres">
      <dgm:prSet presAssocID="{5E65BEA8-9DFC-4068-836A-393CA8801C84}" presName="node" presStyleLbl="node1" presStyleIdx="4" presStyleCnt="7">
        <dgm:presLayoutVars>
          <dgm:bulletEnabled val="1"/>
        </dgm:presLayoutVars>
      </dgm:prSet>
      <dgm:spPr/>
    </dgm:pt>
    <dgm:pt modelId="{67BBD694-8ED6-4BC6-A429-C8565CDF9878}" type="pres">
      <dgm:prSet presAssocID="{3033970F-5BF0-4819-ABC2-E908E22EEE13}" presName="sibTrans" presStyleCnt="0"/>
      <dgm:spPr/>
    </dgm:pt>
    <dgm:pt modelId="{889F85EA-7F32-489E-BE6F-D8F744014A17}" type="pres">
      <dgm:prSet presAssocID="{D77EDAF9-5845-4D43-9626-A7F13E8E9E4F}" presName="node" presStyleLbl="node1" presStyleIdx="5" presStyleCnt="7">
        <dgm:presLayoutVars>
          <dgm:bulletEnabled val="1"/>
        </dgm:presLayoutVars>
      </dgm:prSet>
      <dgm:spPr/>
    </dgm:pt>
    <dgm:pt modelId="{C36FF9CF-492C-4688-8CC9-763A1AC89F6A}" type="pres">
      <dgm:prSet presAssocID="{F4EE3881-C53F-4FDE-9793-C4118DD99439}" presName="sibTrans" presStyleCnt="0"/>
      <dgm:spPr/>
    </dgm:pt>
    <dgm:pt modelId="{7728D633-5B4B-4103-B8FC-7E4EA74B0386}" type="pres">
      <dgm:prSet presAssocID="{92F0C6F8-0FC4-4BE6-BD1B-4DC2E09612CE}" presName="node" presStyleLbl="node1" presStyleIdx="6" presStyleCnt="7">
        <dgm:presLayoutVars>
          <dgm:bulletEnabled val="1"/>
        </dgm:presLayoutVars>
      </dgm:prSet>
      <dgm:spPr/>
    </dgm:pt>
  </dgm:ptLst>
  <dgm:cxnLst>
    <dgm:cxn modelId="{6BFEAF00-BCDA-489C-82A5-D1CF59DC537C}" srcId="{495EA28D-81FF-4FE2-994B-B6E45D105904}" destId="{D77EDAF9-5845-4D43-9626-A7F13E8E9E4F}" srcOrd="5" destOrd="0" parTransId="{0081C3D2-F1A8-4F88-AEE0-E6B6C91BA6BB}" sibTransId="{F4EE3881-C53F-4FDE-9793-C4118DD99439}"/>
    <dgm:cxn modelId="{88858003-A436-4C20-BE2A-C8139EA8FAE5}" srcId="{495EA28D-81FF-4FE2-994B-B6E45D105904}" destId="{92F0C6F8-0FC4-4BE6-BD1B-4DC2E09612CE}" srcOrd="6" destOrd="0" parTransId="{7429F5D0-017A-4FE5-8FE4-00D801771CCC}" sibTransId="{4C8D8BE6-3F72-4F21-BAD5-49DDCD059693}"/>
    <dgm:cxn modelId="{9858C204-3AC2-4C98-8314-26837DE3A356}" type="presOf" srcId="{71F9BA95-512F-4179-B0F4-37BFC3AE891A}" destId="{88199C76-39D1-4D68-89E4-61B503158442}" srcOrd="0" destOrd="0" presId="urn:microsoft.com/office/officeart/2005/8/layout/default"/>
    <dgm:cxn modelId="{CD934C0F-2CB3-45EB-9D7C-13866FADF1E9}" srcId="{495EA28D-81FF-4FE2-994B-B6E45D105904}" destId="{4AA607D7-AD17-443F-90A5-625A517779DA}" srcOrd="2" destOrd="0" parTransId="{1EE000C8-099A-479B-AA2F-B2DD7BF0F6FA}" sibTransId="{A2825328-C8D9-478D-AF0C-AF2CF9C720F5}"/>
    <dgm:cxn modelId="{01F9A90F-FA60-42F8-9BF6-16B31752E271}" srcId="{495EA28D-81FF-4FE2-994B-B6E45D105904}" destId="{1ABC2047-D8BA-4FC2-AE37-1D76401E6375}" srcOrd="3" destOrd="0" parTransId="{647B2912-CBC7-46E7-96B6-A651F8C8D939}" sibTransId="{0DB11736-B7D4-4BCB-95DD-1959B6F66EAD}"/>
    <dgm:cxn modelId="{C1AEFA2A-4370-4E3D-885D-4DE24D6ACE1C}" srcId="{495EA28D-81FF-4FE2-994B-B6E45D105904}" destId="{7C08173D-CC66-4E99-BE1D-C81D60E31015}" srcOrd="0" destOrd="0" parTransId="{6A5A566A-C9D7-4B0F-B3AF-A1E7512D1882}" sibTransId="{F6DA5208-89FE-46BE-81DD-4618B8E3B07B}"/>
    <dgm:cxn modelId="{0F58DC55-B4B0-4989-8EAB-9F6BF82A416A}" srcId="{495EA28D-81FF-4FE2-994B-B6E45D105904}" destId="{71F9BA95-512F-4179-B0F4-37BFC3AE891A}" srcOrd="1" destOrd="0" parTransId="{B907B94B-0589-4DF0-A1FF-7CF4BA496612}" sibTransId="{F3FC6812-B19B-430B-AF0E-99FEAAE2F418}"/>
    <dgm:cxn modelId="{A5A58B8C-E46A-46F9-9656-A8D38CC3A617}" type="presOf" srcId="{1ABC2047-D8BA-4FC2-AE37-1D76401E6375}" destId="{A0DAD576-CDA9-4A48-9658-21B070B0E67F}" srcOrd="0" destOrd="0" presId="urn:microsoft.com/office/officeart/2005/8/layout/default"/>
    <dgm:cxn modelId="{04179FB1-675C-4E6A-B1F1-F637D24471F1}" type="presOf" srcId="{D77EDAF9-5845-4D43-9626-A7F13E8E9E4F}" destId="{889F85EA-7F32-489E-BE6F-D8F744014A17}" srcOrd="0" destOrd="0" presId="urn:microsoft.com/office/officeart/2005/8/layout/default"/>
    <dgm:cxn modelId="{C80658B6-0FB7-4D6B-BBB4-DF7B51EF59C5}" type="presOf" srcId="{92F0C6F8-0FC4-4BE6-BD1B-4DC2E09612CE}" destId="{7728D633-5B4B-4103-B8FC-7E4EA74B0386}" srcOrd="0" destOrd="0" presId="urn:microsoft.com/office/officeart/2005/8/layout/default"/>
    <dgm:cxn modelId="{83A530C0-939D-4929-B2E6-9BB59F47EE3D}" type="presOf" srcId="{495EA28D-81FF-4FE2-994B-B6E45D105904}" destId="{1089787F-EF30-44D5-B202-88A891584C2D}" srcOrd="0" destOrd="0" presId="urn:microsoft.com/office/officeart/2005/8/layout/default"/>
    <dgm:cxn modelId="{CA500EC2-CD8D-4F1F-A56F-D370D6E23802}" type="presOf" srcId="{4AA607D7-AD17-443F-90A5-625A517779DA}" destId="{B5DACDC3-3F7C-446F-850D-C9007A6F1D4D}" srcOrd="0" destOrd="0" presId="urn:microsoft.com/office/officeart/2005/8/layout/default"/>
    <dgm:cxn modelId="{F0156BE1-5616-47AC-A2C4-C814BDFB7083}" srcId="{495EA28D-81FF-4FE2-994B-B6E45D105904}" destId="{5E65BEA8-9DFC-4068-836A-393CA8801C84}" srcOrd="4" destOrd="0" parTransId="{EBBCF64E-3331-4DE4-865A-01B1A9B96A21}" sibTransId="{3033970F-5BF0-4819-ABC2-E908E22EEE13}"/>
    <dgm:cxn modelId="{D8B371F8-DF41-42AC-B514-03B66CBFC06A}" type="presOf" srcId="{5E65BEA8-9DFC-4068-836A-393CA8801C84}" destId="{294586DC-2F86-4558-93D6-F882FFE2D529}" srcOrd="0" destOrd="0" presId="urn:microsoft.com/office/officeart/2005/8/layout/default"/>
    <dgm:cxn modelId="{3218C1FD-EAD9-4DA7-81AB-0AC0D5155B55}" type="presOf" srcId="{7C08173D-CC66-4E99-BE1D-C81D60E31015}" destId="{93D9FF9B-036D-4596-B941-CF61DE4413BE}" srcOrd="0" destOrd="0" presId="urn:microsoft.com/office/officeart/2005/8/layout/default"/>
    <dgm:cxn modelId="{E780F6E7-7645-4CCE-A380-B4E6A393E5BC}" type="presParOf" srcId="{1089787F-EF30-44D5-B202-88A891584C2D}" destId="{93D9FF9B-036D-4596-B941-CF61DE4413BE}" srcOrd="0" destOrd="0" presId="urn:microsoft.com/office/officeart/2005/8/layout/default"/>
    <dgm:cxn modelId="{7AA001AC-5C08-495F-A0DA-5B7337EA6588}" type="presParOf" srcId="{1089787F-EF30-44D5-B202-88A891584C2D}" destId="{1E5624B1-88B0-4EE4-AD47-BEFFC8758F6B}" srcOrd="1" destOrd="0" presId="urn:microsoft.com/office/officeart/2005/8/layout/default"/>
    <dgm:cxn modelId="{78716874-20F9-4578-ADBA-1B7EE7ECD6C0}" type="presParOf" srcId="{1089787F-EF30-44D5-B202-88A891584C2D}" destId="{88199C76-39D1-4D68-89E4-61B503158442}" srcOrd="2" destOrd="0" presId="urn:microsoft.com/office/officeart/2005/8/layout/default"/>
    <dgm:cxn modelId="{FDDDF991-AA7D-40A6-869A-CC93A2F8AAE4}" type="presParOf" srcId="{1089787F-EF30-44D5-B202-88A891584C2D}" destId="{3CC3275C-9C63-402E-9B57-1B2DD1BB8496}" srcOrd="3" destOrd="0" presId="urn:microsoft.com/office/officeart/2005/8/layout/default"/>
    <dgm:cxn modelId="{A553D695-1A2C-4D90-A587-C23C65A372A1}" type="presParOf" srcId="{1089787F-EF30-44D5-B202-88A891584C2D}" destId="{B5DACDC3-3F7C-446F-850D-C9007A6F1D4D}" srcOrd="4" destOrd="0" presId="urn:microsoft.com/office/officeart/2005/8/layout/default"/>
    <dgm:cxn modelId="{8A056C14-29F5-406D-BD17-427B7E03F83C}" type="presParOf" srcId="{1089787F-EF30-44D5-B202-88A891584C2D}" destId="{41CC864D-36E9-4673-A7B4-EA60FFAF3639}" srcOrd="5" destOrd="0" presId="urn:microsoft.com/office/officeart/2005/8/layout/default"/>
    <dgm:cxn modelId="{54E682EF-F9B7-407E-97DB-60AB95802C80}" type="presParOf" srcId="{1089787F-EF30-44D5-B202-88A891584C2D}" destId="{A0DAD576-CDA9-4A48-9658-21B070B0E67F}" srcOrd="6" destOrd="0" presId="urn:microsoft.com/office/officeart/2005/8/layout/default"/>
    <dgm:cxn modelId="{687273B2-C6CE-461D-88D0-99E2B15EB86D}" type="presParOf" srcId="{1089787F-EF30-44D5-B202-88A891584C2D}" destId="{0D7DBC78-CD0E-4F4A-982D-CF948766C757}" srcOrd="7" destOrd="0" presId="urn:microsoft.com/office/officeart/2005/8/layout/default"/>
    <dgm:cxn modelId="{B1C9B837-019F-4ADD-A302-1D3B5CCC543D}" type="presParOf" srcId="{1089787F-EF30-44D5-B202-88A891584C2D}" destId="{294586DC-2F86-4558-93D6-F882FFE2D529}" srcOrd="8" destOrd="0" presId="urn:microsoft.com/office/officeart/2005/8/layout/default"/>
    <dgm:cxn modelId="{2917DA51-FCFF-4F52-BD01-1E2DC79FE717}" type="presParOf" srcId="{1089787F-EF30-44D5-B202-88A891584C2D}" destId="{67BBD694-8ED6-4BC6-A429-C8565CDF9878}" srcOrd="9" destOrd="0" presId="urn:microsoft.com/office/officeart/2005/8/layout/default"/>
    <dgm:cxn modelId="{EA3A2579-195F-4327-9131-59246567AC3C}" type="presParOf" srcId="{1089787F-EF30-44D5-B202-88A891584C2D}" destId="{889F85EA-7F32-489E-BE6F-D8F744014A17}" srcOrd="10" destOrd="0" presId="urn:microsoft.com/office/officeart/2005/8/layout/default"/>
    <dgm:cxn modelId="{70829B76-7595-419E-930D-94EEA3F9000F}" type="presParOf" srcId="{1089787F-EF30-44D5-B202-88A891584C2D}" destId="{C36FF9CF-492C-4688-8CC9-763A1AC89F6A}" srcOrd="11" destOrd="0" presId="urn:microsoft.com/office/officeart/2005/8/layout/default"/>
    <dgm:cxn modelId="{85DAE8CA-AD2F-4AB7-A6C2-F75D6EDD6D0B}" type="presParOf" srcId="{1089787F-EF30-44D5-B202-88A891584C2D}" destId="{7728D633-5B4B-4103-B8FC-7E4EA74B0386}" srcOrd="12" destOrd="0" presId="urn:microsoft.com/office/officeart/2005/8/layout/default"/>
  </dgm:cxnLst>
  <dgm:bg/>
  <dgm:whole/>
  <dgm:extLst>
    <a:ext uri="http://schemas.microsoft.com/office/drawing/2008/diagram">
      <dsp:dataModelExt xmlns:dsp="http://schemas.microsoft.com/office/drawing/2008/diagram" relId="rId14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D74B672-2368-4566-A024-A388CA9F880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82796EE-7A70-472C-B725-AD536450CE7F}">
      <dgm:prSet phldrT="[Text]" custT="1"/>
      <dgm:spPr/>
      <dgm:t>
        <a:bodyPr/>
        <a:lstStyle/>
        <a:p>
          <a:r>
            <a:rPr lang="en-PH" sz="1200"/>
            <a:t>Stairs</a:t>
          </a:r>
        </a:p>
      </dgm:t>
    </dgm:pt>
    <dgm:pt modelId="{010E1A16-0B07-47F6-A970-FBEE9E899F73}" type="parTrans" cxnId="{C678D047-C2EA-4C1E-A09C-303F4521D655}">
      <dgm:prSet/>
      <dgm:spPr/>
      <dgm:t>
        <a:bodyPr/>
        <a:lstStyle/>
        <a:p>
          <a:endParaRPr lang="en-PH"/>
        </a:p>
      </dgm:t>
    </dgm:pt>
    <dgm:pt modelId="{8E1254BE-3B8B-4979-9DE9-86F2AF0890BF}" type="sibTrans" cxnId="{C678D047-C2EA-4C1E-A09C-303F4521D655}">
      <dgm:prSet/>
      <dgm:spPr/>
      <dgm:t>
        <a:bodyPr/>
        <a:lstStyle/>
        <a:p>
          <a:endParaRPr lang="en-PH"/>
        </a:p>
      </dgm:t>
    </dgm:pt>
    <dgm:pt modelId="{8953A67A-5E7A-4BF1-AB19-C590DEB3E385}">
      <dgm:prSet phldrT="[Text]" custT="1"/>
      <dgm:spPr/>
      <dgm:t>
        <a:bodyPr/>
        <a:lstStyle/>
        <a:p>
          <a:r>
            <a:rPr lang="en-PH" sz="1200"/>
            <a:t>Loose electrical cords</a:t>
          </a:r>
        </a:p>
      </dgm:t>
    </dgm:pt>
    <dgm:pt modelId="{4BD89ACC-BFB8-426D-A927-A23E28DA1104}" type="parTrans" cxnId="{75E73384-2A7A-42E0-BE8D-F6CC60DD7466}">
      <dgm:prSet/>
      <dgm:spPr/>
      <dgm:t>
        <a:bodyPr/>
        <a:lstStyle/>
        <a:p>
          <a:endParaRPr lang="en-PH"/>
        </a:p>
      </dgm:t>
    </dgm:pt>
    <dgm:pt modelId="{2A3A6159-88AA-4FE5-A9CD-3FF40C5DA9C9}" type="sibTrans" cxnId="{75E73384-2A7A-42E0-BE8D-F6CC60DD7466}">
      <dgm:prSet/>
      <dgm:spPr/>
      <dgm:t>
        <a:bodyPr/>
        <a:lstStyle/>
        <a:p>
          <a:endParaRPr lang="en-PH"/>
        </a:p>
      </dgm:t>
    </dgm:pt>
    <dgm:pt modelId="{3550C562-98B0-40FC-AC11-1718E428576D}">
      <dgm:prSet phldrT="[Text]" custT="1"/>
      <dgm:spPr/>
      <dgm:t>
        <a:bodyPr/>
        <a:lstStyle/>
        <a:p>
          <a:r>
            <a:rPr lang="en-PH" sz="1200"/>
            <a:t>Loose rugs, carpets or fabrics</a:t>
          </a:r>
        </a:p>
      </dgm:t>
    </dgm:pt>
    <dgm:pt modelId="{1184A706-97CE-4933-990B-06F92538CB8E}" type="parTrans" cxnId="{50198C7A-61A9-4D4A-A4BB-25FA7CA6199B}">
      <dgm:prSet/>
      <dgm:spPr/>
      <dgm:t>
        <a:bodyPr/>
        <a:lstStyle/>
        <a:p>
          <a:endParaRPr lang="en-PH"/>
        </a:p>
      </dgm:t>
    </dgm:pt>
    <dgm:pt modelId="{FD59413B-B500-4D40-A228-241E94CF2CD5}" type="sibTrans" cxnId="{50198C7A-61A9-4D4A-A4BB-25FA7CA6199B}">
      <dgm:prSet/>
      <dgm:spPr/>
      <dgm:t>
        <a:bodyPr/>
        <a:lstStyle/>
        <a:p>
          <a:endParaRPr lang="en-PH"/>
        </a:p>
      </dgm:t>
    </dgm:pt>
    <dgm:pt modelId="{D829C70B-1D52-4112-8506-0E27D1189D6A}">
      <dgm:prSet phldrT="[Text]" custT="1"/>
      <dgm:spPr/>
      <dgm:t>
        <a:bodyPr/>
        <a:lstStyle/>
        <a:p>
          <a:r>
            <a:rPr lang="en-PH" sz="1200"/>
            <a:t>Clutter</a:t>
          </a:r>
        </a:p>
      </dgm:t>
    </dgm:pt>
    <dgm:pt modelId="{480F2DD4-9475-4996-B72D-95C3ED1B7776}" type="parTrans" cxnId="{D21CE0F1-9DFF-4A35-8AEF-798A704DFA92}">
      <dgm:prSet/>
      <dgm:spPr/>
      <dgm:t>
        <a:bodyPr/>
        <a:lstStyle/>
        <a:p>
          <a:endParaRPr lang="en-PH"/>
        </a:p>
      </dgm:t>
    </dgm:pt>
    <dgm:pt modelId="{E8F2A4E2-785B-4B45-8F8A-A70B2A3E45BE}" type="sibTrans" cxnId="{D21CE0F1-9DFF-4A35-8AEF-798A704DFA92}">
      <dgm:prSet/>
      <dgm:spPr/>
      <dgm:t>
        <a:bodyPr/>
        <a:lstStyle/>
        <a:p>
          <a:endParaRPr lang="en-PH"/>
        </a:p>
      </dgm:t>
    </dgm:pt>
    <dgm:pt modelId="{D7CFEB65-5E65-4412-8538-8C51F8F6212D}">
      <dgm:prSet phldrT="[Text]" custT="1"/>
      <dgm:spPr/>
      <dgm:t>
        <a:bodyPr/>
        <a:lstStyle/>
        <a:p>
          <a:r>
            <a:rPr lang="en-PH" sz="1200"/>
            <a:t>Damaged or irregular floor surfaces</a:t>
          </a:r>
        </a:p>
      </dgm:t>
    </dgm:pt>
    <dgm:pt modelId="{D5517EE1-4FBC-48F9-839A-A64AE8D1B8C8}" type="parTrans" cxnId="{900F15AF-2506-40A7-A52E-32E97206A68D}">
      <dgm:prSet/>
      <dgm:spPr/>
      <dgm:t>
        <a:bodyPr/>
        <a:lstStyle/>
        <a:p>
          <a:endParaRPr lang="en-PH"/>
        </a:p>
      </dgm:t>
    </dgm:pt>
    <dgm:pt modelId="{08ADDEFE-4920-4477-A64D-D4F2D2CE7C25}" type="sibTrans" cxnId="{900F15AF-2506-40A7-A52E-32E97206A68D}">
      <dgm:prSet/>
      <dgm:spPr/>
      <dgm:t>
        <a:bodyPr/>
        <a:lstStyle/>
        <a:p>
          <a:endParaRPr lang="en-PH"/>
        </a:p>
      </dgm:t>
    </dgm:pt>
    <dgm:pt modelId="{5408A45A-C7F3-4DF7-8274-CA68CBB9619A}" type="pres">
      <dgm:prSet presAssocID="{ED74B672-2368-4566-A024-A388CA9F8806}" presName="diagram" presStyleCnt="0">
        <dgm:presLayoutVars>
          <dgm:dir/>
          <dgm:resizeHandles val="exact"/>
        </dgm:presLayoutVars>
      </dgm:prSet>
      <dgm:spPr/>
    </dgm:pt>
    <dgm:pt modelId="{948EBB19-1B3E-44AB-88C0-35D53CD6DE10}" type="pres">
      <dgm:prSet presAssocID="{E82796EE-7A70-472C-B725-AD536450CE7F}" presName="node" presStyleLbl="node1" presStyleIdx="0" presStyleCnt="5">
        <dgm:presLayoutVars>
          <dgm:bulletEnabled val="1"/>
        </dgm:presLayoutVars>
      </dgm:prSet>
      <dgm:spPr/>
    </dgm:pt>
    <dgm:pt modelId="{A12D8E84-FE82-4B9B-A85E-D221003E538F}" type="pres">
      <dgm:prSet presAssocID="{8E1254BE-3B8B-4979-9DE9-86F2AF0890BF}" presName="sibTrans" presStyleCnt="0"/>
      <dgm:spPr/>
    </dgm:pt>
    <dgm:pt modelId="{BADD0F68-FE81-42AD-BA9D-5AE1DE135F5C}" type="pres">
      <dgm:prSet presAssocID="{8953A67A-5E7A-4BF1-AB19-C590DEB3E385}" presName="node" presStyleLbl="node1" presStyleIdx="1" presStyleCnt="5">
        <dgm:presLayoutVars>
          <dgm:bulletEnabled val="1"/>
        </dgm:presLayoutVars>
      </dgm:prSet>
      <dgm:spPr/>
    </dgm:pt>
    <dgm:pt modelId="{61A6D1FF-0705-43A1-84E8-1F8FD61A0502}" type="pres">
      <dgm:prSet presAssocID="{2A3A6159-88AA-4FE5-A9CD-3FF40C5DA9C9}" presName="sibTrans" presStyleCnt="0"/>
      <dgm:spPr/>
    </dgm:pt>
    <dgm:pt modelId="{771FDC10-9384-4C57-BFB8-588D3C1239FF}" type="pres">
      <dgm:prSet presAssocID="{3550C562-98B0-40FC-AC11-1718E428576D}" presName="node" presStyleLbl="node1" presStyleIdx="2" presStyleCnt="5">
        <dgm:presLayoutVars>
          <dgm:bulletEnabled val="1"/>
        </dgm:presLayoutVars>
      </dgm:prSet>
      <dgm:spPr/>
    </dgm:pt>
    <dgm:pt modelId="{9623B980-6F3C-4960-9039-1AFDF7E8E524}" type="pres">
      <dgm:prSet presAssocID="{FD59413B-B500-4D40-A228-241E94CF2CD5}" presName="sibTrans" presStyleCnt="0"/>
      <dgm:spPr/>
    </dgm:pt>
    <dgm:pt modelId="{AFE9CCE4-0258-4668-A809-CDBFC9434750}" type="pres">
      <dgm:prSet presAssocID="{D829C70B-1D52-4112-8506-0E27D1189D6A}" presName="node" presStyleLbl="node1" presStyleIdx="3" presStyleCnt="5">
        <dgm:presLayoutVars>
          <dgm:bulletEnabled val="1"/>
        </dgm:presLayoutVars>
      </dgm:prSet>
      <dgm:spPr/>
    </dgm:pt>
    <dgm:pt modelId="{413A5057-AD06-4662-B78D-EC7FDF8DD729}" type="pres">
      <dgm:prSet presAssocID="{E8F2A4E2-785B-4B45-8F8A-A70B2A3E45BE}" presName="sibTrans" presStyleCnt="0"/>
      <dgm:spPr/>
    </dgm:pt>
    <dgm:pt modelId="{AD040A4E-621F-4E24-B0DF-AD3AF81B7930}" type="pres">
      <dgm:prSet presAssocID="{D7CFEB65-5E65-4412-8538-8C51F8F6212D}" presName="node" presStyleLbl="node1" presStyleIdx="4" presStyleCnt="5">
        <dgm:presLayoutVars>
          <dgm:bulletEnabled val="1"/>
        </dgm:presLayoutVars>
      </dgm:prSet>
      <dgm:spPr/>
    </dgm:pt>
  </dgm:ptLst>
  <dgm:cxnLst>
    <dgm:cxn modelId="{C627DB11-C14B-4382-9EB2-8E66D9B2D633}" type="presOf" srcId="{E82796EE-7A70-472C-B725-AD536450CE7F}" destId="{948EBB19-1B3E-44AB-88C0-35D53CD6DE10}" srcOrd="0" destOrd="0" presId="urn:microsoft.com/office/officeart/2005/8/layout/default"/>
    <dgm:cxn modelId="{B5A5E63F-A7F0-4DCC-8758-EADEBB0C934E}" type="presOf" srcId="{D829C70B-1D52-4112-8506-0E27D1189D6A}" destId="{AFE9CCE4-0258-4668-A809-CDBFC9434750}" srcOrd="0" destOrd="0" presId="urn:microsoft.com/office/officeart/2005/8/layout/default"/>
    <dgm:cxn modelId="{CDF97162-0F7B-4338-97CF-99C2CF8F4465}" type="presOf" srcId="{D7CFEB65-5E65-4412-8538-8C51F8F6212D}" destId="{AD040A4E-621F-4E24-B0DF-AD3AF81B7930}" srcOrd="0" destOrd="0" presId="urn:microsoft.com/office/officeart/2005/8/layout/default"/>
    <dgm:cxn modelId="{C678D047-C2EA-4C1E-A09C-303F4521D655}" srcId="{ED74B672-2368-4566-A024-A388CA9F8806}" destId="{E82796EE-7A70-472C-B725-AD536450CE7F}" srcOrd="0" destOrd="0" parTransId="{010E1A16-0B07-47F6-A970-FBEE9E899F73}" sibTransId="{8E1254BE-3B8B-4979-9DE9-86F2AF0890BF}"/>
    <dgm:cxn modelId="{50198C7A-61A9-4D4A-A4BB-25FA7CA6199B}" srcId="{ED74B672-2368-4566-A024-A388CA9F8806}" destId="{3550C562-98B0-40FC-AC11-1718E428576D}" srcOrd="2" destOrd="0" parTransId="{1184A706-97CE-4933-990B-06F92538CB8E}" sibTransId="{FD59413B-B500-4D40-A228-241E94CF2CD5}"/>
    <dgm:cxn modelId="{75E73384-2A7A-42E0-BE8D-F6CC60DD7466}" srcId="{ED74B672-2368-4566-A024-A388CA9F8806}" destId="{8953A67A-5E7A-4BF1-AB19-C590DEB3E385}" srcOrd="1" destOrd="0" parTransId="{4BD89ACC-BFB8-426D-A927-A23E28DA1104}" sibTransId="{2A3A6159-88AA-4FE5-A9CD-3FF40C5DA9C9}"/>
    <dgm:cxn modelId="{900F15AF-2506-40A7-A52E-32E97206A68D}" srcId="{ED74B672-2368-4566-A024-A388CA9F8806}" destId="{D7CFEB65-5E65-4412-8538-8C51F8F6212D}" srcOrd="4" destOrd="0" parTransId="{D5517EE1-4FBC-48F9-839A-A64AE8D1B8C8}" sibTransId="{08ADDEFE-4920-4477-A64D-D4F2D2CE7C25}"/>
    <dgm:cxn modelId="{D21CE0F1-9DFF-4A35-8AEF-798A704DFA92}" srcId="{ED74B672-2368-4566-A024-A388CA9F8806}" destId="{D829C70B-1D52-4112-8506-0E27D1189D6A}" srcOrd="3" destOrd="0" parTransId="{480F2DD4-9475-4996-B72D-95C3ED1B7776}" sibTransId="{E8F2A4E2-785B-4B45-8F8A-A70B2A3E45BE}"/>
    <dgm:cxn modelId="{F40500F3-381A-4F12-AE32-93685EA2975D}" type="presOf" srcId="{8953A67A-5E7A-4BF1-AB19-C590DEB3E385}" destId="{BADD0F68-FE81-42AD-BA9D-5AE1DE135F5C}" srcOrd="0" destOrd="0" presId="urn:microsoft.com/office/officeart/2005/8/layout/default"/>
    <dgm:cxn modelId="{967352FB-3480-469B-91FB-A614EC8D3CAC}" type="presOf" srcId="{ED74B672-2368-4566-A024-A388CA9F8806}" destId="{5408A45A-C7F3-4DF7-8274-CA68CBB9619A}" srcOrd="0" destOrd="0" presId="urn:microsoft.com/office/officeart/2005/8/layout/default"/>
    <dgm:cxn modelId="{F26AF2FD-645D-409E-B8F8-5DA5700F076D}" type="presOf" srcId="{3550C562-98B0-40FC-AC11-1718E428576D}" destId="{771FDC10-9384-4C57-BFB8-588D3C1239FF}" srcOrd="0" destOrd="0" presId="urn:microsoft.com/office/officeart/2005/8/layout/default"/>
    <dgm:cxn modelId="{F544FACC-B9F1-42AA-A9E7-EE16BEF2B9BD}" type="presParOf" srcId="{5408A45A-C7F3-4DF7-8274-CA68CBB9619A}" destId="{948EBB19-1B3E-44AB-88C0-35D53CD6DE10}" srcOrd="0" destOrd="0" presId="urn:microsoft.com/office/officeart/2005/8/layout/default"/>
    <dgm:cxn modelId="{222C4D0E-67D8-4D7D-B246-62E9C07C778D}" type="presParOf" srcId="{5408A45A-C7F3-4DF7-8274-CA68CBB9619A}" destId="{A12D8E84-FE82-4B9B-A85E-D221003E538F}" srcOrd="1" destOrd="0" presId="urn:microsoft.com/office/officeart/2005/8/layout/default"/>
    <dgm:cxn modelId="{4DEEF3E3-7FA2-4CF1-9E00-6436B7E2C920}" type="presParOf" srcId="{5408A45A-C7F3-4DF7-8274-CA68CBB9619A}" destId="{BADD0F68-FE81-42AD-BA9D-5AE1DE135F5C}" srcOrd="2" destOrd="0" presId="urn:microsoft.com/office/officeart/2005/8/layout/default"/>
    <dgm:cxn modelId="{25D58385-DC59-4E51-AD7F-DB84D6FF8809}" type="presParOf" srcId="{5408A45A-C7F3-4DF7-8274-CA68CBB9619A}" destId="{61A6D1FF-0705-43A1-84E8-1F8FD61A0502}" srcOrd="3" destOrd="0" presId="urn:microsoft.com/office/officeart/2005/8/layout/default"/>
    <dgm:cxn modelId="{4AC95166-010E-4123-B5A2-E5BEBAD0E924}" type="presParOf" srcId="{5408A45A-C7F3-4DF7-8274-CA68CBB9619A}" destId="{771FDC10-9384-4C57-BFB8-588D3C1239FF}" srcOrd="4" destOrd="0" presId="urn:microsoft.com/office/officeart/2005/8/layout/default"/>
    <dgm:cxn modelId="{54D2538D-FEF2-4E3D-B1A0-74725B913F7F}" type="presParOf" srcId="{5408A45A-C7F3-4DF7-8274-CA68CBB9619A}" destId="{9623B980-6F3C-4960-9039-1AFDF7E8E524}" srcOrd="5" destOrd="0" presId="urn:microsoft.com/office/officeart/2005/8/layout/default"/>
    <dgm:cxn modelId="{8524EDA5-F541-4154-8747-4DE9FC66A962}" type="presParOf" srcId="{5408A45A-C7F3-4DF7-8274-CA68CBB9619A}" destId="{AFE9CCE4-0258-4668-A809-CDBFC9434750}" srcOrd="6" destOrd="0" presId="urn:microsoft.com/office/officeart/2005/8/layout/default"/>
    <dgm:cxn modelId="{A77A6176-B911-4A08-891D-36775812CCF3}" type="presParOf" srcId="{5408A45A-C7F3-4DF7-8274-CA68CBB9619A}" destId="{413A5057-AD06-4662-B78D-EC7FDF8DD729}" srcOrd="7" destOrd="0" presId="urn:microsoft.com/office/officeart/2005/8/layout/default"/>
    <dgm:cxn modelId="{B9886395-91F0-4699-9525-FFD2466D8DA2}" type="presParOf" srcId="{5408A45A-C7F3-4DF7-8274-CA68CBB9619A}" destId="{AD040A4E-621F-4E24-B0DF-AD3AF81B7930}" srcOrd="8" destOrd="0" presId="urn:microsoft.com/office/officeart/2005/8/layout/default"/>
  </dgm:cxnLst>
  <dgm:bg/>
  <dgm:whole/>
  <dgm:extLst>
    <a:ext uri="http://schemas.microsoft.com/office/drawing/2008/diagram">
      <dsp:dataModelExt xmlns:dsp="http://schemas.microsoft.com/office/drawing/2008/diagram" relId="rId154"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80B918DC-5466-4EFB-B3E7-63A50C86F24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5F8DCE88-5926-4BEA-8079-CFD7B8AFA701}">
      <dgm:prSet phldrT="[Text]" custT="1"/>
      <dgm:spPr/>
      <dgm:t>
        <a:bodyPr/>
        <a:lstStyle/>
        <a:p>
          <a:r>
            <a:rPr lang="en-PH" sz="1200"/>
            <a:t>Knives</a:t>
          </a:r>
        </a:p>
      </dgm:t>
    </dgm:pt>
    <dgm:pt modelId="{AC654C9A-5678-48D9-A968-D1FB7D798FE2}" type="parTrans" cxnId="{91177751-7253-45F3-8C90-75ADEDC23D07}">
      <dgm:prSet/>
      <dgm:spPr/>
      <dgm:t>
        <a:bodyPr/>
        <a:lstStyle/>
        <a:p>
          <a:endParaRPr lang="en-PH"/>
        </a:p>
      </dgm:t>
    </dgm:pt>
    <dgm:pt modelId="{7B738823-5FE7-49F3-B31D-B948D1373904}" type="sibTrans" cxnId="{91177751-7253-45F3-8C90-75ADEDC23D07}">
      <dgm:prSet/>
      <dgm:spPr/>
      <dgm:t>
        <a:bodyPr/>
        <a:lstStyle/>
        <a:p>
          <a:endParaRPr lang="en-PH"/>
        </a:p>
      </dgm:t>
    </dgm:pt>
    <dgm:pt modelId="{BA86EB94-6059-43B1-9BEB-3FC68C4979CB}">
      <dgm:prSet phldrT="[Text]" custT="1"/>
      <dgm:spPr/>
      <dgm:t>
        <a:bodyPr/>
        <a:lstStyle/>
        <a:p>
          <a:r>
            <a:rPr lang="en-PH" sz="1200"/>
            <a:t>Forks</a:t>
          </a:r>
        </a:p>
      </dgm:t>
    </dgm:pt>
    <dgm:pt modelId="{BF384D6A-E0B9-4BC7-86CC-2CEA111D6B71}" type="parTrans" cxnId="{A7AA723B-F2B3-4DBC-866E-EF5D76E37BAF}">
      <dgm:prSet/>
      <dgm:spPr/>
      <dgm:t>
        <a:bodyPr/>
        <a:lstStyle/>
        <a:p>
          <a:endParaRPr lang="en-PH"/>
        </a:p>
      </dgm:t>
    </dgm:pt>
    <dgm:pt modelId="{4F8850A3-F8D9-419B-A78B-4182A94C7CA8}" type="sibTrans" cxnId="{A7AA723B-F2B3-4DBC-866E-EF5D76E37BAF}">
      <dgm:prSet/>
      <dgm:spPr/>
      <dgm:t>
        <a:bodyPr/>
        <a:lstStyle/>
        <a:p>
          <a:endParaRPr lang="en-PH"/>
        </a:p>
      </dgm:t>
    </dgm:pt>
    <dgm:pt modelId="{75076341-3DA2-421C-8984-8E3FE8A51307}">
      <dgm:prSet phldrT="[Text]" custT="1"/>
      <dgm:spPr/>
      <dgm:t>
        <a:bodyPr/>
        <a:lstStyle/>
        <a:p>
          <a:r>
            <a:rPr lang="en-PH" sz="1200"/>
            <a:t>Saws</a:t>
          </a:r>
        </a:p>
      </dgm:t>
    </dgm:pt>
    <dgm:pt modelId="{9375BD05-3510-4849-9313-DD9EA4804132}" type="parTrans" cxnId="{DF3DFC81-EE6B-4EA8-B543-B89D3D936A8B}">
      <dgm:prSet/>
      <dgm:spPr/>
      <dgm:t>
        <a:bodyPr/>
        <a:lstStyle/>
        <a:p>
          <a:endParaRPr lang="en-PH"/>
        </a:p>
      </dgm:t>
    </dgm:pt>
    <dgm:pt modelId="{B1CAFBBE-CEF8-46B3-B120-0B2CE203147A}" type="sibTrans" cxnId="{DF3DFC81-EE6B-4EA8-B543-B89D3D936A8B}">
      <dgm:prSet/>
      <dgm:spPr/>
      <dgm:t>
        <a:bodyPr/>
        <a:lstStyle/>
        <a:p>
          <a:endParaRPr lang="en-PH"/>
        </a:p>
      </dgm:t>
    </dgm:pt>
    <dgm:pt modelId="{1E699398-7BAD-47FD-8B88-EBC44C1A425E}">
      <dgm:prSet phldrT="[Text]" custT="1"/>
      <dgm:spPr/>
      <dgm:t>
        <a:bodyPr/>
        <a:lstStyle/>
        <a:p>
          <a:r>
            <a:rPr lang="en-PH" sz="1200"/>
            <a:t>Razors</a:t>
          </a:r>
        </a:p>
      </dgm:t>
    </dgm:pt>
    <dgm:pt modelId="{874270D1-ADC3-4350-A987-901C9C09A307}" type="parTrans" cxnId="{2B06DCAC-96F8-48B4-B5F8-081A583C6F9A}">
      <dgm:prSet/>
      <dgm:spPr/>
      <dgm:t>
        <a:bodyPr/>
        <a:lstStyle/>
        <a:p>
          <a:endParaRPr lang="en-PH"/>
        </a:p>
      </dgm:t>
    </dgm:pt>
    <dgm:pt modelId="{1B6BD1E1-EC1F-4368-9839-D24C04048240}" type="sibTrans" cxnId="{2B06DCAC-96F8-48B4-B5F8-081A583C6F9A}">
      <dgm:prSet/>
      <dgm:spPr/>
      <dgm:t>
        <a:bodyPr/>
        <a:lstStyle/>
        <a:p>
          <a:endParaRPr lang="en-PH"/>
        </a:p>
      </dgm:t>
    </dgm:pt>
    <dgm:pt modelId="{C600DDAC-2FEC-4671-87ED-DA3647AEC248}">
      <dgm:prSet phldrT="[Text]" custT="1"/>
      <dgm:spPr/>
      <dgm:t>
        <a:bodyPr/>
        <a:lstStyle/>
        <a:p>
          <a:r>
            <a:rPr lang="en-PH" sz="1200"/>
            <a:t>Metal wires</a:t>
          </a:r>
        </a:p>
      </dgm:t>
    </dgm:pt>
    <dgm:pt modelId="{F0D96B53-887E-4DD6-AFB3-D9D00196D006}" type="parTrans" cxnId="{628A1CB3-621D-4673-86A1-313C9B11B6A2}">
      <dgm:prSet/>
      <dgm:spPr/>
      <dgm:t>
        <a:bodyPr/>
        <a:lstStyle/>
        <a:p>
          <a:endParaRPr lang="en-PH"/>
        </a:p>
      </dgm:t>
    </dgm:pt>
    <dgm:pt modelId="{A63946B3-9B3E-423C-A86C-02EC9692BB05}" type="sibTrans" cxnId="{628A1CB3-621D-4673-86A1-313C9B11B6A2}">
      <dgm:prSet/>
      <dgm:spPr/>
      <dgm:t>
        <a:bodyPr/>
        <a:lstStyle/>
        <a:p>
          <a:endParaRPr lang="en-PH"/>
        </a:p>
      </dgm:t>
    </dgm:pt>
    <dgm:pt modelId="{9B4BF84B-F799-4C02-B0B3-EFC7DD6ED548}">
      <dgm:prSet phldrT="[Text]" custT="1"/>
      <dgm:spPr/>
      <dgm:t>
        <a:bodyPr/>
        <a:lstStyle/>
        <a:p>
          <a:r>
            <a:rPr lang="en-PH" sz="1200"/>
            <a:t>Fan blades</a:t>
          </a:r>
        </a:p>
      </dgm:t>
    </dgm:pt>
    <dgm:pt modelId="{A5872E8C-88AF-46EC-B40B-644B2E979103}" type="parTrans" cxnId="{B00C3002-153A-4D9A-96A0-E5AAC278D8A3}">
      <dgm:prSet/>
      <dgm:spPr/>
      <dgm:t>
        <a:bodyPr/>
        <a:lstStyle/>
        <a:p>
          <a:endParaRPr lang="en-PH"/>
        </a:p>
      </dgm:t>
    </dgm:pt>
    <dgm:pt modelId="{71C62E5B-B070-45CC-819E-9AB47EB03ECD}" type="sibTrans" cxnId="{B00C3002-153A-4D9A-96A0-E5AAC278D8A3}">
      <dgm:prSet/>
      <dgm:spPr/>
      <dgm:t>
        <a:bodyPr/>
        <a:lstStyle/>
        <a:p>
          <a:endParaRPr lang="en-PH"/>
        </a:p>
      </dgm:t>
    </dgm:pt>
    <dgm:pt modelId="{868B508E-1462-4C93-A2F3-0BBEF3EB8F28}" type="pres">
      <dgm:prSet presAssocID="{80B918DC-5466-4EFB-B3E7-63A50C86F244}" presName="diagram" presStyleCnt="0">
        <dgm:presLayoutVars>
          <dgm:dir/>
          <dgm:resizeHandles val="exact"/>
        </dgm:presLayoutVars>
      </dgm:prSet>
      <dgm:spPr/>
    </dgm:pt>
    <dgm:pt modelId="{10917AC0-54A3-4939-B935-B5D19BFF47D4}" type="pres">
      <dgm:prSet presAssocID="{5F8DCE88-5926-4BEA-8079-CFD7B8AFA701}" presName="node" presStyleLbl="node1" presStyleIdx="0" presStyleCnt="6">
        <dgm:presLayoutVars>
          <dgm:bulletEnabled val="1"/>
        </dgm:presLayoutVars>
      </dgm:prSet>
      <dgm:spPr/>
    </dgm:pt>
    <dgm:pt modelId="{8930DCE2-9DB0-40BA-A010-646E1B6E774C}" type="pres">
      <dgm:prSet presAssocID="{7B738823-5FE7-49F3-B31D-B948D1373904}" presName="sibTrans" presStyleCnt="0"/>
      <dgm:spPr/>
    </dgm:pt>
    <dgm:pt modelId="{EA9D256A-2457-49F1-ADDA-8E3C8DEE516A}" type="pres">
      <dgm:prSet presAssocID="{BA86EB94-6059-43B1-9BEB-3FC68C4979CB}" presName="node" presStyleLbl="node1" presStyleIdx="1" presStyleCnt="6">
        <dgm:presLayoutVars>
          <dgm:bulletEnabled val="1"/>
        </dgm:presLayoutVars>
      </dgm:prSet>
      <dgm:spPr/>
    </dgm:pt>
    <dgm:pt modelId="{8AF88FA2-DF51-46DA-A939-41AE64C12845}" type="pres">
      <dgm:prSet presAssocID="{4F8850A3-F8D9-419B-A78B-4182A94C7CA8}" presName="sibTrans" presStyleCnt="0"/>
      <dgm:spPr/>
    </dgm:pt>
    <dgm:pt modelId="{036D0C68-C827-45AB-86B0-47A0FCED019B}" type="pres">
      <dgm:prSet presAssocID="{75076341-3DA2-421C-8984-8E3FE8A51307}" presName="node" presStyleLbl="node1" presStyleIdx="2" presStyleCnt="6">
        <dgm:presLayoutVars>
          <dgm:bulletEnabled val="1"/>
        </dgm:presLayoutVars>
      </dgm:prSet>
      <dgm:spPr/>
    </dgm:pt>
    <dgm:pt modelId="{EC3309CD-85F3-4F91-8B39-A88C4785A3DE}" type="pres">
      <dgm:prSet presAssocID="{B1CAFBBE-CEF8-46B3-B120-0B2CE203147A}" presName="sibTrans" presStyleCnt="0"/>
      <dgm:spPr/>
    </dgm:pt>
    <dgm:pt modelId="{E270BE53-6784-4196-9EE3-1CCDC3527DE2}" type="pres">
      <dgm:prSet presAssocID="{1E699398-7BAD-47FD-8B88-EBC44C1A425E}" presName="node" presStyleLbl="node1" presStyleIdx="3" presStyleCnt="6">
        <dgm:presLayoutVars>
          <dgm:bulletEnabled val="1"/>
        </dgm:presLayoutVars>
      </dgm:prSet>
      <dgm:spPr/>
    </dgm:pt>
    <dgm:pt modelId="{A0F13091-82A3-46D4-96CC-C2B668393A57}" type="pres">
      <dgm:prSet presAssocID="{1B6BD1E1-EC1F-4368-9839-D24C04048240}" presName="sibTrans" presStyleCnt="0"/>
      <dgm:spPr/>
    </dgm:pt>
    <dgm:pt modelId="{8B7416CC-3D6D-46AA-8284-B7B13C25EB7D}" type="pres">
      <dgm:prSet presAssocID="{C600DDAC-2FEC-4671-87ED-DA3647AEC248}" presName="node" presStyleLbl="node1" presStyleIdx="4" presStyleCnt="6">
        <dgm:presLayoutVars>
          <dgm:bulletEnabled val="1"/>
        </dgm:presLayoutVars>
      </dgm:prSet>
      <dgm:spPr/>
    </dgm:pt>
    <dgm:pt modelId="{F9CDB2BF-84B9-4327-A108-0153DF6A5AB2}" type="pres">
      <dgm:prSet presAssocID="{A63946B3-9B3E-423C-A86C-02EC9692BB05}" presName="sibTrans" presStyleCnt="0"/>
      <dgm:spPr/>
    </dgm:pt>
    <dgm:pt modelId="{DCC73825-F12B-41F1-816B-7FC47D58E94D}" type="pres">
      <dgm:prSet presAssocID="{9B4BF84B-F799-4C02-B0B3-EFC7DD6ED548}" presName="node" presStyleLbl="node1" presStyleIdx="5" presStyleCnt="6">
        <dgm:presLayoutVars>
          <dgm:bulletEnabled val="1"/>
        </dgm:presLayoutVars>
      </dgm:prSet>
      <dgm:spPr/>
    </dgm:pt>
  </dgm:ptLst>
  <dgm:cxnLst>
    <dgm:cxn modelId="{B00C3002-153A-4D9A-96A0-E5AAC278D8A3}" srcId="{80B918DC-5466-4EFB-B3E7-63A50C86F244}" destId="{9B4BF84B-F799-4C02-B0B3-EFC7DD6ED548}" srcOrd="5" destOrd="0" parTransId="{A5872E8C-88AF-46EC-B40B-644B2E979103}" sibTransId="{71C62E5B-B070-45CC-819E-9AB47EB03ECD}"/>
    <dgm:cxn modelId="{CA6C4E2B-CE96-40D9-9EF9-24110ACCA950}" type="presOf" srcId="{5F8DCE88-5926-4BEA-8079-CFD7B8AFA701}" destId="{10917AC0-54A3-4939-B935-B5D19BFF47D4}" srcOrd="0" destOrd="0" presId="urn:microsoft.com/office/officeart/2005/8/layout/default"/>
    <dgm:cxn modelId="{A7AA723B-F2B3-4DBC-866E-EF5D76E37BAF}" srcId="{80B918DC-5466-4EFB-B3E7-63A50C86F244}" destId="{BA86EB94-6059-43B1-9BEB-3FC68C4979CB}" srcOrd="1" destOrd="0" parTransId="{BF384D6A-E0B9-4BC7-86CC-2CEA111D6B71}" sibTransId="{4F8850A3-F8D9-419B-A78B-4182A94C7CA8}"/>
    <dgm:cxn modelId="{2350B33B-B913-4DDC-B6B1-DF8F62E1876B}" type="presOf" srcId="{C600DDAC-2FEC-4671-87ED-DA3647AEC248}" destId="{8B7416CC-3D6D-46AA-8284-B7B13C25EB7D}" srcOrd="0" destOrd="0" presId="urn:microsoft.com/office/officeart/2005/8/layout/default"/>
    <dgm:cxn modelId="{CEA20564-15B2-44BA-871D-F3B40A495FCB}" type="presOf" srcId="{80B918DC-5466-4EFB-B3E7-63A50C86F244}" destId="{868B508E-1462-4C93-A2F3-0BBEF3EB8F28}" srcOrd="0" destOrd="0" presId="urn:microsoft.com/office/officeart/2005/8/layout/default"/>
    <dgm:cxn modelId="{91177751-7253-45F3-8C90-75ADEDC23D07}" srcId="{80B918DC-5466-4EFB-B3E7-63A50C86F244}" destId="{5F8DCE88-5926-4BEA-8079-CFD7B8AFA701}" srcOrd="0" destOrd="0" parTransId="{AC654C9A-5678-48D9-A968-D1FB7D798FE2}" sibTransId="{7B738823-5FE7-49F3-B31D-B948D1373904}"/>
    <dgm:cxn modelId="{DF3DFC81-EE6B-4EA8-B543-B89D3D936A8B}" srcId="{80B918DC-5466-4EFB-B3E7-63A50C86F244}" destId="{75076341-3DA2-421C-8984-8E3FE8A51307}" srcOrd="2" destOrd="0" parTransId="{9375BD05-3510-4849-9313-DD9EA4804132}" sibTransId="{B1CAFBBE-CEF8-46B3-B120-0B2CE203147A}"/>
    <dgm:cxn modelId="{D21ABA90-8827-4204-9EF3-94854E653543}" type="presOf" srcId="{75076341-3DA2-421C-8984-8E3FE8A51307}" destId="{036D0C68-C827-45AB-86B0-47A0FCED019B}" srcOrd="0" destOrd="0" presId="urn:microsoft.com/office/officeart/2005/8/layout/default"/>
    <dgm:cxn modelId="{2B06DCAC-96F8-48B4-B5F8-081A583C6F9A}" srcId="{80B918DC-5466-4EFB-B3E7-63A50C86F244}" destId="{1E699398-7BAD-47FD-8B88-EBC44C1A425E}" srcOrd="3" destOrd="0" parTransId="{874270D1-ADC3-4350-A987-901C9C09A307}" sibTransId="{1B6BD1E1-EC1F-4368-9839-D24C04048240}"/>
    <dgm:cxn modelId="{628A1CB3-621D-4673-86A1-313C9B11B6A2}" srcId="{80B918DC-5466-4EFB-B3E7-63A50C86F244}" destId="{C600DDAC-2FEC-4671-87ED-DA3647AEC248}" srcOrd="4" destOrd="0" parTransId="{F0D96B53-887E-4DD6-AFB3-D9D00196D006}" sibTransId="{A63946B3-9B3E-423C-A86C-02EC9692BB05}"/>
    <dgm:cxn modelId="{6FA8C5CD-FC23-489E-8845-4A06402B0130}" type="presOf" srcId="{1E699398-7BAD-47FD-8B88-EBC44C1A425E}" destId="{E270BE53-6784-4196-9EE3-1CCDC3527DE2}" srcOrd="0" destOrd="0" presId="urn:microsoft.com/office/officeart/2005/8/layout/default"/>
    <dgm:cxn modelId="{6D1343CF-64DB-4CD2-AFDF-9149978F9772}" type="presOf" srcId="{BA86EB94-6059-43B1-9BEB-3FC68C4979CB}" destId="{EA9D256A-2457-49F1-ADDA-8E3C8DEE516A}" srcOrd="0" destOrd="0" presId="urn:microsoft.com/office/officeart/2005/8/layout/default"/>
    <dgm:cxn modelId="{EADF9BF7-A8ED-484A-99D9-DAC2824C3C80}" type="presOf" srcId="{9B4BF84B-F799-4C02-B0B3-EFC7DD6ED548}" destId="{DCC73825-F12B-41F1-816B-7FC47D58E94D}" srcOrd="0" destOrd="0" presId="urn:microsoft.com/office/officeart/2005/8/layout/default"/>
    <dgm:cxn modelId="{0EFEB80D-6343-42AA-AB38-3E985C1F72DE}" type="presParOf" srcId="{868B508E-1462-4C93-A2F3-0BBEF3EB8F28}" destId="{10917AC0-54A3-4939-B935-B5D19BFF47D4}" srcOrd="0" destOrd="0" presId="urn:microsoft.com/office/officeart/2005/8/layout/default"/>
    <dgm:cxn modelId="{A8DA99D9-8094-4082-9748-F3432BFA2FF4}" type="presParOf" srcId="{868B508E-1462-4C93-A2F3-0BBEF3EB8F28}" destId="{8930DCE2-9DB0-40BA-A010-646E1B6E774C}" srcOrd="1" destOrd="0" presId="urn:microsoft.com/office/officeart/2005/8/layout/default"/>
    <dgm:cxn modelId="{6F0F1D92-0EE6-403B-9BAD-EF0B96AA25AB}" type="presParOf" srcId="{868B508E-1462-4C93-A2F3-0BBEF3EB8F28}" destId="{EA9D256A-2457-49F1-ADDA-8E3C8DEE516A}" srcOrd="2" destOrd="0" presId="urn:microsoft.com/office/officeart/2005/8/layout/default"/>
    <dgm:cxn modelId="{54B16441-68BF-47D4-8F90-66E1FC1DF0FD}" type="presParOf" srcId="{868B508E-1462-4C93-A2F3-0BBEF3EB8F28}" destId="{8AF88FA2-DF51-46DA-A939-41AE64C12845}" srcOrd="3" destOrd="0" presId="urn:microsoft.com/office/officeart/2005/8/layout/default"/>
    <dgm:cxn modelId="{EB5C5944-A1B5-4427-91CE-7D47B421B111}" type="presParOf" srcId="{868B508E-1462-4C93-A2F3-0BBEF3EB8F28}" destId="{036D0C68-C827-45AB-86B0-47A0FCED019B}" srcOrd="4" destOrd="0" presId="urn:microsoft.com/office/officeart/2005/8/layout/default"/>
    <dgm:cxn modelId="{225D1136-E797-4F3B-8FF4-71FAF1786793}" type="presParOf" srcId="{868B508E-1462-4C93-A2F3-0BBEF3EB8F28}" destId="{EC3309CD-85F3-4F91-8B39-A88C4785A3DE}" srcOrd="5" destOrd="0" presId="urn:microsoft.com/office/officeart/2005/8/layout/default"/>
    <dgm:cxn modelId="{6FE30C94-783A-4919-9AB9-E2949C3E1651}" type="presParOf" srcId="{868B508E-1462-4C93-A2F3-0BBEF3EB8F28}" destId="{E270BE53-6784-4196-9EE3-1CCDC3527DE2}" srcOrd="6" destOrd="0" presId="urn:microsoft.com/office/officeart/2005/8/layout/default"/>
    <dgm:cxn modelId="{59F7A05A-A32D-4E40-9ED2-8E9D63EAF856}" type="presParOf" srcId="{868B508E-1462-4C93-A2F3-0BBEF3EB8F28}" destId="{A0F13091-82A3-46D4-96CC-C2B668393A57}" srcOrd="7" destOrd="0" presId="urn:microsoft.com/office/officeart/2005/8/layout/default"/>
    <dgm:cxn modelId="{3527BE40-BDC4-45EE-8248-C386EC55EF81}" type="presParOf" srcId="{868B508E-1462-4C93-A2F3-0BBEF3EB8F28}" destId="{8B7416CC-3D6D-46AA-8284-B7B13C25EB7D}" srcOrd="8" destOrd="0" presId="urn:microsoft.com/office/officeart/2005/8/layout/default"/>
    <dgm:cxn modelId="{0510A8D7-D8C1-4673-B446-2B2E48180731}" type="presParOf" srcId="{868B508E-1462-4C93-A2F3-0BBEF3EB8F28}" destId="{F9CDB2BF-84B9-4327-A108-0153DF6A5AB2}" srcOrd="9" destOrd="0" presId="urn:microsoft.com/office/officeart/2005/8/layout/default"/>
    <dgm:cxn modelId="{A80E6EBB-DD85-494B-92F1-FD40127094DD}" type="presParOf" srcId="{868B508E-1462-4C93-A2F3-0BBEF3EB8F28}" destId="{DCC73825-F12B-41F1-816B-7FC47D58E94D}" srcOrd="10" destOrd="0" presId="urn:microsoft.com/office/officeart/2005/8/layout/default"/>
  </dgm:cxnLst>
  <dgm:bg/>
  <dgm:whole/>
  <dgm:extLst>
    <a:ext uri="http://schemas.microsoft.com/office/drawing/2008/diagram">
      <dsp:dataModelExt xmlns:dsp="http://schemas.microsoft.com/office/drawing/2008/diagram" relId="rId159"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283C2FF9-91BF-4B8C-A8C4-F4B99D29A030}"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F0A370A4-A929-4D63-945B-75B8A1AF83FD}">
      <dgm:prSet phldrT="[Text]" custT="1"/>
      <dgm:spPr/>
      <dgm:t>
        <a:bodyPr/>
        <a:lstStyle/>
        <a:p>
          <a:r>
            <a:rPr lang="en-PH" sz="1200"/>
            <a:t>Poor work design</a:t>
          </a:r>
        </a:p>
      </dgm:t>
    </dgm:pt>
    <dgm:pt modelId="{A9EDFB5C-F6F2-48E5-9465-7147DA95A4E2}" type="parTrans" cxnId="{CDF809FB-DD07-411A-9B6C-D9C11D387432}">
      <dgm:prSet/>
      <dgm:spPr/>
      <dgm:t>
        <a:bodyPr/>
        <a:lstStyle/>
        <a:p>
          <a:endParaRPr lang="en-PH"/>
        </a:p>
      </dgm:t>
    </dgm:pt>
    <dgm:pt modelId="{29C0415B-1BF9-436C-AC5D-F43EA1DD4528}" type="sibTrans" cxnId="{CDF809FB-DD07-411A-9B6C-D9C11D387432}">
      <dgm:prSet/>
      <dgm:spPr/>
      <dgm:t>
        <a:bodyPr/>
        <a:lstStyle/>
        <a:p>
          <a:endParaRPr lang="en-PH"/>
        </a:p>
      </dgm:t>
    </dgm:pt>
    <dgm:pt modelId="{B2777702-05F8-4C0F-9C92-DB3677CFD9AD}">
      <dgm:prSet phldrT="[Text]" custT="1"/>
      <dgm:spPr/>
      <dgm:t>
        <a:bodyPr/>
        <a:lstStyle/>
        <a:p>
          <a:r>
            <a:rPr lang="en-PH" sz="1200"/>
            <a:t>Poor workplace environment design</a:t>
          </a:r>
        </a:p>
      </dgm:t>
    </dgm:pt>
    <dgm:pt modelId="{4DF5C075-FFEC-4A1E-AF6E-F5991C115A03}" type="parTrans" cxnId="{95ACD2E7-C864-4FA2-A383-DE4755515E30}">
      <dgm:prSet/>
      <dgm:spPr/>
      <dgm:t>
        <a:bodyPr/>
        <a:lstStyle/>
        <a:p>
          <a:endParaRPr lang="en-PH"/>
        </a:p>
      </dgm:t>
    </dgm:pt>
    <dgm:pt modelId="{2B8C1464-1312-41C9-A3F1-D30090E46846}" type="sibTrans" cxnId="{95ACD2E7-C864-4FA2-A383-DE4755515E30}">
      <dgm:prSet/>
      <dgm:spPr/>
      <dgm:t>
        <a:bodyPr/>
        <a:lstStyle/>
        <a:p>
          <a:endParaRPr lang="en-PH"/>
        </a:p>
      </dgm:t>
    </dgm:pt>
    <dgm:pt modelId="{7FAD23E2-F503-443B-AC2C-39F77B0D9353}">
      <dgm:prSet phldrT="[Text]" custT="1"/>
      <dgm:spPr/>
      <dgm:t>
        <a:bodyPr/>
        <a:lstStyle/>
        <a:p>
          <a:r>
            <a:rPr lang="en-PH" sz="1200"/>
            <a:t>Inappropriate systems and procedures</a:t>
          </a:r>
        </a:p>
      </dgm:t>
    </dgm:pt>
    <dgm:pt modelId="{53AB16F0-C9B3-414B-AADE-2CD263A1DE61}" type="parTrans" cxnId="{D94EC029-9DD2-4D45-B9F0-FE94864B01D1}">
      <dgm:prSet/>
      <dgm:spPr/>
      <dgm:t>
        <a:bodyPr/>
        <a:lstStyle/>
        <a:p>
          <a:endParaRPr lang="en-PH"/>
        </a:p>
      </dgm:t>
    </dgm:pt>
    <dgm:pt modelId="{6E8187B7-61A5-421F-B5D0-9FA9D812D58D}" type="sibTrans" cxnId="{D94EC029-9DD2-4D45-B9F0-FE94864B01D1}">
      <dgm:prSet/>
      <dgm:spPr/>
      <dgm:t>
        <a:bodyPr/>
        <a:lstStyle/>
        <a:p>
          <a:endParaRPr lang="en-PH"/>
        </a:p>
      </dgm:t>
    </dgm:pt>
    <dgm:pt modelId="{47278387-E11D-47A6-B64F-9EF928D6A417}">
      <dgm:prSet phldrT="[Text]" custT="1"/>
      <dgm:spPr/>
      <dgm:t>
        <a:bodyPr/>
        <a:lstStyle/>
        <a:p>
          <a:r>
            <a:rPr lang="en-PH" sz="1200"/>
            <a:t>Inappropriate human behaviour and work practice</a:t>
          </a:r>
        </a:p>
      </dgm:t>
    </dgm:pt>
    <dgm:pt modelId="{02A78D90-2822-4635-AFBB-FA27287A140A}" type="parTrans" cxnId="{10AC5CB1-EDBD-4D0F-95AA-16750EA432D3}">
      <dgm:prSet/>
      <dgm:spPr/>
      <dgm:t>
        <a:bodyPr/>
        <a:lstStyle/>
        <a:p>
          <a:endParaRPr lang="en-PH"/>
        </a:p>
      </dgm:t>
    </dgm:pt>
    <dgm:pt modelId="{127571B2-FEF1-49A0-8726-7688B14C943A}" type="sibTrans" cxnId="{10AC5CB1-EDBD-4D0F-95AA-16750EA432D3}">
      <dgm:prSet/>
      <dgm:spPr/>
      <dgm:t>
        <a:bodyPr/>
        <a:lstStyle/>
        <a:p>
          <a:endParaRPr lang="en-PH"/>
        </a:p>
      </dgm:t>
    </dgm:pt>
    <dgm:pt modelId="{69BE8385-800F-48A3-97A0-E774362324C5}" type="pres">
      <dgm:prSet presAssocID="{283C2FF9-91BF-4B8C-A8C4-F4B99D29A030}" presName="diagram" presStyleCnt="0">
        <dgm:presLayoutVars>
          <dgm:dir/>
          <dgm:resizeHandles val="exact"/>
        </dgm:presLayoutVars>
      </dgm:prSet>
      <dgm:spPr/>
    </dgm:pt>
    <dgm:pt modelId="{FC358B8F-74C8-4307-BDE1-C7FBD5CE8497}" type="pres">
      <dgm:prSet presAssocID="{F0A370A4-A929-4D63-945B-75B8A1AF83FD}" presName="node" presStyleLbl="node1" presStyleIdx="0" presStyleCnt="4">
        <dgm:presLayoutVars>
          <dgm:bulletEnabled val="1"/>
        </dgm:presLayoutVars>
      </dgm:prSet>
      <dgm:spPr/>
    </dgm:pt>
    <dgm:pt modelId="{A398A225-E35F-478A-9EDC-68889E331461}" type="pres">
      <dgm:prSet presAssocID="{29C0415B-1BF9-436C-AC5D-F43EA1DD4528}" presName="sibTrans" presStyleCnt="0"/>
      <dgm:spPr/>
    </dgm:pt>
    <dgm:pt modelId="{F3D13309-ED66-4292-9D4E-1EC035B421C9}" type="pres">
      <dgm:prSet presAssocID="{B2777702-05F8-4C0F-9C92-DB3677CFD9AD}" presName="node" presStyleLbl="node1" presStyleIdx="1" presStyleCnt="4">
        <dgm:presLayoutVars>
          <dgm:bulletEnabled val="1"/>
        </dgm:presLayoutVars>
      </dgm:prSet>
      <dgm:spPr/>
    </dgm:pt>
    <dgm:pt modelId="{52081DA8-F496-4268-9A17-AAD710B21E79}" type="pres">
      <dgm:prSet presAssocID="{2B8C1464-1312-41C9-A3F1-D30090E46846}" presName="sibTrans" presStyleCnt="0"/>
      <dgm:spPr/>
    </dgm:pt>
    <dgm:pt modelId="{BC0C458C-BE55-4C93-A9DB-316431FFF883}" type="pres">
      <dgm:prSet presAssocID="{7FAD23E2-F503-443B-AC2C-39F77B0D9353}" presName="node" presStyleLbl="node1" presStyleIdx="2" presStyleCnt="4">
        <dgm:presLayoutVars>
          <dgm:bulletEnabled val="1"/>
        </dgm:presLayoutVars>
      </dgm:prSet>
      <dgm:spPr/>
    </dgm:pt>
    <dgm:pt modelId="{45A4A535-EC6C-4B89-A177-8824CF099FCA}" type="pres">
      <dgm:prSet presAssocID="{6E8187B7-61A5-421F-B5D0-9FA9D812D58D}" presName="sibTrans" presStyleCnt="0"/>
      <dgm:spPr/>
    </dgm:pt>
    <dgm:pt modelId="{C6647912-822D-4811-8511-F2B4736ABBB6}" type="pres">
      <dgm:prSet presAssocID="{47278387-E11D-47A6-B64F-9EF928D6A417}" presName="node" presStyleLbl="node1" presStyleIdx="3" presStyleCnt="4">
        <dgm:presLayoutVars>
          <dgm:bulletEnabled val="1"/>
        </dgm:presLayoutVars>
      </dgm:prSet>
      <dgm:spPr/>
    </dgm:pt>
  </dgm:ptLst>
  <dgm:cxnLst>
    <dgm:cxn modelId="{D94EC029-9DD2-4D45-B9F0-FE94864B01D1}" srcId="{283C2FF9-91BF-4B8C-A8C4-F4B99D29A030}" destId="{7FAD23E2-F503-443B-AC2C-39F77B0D9353}" srcOrd="2" destOrd="0" parTransId="{53AB16F0-C9B3-414B-AADE-2CD263A1DE61}" sibTransId="{6E8187B7-61A5-421F-B5D0-9FA9D812D58D}"/>
    <dgm:cxn modelId="{827D8A2F-433B-44FE-9CA1-C6EC53C480E7}" type="presOf" srcId="{F0A370A4-A929-4D63-945B-75B8A1AF83FD}" destId="{FC358B8F-74C8-4307-BDE1-C7FBD5CE8497}" srcOrd="0" destOrd="0" presId="urn:microsoft.com/office/officeart/2005/8/layout/default"/>
    <dgm:cxn modelId="{34496D66-0E80-4C1E-8D5F-82BEA7F5235C}" type="presOf" srcId="{7FAD23E2-F503-443B-AC2C-39F77B0D9353}" destId="{BC0C458C-BE55-4C93-A9DB-316431FFF883}" srcOrd="0" destOrd="0" presId="urn:microsoft.com/office/officeart/2005/8/layout/default"/>
    <dgm:cxn modelId="{CD5B3054-7B9E-464A-9850-99D7E408FF25}" type="presOf" srcId="{47278387-E11D-47A6-B64F-9EF928D6A417}" destId="{C6647912-822D-4811-8511-F2B4736ABBB6}" srcOrd="0" destOrd="0" presId="urn:microsoft.com/office/officeart/2005/8/layout/default"/>
    <dgm:cxn modelId="{10AC5CB1-EDBD-4D0F-95AA-16750EA432D3}" srcId="{283C2FF9-91BF-4B8C-A8C4-F4B99D29A030}" destId="{47278387-E11D-47A6-B64F-9EF928D6A417}" srcOrd="3" destOrd="0" parTransId="{02A78D90-2822-4635-AFBB-FA27287A140A}" sibTransId="{127571B2-FEF1-49A0-8726-7688B14C943A}"/>
    <dgm:cxn modelId="{34086CB5-0C9A-4DC2-BA95-D353B94B8054}" type="presOf" srcId="{B2777702-05F8-4C0F-9C92-DB3677CFD9AD}" destId="{F3D13309-ED66-4292-9D4E-1EC035B421C9}" srcOrd="0" destOrd="0" presId="urn:microsoft.com/office/officeart/2005/8/layout/default"/>
    <dgm:cxn modelId="{6C7C57D2-D961-4224-8A65-0F191E974A55}" type="presOf" srcId="{283C2FF9-91BF-4B8C-A8C4-F4B99D29A030}" destId="{69BE8385-800F-48A3-97A0-E774362324C5}" srcOrd="0" destOrd="0" presId="urn:microsoft.com/office/officeart/2005/8/layout/default"/>
    <dgm:cxn modelId="{95ACD2E7-C864-4FA2-A383-DE4755515E30}" srcId="{283C2FF9-91BF-4B8C-A8C4-F4B99D29A030}" destId="{B2777702-05F8-4C0F-9C92-DB3677CFD9AD}" srcOrd="1" destOrd="0" parTransId="{4DF5C075-FFEC-4A1E-AF6E-F5991C115A03}" sibTransId="{2B8C1464-1312-41C9-A3F1-D30090E46846}"/>
    <dgm:cxn modelId="{CDF809FB-DD07-411A-9B6C-D9C11D387432}" srcId="{283C2FF9-91BF-4B8C-A8C4-F4B99D29A030}" destId="{F0A370A4-A929-4D63-945B-75B8A1AF83FD}" srcOrd="0" destOrd="0" parTransId="{A9EDFB5C-F6F2-48E5-9465-7147DA95A4E2}" sibTransId="{29C0415B-1BF9-436C-AC5D-F43EA1DD4528}"/>
    <dgm:cxn modelId="{136E6402-4E39-4630-9705-FD9FA3423999}" type="presParOf" srcId="{69BE8385-800F-48A3-97A0-E774362324C5}" destId="{FC358B8F-74C8-4307-BDE1-C7FBD5CE8497}" srcOrd="0" destOrd="0" presId="urn:microsoft.com/office/officeart/2005/8/layout/default"/>
    <dgm:cxn modelId="{A041F702-3401-4359-A30D-657759F7C476}" type="presParOf" srcId="{69BE8385-800F-48A3-97A0-E774362324C5}" destId="{A398A225-E35F-478A-9EDC-68889E331461}" srcOrd="1" destOrd="0" presId="urn:microsoft.com/office/officeart/2005/8/layout/default"/>
    <dgm:cxn modelId="{B3C966DB-CCC8-4269-B6EB-CB490454E773}" type="presParOf" srcId="{69BE8385-800F-48A3-97A0-E774362324C5}" destId="{F3D13309-ED66-4292-9D4E-1EC035B421C9}" srcOrd="2" destOrd="0" presId="urn:microsoft.com/office/officeart/2005/8/layout/default"/>
    <dgm:cxn modelId="{5B1A5B18-5E2B-4F06-98B0-985E47F88182}" type="presParOf" srcId="{69BE8385-800F-48A3-97A0-E774362324C5}" destId="{52081DA8-F496-4268-9A17-AAD710B21E79}" srcOrd="3" destOrd="0" presId="urn:microsoft.com/office/officeart/2005/8/layout/default"/>
    <dgm:cxn modelId="{F2B7D391-2325-41E1-A40A-BDA9AB08CD38}" type="presParOf" srcId="{69BE8385-800F-48A3-97A0-E774362324C5}" destId="{BC0C458C-BE55-4C93-A9DB-316431FFF883}" srcOrd="4" destOrd="0" presId="urn:microsoft.com/office/officeart/2005/8/layout/default"/>
    <dgm:cxn modelId="{4D436589-01FF-4D54-8B9A-5D53F5A62DFD}" type="presParOf" srcId="{69BE8385-800F-48A3-97A0-E774362324C5}" destId="{45A4A535-EC6C-4B89-A177-8824CF099FCA}" srcOrd="5" destOrd="0" presId="urn:microsoft.com/office/officeart/2005/8/layout/default"/>
    <dgm:cxn modelId="{96A2DEDE-D82A-41CF-B837-088BA5D07E30}" type="presParOf" srcId="{69BE8385-800F-48A3-97A0-E774362324C5}" destId="{C6647912-822D-4811-8511-F2B4736ABBB6}" srcOrd="6" destOrd="0" presId="urn:microsoft.com/office/officeart/2005/8/layout/default"/>
  </dgm:cxnLst>
  <dgm:bg/>
  <dgm:whole/>
  <dgm:extLst>
    <a:ext uri="http://schemas.microsoft.com/office/drawing/2008/diagram">
      <dsp:dataModelExt xmlns:dsp="http://schemas.microsoft.com/office/drawing/2008/diagram" relId="rId16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4323D6-387E-4052-9B49-E129B8823E9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686D54B-39B5-4B7D-97A2-02B6D93B57EE}">
      <dgm:prSet phldrT="[Text]" custT="1"/>
      <dgm:spPr/>
      <dgm:t>
        <a:bodyPr/>
        <a:lstStyle/>
        <a:p>
          <a:pPr algn="l">
            <a:buFont typeface="Wingdings" panose="05000000000000000000" pitchFamily="2" charset="2"/>
            <a:buChar char=""/>
          </a:pPr>
          <a:r>
            <a:rPr lang="en-AU" sz="1800"/>
            <a:t>the welfare of other people is entrusted to you </a:t>
          </a:r>
          <a:endParaRPr lang="en-US" sz="1800"/>
        </a:p>
      </dgm:t>
    </dgm:pt>
    <dgm:pt modelId="{62EF18CB-5379-472B-9CF5-02934CB01F39}" type="parTrans" cxnId="{C2C2D44A-7ED1-465E-BAF4-575CE2999A7A}">
      <dgm:prSet/>
      <dgm:spPr/>
      <dgm:t>
        <a:bodyPr/>
        <a:lstStyle/>
        <a:p>
          <a:pPr algn="ctr"/>
          <a:endParaRPr lang="en-US"/>
        </a:p>
      </dgm:t>
    </dgm:pt>
    <dgm:pt modelId="{81B876C8-B615-4ECD-BFBC-E044149764E8}" type="sibTrans" cxnId="{C2C2D44A-7ED1-465E-BAF4-575CE2999A7A}">
      <dgm:prSet/>
      <dgm:spPr/>
      <dgm:t>
        <a:bodyPr/>
        <a:lstStyle/>
        <a:p>
          <a:pPr algn="ctr"/>
          <a:endParaRPr lang="en-US"/>
        </a:p>
      </dgm:t>
    </dgm:pt>
    <dgm:pt modelId="{AF5F1D00-FD73-4A07-883B-FB6CFD386F5B}">
      <dgm:prSet custT="1"/>
      <dgm:spPr/>
      <dgm:t>
        <a:bodyPr/>
        <a:lstStyle/>
        <a:p>
          <a:pPr algn="l">
            <a:buFont typeface="Wingdings" panose="05000000000000000000" pitchFamily="2" charset="2"/>
            <a:buChar char=""/>
          </a:pPr>
          <a:r>
            <a:rPr lang="en-AU" sz="1800"/>
            <a:t>your actions or lack thereof may cause harm to the people under your care.</a:t>
          </a:r>
          <a:endParaRPr lang="en-US" sz="1800"/>
        </a:p>
      </dgm:t>
    </dgm:pt>
    <dgm:pt modelId="{9D70C537-57B5-4F12-9A46-312238BDB25A}" type="parTrans" cxnId="{8C4DEE4D-9AD0-411D-9CA6-204D4665D828}">
      <dgm:prSet/>
      <dgm:spPr/>
      <dgm:t>
        <a:bodyPr/>
        <a:lstStyle/>
        <a:p>
          <a:pPr algn="ctr"/>
          <a:endParaRPr lang="en-US"/>
        </a:p>
      </dgm:t>
    </dgm:pt>
    <dgm:pt modelId="{475205EE-33A0-4316-9A5A-EE088C0164E6}" type="sibTrans" cxnId="{8C4DEE4D-9AD0-411D-9CA6-204D4665D828}">
      <dgm:prSet/>
      <dgm:spPr/>
      <dgm:t>
        <a:bodyPr/>
        <a:lstStyle/>
        <a:p>
          <a:pPr algn="ctr"/>
          <a:endParaRPr lang="en-US"/>
        </a:p>
      </dgm:t>
    </dgm:pt>
    <dgm:pt modelId="{93DB6F86-DF4E-498B-BD3C-FDCD1535C79E}" type="pres">
      <dgm:prSet presAssocID="{E84323D6-387E-4052-9B49-E129B8823E92}" presName="linear" presStyleCnt="0">
        <dgm:presLayoutVars>
          <dgm:animLvl val="lvl"/>
          <dgm:resizeHandles val="exact"/>
        </dgm:presLayoutVars>
      </dgm:prSet>
      <dgm:spPr/>
    </dgm:pt>
    <dgm:pt modelId="{57F954CC-8E77-49AB-8074-748D07A0B5BA}" type="pres">
      <dgm:prSet presAssocID="{E686D54B-39B5-4B7D-97A2-02B6D93B57EE}" presName="parentText" presStyleLbl="node1" presStyleIdx="0" presStyleCnt="2">
        <dgm:presLayoutVars>
          <dgm:chMax val="0"/>
          <dgm:bulletEnabled val="1"/>
        </dgm:presLayoutVars>
      </dgm:prSet>
      <dgm:spPr/>
    </dgm:pt>
    <dgm:pt modelId="{98EF70E2-FF63-4D3F-A5AF-5F6AB0D41BD9}" type="pres">
      <dgm:prSet presAssocID="{81B876C8-B615-4ECD-BFBC-E044149764E8}" presName="spacer" presStyleCnt="0"/>
      <dgm:spPr/>
    </dgm:pt>
    <dgm:pt modelId="{613353FA-DC85-4E40-A581-6199D591A7A1}" type="pres">
      <dgm:prSet presAssocID="{AF5F1D00-FD73-4A07-883B-FB6CFD386F5B}" presName="parentText" presStyleLbl="node1" presStyleIdx="1" presStyleCnt="2">
        <dgm:presLayoutVars>
          <dgm:chMax val="0"/>
          <dgm:bulletEnabled val="1"/>
        </dgm:presLayoutVars>
      </dgm:prSet>
      <dgm:spPr/>
    </dgm:pt>
  </dgm:ptLst>
  <dgm:cxnLst>
    <dgm:cxn modelId="{68EFE60E-6430-48EF-993F-B0D5C62F18DD}" type="presOf" srcId="{E84323D6-387E-4052-9B49-E129B8823E92}" destId="{93DB6F86-DF4E-498B-BD3C-FDCD1535C79E}" srcOrd="0" destOrd="0" presId="urn:microsoft.com/office/officeart/2005/8/layout/vList2"/>
    <dgm:cxn modelId="{284DBA69-9A34-4C25-BBC4-8ACF5908EEC6}" type="presOf" srcId="{E686D54B-39B5-4B7D-97A2-02B6D93B57EE}" destId="{57F954CC-8E77-49AB-8074-748D07A0B5BA}" srcOrd="0" destOrd="0" presId="urn:microsoft.com/office/officeart/2005/8/layout/vList2"/>
    <dgm:cxn modelId="{C2C2D44A-7ED1-465E-BAF4-575CE2999A7A}" srcId="{E84323D6-387E-4052-9B49-E129B8823E92}" destId="{E686D54B-39B5-4B7D-97A2-02B6D93B57EE}" srcOrd="0" destOrd="0" parTransId="{62EF18CB-5379-472B-9CF5-02934CB01F39}" sibTransId="{81B876C8-B615-4ECD-BFBC-E044149764E8}"/>
    <dgm:cxn modelId="{8C4DEE4D-9AD0-411D-9CA6-204D4665D828}" srcId="{E84323D6-387E-4052-9B49-E129B8823E92}" destId="{AF5F1D00-FD73-4A07-883B-FB6CFD386F5B}" srcOrd="1" destOrd="0" parTransId="{9D70C537-57B5-4F12-9A46-312238BDB25A}" sibTransId="{475205EE-33A0-4316-9A5A-EE088C0164E6}"/>
    <dgm:cxn modelId="{AB4286FE-3D01-4DAE-9965-6939C4054668}" type="presOf" srcId="{AF5F1D00-FD73-4A07-883B-FB6CFD386F5B}" destId="{613353FA-DC85-4E40-A581-6199D591A7A1}" srcOrd="0" destOrd="0" presId="urn:microsoft.com/office/officeart/2005/8/layout/vList2"/>
    <dgm:cxn modelId="{784332F7-4749-45E4-B1F4-3DC598025397}" type="presParOf" srcId="{93DB6F86-DF4E-498B-BD3C-FDCD1535C79E}" destId="{57F954CC-8E77-49AB-8074-748D07A0B5BA}" srcOrd="0" destOrd="0" presId="urn:microsoft.com/office/officeart/2005/8/layout/vList2"/>
    <dgm:cxn modelId="{C355CEF5-CB33-449C-9F00-223F41EF939D}" type="presParOf" srcId="{93DB6F86-DF4E-498B-BD3C-FDCD1535C79E}" destId="{98EF70E2-FF63-4D3F-A5AF-5F6AB0D41BD9}" srcOrd="1" destOrd="0" presId="urn:microsoft.com/office/officeart/2005/8/layout/vList2"/>
    <dgm:cxn modelId="{48CC0AB7-B632-4C29-B6A1-C8DEB2864E71}" type="presParOf" srcId="{93DB6F86-DF4E-498B-BD3C-FDCD1535C79E}" destId="{613353FA-DC85-4E40-A581-6199D591A7A1}" srcOrd="2" destOrd="0" presId="urn:microsoft.com/office/officeart/2005/8/layout/vList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283C2FF9-91BF-4B8C-A8C4-F4B99D29A030}"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F0A370A4-A929-4D63-945B-75B8A1AF83FD}">
      <dgm:prSet phldrT="[Text]" custT="1"/>
      <dgm:spPr/>
      <dgm:t>
        <a:bodyPr/>
        <a:lstStyle/>
        <a:p>
          <a:r>
            <a:rPr lang="en-PH" sz="1200"/>
            <a:t>Psychosocial hazards</a:t>
          </a:r>
        </a:p>
      </dgm:t>
    </dgm:pt>
    <dgm:pt modelId="{A9EDFB5C-F6F2-48E5-9465-7147DA95A4E2}" type="parTrans" cxnId="{CDF809FB-DD07-411A-9B6C-D9C11D387432}">
      <dgm:prSet/>
      <dgm:spPr/>
      <dgm:t>
        <a:bodyPr/>
        <a:lstStyle/>
        <a:p>
          <a:endParaRPr lang="en-PH"/>
        </a:p>
      </dgm:t>
    </dgm:pt>
    <dgm:pt modelId="{29C0415B-1BF9-436C-AC5D-F43EA1DD4528}" type="sibTrans" cxnId="{CDF809FB-DD07-411A-9B6C-D9C11D387432}">
      <dgm:prSet/>
      <dgm:spPr/>
      <dgm:t>
        <a:bodyPr/>
        <a:lstStyle/>
        <a:p>
          <a:endParaRPr lang="en-PH"/>
        </a:p>
      </dgm:t>
    </dgm:pt>
    <dgm:pt modelId="{07709436-2E1F-47BA-B353-495002681AF0}">
      <dgm:prSet phldrT="[Text]" custT="1"/>
      <dgm:spPr/>
      <dgm:t>
        <a:bodyPr/>
        <a:lstStyle/>
        <a:p>
          <a:r>
            <a:rPr lang="en-PH" sz="1200"/>
            <a:t>Physical hazards</a:t>
          </a:r>
        </a:p>
      </dgm:t>
    </dgm:pt>
    <dgm:pt modelId="{3878D9D9-A683-49F4-BE0E-539BDF9FC62A}" type="parTrans" cxnId="{79B90914-CFCB-4836-AB5A-D5EA9BD3C5BB}">
      <dgm:prSet/>
      <dgm:spPr/>
      <dgm:t>
        <a:bodyPr/>
        <a:lstStyle/>
        <a:p>
          <a:endParaRPr lang="en-PH"/>
        </a:p>
      </dgm:t>
    </dgm:pt>
    <dgm:pt modelId="{A0949695-F3D2-4BB2-93AC-141439791500}" type="sibTrans" cxnId="{79B90914-CFCB-4836-AB5A-D5EA9BD3C5BB}">
      <dgm:prSet/>
      <dgm:spPr/>
      <dgm:t>
        <a:bodyPr/>
        <a:lstStyle/>
        <a:p>
          <a:endParaRPr lang="en-PH"/>
        </a:p>
      </dgm:t>
    </dgm:pt>
    <dgm:pt modelId="{D28B8FE6-AB91-49BE-8521-18CE3BAF9F16}">
      <dgm:prSet phldrT="[Text]" custT="1"/>
      <dgm:spPr/>
      <dgm:t>
        <a:bodyPr/>
        <a:lstStyle/>
        <a:p>
          <a:r>
            <a:rPr lang="en-PH" sz="1200"/>
            <a:t>Chemical hazards</a:t>
          </a:r>
        </a:p>
      </dgm:t>
    </dgm:pt>
    <dgm:pt modelId="{A8A77E1E-C853-4617-9750-B5A23A34712E}" type="parTrans" cxnId="{6315C27F-F4E5-4C22-8145-CADE45AEB236}">
      <dgm:prSet/>
      <dgm:spPr/>
      <dgm:t>
        <a:bodyPr/>
        <a:lstStyle/>
        <a:p>
          <a:endParaRPr lang="en-PH"/>
        </a:p>
      </dgm:t>
    </dgm:pt>
    <dgm:pt modelId="{E2C378AC-78FC-42FC-B20F-049DFCFE8822}" type="sibTrans" cxnId="{6315C27F-F4E5-4C22-8145-CADE45AEB236}">
      <dgm:prSet/>
      <dgm:spPr/>
      <dgm:t>
        <a:bodyPr/>
        <a:lstStyle/>
        <a:p>
          <a:endParaRPr lang="en-PH"/>
        </a:p>
      </dgm:t>
    </dgm:pt>
    <dgm:pt modelId="{42C07D62-369C-4208-A45B-C4B9C67137CE}">
      <dgm:prSet phldrT="[Text]" custT="1"/>
      <dgm:spPr/>
      <dgm:t>
        <a:bodyPr/>
        <a:lstStyle/>
        <a:p>
          <a:r>
            <a:rPr lang="en-PH" sz="1200"/>
            <a:t>Ergonomic hazards</a:t>
          </a:r>
        </a:p>
      </dgm:t>
    </dgm:pt>
    <dgm:pt modelId="{5BAC1F9E-EADB-4D0D-B9BC-CEC887BE8644}" type="parTrans" cxnId="{4F6AF4B9-08CC-4905-A4C9-B186D406A052}">
      <dgm:prSet/>
      <dgm:spPr/>
      <dgm:t>
        <a:bodyPr/>
        <a:lstStyle/>
        <a:p>
          <a:endParaRPr lang="en-PH"/>
        </a:p>
      </dgm:t>
    </dgm:pt>
    <dgm:pt modelId="{776AB114-8AD7-4DDA-AC1C-61CC9F294A74}" type="sibTrans" cxnId="{4F6AF4B9-08CC-4905-A4C9-B186D406A052}">
      <dgm:prSet/>
      <dgm:spPr/>
      <dgm:t>
        <a:bodyPr/>
        <a:lstStyle/>
        <a:p>
          <a:endParaRPr lang="en-PH"/>
        </a:p>
      </dgm:t>
    </dgm:pt>
    <dgm:pt modelId="{AECFF6CB-7967-45FF-ACCB-B89806B668A0}">
      <dgm:prSet phldrT="[Text]" custT="1"/>
      <dgm:spPr/>
      <dgm:t>
        <a:bodyPr/>
        <a:lstStyle/>
        <a:p>
          <a:r>
            <a:rPr lang="en-PH" sz="1200"/>
            <a:t>Biological hazards</a:t>
          </a:r>
        </a:p>
      </dgm:t>
    </dgm:pt>
    <dgm:pt modelId="{917001ED-9217-43FD-A797-2DEDF1745320}" type="parTrans" cxnId="{A0E930B0-FA58-4EB8-A1A9-515789D1AAA0}">
      <dgm:prSet/>
      <dgm:spPr/>
      <dgm:t>
        <a:bodyPr/>
        <a:lstStyle/>
        <a:p>
          <a:endParaRPr lang="en-PH"/>
        </a:p>
      </dgm:t>
    </dgm:pt>
    <dgm:pt modelId="{C2C55D63-1955-4839-81BE-891DA734F971}" type="sibTrans" cxnId="{A0E930B0-FA58-4EB8-A1A9-515789D1AAA0}">
      <dgm:prSet/>
      <dgm:spPr/>
      <dgm:t>
        <a:bodyPr/>
        <a:lstStyle/>
        <a:p>
          <a:endParaRPr lang="en-PH"/>
        </a:p>
      </dgm:t>
    </dgm:pt>
    <dgm:pt modelId="{69BE8385-800F-48A3-97A0-E774362324C5}" type="pres">
      <dgm:prSet presAssocID="{283C2FF9-91BF-4B8C-A8C4-F4B99D29A030}" presName="diagram" presStyleCnt="0">
        <dgm:presLayoutVars>
          <dgm:dir/>
          <dgm:resizeHandles val="exact"/>
        </dgm:presLayoutVars>
      </dgm:prSet>
      <dgm:spPr/>
    </dgm:pt>
    <dgm:pt modelId="{FC358B8F-74C8-4307-BDE1-C7FBD5CE8497}" type="pres">
      <dgm:prSet presAssocID="{F0A370A4-A929-4D63-945B-75B8A1AF83FD}" presName="node" presStyleLbl="node1" presStyleIdx="0" presStyleCnt="5">
        <dgm:presLayoutVars>
          <dgm:bulletEnabled val="1"/>
        </dgm:presLayoutVars>
      </dgm:prSet>
      <dgm:spPr/>
    </dgm:pt>
    <dgm:pt modelId="{66E038ED-C7B2-49A3-8675-43272FE1FFB3}" type="pres">
      <dgm:prSet presAssocID="{29C0415B-1BF9-436C-AC5D-F43EA1DD4528}" presName="sibTrans" presStyleCnt="0"/>
      <dgm:spPr/>
    </dgm:pt>
    <dgm:pt modelId="{0BDE8B5B-EB1D-4C69-A29E-53BFADD4942E}" type="pres">
      <dgm:prSet presAssocID="{07709436-2E1F-47BA-B353-495002681AF0}" presName="node" presStyleLbl="node1" presStyleIdx="1" presStyleCnt="5">
        <dgm:presLayoutVars>
          <dgm:bulletEnabled val="1"/>
        </dgm:presLayoutVars>
      </dgm:prSet>
      <dgm:spPr/>
    </dgm:pt>
    <dgm:pt modelId="{67C0537F-551B-4E49-8C94-6BC429376845}" type="pres">
      <dgm:prSet presAssocID="{A0949695-F3D2-4BB2-93AC-141439791500}" presName="sibTrans" presStyleCnt="0"/>
      <dgm:spPr/>
    </dgm:pt>
    <dgm:pt modelId="{C2F0F2CD-0F4A-49A5-A187-AAC3053F21B5}" type="pres">
      <dgm:prSet presAssocID="{D28B8FE6-AB91-49BE-8521-18CE3BAF9F16}" presName="node" presStyleLbl="node1" presStyleIdx="2" presStyleCnt="5">
        <dgm:presLayoutVars>
          <dgm:bulletEnabled val="1"/>
        </dgm:presLayoutVars>
      </dgm:prSet>
      <dgm:spPr/>
    </dgm:pt>
    <dgm:pt modelId="{C71766DA-75B1-403C-B37B-EC632FBE46EF}" type="pres">
      <dgm:prSet presAssocID="{E2C378AC-78FC-42FC-B20F-049DFCFE8822}" presName="sibTrans" presStyleCnt="0"/>
      <dgm:spPr/>
    </dgm:pt>
    <dgm:pt modelId="{7D433EEA-8656-4739-83DD-9A1B94E74C41}" type="pres">
      <dgm:prSet presAssocID="{42C07D62-369C-4208-A45B-C4B9C67137CE}" presName="node" presStyleLbl="node1" presStyleIdx="3" presStyleCnt="5">
        <dgm:presLayoutVars>
          <dgm:bulletEnabled val="1"/>
        </dgm:presLayoutVars>
      </dgm:prSet>
      <dgm:spPr/>
    </dgm:pt>
    <dgm:pt modelId="{51821E2D-7920-4634-BA8A-D00BD7FEB845}" type="pres">
      <dgm:prSet presAssocID="{776AB114-8AD7-4DDA-AC1C-61CC9F294A74}" presName="sibTrans" presStyleCnt="0"/>
      <dgm:spPr/>
    </dgm:pt>
    <dgm:pt modelId="{4B90F0C7-CE3F-4EBD-A14A-D0394022AC0E}" type="pres">
      <dgm:prSet presAssocID="{AECFF6CB-7967-45FF-ACCB-B89806B668A0}" presName="node" presStyleLbl="node1" presStyleIdx="4" presStyleCnt="5">
        <dgm:presLayoutVars>
          <dgm:bulletEnabled val="1"/>
        </dgm:presLayoutVars>
      </dgm:prSet>
      <dgm:spPr/>
    </dgm:pt>
  </dgm:ptLst>
  <dgm:cxnLst>
    <dgm:cxn modelId="{6358DC01-2A3C-470B-BAA9-1E13D8082EFD}" type="presOf" srcId="{AECFF6CB-7967-45FF-ACCB-B89806B668A0}" destId="{4B90F0C7-CE3F-4EBD-A14A-D0394022AC0E}" srcOrd="0" destOrd="0" presId="urn:microsoft.com/office/officeart/2005/8/layout/default"/>
    <dgm:cxn modelId="{04801907-4D5F-4763-8234-B04DD5956C25}" type="presOf" srcId="{D28B8FE6-AB91-49BE-8521-18CE3BAF9F16}" destId="{C2F0F2CD-0F4A-49A5-A187-AAC3053F21B5}" srcOrd="0" destOrd="0" presId="urn:microsoft.com/office/officeart/2005/8/layout/default"/>
    <dgm:cxn modelId="{79B90914-CFCB-4836-AB5A-D5EA9BD3C5BB}" srcId="{283C2FF9-91BF-4B8C-A8C4-F4B99D29A030}" destId="{07709436-2E1F-47BA-B353-495002681AF0}" srcOrd="1" destOrd="0" parTransId="{3878D9D9-A683-49F4-BE0E-539BDF9FC62A}" sibTransId="{A0949695-F3D2-4BB2-93AC-141439791500}"/>
    <dgm:cxn modelId="{827D8A2F-433B-44FE-9CA1-C6EC53C480E7}" type="presOf" srcId="{F0A370A4-A929-4D63-945B-75B8A1AF83FD}" destId="{FC358B8F-74C8-4307-BDE1-C7FBD5CE8497}" srcOrd="0" destOrd="0" presId="urn:microsoft.com/office/officeart/2005/8/layout/default"/>
    <dgm:cxn modelId="{6315C27F-F4E5-4C22-8145-CADE45AEB236}" srcId="{283C2FF9-91BF-4B8C-A8C4-F4B99D29A030}" destId="{D28B8FE6-AB91-49BE-8521-18CE3BAF9F16}" srcOrd="2" destOrd="0" parTransId="{A8A77E1E-C853-4617-9750-B5A23A34712E}" sibTransId="{E2C378AC-78FC-42FC-B20F-049DFCFE8822}"/>
    <dgm:cxn modelId="{EB683E89-C51E-4F36-BB7E-108D284A0CFD}" type="presOf" srcId="{07709436-2E1F-47BA-B353-495002681AF0}" destId="{0BDE8B5B-EB1D-4C69-A29E-53BFADD4942E}" srcOrd="0" destOrd="0" presId="urn:microsoft.com/office/officeart/2005/8/layout/default"/>
    <dgm:cxn modelId="{A0E930B0-FA58-4EB8-A1A9-515789D1AAA0}" srcId="{283C2FF9-91BF-4B8C-A8C4-F4B99D29A030}" destId="{AECFF6CB-7967-45FF-ACCB-B89806B668A0}" srcOrd="4" destOrd="0" parTransId="{917001ED-9217-43FD-A797-2DEDF1745320}" sibTransId="{C2C55D63-1955-4839-81BE-891DA734F971}"/>
    <dgm:cxn modelId="{4F6AF4B9-08CC-4905-A4C9-B186D406A052}" srcId="{283C2FF9-91BF-4B8C-A8C4-F4B99D29A030}" destId="{42C07D62-369C-4208-A45B-C4B9C67137CE}" srcOrd="3" destOrd="0" parTransId="{5BAC1F9E-EADB-4D0D-B9BC-CEC887BE8644}" sibTransId="{776AB114-8AD7-4DDA-AC1C-61CC9F294A74}"/>
    <dgm:cxn modelId="{6C7C57D2-D961-4224-8A65-0F191E974A55}" type="presOf" srcId="{283C2FF9-91BF-4B8C-A8C4-F4B99D29A030}" destId="{69BE8385-800F-48A3-97A0-E774362324C5}" srcOrd="0" destOrd="0" presId="urn:microsoft.com/office/officeart/2005/8/layout/default"/>
    <dgm:cxn modelId="{DC43E8FA-82B8-4001-9BA0-8145DC9476EE}" type="presOf" srcId="{42C07D62-369C-4208-A45B-C4B9C67137CE}" destId="{7D433EEA-8656-4739-83DD-9A1B94E74C41}" srcOrd="0" destOrd="0" presId="urn:microsoft.com/office/officeart/2005/8/layout/default"/>
    <dgm:cxn modelId="{CDF809FB-DD07-411A-9B6C-D9C11D387432}" srcId="{283C2FF9-91BF-4B8C-A8C4-F4B99D29A030}" destId="{F0A370A4-A929-4D63-945B-75B8A1AF83FD}" srcOrd="0" destOrd="0" parTransId="{A9EDFB5C-F6F2-48E5-9465-7147DA95A4E2}" sibTransId="{29C0415B-1BF9-436C-AC5D-F43EA1DD4528}"/>
    <dgm:cxn modelId="{136E6402-4E39-4630-9705-FD9FA3423999}" type="presParOf" srcId="{69BE8385-800F-48A3-97A0-E774362324C5}" destId="{FC358B8F-74C8-4307-BDE1-C7FBD5CE8497}" srcOrd="0" destOrd="0" presId="urn:microsoft.com/office/officeart/2005/8/layout/default"/>
    <dgm:cxn modelId="{6C435524-BCA9-4F25-AC18-B4B84B415F99}" type="presParOf" srcId="{69BE8385-800F-48A3-97A0-E774362324C5}" destId="{66E038ED-C7B2-49A3-8675-43272FE1FFB3}" srcOrd="1" destOrd="0" presId="urn:microsoft.com/office/officeart/2005/8/layout/default"/>
    <dgm:cxn modelId="{575C664F-996B-4A28-BC22-0A25FB00BB15}" type="presParOf" srcId="{69BE8385-800F-48A3-97A0-E774362324C5}" destId="{0BDE8B5B-EB1D-4C69-A29E-53BFADD4942E}" srcOrd="2" destOrd="0" presId="urn:microsoft.com/office/officeart/2005/8/layout/default"/>
    <dgm:cxn modelId="{E509B32C-CEDD-406A-B4D1-58BE5A3DDCE8}" type="presParOf" srcId="{69BE8385-800F-48A3-97A0-E774362324C5}" destId="{67C0537F-551B-4E49-8C94-6BC429376845}" srcOrd="3" destOrd="0" presId="urn:microsoft.com/office/officeart/2005/8/layout/default"/>
    <dgm:cxn modelId="{780CC810-D1C5-4B82-85E6-5FB35471395D}" type="presParOf" srcId="{69BE8385-800F-48A3-97A0-E774362324C5}" destId="{C2F0F2CD-0F4A-49A5-A187-AAC3053F21B5}" srcOrd="4" destOrd="0" presId="urn:microsoft.com/office/officeart/2005/8/layout/default"/>
    <dgm:cxn modelId="{8CB389E2-C6F7-4EAC-8585-1A5F31CF27A9}" type="presParOf" srcId="{69BE8385-800F-48A3-97A0-E774362324C5}" destId="{C71766DA-75B1-403C-B37B-EC632FBE46EF}" srcOrd="5" destOrd="0" presId="urn:microsoft.com/office/officeart/2005/8/layout/default"/>
    <dgm:cxn modelId="{F7B837D7-B46B-48DF-A751-E01565FE4373}" type="presParOf" srcId="{69BE8385-800F-48A3-97A0-E774362324C5}" destId="{7D433EEA-8656-4739-83DD-9A1B94E74C41}" srcOrd="6" destOrd="0" presId="urn:microsoft.com/office/officeart/2005/8/layout/default"/>
    <dgm:cxn modelId="{868529E1-3A7B-478A-9873-704C6BDE7178}" type="presParOf" srcId="{69BE8385-800F-48A3-97A0-E774362324C5}" destId="{51821E2D-7920-4634-BA8A-D00BD7FEB845}" srcOrd="7" destOrd="0" presId="urn:microsoft.com/office/officeart/2005/8/layout/default"/>
    <dgm:cxn modelId="{CA4E9601-D4FA-49AC-9EA8-1348A53D56E0}" type="presParOf" srcId="{69BE8385-800F-48A3-97A0-E774362324C5}" destId="{4B90F0C7-CE3F-4EBD-A14A-D0394022AC0E}" srcOrd="8" destOrd="0" presId="urn:microsoft.com/office/officeart/2005/8/layout/default"/>
  </dgm:cxnLst>
  <dgm:bg/>
  <dgm:whole/>
  <dgm:extLst>
    <a:ext uri="http://schemas.microsoft.com/office/drawing/2008/diagram">
      <dsp:dataModelExt xmlns:dsp="http://schemas.microsoft.com/office/drawing/2008/diagram" relId="rId17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04EFDDC-DAB3-41AC-83F8-FD2D990BFA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35597E7-DC9B-4271-97F4-06C870BFABE2}">
      <dgm:prSet phldrT="[Text]" custT="1"/>
      <dgm:spPr/>
      <dgm:t>
        <a:bodyPr/>
        <a:lstStyle/>
        <a:p>
          <a:pPr algn="ctr"/>
          <a:r>
            <a:rPr lang="en-PH" sz="1200"/>
            <a:t>Confrontations and harrassment</a:t>
          </a:r>
        </a:p>
      </dgm:t>
    </dgm:pt>
    <dgm:pt modelId="{56A699AA-8C9F-45A4-81BD-EBBB6AF6A6A2}" type="parTrans" cxnId="{C385E3EA-3B08-4050-8F8D-6431F6D70AC0}">
      <dgm:prSet/>
      <dgm:spPr/>
      <dgm:t>
        <a:bodyPr/>
        <a:lstStyle/>
        <a:p>
          <a:pPr algn="ctr"/>
          <a:endParaRPr lang="en-PH" sz="1200"/>
        </a:p>
      </dgm:t>
    </dgm:pt>
    <dgm:pt modelId="{2B5BFD64-CB95-4F22-9342-0E9055B13EAB}" type="sibTrans" cxnId="{C385E3EA-3B08-4050-8F8D-6431F6D70AC0}">
      <dgm:prSet/>
      <dgm:spPr/>
      <dgm:t>
        <a:bodyPr/>
        <a:lstStyle/>
        <a:p>
          <a:pPr algn="ctr"/>
          <a:endParaRPr lang="en-PH" sz="1200"/>
        </a:p>
      </dgm:t>
    </dgm:pt>
    <dgm:pt modelId="{832B25CD-A90F-4D7B-AEE3-D247FB24C27A}">
      <dgm:prSet phldrT="[Text]" custT="1"/>
      <dgm:spPr/>
      <dgm:t>
        <a:bodyPr/>
        <a:lstStyle/>
        <a:p>
          <a:pPr algn="ctr"/>
          <a:r>
            <a:rPr lang="en-PH" sz="1200"/>
            <a:t>Burglary</a:t>
          </a:r>
        </a:p>
      </dgm:t>
    </dgm:pt>
    <dgm:pt modelId="{FF1B1037-208C-46AA-9D9D-61A2C6D75CCA}" type="parTrans" cxnId="{ACD0FD4F-B1BF-4008-A0B9-F23E037849DC}">
      <dgm:prSet/>
      <dgm:spPr/>
      <dgm:t>
        <a:bodyPr/>
        <a:lstStyle/>
        <a:p>
          <a:pPr algn="ctr"/>
          <a:endParaRPr lang="en-PH" sz="1200"/>
        </a:p>
      </dgm:t>
    </dgm:pt>
    <dgm:pt modelId="{A38D407D-845C-428F-A74D-363F6FA65330}" type="sibTrans" cxnId="{ACD0FD4F-B1BF-4008-A0B9-F23E037849DC}">
      <dgm:prSet/>
      <dgm:spPr/>
      <dgm:t>
        <a:bodyPr/>
        <a:lstStyle/>
        <a:p>
          <a:pPr algn="ctr"/>
          <a:endParaRPr lang="en-PH" sz="1200"/>
        </a:p>
      </dgm:t>
    </dgm:pt>
    <dgm:pt modelId="{C972D090-2B78-4AE0-A438-775F825AA562}">
      <dgm:prSet phldrT="[Text]" custT="1"/>
      <dgm:spPr/>
      <dgm:t>
        <a:bodyPr/>
        <a:lstStyle/>
        <a:p>
          <a:pPr algn="ctr"/>
          <a:r>
            <a:rPr lang="en-PH" sz="1200"/>
            <a:t>Armed robbery</a:t>
          </a:r>
        </a:p>
      </dgm:t>
    </dgm:pt>
    <dgm:pt modelId="{5CC208CF-6254-4382-828E-CD4FB9E002A0}" type="parTrans" cxnId="{9205E9DF-D752-4A97-980E-E977FA72004E}">
      <dgm:prSet/>
      <dgm:spPr/>
      <dgm:t>
        <a:bodyPr/>
        <a:lstStyle/>
        <a:p>
          <a:pPr algn="ctr"/>
          <a:endParaRPr lang="en-PH" sz="1200"/>
        </a:p>
      </dgm:t>
    </dgm:pt>
    <dgm:pt modelId="{7F9BA34B-B7A0-4D44-8417-02A08C44386F}" type="sibTrans" cxnId="{9205E9DF-D752-4A97-980E-E977FA72004E}">
      <dgm:prSet/>
      <dgm:spPr/>
      <dgm:t>
        <a:bodyPr/>
        <a:lstStyle/>
        <a:p>
          <a:pPr algn="ctr"/>
          <a:endParaRPr lang="en-PH" sz="1200"/>
        </a:p>
      </dgm:t>
    </dgm:pt>
    <dgm:pt modelId="{04397CF9-C65D-4366-84C2-B9FC1614C2E5}">
      <dgm:prSet phldrT="[Text]" custT="1"/>
      <dgm:spPr/>
      <dgm:t>
        <a:bodyPr/>
        <a:lstStyle/>
        <a:p>
          <a:pPr algn="ctr"/>
          <a:r>
            <a:rPr lang="en-PH" sz="1200"/>
            <a:t>Theft of assets</a:t>
          </a:r>
        </a:p>
      </dgm:t>
    </dgm:pt>
    <dgm:pt modelId="{805148F5-1BAC-46EB-9F02-3BDE97A1B59C}" type="parTrans" cxnId="{EA2A3481-6520-442A-9259-B3EF47D71291}">
      <dgm:prSet/>
      <dgm:spPr/>
      <dgm:t>
        <a:bodyPr/>
        <a:lstStyle/>
        <a:p>
          <a:pPr algn="ctr"/>
          <a:endParaRPr lang="en-PH" sz="1200"/>
        </a:p>
      </dgm:t>
    </dgm:pt>
    <dgm:pt modelId="{29D1E400-EC8E-43A1-963D-66F14E4B4206}" type="sibTrans" cxnId="{EA2A3481-6520-442A-9259-B3EF47D71291}">
      <dgm:prSet/>
      <dgm:spPr/>
      <dgm:t>
        <a:bodyPr/>
        <a:lstStyle/>
        <a:p>
          <a:pPr algn="ctr"/>
          <a:endParaRPr lang="en-PH" sz="1200"/>
        </a:p>
      </dgm:t>
    </dgm:pt>
    <dgm:pt modelId="{D05DEFFC-C997-45A2-A3AF-9CD66E9BD26D}">
      <dgm:prSet phldrT="[Text]" custT="1"/>
      <dgm:spPr/>
      <dgm:t>
        <a:bodyPr/>
        <a:lstStyle/>
        <a:p>
          <a:pPr algn="ctr"/>
          <a:r>
            <a:rPr lang="en-PH" sz="1200"/>
            <a:t>Internal security issues</a:t>
          </a:r>
        </a:p>
      </dgm:t>
    </dgm:pt>
    <dgm:pt modelId="{7E5408D0-B39B-41C2-A956-BF0C3EF16A62}" type="parTrans" cxnId="{A9A741CF-91D0-4B1A-A73C-D382E224706E}">
      <dgm:prSet/>
      <dgm:spPr/>
      <dgm:t>
        <a:bodyPr/>
        <a:lstStyle/>
        <a:p>
          <a:pPr algn="ctr"/>
          <a:endParaRPr lang="en-PH" sz="1200"/>
        </a:p>
      </dgm:t>
    </dgm:pt>
    <dgm:pt modelId="{985023E4-7E94-4DA3-8E87-979EADB5C7D5}" type="sibTrans" cxnId="{A9A741CF-91D0-4B1A-A73C-D382E224706E}">
      <dgm:prSet/>
      <dgm:spPr/>
      <dgm:t>
        <a:bodyPr/>
        <a:lstStyle/>
        <a:p>
          <a:pPr algn="ctr"/>
          <a:endParaRPr lang="en-PH" sz="1200"/>
        </a:p>
      </dgm:t>
    </dgm:pt>
    <dgm:pt modelId="{D56CFBB1-2628-4793-8D2E-6D1A1760B798}">
      <dgm:prSet phldrT="[Text]" custT="1"/>
      <dgm:spPr/>
      <dgm:t>
        <a:bodyPr/>
        <a:lstStyle/>
        <a:p>
          <a:pPr algn="ctr"/>
          <a:r>
            <a:rPr lang="en-PH" sz="1200"/>
            <a:t>Suspicious mail packages</a:t>
          </a:r>
        </a:p>
      </dgm:t>
    </dgm:pt>
    <dgm:pt modelId="{4DEAD6F2-C5DE-4A43-B7F8-B20E45F59432}" type="parTrans" cxnId="{ECD531A6-FC0C-4F5F-9704-2AF4A9ACF558}">
      <dgm:prSet/>
      <dgm:spPr/>
      <dgm:t>
        <a:bodyPr/>
        <a:lstStyle/>
        <a:p>
          <a:pPr algn="ctr"/>
          <a:endParaRPr lang="en-PH" sz="1200"/>
        </a:p>
      </dgm:t>
    </dgm:pt>
    <dgm:pt modelId="{0D68233F-C9BC-4CFF-AE47-4B8C5B45CC37}" type="sibTrans" cxnId="{ECD531A6-FC0C-4F5F-9704-2AF4A9ACF558}">
      <dgm:prSet/>
      <dgm:spPr/>
      <dgm:t>
        <a:bodyPr/>
        <a:lstStyle/>
        <a:p>
          <a:pPr algn="ctr"/>
          <a:endParaRPr lang="en-PH" sz="1200"/>
        </a:p>
      </dgm:t>
    </dgm:pt>
    <dgm:pt modelId="{9443053B-A7B5-4E7C-B07D-166BAAAC9FF6}">
      <dgm:prSet phldrT="[Text]" custT="1"/>
      <dgm:spPr/>
      <dgm:t>
        <a:bodyPr/>
        <a:lstStyle/>
        <a:p>
          <a:pPr algn="ctr"/>
          <a:r>
            <a:rPr lang="en-PH" sz="1200"/>
            <a:t>Bomb threats</a:t>
          </a:r>
        </a:p>
      </dgm:t>
    </dgm:pt>
    <dgm:pt modelId="{F4FB2629-9496-4545-AEF8-75F647B6D4A5}" type="parTrans" cxnId="{479A94C6-4214-4FBC-AD67-52F7FB379F6B}">
      <dgm:prSet/>
      <dgm:spPr/>
      <dgm:t>
        <a:bodyPr/>
        <a:lstStyle/>
        <a:p>
          <a:pPr algn="ctr"/>
          <a:endParaRPr lang="en-PH" sz="1200"/>
        </a:p>
      </dgm:t>
    </dgm:pt>
    <dgm:pt modelId="{7341D9E5-9937-4496-8C47-BA88DEB68201}" type="sibTrans" cxnId="{479A94C6-4214-4FBC-AD67-52F7FB379F6B}">
      <dgm:prSet/>
      <dgm:spPr/>
      <dgm:t>
        <a:bodyPr/>
        <a:lstStyle/>
        <a:p>
          <a:pPr algn="ctr"/>
          <a:endParaRPr lang="en-PH" sz="1200"/>
        </a:p>
      </dgm:t>
    </dgm:pt>
    <dgm:pt modelId="{F5A9CBCF-A5AA-4D51-864D-D976F3210093}" type="pres">
      <dgm:prSet presAssocID="{204EFDDC-DAB3-41AC-83F8-FD2D990BFA59}" presName="linear" presStyleCnt="0">
        <dgm:presLayoutVars>
          <dgm:animLvl val="lvl"/>
          <dgm:resizeHandles val="exact"/>
        </dgm:presLayoutVars>
      </dgm:prSet>
      <dgm:spPr/>
    </dgm:pt>
    <dgm:pt modelId="{3F4EEE54-4F48-4AA8-B3F0-9F62D3507E3A}" type="pres">
      <dgm:prSet presAssocID="{635597E7-DC9B-4271-97F4-06C870BFABE2}" presName="parentText" presStyleLbl="node1" presStyleIdx="0" presStyleCnt="7">
        <dgm:presLayoutVars>
          <dgm:chMax val="0"/>
          <dgm:bulletEnabled val="1"/>
        </dgm:presLayoutVars>
      </dgm:prSet>
      <dgm:spPr/>
    </dgm:pt>
    <dgm:pt modelId="{A151236C-8FCD-4AA3-B547-D53A8B1C2FA3}" type="pres">
      <dgm:prSet presAssocID="{2B5BFD64-CB95-4F22-9342-0E9055B13EAB}" presName="spacer" presStyleCnt="0"/>
      <dgm:spPr/>
    </dgm:pt>
    <dgm:pt modelId="{8E32D253-CD2F-4801-8789-2D63A87C2848}" type="pres">
      <dgm:prSet presAssocID="{832B25CD-A90F-4D7B-AEE3-D247FB24C27A}" presName="parentText" presStyleLbl="node1" presStyleIdx="1" presStyleCnt="7">
        <dgm:presLayoutVars>
          <dgm:chMax val="0"/>
          <dgm:bulletEnabled val="1"/>
        </dgm:presLayoutVars>
      </dgm:prSet>
      <dgm:spPr/>
    </dgm:pt>
    <dgm:pt modelId="{D0D267E0-CF95-4626-AAAE-BDB78A9769A6}" type="pres">
      <dgm:prSet presAssocID="{A38D407D-845C-428F-A74D-363F6FA65330}" presName="spacer" presStyleCnt="0"/>
      <dgm:spPr/>
    </dgm:pt>
    <dgm:pt modelId="{A19B3558-E6BF-4070-8725-1EFA0BD87C32}" type="pres">
      <dgm:prSet presAssocID="{C972D090-2B78-4AE0-A438-775F825AA562}" presName="parentText" presStyleLbl="node1" presStyleIdx="2" presStyleCnt="7">
        <dgm:presLayoutVars>
          <dgm:chMax val="0"/>
          <dgm:bulletEnabled val="1"/>
        </dgm:presLayoutVars>
      </dgm:prSet>
      <dgm:spPr/>
    </dgm:pt>
    <dgm:pt modelId="{4DB0FD70-860E-4927-982E-34F980BD46A1}" type="pres">
      <dgm:prSet presAssocID="{7F9BA34B-B7A0-4D44-8417-02A08C44386F}" presName="spacer" presStyleCnt="0"/>
      <dgm:spPr/>
    </dgm:pt>
    <dgm:pt modelId="{EC5B4F95-794E-4C1D-98B9-17B64D19EEFC}" type="pres">
      <dgm:prSet presAssocID="{04397CF9-C65D-4366-84C2-B9FC1614C2E5}" presName="parentText" presStyleLbl="node1" presStyleIdx="3" presStyleCnt="7">
        <dgm:presLayoutVars>
          <dgm:chMax val="0"/>
          <dgm:bulletEnabled val="1"/>
        </dgm:presLayoutVars>
      </dgm:prSet>
      <dgm:spPr/>
    </dgm:pt>
    <dgm:pt modelId="{CE0B811E-922D-4E55-AA4C-AF22A1DD032F}" type="pres">
      <dgm:prSet presAssocID="{29D1E400-EC8E-43A1-963D-66F14E4B4206}" presName="spacer" presStyleCnt="0"/>
      <dgm:spPr/>
    </dgm:pt>
    <dgm:pt modelId="{F1EDC4F1-437B-45CD-BDE9-D65D9C8251F2}" type="pres">
      <dgm:prSet presAssocID="{D05DEFFC-C997-45A2-A3AF-9CD66E9BD26D}" presName="parentText" presStyleLbl="node1" presStyleIdx="4" presStyleCnt="7">
        <dgm:presLayoutVars>
          <dgm:chMax val="0"/>
          <dgm:bulletEnabled val="1"/>
        </dgm:presLayoutVars>
      </dgm:prSet>
      <dgm:spPr/>
    </dgm:pt>
    <dgm:pt modelId="{17661AFB-43ED-4A9E-834A-8AC068585D63}" type="pres">
      <dgm:prSet presAssocID="{985023E4-7E94-4DA3-8E87-979EADB5C7D5}" presName="spacer" presStyleCnt="0"/>
      <dgm:spPr/>
    </dgm:pt>
    <dgm:pt modelId="{A94A7030-39EC-4CE0-B0CE-75B06F9A903E}" type="pres">
      <dgm:prSet presAssocID="{D56CFBB1-2628-4793-8D2E-6D1A1760B798}" presName="parentText" presStyleLbl="node1" presStyleIdx="5" presStyleCnt="7">
        <dgm:presLayoutVars>
          <dgm:chMax val="0"/>
          <dgm:bulletEnabled val="1"/>
        </dgm:presLayoutVars>
      </dgm:prSet>
      <dgm:spPr/>
    </dgm:pt>
    <dgm:pt modelId="{8F2E77AB-ED23-47D2-BF6C-F54FD3B5E85F}" type="pres">
      <dgm:prSet presAssocID="{0D68233F-C9BC-4CFF-AE47-4B8C5B45CC37}" presName="spacer" presStyleCnt="0"/>
      <dgm:spPr/>
    </dgm:pt>
    <dgm:pt modelId="{6DAD66DE-1112-4EDA-ACD1-55F9FA3029AE}" type="pres">
      <dgm:prSet presAssocID="{9443053B-A7B5-4E7C-B07D-166BAAAC9FF6}" presName="parentText" presStyleLbl="node1" presStyleIdx="6" presStyleCnt="7">
        <dgm:presLayoutVars>
          <dgm:chMax val="0"/>
          <dgm:bulletEnabled val="1"/>
        </dgm:presLayoutVars>
      </dgm:prSet>
      <dgm:spPr/>
    </dgm:pt>
  </dgm:ptLst>
  <dgm:cxnLst>
    <dgm:cxn modelId="{74C9620D-3B53-46EE-B378-9C1BDFF71827}" type="presOf" srcId="{204EFDDC-DAB3-41AC-83F8-FD2D990BFA59}" destId="{F5A9CBCF-A5AA-4D51-864D-D976F3210093}" srcOrd="0" destOrd="0" presId="urn:microsoft.com/office/officeart/2005/8/layout/vList2"/>
    <dgm:cxn modelId="{E83AE035-8F6F-4A6A-9B90-A4DFE31210A1}" type="presOf" srcId="{9443053B-A7B5-4E7C-B07D-166BAAAC9FF6}" destId="{6DAD66DE-1112-4EDA-ACD1-55F9FA3029AE}" srcOrd="0" destOrd="0" presId="urn:microsoft.com/office/officeart/2005/8/layout/vList2"/>
    <dgm:cxn modelId="{D9260F5B-F349-4C54-AABE-3879F4504902}" type="presOf" srcId="{D05DEFFC-C997-45A2-A3AF-9CD66E9BD26D}" destId="{F1EDC4F1-437B-45CD-BDE9-D65D9C8251F2}" srcOrd="0" destOrd="0" presId="urn:microsoft.com/office/officeart/2005/8/layout/vList2"/>
    <dgm:cxn modelId="{ACD0FD4F-B1BF-4008-A0B9-F23E037849DC}" srcId="{204EFDDC-DAB3-41AC-83F8-FD2D990BFA59}" destId="{832B25CD-A90F-4D7B-AEE3-D247FB24C27A}" srcOrd="1" destOrd="0" parTransId="{FF1B1037-208C-46AA-9D9D-61A2C6D75CCA}" sibTransId="{A38D407D-845C-428F-A74D-363F6FA65330}"/>
    <dgm:cxn modelId="{C5BC1480-8FA3-4FBD-8629-ACBEB2347E37}" type="presOf" srcId="{832B25CD-A90F-4D7B-AEE3-D247FB24C27A}" destId="{8E32D253-CD2F-4801-8789-2D63A87C2848}" srcOrd="0" destOrd="0" presId="urn:microsoft.com/office/officeart/2005/8/layout/vList2"/>
    <dgm:cxn modelId="{EA2A3481-6520-442A-9259-B3EF47D71291}" srcId="{204EFDDC-DAB3-41AC-83F8-FD2D990BFA59}" destId="{04397CF9-C65D-4366-84C2-B9FC1614C2E5}" srcOrd="3" destOrd="0" parTransId="{805148F5-1BAC-46EB-9F02-3BDE97A1B59C}" sibTransId="{29D1E400-EC8E-43A1-963D-66F14E4B4206}"/>
    <dgm:cxn modelId="{FC633C8D-CFDD-441E-A94B-723FAEF76BF3}" type="presOf" srcId="{D56CFBB1-2628-4793-8D2E-6D1A1760B798}" destId="{A94A7030-39EC-4CE0-B0CE-75B06F9A903E}" srcOrd="0" destOrd="0" presId="urn:microsoft.com/office/officeart/2005/8/layout/vList2"/>
    <dgm:cxn modelId="{E3E81D96-8F20-4D1C-A938-B892B8ADE1E7}" type="presOf" srcId="{04397CF9-C65D-4366-84C2-B9FC1614C2E5}" destId="{EC5B4F95-794E-4C1D-98B9-17B64D19EEFC}" srcOrd="0" destOrd="0" presId="urn:microsoft.com/office/officeart/2005/8/layout/vList2"/>
    <dgm:cxn modelId="{ECD531A6-FC0C-4F5F-9704-2AF4A9ACF558}" srcId="{204EFDDC-DAB3-41AC-83F8-FD2D990BFA59}" destId="{D56CFBB1-2628-4793-8D2E-6D1A1760B798}" srcOrd="5" destOrd="0" parTransId="{4DEAD6F2-C5DE-4A43-B7F8-B20E45F59432}" sibTransId="{0D68233F-C9BC-4CFF-AE47-4B8C5B45CC37}"/>
    <dgm:cxn modelId="{05D5E1A7-CF90-4E2C-8C62-7C343CA9A3BF}" type="presOf" srcId="{635597E7-DC9B-4271-97F4-06C870BFABE2}" destId="{3F4EEE54-4F48-4AA8-B3F0-9F62D3507E3A}" srcOrd="0" destOrd="0" presId="urn:microsoft.com/office/officeart/2005/8/layout/vList2"/>
    <dgm:cxn modelId="{D98ADCBF-49A4-42E0-B768-BD67D4FBDFB8}" type="presOf" srcId="{C972D090-2B78-4AE0-A438-775F825AA562}" destId="{A19B3558-E6BF-4070-8725-1EFA0BD87C32}" srcOrd="0" destOrd="0" presId="urn:microsoft.com/office/officeart/2005/8/layout/vList2"/>
    <dgm:cxn modelId="{479A94C6-4214-4FBC-AD67-52F7FB379F6B}" srcId="{204EFDDC-DAB3-41AC-83F8-FD2D990BFA59}" destId="{9443053B-A7B5-4E7C-B07D-166BAAAC9FF6}" srcOrd="6" destOrd="0" parTransId="{F4FB2629-9496-4545-AEF8-75F647B6D4A5}" sibTransId="{7341D9E5-9937-4496-8C47-BA88DEB68201}"/>
    <dgm:cxn modelId="{A9A741CF-91D0-4B1A-A73C-D382E224706E}" srcId="{204EFDDC-DAB3-41AC-83F8-FD2D990BFA59}" destId="{D05DEFFC-C997-45A2-A3AF-9CD66E9BD26D}" srcOrd="4" destOrd="0" parTransId="{7E5408D0-B39B-41C2-A956-BF0C3EF16A62}" sibTransId="{985023E4-7E94-4DA3-8E87-979EADB5C7D5}"/>
    <dgm:cxn modelId="{9205E9DF-D752-4A97-980E-E977FA72004E}" srcId="{204EFDDC-DAB3-41AC-83F8-FD2D990BFA59}" destId="{C972D090-2B78-4AE0-A438-775F825AA562}" srcOrd="2" destOrd="0" parTransId="{5CC208CF-6254-4382-828E-CD4FB9E002A0}" sibTransId="{7F9BA34B-B7A0-4D44-8417-02A08C44386F}"/>
    <dgm:cxn modelId="{C385E3EA-3B08-4050-8F8D-6431F6D70AC0}" srcId="{204EFDDC-DAB3-41AC-83F8-FD2D990BFA59}" destId="{635597E7-DC9B-4271-97F4-06C870BFABE2}" srcOrd="0" destOrd="0" parTransId="{56A699AA-8C9F-45A4-81BD-EBBB6AF6A6A2}" sibTransId="{2B5BFD64-CB95-4F22-9342-0E9055B13EAB}"/>
    <dgm:cxn modelId="{BF387833-60FC-4EC0-92B7-08D7A236A05F}" type="presParOf" srcId="{F5A9CBCF-A5AA-4D51-864D-D976F3210093}" destId="{3F4EEE54-4F48-4AA8-B3F0-9F62D3507E3A}" srcOrd="0" destOrd="0" presId="urn:microsoft.com/office/officeart/2005/8/layout/vList2"/>
    <dgm:cxn modelId="{DD1CA6F8-DFC5-4DC3-BDB2-29E9DCB1AFB4}" type="presParOf" srcId="{F5A9CBCF-A5AA-4D51-864D-D976F3210093}" destId="{A151236C-8FCD-4AA3-B547-D53A8B1C2FA3}" srcOrd="1" destOrd="0" presId="urn:microsoft.com/office/officeart/2005/8/layout/vList2"/>
    <dgm:cxn modelId="{70BDE583-7652-4829-8A59-1C588F0F987D}" type="presParOf" srcId="{F5A9CBCF-A5AA-4D51-864D-D976F3210093}" destId="{8E32D253-CD2F-4801-8789-2D63A87C2848}" srcOrd="2" destOrd="0" presId="urn:microsoft.com/office/officeart/2005/8/layout/vList2"/>
    <dgm:cxn modelId="{E75B6E51-2A19-4388-978C-792AB512354A}" type="presParOf" srcId="{F5A9CBCF-A5AA-4D51-864D-D976F3210093}" destId="{D0D267E0-CF95-4626-AAAE-BDB78A9769A6}" srcOrd="3" destOrd="0" presId="urn:microsoft.com/office/officeart/2005/8/layout/vList2"/>
    <dgm:cxn modelId="{90CB02A5-869F-4E68-AFCD-E38EFE5C0CBA}" type="presParOf" srcId="{F5A9CBCF-A5AA-4D51-864D-D976F3210093}" destId="{A19B3558-E6BF-4070-8725-1EFA0BD87C32}" srcOrd="4" destOrd="0" presId="urn:microsoft.com/office/officeart/2005/8/layout/vList2"/>
    <dgm:cxn modelId="{D97C3AF8-0F8B-4AF0-8F7B-47F3F2FFEB2D}" type="presParOf" srcId="{F5A9CBCF-A5AA-4D51-864D-D976F3210093}" destId="{4DB0FD70-860E-4927-982E-34F980BD46A1}" srcOrd="5" destOrd="0" presId="urn:microsoft.com/office/officeart/2005/8/layout/vList2"/>
    <dgm:cxn modelId="{6123AF0C-60F2-4488-A5D8-31FBB1AC251F}" type="presParOf" srcId="{F5A9CBCF-A5AA-4D51-864D-D976F3210093}" destId="{EC5B4F95-794E-4C1D-98B9-17B64D19EEFC}" srcOrd="6" destOrd="0" presId="urn:microsoft.com/office/officeart/2005/8/layout/vList2"/>
    <dgm:cxn modelId="{808A4407-A519-4AD6-B3DC-85EF9083505B}" type="presParOf" srcId="{F5A9CBCF-A5AA-4D51-864D-D976F3210093}" destId="{CE0B811E-922D-4E55-AA4C-AF22A1DD032F}" srcOrd="7" destOrd="0" presId="urn:microsoft.com/office/officeart/2005/8/layout/vList2"/>
    <dgm:cxn modelId="{722D0EA2-3443-485B-AE8F-CCE208D70AB6}" type="presParOf" srcId="{F5A9CBCF-A5AA-4D51-864D-D976F3210093}" destId="{F1EDC4F1-437B-45CD-BDE9-D65D9C8251F2}" srcOrd="8" destOrd="0" presId="urn:microsoft.com/office/officeart/2005/8/layout/vList2"/>
    <dgm:cxn modelId="{D03FC555-5E76-4E5A-9E17-7AD4BFC4E29B}" type="presParOf" srcId="{F5A9CBCF-A5AA-4D51-864D-D976F3210093}" destId="{17661AFB-43ED-4A9E-834A-8AC068585D63}" srcOrd="9" destOrd="0" presId="urn:microsoft.com/office/officeart/2005/8/layout/vList2"/>
    <dgm:cxn modelId="{CCBDF34F-15BE-4009-B3CC-4229522F39F5}" type="presParOf" srcId="{F5A9CBCF-A5AA-4D51-864D-D976F3210093}" destId="{A94A7030-39EC-4CE0-B0CE-75B06F9A903E}" srcOrd="10" destOrd="0" presId="urn:microsoft.com/office/officeart/2005/8/layout/vList2"/>
    <dgm:cxn modelId="{0DF3C390-B2D5-48F6-8D05-D4DD9EC8394A}" type="presParOf" srcId="{F5A9CBCF-A5AA-4D51-864D-D976F3210093}" destId="{8F2E77AB-ED23-47D2-BF6C-F54FD3B5E85F}" srcOrd="11" destOrd="0" presId="urn:microsoft.com/office/officeart/2005/8/layout/vList2"/>
    <dgm:cxn modelId="{F1C88F63-1944-4151-B6E1-94494083DFB3}" type="presParOf" srcId="{F5A9CBCF-A5AA-4D51-864D-D976F3210093}" destId="{6DAD66DE-1112-4EDA-ACD1-55F9FA3029AE}" srcOrd="12" destOrd="0" presId="urn:microsoft.com/office/officeart/2005/8/layout/vList2"/>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204EFDDC-DAB3-41AC-83F8-FD2D990BFA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35597E7-DC9B-4271-97F4-06C870BFABE2}">
      <dgm:prSet phldrT="[Text]" custT="1"/>
      <dgm:spPr/>
      <dgm:t>
        <a:bodyPr/>
        <a:lstStyle/>
        <a:p>
          <a:pPr algn="just"/>
          <a:r>
            <a:rPr lang="en-AU" sz="1200"/>
            <a:t>Does the environment pose risks of harm to yourself and other workers?</a:t>
          </a:r>
        </a:p>
      </dgm:t>
    </dgm:pt>
    <dgm:pt modelId="{56A699AA-8C9F-45A4-81BD-EBBB6AF6A6A2}" type="parTrans" cxnId="{C385E3EA-3B08-4050-8F8D-6431F6D70AC0}">
      <dgm:prSet/>
      <dgm:spPr/>
      <dgm:t>
        <a:bodyPr/>
        <a:lstStyle/>
        <a:p>
          <a:pPr algn="just"/>
          <a:endParaRPr lang="en-PH" sz="1200"/>
        </a:p>
      </dgm:t>
    </dgm:pt>
    <dgm:pt modelId="{2B5BFD64-CB95-4F22-9342-0E9055B13EAB}" type="sibTrans" cxnId="{C385E3EA-3B08-4050-8F8D-6431F6D70AC0}">
      <dgm:prSet/>
      <dgm:spPr/>
      <dgm:t>
        <a:bodyPr/>
        <a:lstStyle/>
        <a:p>
          <a:pPr algn="just"/>
          <a:endParaRPr lang="en-PH" sz="1200"/>
        </a:p>
      </dgm:t>
    </dgm:pt>
    <dgm:pt modelId="{832B25CD-A90F-4D7B-AEE3-D247FB24C27A}">
      <dgm:prSet phldrT="[Text]" custT="1"/>
      <dgm:spPr/>
      <dgm:t>
        <a:bodyPr/>
        <a:lstStyle/>
        <a:p>
          <a:pPr algn="just"/>
          <a:r>
            <a:rPr lang="en-AU" sz="1200"/>
            <a:t>Can the demands of work tasks and activities possibly result in forms of harm for workers?</a:t>
          </a:r>
        </a:p>
      </dgm:t>
    </dgm:pt>
    <dgm:pt modelId="{FF1B1037-208C-46AA-9D9D-61A2C6D75CCA}" type="parTrans" cxnId="{ACD0FD4F-B1BF-4008-A0B9-F23E037849DC}">
      <dgm:prSet/>
      <dgm:spPr/>
      <dgm:t>
        <a:bodyPr/>
        <a:lstStyle/>
        <a:p>
          <a:pPr algn="just"/>
          <a:endParaRPr lang="en-PH" sz="1200"/>
        </a:p>
      </dgm:t>
    </dgm:pt>
    <dgm:pt modelId="{A38D407D-845C-428F-A74D-363F6FA65330}" type="sibTrans" cxnId="{ACD0FD4F-B1BF-4008-A0B9-F23E037849DC}">
      <dgm:prSet/>
      <dgm:spPr/>
      <dgm:t>
        <a:bodyPr/>
        <a:lstStyle/>
        <a:p>
          <a:pPr algn="just"/>
          <a:endParaRPr lang="en-PH" sz="1200"/>
        </a:p>
      </dgm:t>
    </dgm:pt>
    <dgm:pt modelId="{C972D090-2B78-4AE0-A438-775F825AA562}">
      <dgm:prSet phldrT="[Text]" custT="1"/>
      <dgm:spPr/>
      <dgm:t>
        <a:bodyPr/>
        <a:lstStyle/>
        <a:p>
          <a:pPr algn="just"/>
          <a:r>
            <a:rPr lang="en-AU" sz="1200"/>
            <a:t>Are tools and equipment well maintained so as not to cause injuries to users?</a:t>
          </a:r>
          <a:endParaRPr lang="en-PH" sz="1200"/>
        </a:p>
      </dgm:t>
    </dgm:pt>
    <dgm:pt modelId="{5CC208CF-6254-4382-828E-CD4FB9E002A0}" type="parTrans" cxnId="{9205E9DF-D752-4A97-980E-E977FA72004E}">
      <dgm:prSet/>
      <dgm:spPr/>
      <dgm:t>
        <a:bodyPr/>
        <a:lstStyle/>
        <a:p>
          <a:pPr algn="just"/>
          <a:endParaRPr lang="en-PH" sz="1200"/>
        </a:p>
      </dgm:t>
    </dgm:pt>
    <dgm:pt modelId="{7F9BA34B-B7A0-4D44-8417-02A08C44386F}" type="sibTrans" cxnId="{9205E9DF-D752-4A97-980E-E977FA72004E}">
      <dgm:prSet/>
      <dgm:spPr/>
      <dgm:t>
        <a:bodyPr/>
        <a:lstStyle/>
        <a:p>
          <a:pPr algn="just"/>
          <a:endParaRPr lang="en-PH" sz="1200"/>
        </a:p>
      </dgm:t>
    </dgm:pt>
    <dgm:pt modelId="{D05DEFFC-C997-45A2-A3AF-9CD66E9BD26D}">
      <dgm:prSet phldrT="[Text]" custT="1"/>
      <dgm:spPr/>
      <dgm:t>
        <a:bodyPr/>
        <a:lstStyle/>
        <a:p>
          <a:pPr algn="just"/>
          <a:r>
            <a:rPr lang="en-AU" sz="1200"/>
            <a:t>Are there any recent changes in the workplace which may affect health and safety or cause harm to workers?</a:t>
          </a:r>
          <a:endParaRPr lang="en-PH" sz="1200"/>
        </a:p>
      </dgm:t>
    </dgm:pt>
    <dgm:pt modelId="{7E5408D0-B39B-41C2-A956-BF0C3EF16A62}" type="parTrans" cxnId="{A9A741CF-91D0-4B1A-A73C-D382E224706E}">
      <dgm:prSet/>
      <dgm:spPr/>
      <dgm:t>
        <a:bodyPr/>
        <a:lstStyle/>
        <a:p>
          <a:pPr algn="just"/>
          <a:endParaRPr lang="en-PH" sz="1200"/>
        </a:p>
      </dgm:t>
    </dgm:pt>
    <dgm:pt modelId="{985023E4-7E94-4DA3-8E87-979EADB5C7D5}" type="sibTrans" cxnId="{A9A741CF-91D0-4B1A-A73C-D382E224706E}">
      <dgm:prSet/>
      <dgm:spPr/>
      <dgm:t>
        <a:bodyPr/>
        <a:lstStyle/>
        <a:p>
          <a:pPr algn="just"/>
          <a:endParaRPr lang="en-PH" sz="1200"/>
        </a:p>
      </dgm:t>
    </dgm:pt>
    <dgm:pt modelId="{F5A9CBCF-A5AA-4D51-864D-D976F3210093}" type="pres">
      <dgm:prSet presAssocID="{204EFDDC-DAB3-41AC-83F8-FD2D990BFA59}" presName="linear" presStyleCnt="0">
        <dgm:presLayoutVars>
          <dgm:animLvl val="lvl"/>
          <dgm:resizeHandles val="exact"/>
        </dgm:presLayoutVars>
      </dgm:prSet>
      <dgm:spPr/>
    </dgm:pt>
    <dgm:pt modelId="{3F4EEE54-4F48-4AA8-B3F0-9F62D3507E3A}" type="pres">
      <dgm:prSet presAssocID="{635597E7-DC9B-4271-97F4-06C870BFABE2}" presName="parentText" presStyleLbl="node1" presStyleIdx="0" presStyleCnt="4">
        <dgm:presLayoutVars>
          <dgm:chMax val="0"/>
          <dgm:bulletEnabled val="1"/>
        </dgm:presLayoutVars>
      </dgm:prSet>
      <dgm:spPr/>
    </dgm:pt>
    <dgm:pt modelId="{A151236C-8FCD-4AA3-B547-D53A8B1C2FA3}" type="pres">
      <dgm:prSet presAssocID="{2B5BFD64-CB95-4F22-9342-0E9055B13EAB}" presName="spacer" presStyleCnt="0"/>
      <dgm:spPr/>
    </dgm:pt>
    <dgm:pt modelId="{8E32D253-CD2F-4801-8789-2D63A87C2848}" type="pres">
      <dgm:prSet presAssocID="{832B25CD-A90F-4D7B-AEE3-D247FB24C27A}" presName="parentText" presStyleLbl="node1" presStyleIdx="1" presStyleCnt="4">
        <dgm:presLayoutVars>
          <dgm:chMax val="0"/>
          <dgm:bulletEnabled val="1"/>
        </dgm:presLayoutVars>
      </dgm:prSet>
      <dgm:spPr/>
    </dgm:pt>
    <dgm:pt modelId="{D0D267E0-CF95-4626-AAAE-BDB78A9769A6}" type="pres">
      <dgm:prSet presAssocID="{A38D407D-845C-428F-A74D-363F6FA65330}" presName="spacer" presStyleCnt="0"/>
      <dgm:spPr/>
    </dgm:pt>
    <dgm:pt modelId="{A19B3558-E6BF-4070-8725-1EFA0BD87C32}" type="pres">
      <dgm:prSet presAssocID="{C972D090-2B78-4AE0-A438-775F825AA562}" presName="parentText" presStyleLbl="node1" presStyleIdx="2" presStyleCnt="4">
        <dgm:presLayoutVars>
          <dgm:chMax val="0"/>
          <dgm:bulletEnabled val="1"/>
        </dgm:presLayoutVars>
      </dgm:prSet>
      <dgm:spPr/>
    </dgm:pt>
    <dgm:pt modelId="{4DB0FD70-860E-4927-982E-34F980BD46A1}" type="pres">
      <dgm:prSet presAssocID="{7F9BA34B-B7A0-4D44-8417-02A08C44386F}" presName="spacer" presStyleCnt="0"/>
      <dgm:spPr/>
    </dgm:pt>
    <dgm:pt modelId="{F1EDC4F1-437B-45CD-BDE9-D65D9C8251F2}" type="pres">
      <dgm:prSet presAssocID="{D05DEFFC-C997-45A2-A3AF-9CD66E9BD26D}" presName="parentText" presStyleLbl="node1" presStyleIdx="3" presStyleCnt="4">
        <dgm:presLayoutVars>
          <dgm:chMax val="0"/>
          <dgm:bulletEnabled val="1"/>
        </dgm:presLayoutVars>
      </dgm:prSet>
      <dgm:spPr/>
    </dgm:pt>
  </dgm:ptLst>
  <dgm:cxnLst>
    <dgm:cxn modelId="{74C9620D-3B53-46EE-B378-9C1BDFF71827}" type="presOf" srcId="{204EFDDC-DAB3-41AC-83F8-FD2D990BFA59}" destId="{F5A9CBCF-A5AA-4D51-864D-D976F3210093}" srcOrd="0" destOrd="0" presId="urn:microsoft.com/office/officeart/2005/8/layout/vList2"/>
    <dgm:cxn modelId="{D9260F5B-F349-4C54-AABE-3879F4504902}" type="presOf" srcId="{D05DEFFC-C997-45A2-A3AF-9CD66E9BD26D}" destId="{F1EDC4F1-437B-45CD-BDE9-D65D9C8251F2}" srcOrd="0" destOrd="0" presId="urn:microsoft.com/office/officeart/2005/8/layout/vList2"/>
    <dgm:cxn modelId="{ACD0FD4F-B1BF-4008-A0B9-F23E037849DC}" srcId="{204EFDDC-DAB3-41AC-83F8-FD2D990BFA59}" destId="{832B25CD-A90F-4D7B-AEE3-D247FB24C27A}" srcOrd="1" destOrd="0" parTransId="{FF1B1037-208C-46AA-9D9D-61A2C6D75CCA}" sibTransId="{A38D407D-845C-428F-A74D-363F6FA65330}"/>
    <dgm:cxn modelId="{C5BC1480-8FA3-4FBD-8629-ACBEB2347E37}" type="presOf" srcId="{832B25CD-A90F-4D7B-AEE3-D247FB24C27A}" destId="{8E32D253-CD2F-4801-8789-2D63A87C2848}" srcOrd="0" destOrd="0" presId="urn:microsoft.com/office/officeart/2005/8/layout/vList2"/>
    <dgm:cxn modelId="{05D5E1A7-CF90-4E2C-8C62-7C343CA9A3BF}" type="presOf" srcId="{635597E7-DC9B-4271-97F4-06C870BFABE2}" destId="{3F4EEE54-4F48-4AA8-B3F0-9F62D3507E3A}" srcOrd="0" destOrd="0" presId="urn:microsoft.com/office/officeart/2005/8/layout/vList2"/>
    <dgm:cxn modelId="{D98ADCBF-49A4-42E0-B768-BD67D4FBDFB8}" type="presOf" srcId="{C972D090-2B78-4AE0-A438-775F825AA562}" destId="{A19B3558-E6BF-4070-8725-1EFA0BD87C32}" srcOrd="0" destOrd="0" presId="urn:microsoft.com/office/officeart/2005/8/layout/vList2"/>
    <dgm:cxn modelId="{A9A741CF-91D0-4B1A-A73C-D382E224706E}" srcId="{204EFDDC-DAB3-41AC-83F8-FD2D990BFA59}" destId="{D05DEFFC-C997-45A2-A3AF-9CD66E9BD26D}" srcOrd="3" destOrd="0" parTransId="{7E5408D0-B39B-41C2-A956-BF0C3EF16A62}" sibTransId="{985023E4-7E94-4DA3-8E87-979EADB5C7D5}"/>
    <dgm:cxn modelId="{9205E9DF-D752-4A97-980E-E977FA72004E}" srcId="{204EFDDC-DAB3-41AC-83F8-FD2D990BFA59}" destId="{C972D090-2B78-4AE0-A438-775F825AA562}" srcOrd="2" destOrd="0" parTransId="{5CC208CF-6254-4382-828E-CD4FB9E002A0}" sibTransId="{7F9BA34B-B7A0-4D44-8417-02A08C44386F}"/>
    <dgm:cxn modelId="{C385E3EA-3B08-4050-8F8D-6431F6D70AC0}" srcId="{204EFDDC-DAB3-41AC-83F8-FD2D990BFA59}" destId="{635597E7-DC9B-4271-97F4-06C870BFABE2}" srcOrd="0" destOrd="0" parTransId="{56A699AA-8C9F-45A4-81BD-EBBB6AF6A6A2}" sibTransId="{2B5BFD64-CB95-4F22-9342-0E9055B13EAB}"/>
    <dgm:cxn modelId="{BF387833-60FC-4EC0-92B7-08D7A236A05F}" type="presParOf" srcId="{F5A9CBCF-A5AA-4D51-864D-D976F3210093}" destId="{3F4EEE54-4F48-4AA8-B3F0-9F62D3507E3A}" srcOrd="0" destOrd="0" presId="urn:microsoft.com/office/officeart/2005/8/layout/vList2"/>
    <dgm:cxn modelId="{DD1CA6F8-DFC5-4DC3-BDB2-29E9DCB1AFB4}" type="presParOf" srcId="{F5A9CBCF-A5AA-4D51-864D-D976F3210093}" destId="{A151236C-8FCD-4AA3-B547-D53A8B1C2FA3}" srcOrd="1" destOrd="0" presId="urn:microsoft.com/office/officeart/2005/8/layout/vList2"/>
    <dgm:cxn modelId="{70BDE583-7652-4829-8A59-1C588F0F987D}" type="presParOf" srcId="{F5A9CBCF-A5AA-4D51-864D-D976F3210093}" destId="{8E32D253-CD2F-4801-8789-2D63A87C2848}" srcOrd="2" destOrd="0" presId="urn:microsoft.com/office/officeart/2005/8/layout/vList2"/>
    <dgm:cxn modelId="{E75B6E51-2A19-4388-978C-792AB512354A}" type="presParOf" srcId="{F5A9CBCF-A5AA-4D51-864D-D976F3210093}" destId="{D0D267E0-CF95-4626-AAAE-BDB78A9769A6}" srcOrd="3" destOrd="0" presId="urn:microsoft.com/office/officeart/2005/8/layout/vList2"/>
    <dgm:cxn modelId="{90CB02A5-869F-4E68-AFCD-E38EFE5C0CBA}" type="presParOf" srcId="{F5A9CBCF-A5AA-4D51-864D-D976F3210093}" destId="{A19B3558-E6BF-4070-8725-1EFA0BD87C32}" srcOrd="4" destOrd="0" presId="urn:microsoft.com/office/officeart/2005/8/layout/vList2"/>
    <dgm:cxn modelId="{D97C3AF8-0F8B-4AF0-8F7B-47F3F2FFEB2D}" type="presParOf" srcId="{F5A9CBCF-A5AA-4D51-864D-D976F3210093}" destId="{4DB0FD70-860E-4927-982E-34F980BD46A1}" srcOrd="5" destOrd="0" presId="urn:microsoft.com/office/officeart/2005/8/layout/vList2"/>
    <dgm:cxn modelId="{722D0EA2-3443-485B-AE8F-CCE208D70AB6}" type="presParOf" srcId="{F5A9CBCF-A5AA-4D51-864D-D976F3210093}" destId="{F1EDC4F1-437B-45CD-BDE9-D65D9C8251F2}" srcOrd="6" destOrd="0" presId="urn:microsoft.com/office/officeart/2005/8/layout/vList2"/>
  </dgm:cxnLst>
  <dgm:bg/>
  <dgm:whole/>
  <dgm:extLst>
    <a:ext uri="http://schemas.microsoft.com/office/drawing/2008/diagram">
      <dsp:dataModelExt xmlns:dsp="http://schemas.microsoft.com/office/drawing/2008/diagram" relId="rId225"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204EFDDC-DAB3-41AC-83F8-FD2D990BFA5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35597E7-DC9B-4271-97F4-06C870BFABE2}">
      <dgm:prSet phldrT="[Text]" custT="1"/>
      <dgm:spPr/>
      <dgm:t>
        <a:bodyPr/>
        <a:lstStyle/>
        <a:p>
          <a:pPr algn="ctr">
            <a:buFont typeface="Wingdings" panose="05000000000000000000" pitchFamily="2" charset="2"/>
            <a:buChar char=""/>
          </a:pPr>
          <a:r>
            <a:rPr lang="en-AU" sz="1400"/>
            <a:t>a supervisor or manager</a:t>
          </a:r>
        </a:p>
      </dgm:t>
    </dgm:pt>
    <dgm:pt modelId="{56A699AA-8C9F-45A4-81BD-EBBB6AF6A6A2}" type="parTrans" cxnId="{C385E3EA-3B08-4050-8F8D-6431F6D70AC0}">
      <dgm:prSet/>
      <dgm:spPr/>
      <dgm:t>
        <a:bodyPr/>
        <a:lstStyle/>
        <a:p>
          <a:pPr algn="ctr"/>
          <a:endParaRPr lang="en-PH" sz="1200"/>
        </a:p>
      </dgm:t>
    </dgm:pt>
    <dgm:pt modelId="{2B5BFD64-CB95-4F22-9342-0E9055B13EAB}" type="sibTrans" cxnId="{C385E3EA-3B08-4050-8F8D-6431F6D70AC0}">
      <dgm:prSet/>
      <dgm:spPr/>
      <dgm:t>
        <a:bodyPr/>
        <a:lstStyle/>
        <a:p>
          <a:pPr algn="ctr"/>
          <a:endParaRPr lang="en-PH" sz="1200"/>
        </a:p>
      </dgm:t>
    </dgm:pt>
    <dgm:pt modelId="{832B25CD-A90F-4D7B-AEE3-D247FB24C27A}">
      <dgm:prSet phldrT="[Text]" custT="1"/>
      <dgm:spPr/>
      <dgm:t>
        <a:bodyPr/>
        <a:lstStyle/>
        <a:p>
          <a:pPr algn="ctr"/>
          <a:r>
            <a:rPr lang="en-AU" sz="1400"/>
            <a:t>the health and safety representative (HSR</a:t>
          </a:r>
        </a:p>
      </dgm:t>
    </dgm:pt>
    <dgm:pt modelId="{FF1B1037-208C-46AA-9D9D-61A2C6D75CCA}" type="parTrans" cxnId="{ACD0FD4F-B1BF-4008-A0B9-F23E037849DC}">
      <dgm:prSet/>
      <dgm:spPr/>
      <dgm:t>
        <a:bodyPr/>
        <a:lstStyle/>
        <a:p>
          <a:pPr algn="ctr"/>
          <a:endParaRPr lang="en-PH" sz="1200"/>
        </a:p>
      </dgm:t>
    </dgm:pt>
    <dgm:pt modelId="{A38D407D-845C-428F-A74D-363F6FA65330}" type="sibTrans" cxnId="{ACD0FD4F-B1BF-4008-A0B9-F23E037849DC}">
      <dgm:prSet/>
      <dgm:spPr/>
      <dgm:t>
        <a:bodyPr/>
        <a:lstStyle/>
        <a:p>
          <a:pPr algn="ctr"/>
          <a:endParaRPr lang="en-PH" sz="1200"/>
        </a:p>
      </dgm:t>
    </dgm:pt>
    <dgm:pt modelId="{C972D090-2B78-4AE0-A438-775F825AA562}">
      <dgm:prSet phldrT="[Text]" custT="1"/>
      <dgm:spPr/>
      <dgm:t>
        <a:bodyPr/>
        <a:lstStyle/>
        <a:p>
          <a:pPr algn="ctr">
            <a:buFont typeface="Wingdings" panose="05000000000000000000" pitchFamily="2" charset="2"/>
            <a:buChar char=""/>
          </a:pPr>
          <a:r>
            <a:rPr lang="en-AU" sz="1400"/>
            <a:t>health and safety committee (HSC) members</a:t>
          </a:r>
          <a:endParaRPr lang="en-PH" sz="1400"/>
        </a:p>
      </dgm:t>
    </dgm:pt>
    <dgm:pt modelId="{5CC208CF-6254-4382-828E-CD4FB9E002A0}" type="parTrans" cxnId="{9205E9DF-D752-4A97-980E-E977FA72004E}">
      <dgm:prSet/>
      <dgm:spPr/>
      <dgm:t>
        <a:bodyPr/>
        <a:lstStyle/>
        <a:p>
          <a:pPr algn="ctr"/>
          <a:endParaRPr lang="en-PH" sz="1200"/>
        </a:p>
      </dgm:t>
    </dgm:pt>
    <dgm:pt modelId="{7F9BA34B-B7A0-4D44-8417-02A08C44386F}" type="sibTrans" cxnId="{9205E9DF-D752-4A97-980E-E977FA72004E}">
      <dgm:prSet/>
      <dgm:spPr/>
      <dgm:t>
        <a:bodyPr/>
        <a:lstStyle/>
        <a:p>
          <a:pPr algn="ctr"/>
          <a:endParaRPr lang="en-PH" sz="1200"/>
        </a:p>
      </dgm:t>
    </dgm:pt>
    <dgm:pt modelId="{F5A9CBCF-A5AA-4D51-864D-D976F3210093}" type="pres">
      <dgm:prSet presAssocID="{204EFDDC-DAB3-41AC-83F8-FD2D990BFA59}" presName="linear" presStyleCnt="0">
        <dgm:presLayoutVars>
          <dgm:animLvl val="lvl"/>
          <dgm:resizeHandles val="exact"/>
        </dgm:presLayoutVars>
      </dgm:prSet>
      <dgm:spPr/>
    </dgm:pt>
    <dgm:pt modelId="{3F4EEE54-4F48-4AA8-B3F0-9F62D3507E3A}" type="pres">
      <dgm:prSet presAssocID="{635597E7-DC9B-4271-97F4-06C870BFABE2}" presName="parentText" presStyleLbl="node1" presStyleIdx="0" presStyleCnt="3">
        <dgm:presLayoutVars>
          <dgm:chMax val="0"/>
          <dgm:bulletEnabled val="1"/>
        </dgm:presLayoutVars>
      </dgm:prSet>
      <dgm:spPr/>
    </dgm:pt>
    <dgm:pt modelId="{A151236C-8FCD-4AA3-B547-D53A8B1C2FA3}" type="pres">
      <dgm:prSet presAssocID="{2B5BFD64-CB95-4F22-9342-0E9055B13EAB}" presName="spacer" presStyleCnt="0"/>
      <dgm:spPr/>
    </dgm:pt>
    <dgm:pt modelId="{8E32D253-CD2F-4801-8789-2D63A87C2848}" type="pres">
      <dgm:prSet presAssocID="{832B25CD-A90F-4D7B-AEE3-D247FB24C27A}" presName="parentText" presStyleLbl="node1" presStyleIdx="1" presStyleCnt="3">
        <dgm:presLayoutVars>
          <dgm:chMax val="0"/>
          <dgm:bulletEnabled val="1"/>
        </dgm:presLayoutVars>
      </dgm:prSet>
      <dgm:spPr/>
    </dgm:pt>
    <dgm:pt modelId="{D0D267E0-CF95-4626-AAAE-BDB78A9769A6}" type="pres">
      <dgm:prSet presAssocID="{A38D407D-845C-428F-A74D-363F6FA65330}" presName="spacer" presStyleCnt="0"/>
      <dgm:spPr/>
    </dgm:pt>
    <dgm:pt modelId="{A19B3558-E6BF-4070-8725-1EFA0BD87C32}" type="pres">
      <dgm:prSet presAssocID="{C972D090-2B78-4AE0-A438-775F825AA562}" presName="parentText" presStyleLbl="node1" presStyleIdx="2" presStyleCnt="3">
        <dgm:presLayoutVars>
          <dgm:chMax val="0"/>
          <dgm:bulletEnabled val="1"/>
        </dgm:presLayoutVars>
      </dgm:prSet>
      <dgm:spPr/>
    </dgm:pt>
  </dgm:ptLst>
  <dgm:cxnLst>
    <dgm:cxn modelId="{74C9620D-3B53-46EE-B378-9C1BDFF71827}" type="presOf" srcId="{204EFDDC-DAB3-41AC-83F8-FD2D990BFA59}" destId="{F5A9CBCF-A5AA-4D51-864D-D976F3210093}" srcOrd="0" destOrd="0" presId="urn:microsoft.com/office/officeart/2005/8/layout/vList2"/>
    <dgm:cxn modelId="{ACD0FD4F-B1BF-4008-A0B9-F23E037849DC}" srcId="{204EFDDC-DAB3-41AC-83F8-FD2D990BFA59}" destId="{832B25CD-A90F-4D7B-AEE3-D247FB24C27A}" srcOrd="1" destOrd="0" parTransId="{FF1B1037-208C-46AA-9D9D-61A2C6D75CCA}" sibTransId="{A38D407D-845C-428F-A74D-363F6FA65330}"/>
    <dgm:cxn modelId="{C5BC1480-8FA3-4FBD-8629-ACBEB2347E37}" type="presOf" srcId="{832B25CD-A90F-4D7B-AEE3-D247FB24C27A}" destId="{8E32D253-CD2F-4801-8789-2D63A87C2848}" srcOrd="0" destOrd="0" presId="urn:microsoft.com/office/officeart/2005/8/layout/vList2"/>
    <dgm:cxn modelId="{05D5E1A7-CF90-4E2C-8C62-7C343CA9A3BF}" type="presOf" srcId="{635597E7-DC9B-4271-97F4-06C870BFABE2}" destId="{3F4EEE54-4F48-4AA8-B3F0-9F62D3507E3A}" srcOrd="0" destOrd="0" presId="urn:microsoft.com/office/officeart/2005/8/layout/vList2"/>
    <dgm:cxn modelId="{D98ADCBF-49A4-42E0-B768-BD67D4FBDFB8}" type="presOf" srcId="{C972D090-2B78-4AE0-A438-775F825AA562}" destId="{A19B3558-E6BF-4070-8725-1EFA0BD87C32}" srcOrd="0" destOrd="0" presId="urn:microsoft.com/office/officeart/2005/8/layout/vList2"/>
    <dgm:cxn modelId="{9205E9DF-D752-4A97-980E-E977FA72004E}" srcId="{204EFDDC-DAB3-41AC-83F8-FD2D990BFA59}" destId="{C972D090-2B78-4AE0-A438-775F825AA562}" srcOrd="2" destOrd="0" parTransId="{5CC208CF-6254-4382-828E-CD4FB9E002A0}" sibTransId="{7F9BA34B-B7A0-4D44-8417-02A08C44386F}"/>
    <dgm:cxn modelId="{C385E3EA-3B08-4050-8F8D-6431F6D70AC0}" srcId="{204EFDDC-DAB3-41AC-83F8-FD2D990BFA59}" destId="{635597E7-DC9B-4271-97F4-06C870BFABE2}" srcOrd="0" destOrd="0" parTransId="{56A699AA-8C9F-45A4-81BD-EBBB6AF6A6A2}" sibTransId="{2B5BFD64-CB95-4F22-9342-0E9055B13EAB}"/>
    <dgm:cxn modelId="{BF387833-60FC-4EC0-92B7-08D7A236A05F}" type="presParOf" srcId="{F5A9CBCF-A5AA-4D51-864D-D976F3210093}" destId="{3F4EEE54-4F48-4AA8-B3F0-9F62D3507E3A}" srcOrd="0" destOrd="0" presId="urn:microsoft.com/office/officeart/2005/8/layout/vList2"/>
    <dgm:cxn modelId="{DD1CA6F8-DFC5-4DC3-BDB2-29E9DCB1AFB4}" type="presParOf" srcId="{F5A9CBCF-A5AA-4D51-864D-D976F3210093}" destId="{A151236C-8FCD-4AA3-B547-D53A8B1C2FA3}" srcOrd="1" destOrd="0" presId="urn:microsoft.com/office/officeart/2005/8/layout/vList2"/>
    <dgm:cxn modelId="{70BDE583-7652-4829-8A59-1C588F0F987D}" type="presParOf" srcId="{F5A9CBCF-A5AA-4D51-864D-D976F3210093}" destId="{8E32D253-CD2F-4801-8789-2D63A87C2848}" srcOrd="2" destOrd="0" presId="urn:microsoft.com/office/officeart/2005/8/layout/vList2"/>
    <dgm:cxn modelId="{E75B6E51-2A19-4388-978C-792AB512354A}" type="presParOf" srcId="{F5A9CBCF-A5AA-4D51-864D-D976F3210093}" destId="{D0D267E0-CF95-4626-AAAE-BDB78A9769A6}" srcOrd="3" destOrd="0" presId="urn:microsoft.com/office/officeart/2005/8/layout/vList2"/>
    <dgm:cxn modelId="{90CB02A5-869F-4E68-AFCD-E38EFE5C0CBA}" type="presParOf" srcId="{F5A9CBCF-A5AA-4D51-864D-D976F3210093}" destId="{A19B3558-E6BF-4070-8725-1EFA0BD87C32}" srcOrd="4" destOrd="0" presId="urn:microsoft.com/office/officeart/2005/8/layout/vList2"/>
  </dgm:cxnLst>
  <dgm:bg/>
  <dgm:whole/>
  <dgm:extLst>
    <a:ext uri="http://schemas.microsoft.com/office/drawing/2008/diagram">
      <dsp:dataModelExt xmlns:dsp="http://schemas.microsoft.com/office/drawing/2008/diagram" relId="rId230"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2418CC2E-0633-4EFE-95EC-E8B9253F0A45}"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PH"/>
        </a:p>
      </dgm:t>
    </dgm:pt>
    <dgm:pt modelId="{3740DA6E-2138-4DBD-BEE3-E1723F502256}">
      <dgm:prSet phldrT="[Text]" custT="1"/>
      <dgm:spPr/>
      <dgm:t>
        <a:bodyPr/>
        <a:lstStyle/>
        <a:p>
          <a:pPr algn="ctr"/>
          <a:r>
            <a:rPr lang="en-PH" sz="1200"/>
            <a:t>Director</a:t>
          </a:r>
        </a:p>
      </dgm:t>
    </dgm:pt>
    <dgm:pt modelId="{69A3E43E-273A-4515-9F02-395FB91AE316}" type="parTrans" cxnId="{F12DF89D-9F8C-4167-ADAD-0F2B461521AE}">
      <dgm:prSet/>
      <dgm:spPr/>
      <dgm:t>
        <a:bodyPr/>
        <a:lstStyle/>
        <a:p>
          <a:pPr algn="ctr"/>
          <a:endParaRPr lang="en-PH"/>
        </a:p>
      </dgm:t>
    </dgm:pt>
    <dgm:pt modelId="{0F93C2BF-B65A-43FA-9AF1-F3D5E70EEA40}" type="sibTrans" cxnId="{F12DF89D-9F8C-4167-ADAD-0F2B461521AE}">
      <dgm:prSet/>
      <dgm:spPr/>
      <dgm:t>
        <a:bodyPr/>
        <a:lstStyle/>
        <a:p>
          <a:pPr algn="ctr"/>
          <a:endParaRPr lang="en-PH"/>
        </a:p>
      </dgm:t>
    </dgm:pt>
    <dgm:pt modelId="{BBE84EA2-205B-4A36-8CAB-B00DE0BDFB5E}">
      <dgm:prSet phldrT="[Text]" custT="1"/>
      <dgm:spPr/>
      <dgm:t>
        <a:bodyPr/>
        <a:lstStyle/>
        <a:p>
          <a:pPr algn="ctr"/>
          <a:r>
            <a:rPr lang="en-PH" sz="1200"/>
            <a:t>Disability Manager</a:t>
          </a:r>
        </a:p>
      </dgm:t>
    </dgm:pt>
    <dgm:pt modelId="{5B9C331A-B372-4340-B7FB-93DF4DE977C5}" type="parTrans" cxnId="{D4B10F02-443C-40A3-B3FA-D7A385E55C37}">
      <dgm:prSet/>
      <dgm:spPr/>
      <dgm:t>
        <a:bodyPr/>
        <a:lstStyle/>
        <a:p>
          <a:pPr algn="ctr"/>
          <a:endParaRPr lang="en-PH"/>
        </a:p>
      </dgm:t>
    </dgm:pt>
    <dgm:pt modelId="{251ACC7C-1AEC-447E-9F01-1D2427993F84}" type="sibTrans" cxnId="{D4B10F02-443C-40A3-B3FA-D7A385E55C37}">
      <dgm:prSet/>
      <dgm:spPr/>
      <dgm:t>
        <a:bodyPr/>
        <a:lstStyle/>
        <a:p>
          <a:pPr algn="ctr"/>
          <a:endParaRPr lang="en-PH"/>
        </a:p>
      </dgm:t>
    </dgm:pt>
    <dgm:pt modelId="{05C96163-5C1F-4D14-BE8F-990D0BBFBD79}">
      <dgm:prSet phldrT="[Text]" custT="1"/>
      <dgm:spPr/>
      <dgm:t>
        <a:bodyPr/>
        <a:lstStyle/>
        <a:p>
          <a:pPr algn="ctr"/>
          <a:r>
            <a:rPr lang="en-PH" sz="1200"/>
            <a:t>Residential Care Manager</a:t>
          </a:r>
        </a:p>
      </dgm:t>
    </dgm:pt>
    <dgm:pt modelId="{CDB53A44-05C0-4CA2-929E-4AC19DC4E59B}" type="parTrans" cxnId="{22841DC7-C748-459E-A893-17327303D2E2}">
      <dgm:prSet/>
      <dgm:spPr/>
      <dgm:t>
        <a:bodyPr/>
        <a:lstStyle/>
        <a:p>
          <a:pPr algn="ctr"/>
          <a:endParaRPr lang="en-PH"/>
        </a:p>
      </dgm:t>
    </dgm:pt>
    <dgm:pt modelId="{469889E6-C68C-4D86-97BF-8AE45D79E360}" type="sibTrans" cxnId="{22841DC7-C748-459E-A893-17327303D2E2}">
      <dgm:prSet/>
      <dgm:spPr/>
      <dgm:t>
        <a:bodyPr/>
        <a:lstStyle/>
        <a:p>
          <a:pPr algn="ctr"/>
          <a:endParaRPr lang="en-PH"/>
        </a:p>
      </dgm:t>
    </dgm:pt>
    <dgm:pt modelId="{164AA4DD-125C-4204-9E64-132CA4FB0C82}">
      <dgm:prSet phldrT="[Text]" custT="1"/>
      <dgm:spPr/>
      <dgm:t>
        <a:bodyPr/>
        <a:lstStyle/>
        <a:p>
          <a:pPr algn="ctr"/>
          <a:r>
            <a:rPr lang="en-PH" sz="1200"/>
            <a:t>Communty Services Manager</a:t>
          </a:r>
        </a:p>
      </dgm:t>
    </dgm:pt>
    <dgm:pt modelId="{4337C941-DC50-4C3F-8100-5FA1166824BC}" type="parTrans" cxnId="{1271B2F9-552F-472B-B8A4-34F364DCE27B}">
      <dgm:prSet/>
      <dgm:spPr/>
      <dgm:t>
        <a:bodyPr/>
        <a:lstStyle/>
        <a:p>
          <a:pPr algn="ctr"/>
          <a:endParaRPr lang="en-PH"/>
        </a:p>
      </dgm:t>
    </dgm:pt>
    <dgm:pt modelId="{86FC3683-623B-4467-BCD6-341C68BF564C}" type="sibTrans" cxnId="{1271B2F9-552F-472B-B8A4-34F364DCE27B}">
      <dgm:prSet/>
      <dgm:spPr/>
      <dgm:t>
        <a:bodyPr/>
        <a:lstStyle/>
        <a:p>
          <a:pPr algn="ctr"/>
          <a:endParaRPr lang="en-PH"/>
        </a:p>
      </dgm:t>
    </dgm:pt>
    <dgm:pt modelId="{6E2092FA-8931-40C0-B369-FD4037F31EEE}">
      <dgm:prSet phldrT="[Text]" custT="1"/>
      <dgm:spPr/>
      <dgm:t>
        <a:bodyPr/>
        <a:lstStyle/>
        <a:p>
          <a:pPr algn="ctr"/>
          <a:r>
            <a:rPr lang="en-PH" sz="1200"/>
            <a:t>Service Manager</a:t>
          </a:r>
        </a:p>
      </dgm:t>
    </dgm:pt>
    <dgm:pt modelId="{B553EBA9-51E5-4777-804D-137FFE7D3276}" type="parTrans" cxnId="{A11DB76D-7B75-4AC8-87B8-07558D181FFF}">
      <dgm:prSet/>
      <dgm:spPr/>
      <dgm:t>
        <a:bodyPr/>
        <a:lstStyle/>
        <a:p>
          <a:pPr algn="ctr"/>
          <a:endParaRPr lang="en-PH"/>
        </a:p>
      </dgm:t>
    </dgm:pt>
    <dgm:pt modelId="{51E0E493-CCDC-4E7E-B8FC-7EFCF84DD91C}" type="sibTrans" cxnId="{A11DB76D-7B75-4AC8-87B8-07558D181FFF}">
      <dgm:prSet/>
      <dgm:spPr/>
      <dgm:t>
        <a:bodyPr/>
        <a:lstStyle/>
        <a:p>
          <a:pPr algn="ctr"/>
          <a:endParaRPr lang="en-PH"/>
        </a:p>
      </dgm:t>
    </dgm:pt>
    <dgm:pt modelId="{F3252DC6-1345-495B-B491-30F967D210D5}">
      <dgm:prSet phldrT="[Text]" custT="1"/>
      <dgm:spPr/>
      <dgm:t>
        <a:bodyPr/>
        <a:lstStyle/>
        <a:p>
          <a:pPr algn="ctr"/>
          <a:r>
            <a:rPr lang="en-PH" sz="1200"/>
            <a:t>Team Leader 1</a:t>
          </a:r>
        </a:p>
      </dgm:t>
    </dgm:pt>
    <dgm:pt modelId="{CA2E3C8F-2BC5-471A-A1C1-85D7B55B3612}" type="parTrans" cxnId="{953AA3EA-CADD-4FBC-8778-9DB72BB35C40}">
      <dgm:prSet/>
      <dgm:spPr/>
      <dgm:t>
        <a:bodyPr/>
        <a:lstStyle/>
        <a:p>
          <a:pPr algn="ctr"/>
          <a:endParaRPr lang="en-PH"/>
        </a:p>
      </dgm:t>
    </dgm:pt>
    <dgm:pt modelId="{F0037983-A78C-4A0E-B198-F953BDA315F2}" type="sibTrans" cxnId="{953AA3EA-CADD-4FBC-8778-9DB72BB35C40}">
      <dgm:prSet/>
      <dgm:spPr/>
      <dgm:t>
        <a:bodyPr/>
        <a:lstStyle/>
        <a:p>
          <a:pPr algn="ctr"/>
          <a:endParaRPr lang="en-PH"/>
        </a:p>
      </dgm:t>
    </dgm:pt>
    <dgm:pt modelId="{8DB1BF6D-53B1-4BD8-BDC2-60035A23F708}">
      <dgm:prSet phldrT="[Text]" custT="1"/>
      <dgm:spPr/>
      <dgm:t>
        <a:bodyPr/>
        <a:lstStyle/>
        <a:p>
          <a:pPr algn="ctr"/>
          <a:r>
            <a:rPr lang="en-PH" sz="1200"/>
            <a:t>Team Leader 2</a:t>
          </a:r>
        </a:p>
      </dgm:t>
    </dgm:pt>
    <dgm:pt modelId="{C6F1E0C2-2D33-4F55-B4E6-F6ECE385B2F1}" type="parTrans" cxnId="{690DD976-2151-4EFD-8577-3080CC98097B}">
      <dgm:prSet/>
      <dgm:spPr/>
      <dgm:t>
        <a:bodyPr/>
        <a:lstStyle/>
        <a:p>
          <a:pPr algn="ctr"/>
          <a:endParaRPr lang="en-PH"/>
        </a:p>
      </dgm:t>
    </dgm:pt>
    <dgm:pt modelId="{48C58258-D48C-4F12-865E-C124255942C2}" type="sibTrans" cxnId="{690DD976-2151-4EFD-8577-3080CC98097B}">
      <dgm:prSet/>
      <dgm:spPr/>
      <dgm:t>
        <a:bodyPr/>
        <a:lstStyle/>
        <a:p>
          <a:pPr algn="ctr"/>
          <a:endParaRPr lang="en-PH"/>
        </a:p>
      </dgm:t>
    </dgm:pt>
    <dgm:pt modelId="{21192487-F664-4725-80A3-F898BFFB438A}">
      <dgm:prSet phldrT="[Text]" custT="1"/>
      <dgm:spPr/>
      <dgm:t>
        <a:bodyPr/>
        <a:lstStyle/>
        <a:p>
          <a:pPr algn="ctr"/>
          <a:r>
            <a:rPr lang="en-PH" sz="1200"/>
            <a:t>Support Workers</a:t>
          </a:r>
        </a:p>
      </dgm:t>
    </dgm:pt>
    <dgm:pt modelId="{E74BF5ED-9BDD-48C1-81C7-80AF49B54CD8}" type="parTrans" cxnId="{1C13913F-CC8A-4F8E-89AD-5EBDEFB2A775}">
      <dgm:prSet/>
      <dgm:spPr/>
      <dgm:t>
        <a:bodyPr/>
        <a:lstStyle/>
        <a:p>
          <a:pPr algn="ctr"/>
          <a:endParaRPr lang="en-PH"/>
        </a:p>
      </dgm:t>
    </dgm:pt>
    <dgm:pt modelId="{8EEE0A57-A058-455D-9532-B8E64C20D8F4}" type="sibTrans" cxnId="{1C13913F-CC8A-4F8E-89AD-5EBDEFB2A775}">
      <dgm:prSet/>
      <dgm:spPr/>
      <dgm:t>
        <a:bodyPr/>
        <a:lstStyle/>
        <a:p>
          <a:pPr algn="ctr"/>
          <a:endParaRPr lang="en-PH"/>
        </a:p>
      </dgm:t>
    </dgm:pt>
    <dgm:pt modelId="{91FA4B17-0EAC-4364-BEF6-C8DB82F409BA}">
      <dgm:prSet phldrT="[Text]" custT="1"/>
      <dgm:spPr/>
      <dgm:t>
        <a:bodyPr/>
        <a:lstStyle/>
        <a:p>
          <a:pPr algn="ctr"/>
          <a:r>
            <a:rPr lang="en-PH" sz="1200"/>
            <a:t>Support Workers</a:t>
          </a:r>
        </a:p>
      </dgm:t>
    </dgm:pt>
    <dgm:pt modelId="{CE4D5A74-33D6-4F02-A716-13B71D0CF6F9}" type="parTrans" cxnId="{8EC0E55B-28D3-491C-A21C-98D676E2D010}">
      <dgm:prSet/>
      <dgm:spPr/>
      <dgm:t>
        <a:bodyPr/>
        <a:lstStyle/>
        <a:p>
          <a:pPr algn="ctr"/>
          <a:endParaRPr lang="en-PH"/>
        </a:p>
      </dgm:t>
    </dgm:pt>
    <dgm:pt modelId="{E59B5B62-2C04-4156-A6F6-0D0674B7C626}" type="sibTrans" cxnId="{8EC0E55B-28D3-491C-A21C-98D676E2D010}">
      <dgm:prSet/>
      <dgm:spPr/>
      <dgm:t>
        <a:bodyPr/>
        <a:lstStyle/>
        <a:p>
          <a:pPr algn="ctr"/>
          <a:endParaRPr lang="en-PH"/>
        </a:p>
      </dgm:t>
    </dgm:pt>
    <dgm:pt modelId="{9DFE30E4-1082-4AD8-A0EA-229AE44DBBAD}">
      <dgm:prSet phldrT="[Text]" custT="1"/>
      <dgm:spPr/>
      <dgm:t>
        <a:bodyPr/>
        <a:lstStyle/>
        <a:p>
          <a:pPr algn="ctr"/>
          <a:r>
            <a:rPr lang="en-PH" sz="1200"/>
            <a:t>Registered Nurse</a:t>
          </a:r>
        </a:p>
      </dgm:t>
    </dgm:pt>
    <dgm:pt modelId="{39A3107F-E38D-441D-A11C-59DF15658925}" type="parTrans" cxnId="{A6DAEAE6-B344-41E8-B75D-349B2B926F86}">
      <dgm:prSet/>
      <dgm:spPr/>
      <dgm:t>
        <a:bodyPr/>
        <a:lstStyle/>
        <a:p>
          <a:pPr algn="ctr"/>
          <a:endParaRPr lang="en-PH"/>
        </a:p>
      </dgm:t>
    </dgm:pt>
    <dgm:pt modelId="{C5237B49-9153-4FB5-AB98-2733F38AD596}" type="sibTrans" cxnId="{A6DAEAE6-B344-41E8-B75D-349B2B926F86}">
      <dgm:prSet/>
      <dgm:spPr/>
      <dgm:t>
        <a:bodyPr/>
        <a:lstStyle/>
        <a:p>
          <a:pPr algn="ctr"/>
          <a:endParaRPr lang="en-PH"/>
        </a:p>
      </dgm:t>
    </dgm:pt>
    <dgm:pt modelId="{FCB4ADA6-935A-46A2-BEAE-853DD8183621}">
      <dgm:prSet phldrT="[Text]" custT="1"/>
      <dgm:spPr/>
      <dgm:t>
        <a:bodyPr/>
        <a:lstStyle/>
        <a:p>
          <a:pPr algn="ctr"/>
          <a:r>
            <a:rPr lang="en-PH" sz="1200"/>
            <a:t>Team Leader 1</a:t>
          </a:r>
        </a:p>
      </dgm:t>
    </dgm:pt>
    <dgm:pt modelId="{72E1FB5B-3DEE-4725-A627-2ACEFBB5FFC8}" type="parTrans" cxnId="{493E8092-03AA-4A24-9927-01F3A40B5230}">
      <dgm:prSet/>
      <dgm:spPr/>
      <dgm:t>
        <a:bodyPr/>
        <a:lstStyle/>
        <a:p>
          <a:pPr algn="ctr"/>
          <a:endParaRPr lang="en-PH"/>
        </a:p>
      </dgm:t>
    </dgm:pt>
    <dgm:pt modelId="{915E38D3-697F-454A-966C-DFF3B625E230}" type="sibTrans" cxnId="{493E8092-03AA-4A24-9927-01F3A40B5230}">
      <dgm:prSet/>
      <dgm:spPr/>
      <dgm:t>
        <a:bodyPr/>
        <a:lstStyle/>
        <a:p>
          <a:pPr algn="ctr"/>
          <a:endParaRPr lang="en-PH"/>
        </a:p>
      </dgm:t>
    </dgm:pt>
    <dgm:pt modelId="{4C095621-6916-4D3E-AA39-107FA936F226}">
      <dgm:prSet phldrT="[Text]" custT="1"/>
      <dgm:spPr/>
      <dgm:t>
        <a:bodyPr/>
        <a:lstStyle/>
        <a:p>
          <a:pPr algn="ctr"/>
          <a:r>
            <a:rPr lang="en-PH" sz="1200"/>
            <a:t>Team Leader 2</a:t>
          </a:r>
        </a:p>
      </dgm:t>
    </dgm:pt>
    <dgm:pt modelId="{6869164B-2CBC-4D96-B400-5163A412CD90}" type="parTrans" cxnId="{40F646D5-ABAB-41CE-B4B3-43A96EFDD022}">
      <dgm:prSet/>
      <dgm:spPr/>
      <dgm:t>
        <a:bodyPr/>
        <a:lstStyle/>
        <a:p>
          <a:pPr algn="ctr"/>
          <a:endParaRPr lang="en-PH"/>
        </a:p>
      </dgm:t>
    </dgm:pt>
    <dgm:pt modelId="{6C0180AB-7ED4-4B34-9077-1EBE13AE5B6E}" type="sibTrans" cxnId="{40F646D5-ABAB-41CE-B4B3-43A96EFDD022}">
      <dgm:prSet/>
      <dgm:spPr/>
      <dgm:t>
        <a:bodyPr/>
        <a:lstStyle/>
        <a:p>
          <a:pPr algn="ctr"/>
          <a:endParaRPr lang="en-PH"/>
        </a:p>
      </dgm:t>
    </dgm:pt>
    <dgm:pt modelId="{16E43D96-2A49-473D-AA58-8E5872CCAFAC}">
      <dgm:prSet phldrT="[Text]" custT="1"/>
      <dgm:spPr/>
      <dgm:t>
        <a:bodyPr/>
        <a:lstStyle/>
        <a:p>
          <a:pPr algn="ctr"/>
          <a:r>
            <a:rPr lang="en-PH" sz="1200"/>
            <a:t>Aged Care Workers</a:t>
          </a:r>
        </a:p>
      </dgm:t>
    </dgm:pt>
    <dgm:pt modelId="{8AB15E3C-C4D3-4207-A81B-E9C7260DB154}" type="parTrans" cxnId="{AFF5057D-D7E7-42E8-A2E9-2B304414F4AB}">
      <dgm:prSet/>
      <dgm:spPr/>
      <dgm:t>
        <a:bodyPr/>
        <a:lstStyle/>
        <a:p>
          <a:pPr algn="ctr"/>
          <a:endParaRPr lang="en-PH"/>
        </a:p>
      </dgm:t>
    </dgm:pt>
    <dgm:pt modelId="{ACE60E5F-97FD-4313-AB4D-E7A67B32076E}" type="sibTrans" cxnId="{AFF5057D-D7E7-42E8-A2E9-2B304414F4AB}">
      <dgm:prSet/>
      <dgm:spPr/>
      <dgm:t>
        <a:bodyPr/>
        <a:lstStyle/>
        <a:p>
          <a:pPr algn="ctr"/>
          <a:endParaRPr lang="en-PH"/>
        </a:p>
      </dgm:t>
    </dgm:pt>
    <dgm:pt modelId="{FC485385-8114-4CBC-8AFB-C6F59BDBD6C5}">
      <dgm:prSet phldrT="[Text]" custT="1"/>
      <dgm:spPr/>
      <dgm:t>
        <a:bodyPr/>
        <a:lstStyle/>
        <a:p>
          <a:pPr algn="ctr"/>
          <a:r>
            <a:rPr lang="en-PH" sz="1200"/>
            <a:t>Aged Care Workers</a:t>
          </a:r>
        </a:p>
      </dgm:t>
    </dgm:pt>
    <dgm:pt modelId="{269A1DE4-FEC8-470D-9A40-A482FEC3010E}" type="parTrans" cxnId="{48456D4C-9ED7-4047-95D3-9340B4F43A4D}">
      <dgm:prSet/>
      <dgm:spPr/>
      <dgm:t>
        <a:bodyPr/>
        <a:lstStyle/>
        <a:p>
          <a:pPr algn="ctr"/>
          <a:endParaRPr lang="en-PH"/>
        </a:p>
      </dgm:t>
    </dgm:pt>
    <dgm:pt modelId="{4F1F00BA-E98B-4532-971D-ECD1ABB12439}" type="sibTrans" cxnId="{48456D4C-9ED7-4047-95D3-9340B4F43A4D}">
      <dgm:prSet/>
      <dgm:spPr/>
      <dgm:t>
        <a:bodyPr/>
        <a:lstStyle/>
        <a:p>
          <a:pPr algn="ctr"/>
          <a:endParaRPr lang="en-PH"/>
        </a:p>
      </dgm:t>
    </dgm:pt>
    <dgm:pt modelId="{96CB1BEC-77AA-4FDD-A499-80A0C487D18C}">
      <dgm:prSet phldrT="[Text]" custT="1"/>
      <dgm:spPr/>
      <dgm:t>
        <a:bodyPr/>
        <a:lstStyle/>
        <a:p>
          <a:pPr algn="ctr"/>
          <a:r>
            <a:rPr lang="en-PH" sz="1200"/>
            <a:t>Care Co-ordinator</a:t>
          </a:r>
        </a:p>
      </dgm:t>
    </dgm:pt>
    <dgm:pt modelId="{1872FB78-A447-464C-98C3-FC1D1B10D803}" type="parTrans" cxnId="{4431A235-1701-4908-8DC4-021D5642B0E1}">
      <dgm:prSet/>
      <dgm:spPr/>
      <dgm:t>
        <a:bodyPr/>
        <a:lstStyle/>
        <a:p>
          <a:pPr algn="ctr"/>
          <a:endParaRPr lang="en-PH"/>
        </a:p>
      </dgm:t>
    </dgm:pt>
    <dgm:pt modelId="{DCF6623E-FD6C-47BD-8844-59A563B0FB94}" type="sibTrans" cxnId="{4431A235-1701-4908-8DC4-021D5642B0E1}">
      <dgm:prSet/>
      <dgm:spPr/>
      <dgm:t>
        <a:bodyPr/>
        <a:lstStyle/>
        <a:p>
          <a:pPr algn="ctr"/>
          <a:endParaRPr lang="en-PH"/>
        </a:p>
      </dgm:t>
    </dgm:pt>
    <dgm:pt modelId="{F07524F8-343B-4BE0-A574-3480C0A4CDE5}">
      <dgm:prSet phldrT="[Text]" custT="1"/>
      <dgm:spPr/>
      <dgm:t>
        <a:bodyPr/>
        <a:lstStyle/>
        <a:p>
          <a:pPr algn="ctr"/>
          <a:r>
            <a:rPr lang="en-PH" sz="1200"/>
            <a:t>Home Care Workers</a:t>
          </a:r>
        </a:p>
      </dgm:t>
    </dgm:pt>
    <dgm:pt modelId="{1822491C-940D-42F8-9CBF-385BBD1FCC55}" type="parTrans" cxnId="{B304F2A5-96B9-4D2D-963A-C2F0AE79FB31}">
      <dgm:prSet/>
      <dgm:spPr/>
      <dgm:t>
        <a:bodyPr/>
        <a:lstStyle/>
        <a:p>
          <a:pPr algn="ctr"/>
          <a:endParaRPr lang="en-PH"/>
        </a:p>
      </dgm:t>
    </dgm:pt>
    <dgm:pt modelId="{61139F05-5AE0-4E0F-ACBB-E42015E96A9B}" type="sibTrans" cxnId="{B304F2A5-96B9-4D2D-963A-C2F0AE79FB31}">
      <dgm:prSet/>
      <dgm:spPr/>
      <dgm:t>
        <a:bodyPr/>
        <a:lstStyle/>
        <a:p>
          <a:pPr algn="ctr"/>
          <a:endParaRPr lang="en-PH"/>
        </a:p>
      </dgm:t>
    </dgm:pt>
    <dgm:pt modelId="{3D6883DC-8621-4E0D-A925-00DB8C51FF47}">
      <dgm:prSet phldrT="[Text]" custT="1"/>
      <dgm:spPr/>
      <dgm:t>
        <a:bodyPr/>
        <a:lstStyle/>
        <a:p>
          <a:pPr algn="ctr"/>
          <a:r>
            <a:rPr lang="en-PH" sz="1200"/>
            <a:t>Team Leader 1</a:t>
          </a:r>
        </a:p>
      </dgm:t>
    </dgm:pt>
    <dgm:pt modelId="{644E755F-D618-4B54-8E10-B950A6344946}" type="parTrans" cxnId="{5F1CC9BF-13AA-404A-BD5A-96FF310D217E}">
      <dgm:prSet/>
      <dgm:spPr/>
      <dgm:t>
        <a:bodyPr/>
        <a:lstStyle/>
        <a:p>
          <a:pPr algn="ctr"/>
          <a:endParaRPr lang="en-PH"/>
        </a:p>
      </dgm:t>
    </dgm:pt>
    <dgm:pt modelId="{C7BC6FCA-386F-42CA-AEF3-BD8E3D319B47}" type="sibTrans" cxnId="{5F1CC9BF-13AA-404A-BD5A-96FF310D217E}">
      <dgm:prSet/>
      <dgm:spPr/>
      <dgm:t>
        <a:bodyPr/>
        <a:lstStyle/>
        <a:p>
          <a:pPr algn="ctr"/>
          <a:endParaRPr lang="en-PH"/>
        </a:p>
      </dgm:t>
    </dgm:pt>
    <dgm:pt modelId="{F2E642B3-8113-409F-A82D-324FB8FD1237}">
      <dgm:prSet phldrT="[Text]" custT="1"/>
      <dgm:spPr/>
      <dgm:t>
        <a:bodyPr/>
        <a:lstStyle/>
        <a:p>
          <a:pPr algn="ctr"/>
          <a:r>
            <a:rPr lang="en-PH" sz="1200"/>
            <a:t>Team Leader 2</a:t>
          </a:r>
        </a:p>
      </dgm:t>
    </dgm:pt>
    <dgm:pt modelId="{F724E5B8-F49C-408B-9E18-57123213C597}" type="parTrans" cxnId="{C619395C-AC0C-46C1-8346-839D3D47A529}">
      <dgm:prSet/>
      <dgm:spPr/>
      <dgm:t>
        <a:bodyPr/>
        <a:lstStyle/>
        <a:p>
          <a:pPr algn="ctr"/>
          <a:endParaRPr lang="en-PH"/>
        </a:p>
      </dgm:t>
    </dgm:pt>
    <dgm:pt modelId="{4E45B7F3-A0A6-4947-85EA-290CA5EA024B}" type="sibTrans" cxnId="{C619395C-AC0C-46C1-8346-839D3D47A529}">
      <dgm:prSet/>
      <dgm:spPr/>
      <dgm:t>
        <a:bodyPr/>
        <a:lstStyle/>
        <a:p>
          <a:pPr algn="ctr"/>
          <a:endParaRPr lang="en-PH"/>
        </a:p>
      </dgm:t>
    </dgm:pt>
    <dgm:pt modelId="{89AD51D4-26CB-486C-A595-4B1CC45355C3}">
      <dgm:prSet phldrT="[Text]" custT="1"/>
      <dgm:spPr/>
      <dgm:t>
        <a:bodyPr/>
        <a:lstStyle/>
        <a:p>
          <a:pPr algn="ctr"/>
          <a:r>
            <a:rPr lang="en-PH" sz="1200"/>
            <a:t>Home Care Workers</a:t>
          </a:r>
        </a:p>
      </dgm:t>
    </dgm:pt>
    <dgm:pt modelId="{D0D8F5F5-E89E-47E6-8DD5-4A71409A15F1}" type="parTrans" cxnId="{E85E1992-D1DF-4CD7-BC13-75A59463BD96}">
      <dgm:prSet/>
      <dgm:spPr/>
      <dgm:t>
        <a:bodyPr/>
        <a:lstStyle/>
        <a:p>
          <a:pPr algn="ctr"/>
          <a:endParaRPr lang="en-PH"/>
        </a:p>
      </dgm:t>
    </dgm:pt>
    <dgm:pt modelId="{F8F9C528-CED5-4A32-A0B3-75C43A3F20A2}" type="sibTrans" cxnId="{E85E1992-D1DF-4CD7-BC13-75A59463BD96}">
      <dgm:prSet/>
      <dgm:spPr/>
      <dgm:t>
        <a:bodyPr/>
        <a:lstStyle/>
        <a:p>
          <a:pPr algn="ctr"/>
          <a:endParaRPr lang="en-PH"/>
        </a:p>
      </dgm:t>
    </dgm:pt>
    <dgm:pt modelId="{D003E2A7-A494-43A3-898D-AF49833890CE}" type="pres">
      <dgm:prSet presAssocID="{2418CC2E-0633-4EFE-95EC-E8B9253F0A45}" presName="hierChild1" presStyleCnt="0">
        <dgm:presLayoutVars>
          <dgm:orgChart val="1"/>
          <dgm:chPref val="1"/>
          <dgm:dir/>
          <dgm:animOne val="branch"/>
          <dgm:animLvl val="lvl"/>
          <dgm:resizeHandles/>
        </dgm:presLayoutVars>
      </dgm:prSet>
      <dgm:spPr/>
    </dgm:pt>
    <dgm:pt modelId="{65D2A1DA-2338-4413-A6DE-EBFC594237DD}" type="pres">
      <dgm:prSet presAssocID="{3740DA6E-2138-4DBD-BEE3-E1723F502256}" presName="hierRoot1" presStyleCnt="0">
        <dgm:presLayoutVars>
          <dgm:hierBranch val="init"/>
        </dgm:presLayoutVars>
      </dgm:prSet>
      <dgm:spPr/>
    </dgm:pt>
    <dgm:pt modelId="{D8397F2A-52CB-4CDB-B954-4B5450A3926F}" type="pres">
      <dgm:prSet presAssocID="{3740DA6E-2138-4DBD-BEE3-E1723F502256}" presName="rootComposite1" presStyleCnt="0"/>
      <dgm:spPr/>
    </dgm:pt>
    <dgm:pt modelId="{692F64D0-0D1A-4860-8E08-79991D297693}" type="pres">
      <dgm:prSet presAssocID="{3740DA6E-2138-4DBD-BEE3-E1723F502256}" presName="rootText1" presStyleLbl="node0" presStyleIdx="0" presStyleCnt="1" custScaleX="164751" custScaleY="184453" custLinFactNeighborX="-8043">
        <dgm:presLayoutVars>
          <dgm:chPref val="3"/>
        </dgm:presLayoutVars>
      </dgm:prSet>
      <dgm:spPr/>
    </dgm:pt>
    <dgm:pt modelId="{A5733847-0299-4A7A-9219-C6829494D3B0}" type="pres">
      <dgm:prSet presAssocID="{3740DA6E-2138-4DBD-BEE3-E1723F502256}" presName="rootConnector1" presStyleLbl="node1" presStyleIdx="0" presStyleCnt="0"/>
      <dgm:spPr/>
    </dgm:pt>
    <dgm:pt modelId="{AB2909CA-3AD5-40B6-ADC8-71BF7C647138}" type="pres">
      <dgm:prSet presAssocID="{3740DA6E-2138-4DBD-BEE3-E1723F502256}" presName="hierChild2" presStyleCnt="0"/>
      <dgm:spPr/>
    </dgm:pt>
    <dgm:pt modelId="{167208AF-3130-4118-83DB-78DEBF771B27}" type="pres">
      <dgm:prSet presAssocID="{5B9C331A-B372-4340-B7FB-93DF4DE977C5}" presName="Name37" presStyleLbl="parChTrans1D2" presStyleIdx="0" presStyleCnt="3"/>
      <dgm:spPr/>
    </dgm:pt>
    <dgm:pt modelId="{905E123F-54D7-47A6-AF23-D8FD7B384204}" type="pres">
      <dgm:prSet presAssocID="{BBE84EA2-205B-4A36-8CAB-B00DE0BDFB5E}" presName="hierRoot2" presStyleCnt="0">
        <dgm:presLayoutVars>
          <dgm:hierBranch val="init"/>
        </dgm:presLayoutVars>
      </dgm:prSet>
      <dgm:spPr/>
    </dgm:pt>
    <dgm:pt modelId="{9AFF7C1F-0B17-4021-81C9-484F45BC993B}" type="pres">
      <dgm:prSet presAssocID="{BBE84EA2-205B-4A36-8CAB-B00DE0BDFB5E}" presName="rootComposite" presStyleCnt="0"/>
      <dgm:spPr/>
    </dgm:pt>
    <dgm:pt modelId="{68B4064F-73E4-44EE-A38D-D8B3C8DC2A6D}" type="pres">
      <dgm:prSet presAssocID="{BBE84EA2-205B-4A36-8CAB-B00DE0BDFB5E}" presName="rootText" presStyleLbl="node2" presStyleIdx="0" presStyleCnt="3" custScaleX="212331" custScaleY="199333">
        <dgm:presLayoutVars>
          <dgm:chPref val="3"/>
        </dgm:presLayoutVars>
      </dgm:prSet>
      <dgm:spPr/>
    </dgm:pt>
    <dgm:pt modelId="{42AB36DC-FE1A-4E4A-9F7C-0279FE6FD140}" type="pres">
      <dgm:prSet presAssocID="{BBE84EA2-205B-4A36-8CAB-B00DE0BDFB5E}" presName="rootConnector" presStyleLbl="node2" presStyleIdx="0" presStyleCnt="3"/>
      <dgm:spPr/>
    </dgm:pt>
    <dgm:pt modelId="{6308E7CA-36A4-415E-AD3F-6BAEDDE68670}" type="pres">
      <dgm:prSet presAssocID="{BBE84EA2-205B-4A36-8CAB-B00DE0BDFB5E}" presName="hierChild4" presStyleCnt="0"/>
      <dgm:spPr/>
    </dgm:pt>
    <dgm:pt modelId="{605828AF-CFD1-491F-8CC0-CABA9DD6144B}" type="pres">
      <dgm:prSet presAssocID="{B553EBA9-51E5-4777-804D-137FFE7D3276}" presName="Name37" presStyleLbl="parChTrans1D3" presStyleIdx="0" presStyleCnt="3"/>
      <dgm:spPr/>
    </dgm:pt>
    <dgm:pt modelId="{FFE262C0-C270-41C1-A725-6FF7A2F92BC3}" type="pres">
      <dgm:prSet presAssocID="{6E2092FA-8931-40C0-B369-FD4037F31EEE}" presName="hierRoot2" presStyleCnt="0">
        <dgm:presLayoutVars>
          <dgm:hierBranch val="init"/>
        </dgm:presLayoutVars>
      </dgm:prSet>
      <dgm:spPr/>
    </dgm:pt>
    <dgm:pt modelId="{A7FAD6A4-94C8-44F6-8EFC-ABD08C37D7CF}" type="pres">
      <dgm:prSet presAssocID="{6E2092FA-8931-40C0-B369-FD4037F31EEE}" presName="rootComposite" presStyleCnt="0"/>
      <dgm:spPr/>
    </dgm:pt>
    <dgm:pt modelId="{D00E0926-DB7F-4974-BE0F-3C2324B2A659}" type="pres">
      <dgm:prSet presAssocID="{6E2092FA-8931-40C0-B369-FD4037F31EEE}" presName="rootText" presStyleLbl="node3" presStyleIdx="0" presStyleCnt="3" custScaleX="130269" custScaleY="106989">
        <dgm:presLayoutVars>
          <dgm:chPref val="3"/>
        </dgm:presLayoutVars>
      </dgm:prSet>
      <dgm:spPr/>
    </dgm:pt>
    <dgm:pt modelId="{7CF0268D-BBB3-4FDF-A823-716070CE46BF}" type="pres">
      <dgm:prSet presAssocID="{6E2092FA-8931-40C0-B369-FD4037F31EEE}" presName="rootConnector" presStyleLbl="node3" presStyleIdx="0" presStyleCnt="3"/>
      <dgm:spPr/>
    </dgm:pt>
    <dgm:pt modelId="{A0432AFA-4AB4-41B3-B61D-61859C1A7D86}" type="pres">
      <dgm:prSet presAssocID="{6E2092FA-8931-40C0-B369-FD4037F31EEE}" presName="hierChild4" presStyleCnt="0"/>
      <dgm:spPr/>
    </dgm:pt>
    <dgm:pt modelId="{88EA4BA9-47B3-4FF4-A87D-06B38944C3CA}" type="pres">
      <dgm:prSet presAssocID="{CA2E3C8F-2BC5-471A-A1C1-85D7B55B3612}" presName="Name37" presStyleLbl="parChTrans1D4" presStyleIdx="0" presStyleCnt="12"/>
      <dgm:spPr/>
    </dgm:pt>
    <dgm:pt modelId="{54B21188-932D-4DE9-A6BD-804119700DCC}" type="pres">
      <dgm:prSet presAssocID="{F3252DC6-1345-495B-B491-30F967D210D5}" presName="hierRoot2" presStyleCnt="0">
        <dgm:presLayoutVars>
          <dgm:hierBranch val="init"/>
        </dgm:presLayoutVars>
      </dgm:prSet>
      <dgm:spPr/>
    </dgm:pt>
    <dgm:pt modelId="{7FDFCE38-4BC5-4930-80DE-0DF8505179B8}" type="pres">
      <dgm:prSet presAssocID="{F3252DC6-1345-495B-B491-30F967D210D5}" presName="rootComposite" presStyleCnt="0"/>
      <dgm:spPr/>
    </dgm:pt>
    <dgm:pt modelId="{14AB4D04-559D-4074-B342-5E37D728DB7B}" type="pres">
      <dgm:prSet presAssocID="{F3252DC6-1345-495B-B491-30F967D210D5}" presName="rootText" presStyleLbl="node4" presStyleIdx="0" presStyleCnt="12">
        <dgm:presLayoutVars>
          <dgm:chPref val="3"/>
        </dgm:presLayoutVars>
      </dgm:prSet>
      <dgm:spPr/>
    </dgm:pt>
    <dgm:pt modelId="{3A2F021C-565C-4DE2-8865-94EE05525C20}" type="pres">
      <dgm:prSet presAssocID="{F3252DC6-1345-495B-B491-30F967D210D5}" presName="rootConnector" presStyleLbl="node4" presStyleIdx="0" presStyleCnt="12"/>
      <dgm:spPr/>
    </dgm:pt>
    <dgm:pt modelId="{804F3422-977C-4BF0-935C-2F39C8E3353E}" type="pres">
      <dgm:prSet presAssocID="{F3252DC6-1345-495B-B491-30F967D210D5}" presName="hierChild4" presStyleCnt="0"/>
      <dgm:spPr/>
    </dgm:pt>
    <dgm:pt modelId="{2CD5D0EF-4CFD-4910-8D34-481939291AB0}" type="pres">
      <dgm:prSet presAssocID="{E74BF5ED-9BDD-48C1-81C7-80AF49B54CD8}" presName="Name37" presStyleLbl="parChTrans1D4" presStyleIdx="1" presStyleCnt="12"/>
      <dgm:spPr/>
    </dgm:pt>
    <dgm:pt modelId="{7663C645-E3E3-469F-A47E-F46AEC9FE7D7}" type="pres">
      <dgm:prSet presAssocID="{21192487-F664-4725-80A3-F898BFFB438A}" presName="hierRoot2" presStyleCnt="0">
        <dgm:presLayoutVars>
          <dgm:hierBranch val="init"/>
        </dgm:presLayoutVars>
      </dgm:prSet>
      <dgm:spPr/>
    </dgm:pt>
    <dgm:pt modelId="{4DB468F0-5737-4A6A-A61B-2C0847FEB510}" type="pres">
      <dgm:prSet presAssocID="{21192487-F664-4725-80A3-F898BFFB438A}" presName="rootComposite" presStyleCnt="0"/>
      <dgm:spPr/>
    </dgm:pt>
    <dgm:pt modelId="{7DECBD6F-301E-4226-8C59-FACEC2549D3F}" type="pres">
      <dgm:prSet presAssocID="{21192487-F664-4725-80A3-F898BFFB438A}" presName="rootText" presStyleLbl="node4" presStyleIdx="1" presStyleCnt="12" custScaleX="105075" custScaleY="163524">
        <dgm:presLayoutVars>
          <dgm:chPref val="3"/>
        </dgm:presLayoutVars>
      </dgm:prSet>
      <dgm:spPr/>
    </dgm:pt>
    <dgm:pt modelId="{9B5D2E05-DA3C-4803-9E44-773CADC31762}" type="pres">
      <dgm:prSet presAssocID="{21192487-F664-4725-80A3-F898BFFB438A}" presName="rootConnector" presStyleLbl="node4" presStyleIdx="1" presStyleCnt="12"/>
      <dgm:spPr/>
    </dgm:pt>
    <dgm:pt modelId="{7F8DD2FB-4A9C-4FC3-84B6-E1193F5DE9E5}" type="pres">
      <dgm:prSet presAssocID="{21192487-F664-4725-80A3-F898BFFB438A}" presName="hierChild4" presStyleCnt="0"/>
      <dgm:spPr/>
    </dgm:pt>
    <dgm:pt modelId="{233F2008-8EFC-4825-8456-0E35136E52BF}" type="pres">
      <dgm:prSet presAssocID="{21192487-F664-4725-80A3-F898BFFB438A}" presName="hierChild5" presStyleCnt="0"/>
      <dgm:spPr/>
    </dgm:pt>
    <dgm:pt modelId="{554B5018-6948-4B16-A1AE-26881C7BC587}" type="pres">
      <dgm:prSet presAssocID="{F3252DC6-1345-495B-B491-30F967D210D5}" presName="hierChild5" presStyleCnt="0"/>
      <dgm:spPr/>
    </dgm:pt>
    <dgm:pt modelId="{A389331E-E275-447C-946A-40F1419D8971}" type="pres">
      <dgm:prSet presAssocID="{C6F1E0C2-2D33-4F55-B4E6-F6ECE385B2F1}" presName="Name37" presStyleLbl="parChTrans1D4" presStyleIdx="2" presStyleCnt="12"/>
      <dgm:spPr/>
    </dgm:pt>
    <dgm:pt modelId="{1AB372ED-A4BF-4848-8911-F5E7F816AB65}" type="pres">
      <dgm:prSet presAssocID="{8DB1BF6D-53B1-4BD8-BDC2-60035A23F708}" presName="hierRoot2" presStyleCnt="0">
        <dgm:presLayoutVars>
          <dgm:hierBranch val="init"/>
        </dgm:presLayoutVars>
      </dgm:prSet>
      <dgm:spPr/>
    </dgm:pt>
    <dgm:pt modelId="{70589447-AA80-4729-B2DB-513EE5B15573}" type="pres">
      <dgm:prSet presAssocID="{8DB1BF6D-53B1-4BD8-BDC2-60035A23F708}" presName="rootComposite" presStyleCnt="0"/>
      <dgm:spPr/>
    </dgm:pt>
    <dgm:pt modelId="{D891B4CC-F1A2-4A74-A088-1516C8837ECF}" type="pres">
      <dgm:prSet presAssocID="{8DB1BF6D-53B1-4BD8-BDC2-60035A23F708}" presName="rootText" presStyleLbl="node4" presStyleIdx="2" presStyleCnt="12">
        <dgm:presLayoutVars>
          <dgm:chPref val="3"/>
        </dgm:presLayoutVars>
      </dgm:prSet>
      <dgm:spPr/>
    </dgm:pt>
    <dgm:pt modelId="{215ACCA4-E5A4-4F20-8D2A-6DADBBB4305F}" type="pres">
      <dgm:prSet presAssocID="{8DB1BF6D-53B1-4BD8-BDC2-60035A23F708}" presName="rootConnector" presStyleLbl="node4" presStyleIdx="2" presStyleCnt="12"/>
      <dgm:spPr/>
    </dgm:pt>
    <dgm:pt modelId="{F5DAEA21-83D0-4692-AA30-AB102AC15B1F}" type="pres">
      <dgm:prSet presAssocID="{8DB1BF6D-53B1-4BD8-BDC2-60035A23F708}" presName="hierChild4" presStyleCnt="0"/>
      <dgm:spPr/>
    </dgm:pt>
    <dgm:pt modelId="{EC68E91D-F703-408D-818B-F9E1349180B2}" type="pres">
      <dgm:prSet presAssocID="{CE4D5A74-33D6-4F02-A716-13B71D0CF6F9}" presName="Name37" presStyleLbl="parChTrans1D4" presStyleIdx="3" presStyleCnt="12"/>
      <dgm:spPr/>
    </dgm:pt>
    <dgm:pt modelId="{EA063D24-AED9-45AA-8620-66FD4D523AE7}" type="pres">
      <dgm:prSet presAssocID="{91FA4B17-0EAC-4364-BEF6-C8DB82F409BA}" presName="hierRoot2" presStyleCnt="0">
        <dgm:presLayoutVars>
          <dgm:hierBranch val="init"/>
        </dgm:presLayoutVars>
      </dgm:prSet>
      <dgm:spPr/>
    </dgm:pt>
    <dgm:pt modelId="{615DA0A2-EE7B-4872-95E0-5D82CC9BE9EF}" type="pres">
      <dgm:prSet presAssocID="{91FA4B17-0EAC-4364-BEF6-C8DB82F409BA}" presName="rootComposite" presStyleCnt="0"/>
      <dgm:spPr/>
    </dgm:pt>
    <dgm:pt modelId="{EFCC0341-7F9F-4977-B6A0-5261FB4CDF8D}" type="pres">
      <dgm:prSet presAssocID="{91FA4B17-0EAC-4364-BEF6-C8DB82F409BA}" presName="rootText" presStyleLbl="node4" presStyleIdx="3" presStyleCnt="12" custScaleX="99485" custScaleY="171858">
        <dgm:presLayoutVars>
          <dgm:chPref val="3"/>
        </dgm:presLayoutVars>
      </dgm:prSet>
      <dgm:spPr/>
    </dgm:pt>
    <dgm:pt modelId="{93A4F2B8-8699-44C9-ACDA-DEBAA43DFC24}" type="pres">
      <dgm:prSet presAssocID="{91FA4B17-0EAC-4364-BEF6-C8DB82F409BA}" presName="rootConnector" presStyleLbl="node4" presStyleIdx="3" presStyleCnt="12"/>
      <dgm:spPr/>
    </dgm:pt>
    <dgm:pt modelId="{899E313E-9B31-4F05-8999-A22709616972}" type="pres">
      <dgm:prSet presAssocID="{91FA4B17-0EAC-4364-BEF6-C8DB82F409BA}" presName="hierChild4" presStyleCnt="0"/>
      <dgm:spPr/>
    </dgm:pt>
    <dgm:pt modelId="{74B15883-B731-4EB2-AAEE-AA073611B86D}" type="pres">
      <dgm:prSet presAssocID="{91FA4B17-0EAC-4364-BEF6-C8DB82F409BA}" presName="hierChild5" presStyleCnt="0"/>
      <dgm:spPr/>
    </dgm:pt>
    <dgm:pt modelId="{BA9737E7-801D-4B30-ACE5-5AEA9A1A860D}" type="pres">
      <dgm:prSet presAssocID="{8DB1BF6D-53B1-4BD8-BDC2-60035A23F708}" presName="hierChild5" presStyleCnt="0"/>
      <dgm:spPr/>
    </dgm:pt>
    <dgm:pt modelId="{1F661AE3-F451-4CB2-9652-BF47CD2BDF47}" type="pres">
      <dgm:prSet presAssocID="{6E2092FA-8931-40C0-B369-FD4037F31EEE}" presName="hierChild5" presStyleCnt="0"/>
      <dgm:spPr/>
    </dgm:pt>
    <dgm:pt modelId="{C0D539D6-B970-4930-BF7F-90B27D870958}" type="pres">
      <dgm:prSet presAssocID="{BBE84EA2-205B-4A36-8CAB-B00DE0BDFB5E}" presName="hierChild5" presStyleCnt="0"/>
      <dgm:spPr/>
    </dgm:pt>
    <dgm:pt modelId="{19A9D1A6-8A51-4E8E-BEC3-22FB58FD86CC}" type="pres">
      <dgm:prSet presAssocID="{CDB53A44-05C0-4CA2-929E-4AC19DC4E59B}" presName="Name37" presStyleLbl="parChTrans1D2" presStyleIdx="1" presStyleCnt="3"/>
      <dgm:spPr/>
    </dgm:pt>
    <dgm:pt modelId="{7B0E94DF-6875-43DC-A6FE-F58A4D0024F3}" type="pres">
      <dgm:prSet presAssocID="{05C96163-5C1F-4D14-BE8F-990D0BBFBD79}" presName="hierRoot2" presStyleCnt="0">
        <dgm:presLayoutVars>
          <dgm:hierBranch val="init"/>
        </dgm:presLayoutVars>
      </dgm:prSet>
      <dgm:spPr/>
    </dgm:pt>
    <dgm:pt modelId="{5EA6D136-F94A-493D-98EF-578E0C3933D2}" type="pres">
      <dgm:prSet presAssocID="{05C96163-5C1F-4D14-BE8F-990D0BBFBD79}" presName="rootComposite" presStyleCnt="0"/>
      <dgm:spPr/>
    </dgm:pt>
    <dgm:pt modelId="{F49C1D9C-4D09-45F8-9C84-3C988DCF961A}" type="pres">
      <dgm:prSet presAssocID="{05C96163-5C1F-4D14-BE8F-990D0BBFBD79}" presName="rootText" presStyleLbl="node2" presStyleIdx="1" presStyleCnt="3" custScaleX="212790" custScaleY="212448">
        <dgm:presLayoutVars>
          <dgm:chPref val="3"/>
        </dgm:presLayoutVars>
      </dgm:prSet>
      <dgm:spPr/>
    </dgm:pt>
    <dgm:pt modelId="{C63DA74E-0F8A-4055-869D-665FF69FCB2A}" type="pres">
      <dgm:prSet presAssocID="{05C96163-5C1F-4D14-BE8F-990D0BBFBD79}" presName="rootConnector" presStyleLbl="node2" presStyleIdx="1" presStyleCnt="3"/>
      <dgm:spPr/>
    </dgm:pt>
    <dgm:pt modelId="{35CFC930-749E-48E7-B615-AFA1AA4AB766}" type="pres">
      <dgm:prSet presAssocID="{05C96163-5C1F-4D14-BE8F-990D0BBFBD79}" presName="hierChild4" presStyleCnt="0"/>
      <dgm:spPr/>
    </dgm:pt>
    <dgm:pt modelId="{067B1D41-190E-4558-B0BD-589C497B370F}" type="pres">
      <dgm:prSet presAssocID="{39A3107F-E38D-441D-A11C-59DF15658925}" presName="Name37" presStyleLbl="parChTrans1D3" presStyleIdx="1" presStyleCnt="3"/>
      <dgm:spPr/>
    </dgm:pt>
    <dgm:pt modelId="{AF2B8D1F-B571-4810-A783-7CE5F625E515}" type="pres">
      <dgm:prSet presAssocID="{9DFE30E4-1082-4AD8-A0EA-229AE44DBBAD}" presName="hierRoot2" presStyleCnt="0">
        <dgm:presLayoutVars>
          <dgm:hierBranch val="init"/>
        </dgm:presLayoutVars>
      </dgm:prSet>
      <dgm:spPr/>
    </dgm:pt>
    <dgm:pt modelId="{FC466E42-2AA1-418B-B82B-3EB2C9713676}" type="pres">
      <dgm:prSet presAssocID="{9DFE30E4-1082-4AD8-A0EA-229AE44DBBAD}" presName="rootComposite" presStyleCnt="0"/>
      <dgm:spPr/>
    </dgm:pt>
    <dgm:pt modelId="{3FC02230-05D8-4BFA-8B05-0F91A9BF7184}" type="pres">
      <dgm:prSet presAssocID="{9DFE30E4-1082-4AD8-A0EA-229AE44DBBAD}" presName="rootText" presStyleLbl="node3" presStyleIdx="1" presStyleCnt="3" custScaleX="126485" custScaleY="106382">
        <dgm:presLayoutVars>
          <dgm:chPref val="3"/>
        </dgm:presLayoutVars>
      </dgm:prSet>
      <dgm:spPr/>
    </dgm:pt>
    <dgm:pt modelId="{23326AA0-4F19-4277-9091-D1A9B7F5123B}" type="pres">
      <dgm:prSet presAssocID="{9DFE30E4-1082-4AD8-A0EA-229AE44DBBAD}" presName="rootConnector" presStyleLbl="node3" presStyleIdx="1" presStyleCnt="3"/>
      <dgm:spPr/>
    </dgm:pt>
    <dgm:pt modelId="{938EF46C-7546-40FE-A9A7-989EB3BFB736}" type="pres">
      <dgm:prSet presAssocID="{9DFE30E4-1082-4AD8-A0EA-229AE44DBBAD}" presName="hierChild4" presStyleCnt="0"/>
      <dgm:spPr/>
    </dgm:pt>
    <dgm:pt modelId="{9D9310F4-83A5-47DD-B6EB-8E2F28472AAA}" type="pres">
      <dgm:prSet presAssocID="{72E1FB5B-3DEE-4725-A627-2ACEFBB5FFC8}" presName="Name37" presStyleLbl="parChTrans1D4" presStyleIdx="4" presStyleCnt="12"/>
      <dgm:spPr/>
    </dgm:pt>
    <dgm:pt modelId="{FBC9D37B-33E3-4319-906A-95A8A4D2F2B1}" type="pres">
      <dgm:prSet presAssocID="{FCB4ADA6-935A-46A2-BEAE-853DD8183621}" presName="hierRoot2" presStyleCnt="0">
        <dgm:presLayoutVars>
          <dgm:hierBranch val="init"/>
        </dgm:presLayoutVars>
      </dgm:prSet>
      <dgm:spPr/>
    </dgm:pt>
    <dgm:pt modelId="{FD48FEEA-97E0-488F-A224-891CFC4B23F8}" type="pres">
      <dgm:prSet presAssocID="{FCB4ADA6-935A-46A2-BEAE-853DD8183621}" presName="rootComposite" presStyleCnt="0"/>
      <dgm:spPr/>
    </dgm:pt>
    <dgm:pt modelId="{4A2B1B36-5DD0-4BE9-80D0-BCD06020886A}" type="pres">
      <dgm:prSet presAssocID="{FCB4ADA6-935A-46A2-BEAE-853DD8183621}" presName="rootText" presStyleLbl="node4" presStyleIdx="4" presStyleCnt="12">
        <dgm:presLayoutVars>
          <dgm:chPref val="3"/>
        </dgm:presLayoutVars>
      </dgm:prSet>
      <dgm:spPr/>
    </dgm:pt>
    <dgm:pt modelId="{0BD34E69-BC10-4EBB-83C1-48D73748FB90}" type="pres">
      <dgm:prSet presAssocID="{FCB4ADA6-935A-46A2-BEAE-853DD8183621}" presName="rootConnector" presStyleLbl="node4" presStyleIdx="4" presStyleCnt="12"/>
      <dgm:spPr/>
    </dgm:pt>
    <dgm:pt modelId="{9DC818A0-CA90-4DB2-8FFA-B2384E8F4FBE}" type="pres">
      <dgm:prSet presAssocID="{FCB4ADA6-935A-46A2-BEAE-853DD8183621}" presName="hierChild4" presStyleCnt="0"/>
      <dgm:spPr/>
    </dgm:pt>
    <dgm:pt modelId="{3553D79F-0ECF-4A1E-A135-CE7F30F01A6E}" type="pres">
      <dgm:prSet presAssocID="{8AB15E3C-C4D3-4207-A81B-E9C7260DB154}" presName="Name37" presStyleLbl="parChTrans1D4" presStyleIdx="5" presStyleCnt="12"/>
      <dgm:spPr/>
    </dgm:pt>
    <dgm:pt modelId="{EC2797DC-9CFE-446D-A2E1-CF3FCF91B750}" type="pres">
      <dgm:prSet presAssocID="{16E43D96-2A49-473D-AA58-8E5872CCAFAC}" presName="hierRoot2" presStyleCnt="0">
        <dgm:presLayoutVars>
          <dgm:hierBranch val="init"/>
        </dgm:presLayoutVars>
      </dgm:prSet>
      <dgm:spPr/>
    </dgm:pt>
    <dgm:pt modelId="{C96793C7-EA88-456D-9453-D990C039F7E8}" type="pres">
      <dgm:prSet presAssocID="{16E43D96-2A49-473D-AA58-8E5872CCAFAC}" presName="rootComposite" presStyleCnt="0"/>
      <dgm:spPr/>
    </dgm:pt>
    <dgm:pt modelId="{BFC7E3AC-EB51-4F25-AE90-3A882A7A6017}" type="pres">
      <dgm:prSet presAssocID="{16E43D96-2A49-473D-AA58-8E5872CCAFAC}" presName="rootText" presStyleLbl="node4" presStyleIdx="5" presStyleCnt="12" custScaleX="107647" custScaleY="169345">
        <dgm:presLayoutVars>
          <dgm:chPref val="3"/>
        </dgm:presLayoutVars>
      </dgm:prSet>
      <dgm:spPr/>
    </dgm:pt>
    <dgm:pt modelId="{3B31F450-170B-44E5-83B9-0EC655052E54}" type="pres">
      <dgm:prSet presAssocID="{16E43D96-2A49-473D-AA58-8E5872CCAFAC}" presName="rootConnector" presStyleLbl="node4" presStyleIdx="5" presStyleCnt="12"/>
      <dgm:spPr/>
    </dgm:pt>
    <dgm:pt modelId="{530C948A-D688-47D2-96F2-4F1D14091185}" type="pres">
      <dgm:prSet presAssocID="{16E43D96-2A49-473D-AA58-8E5872CCAFAC}" presName="hierChild4" presStyleCnt="0"/>
      <dgm:spPr/>
    </dgm:pt>
    <dgm:pt modelId="{E2D9571B-C77B-4026-824E-1F22C754ECDD}" type="pres">
      <dgm:prSet presAssocID="{16E43D96-2A49-473D-AA58-8E5872CCAFAC}" presName="hierChild5" presStyleCnt="0"/>
      <dgm:spPr/>
    </dgm:pt>
    <dgm:pt modelId="{CB95D0AB-4C4A-4A02-8669-32729BB721D4}" type="pres">
      <dgm:prSet presAssocID="{FCB4ADA6-935A-46A2-BEAE-853DD8183621}" presName="hierChild5" presStyleCnt="0"/>
      <dgm:spPr/>
    </dgm:pt>
    <dgm:pt modelId="{4D0F7662-402E-49AE-87A7-BABF61774C8D}" type="pres">
      <dgm:prSet presAssocID="{6869164B-2CBC-4D96-B400-5163A412CD90}" presName="Name37" presStyleLbl="parChTrans1D4" presStyleIdx="6" presStyleCnt="12"/>
      <dgm:spPr/>
    </dgm:pt>
    <dgm:pt modelId="{8927FC32-63F2-49CC-AB5B-D1E132CAECBA}" type="pres">
      <dgm:prSet presAssocID="{4C095621-6916-4D3E-AA39-107FA936F226}" presName="hierRoot2" presStyleCnt="0">
        <dgm:presLayoutVars>
          <dgm:hierBranch val="init"/>
        </dgm:presLayoutVars>
      </dgm:prSet>
      <dgm:spPr/>
    </dgm:pt>
    <dgm:pt modelId="{3B7938A4-E455-449C-B4C9-D6421B42E75A}" type="pres">
      <dgm:prSet presAssocID="{4C095621-6916-4D3E-AA39-107FA936F226}" presName="rootComposite" presStyleCnt="0"/>
      <dgm:spPr/>
    </dgm:pt>
    <dgm:pt modelId="{1FF101EA-2F4D-42A1-A31E-754C9AC20E9D}" type="pres">
      <dgm:prSet presAssocID="{4C095621-6916-4D3E-AA39-107FA936F226}" presName="rootText" presStyleLbl="node4" presStyleIdx="6" presStyleCnt="12">
        <dgm:presLayoutVars>
          <dgm:chPref val="3"/>
        </dgm:presLayoutVars>
      </dgm:prSet>
      <dgm:spPr/>
    </dgm:pt>
    <dgm:pt modelId="{E5CAF9A2-62BD-4D79-B1CB-22355901729E}" type="pres">
      <dgm:prSet presAssocID="{4C095621-6916-4D3E-AA39-107FA936F226}" presName="rootConnector" presStyleLbl="node4" presStyleIdx="6" presStyleCnt="12"/>
      <dgm:spPr/>
    </dgm:pt>
    <dgm:pt modelId="{5779FF56-CD03-45FA-A4F7-1A647CAFA613}" type="pres">
      <dgm:prSet presAssocID="{4C095621-6916-4D3E-AA39-107FA936F226}" presName="hierChild4" presStyleCnt="0"/>
      <dgm:spPr/>
    </dgm:pt>
    <dgm:pt modelId="{B1BA9AB6-E1BC-4D57-B90E-9EA36F1258E3}" type="pres">
      <dgm:prSet presAssocID="{269A1DE4-FEC8-470D-9A40-A482FEC3010E}" presName="Name37" presStyleLbl="parChTrans1D4" presStyleIdx="7" presStyleCnt="12"/>
      <dgm:spPr/>
    </dgm:pt>
    <dgm:pt modelId="{DCF0D4F7-57F0-47D1-A451-3E93F96E86B2}" type="pres">
      <dgm:prSet presAssocID="{FC485385-8114-4CBC-8AFB-C6F59BDBD6C5}" presName="hierRoot2" presStyleCnt="0">
        <dgm:presLayoutVars>
          <dgm:hierBranch val="init"/>
        </dgm:presLayoutVars>
      </dgm:prSet>
      <dgm:spPr/>
    </dgm:pt>
    <dgm:pt modelId="{E181E4C9-C7A3-4265-A8A6-A740FE573DFD}" type="pres">
      <dgm:prSet presAssocID="{FC485385-8114-4CBC-8AFB-C6F59BDBD6C5}" presName="rootComposite" presStyleCnt="0"/>
      <dgm:spPr/>
    </dgm:pt>
    <dgm:pt modelId="{3B932E3E-9D26-4123-A4DF-BCD1A84F6119}" type="pres">
      <dgm:prSet presAssocID="{FC485385-8114-4CBC-8AFB-C6F59BDBD6C5}" presName="rootText" presStyleLbl="node4" presStyleIdx="7" presStyleCnt="12" custScaleX="110243" custScaleY="172100">
        <dgm:presLayoutVars>
          <dgm:chPref val="3"/>
        </dgm:presLayoutVars>
      </dgm:prSet>
      <dgm:spPr/>
    </dgm:pt>
    <dgm:pt modelId="{A4B8101D-B33D-40E3-B43E-0E328A6C16D6}" type="pres">
      <dgm:prSet presAssocID="{FC485385-8114-4CBC-8AFB-C6F59BDBD6C5}" presName="rootConnector" presStyleLbl="node4" presStyleIdx="7" presStyleCnt="12"/>
      <dgm:spPr/>
    </dgm:pt>
    <dgm:pt modelId="{94D81872-925E-47CB-89A2-436966462154}" type="pres">
      <dgm:prSet presAssocID="{FC485385-8114-4CBC-8AFB-C6F59BDBD6C5}" presName="hierChild4" presStyleCnt="0"/>
      <dgm:spPr/>
    </dgm:pt>
    <dgm:pt modelId="{56112ADA-2055-4F25-8B08-2F54A71683C5}" type="pres">
      <dgm:prSet presAssocID="{FC485385-8114-4CBC-8AFB-C6F59BDBD6C5}" presName="hierChild5" presStyleCnt="0"/>
      <dgm:spPr/>
    </dgm:pt>
    <dgm:pt modelId="{54F4D380-0E5B-4A8C-A502-98DF555FD826}" type="pres">
      <dgm:prSet presAssocID="{4C095621-6916-4D3E-AA39-107FA936F226}" presName="hierChild5" presStyleCnt="0"/>
      <dgm:spPr/>
    </dgm:pt>
    <dgm:pt modelId="{B80FBA96-7F71-478B-A3A1-708C89123D78}" type="pres">
      <dgm:prSet presAssocID="{9DFE30E4-1082-4AD8-A0EA-229AE44DBBAD}" presName="hierChild5" presStyleCnt="0"/>
      <dgm:spPr/>
    </dgm:pt>
    <dgm:pt modelId="{56B7F186-F3F4-4C54-9807-FE4E977CD319}" type="pres">
      <dgm:prSet presAssocID="{05C96163-5C1F-4D14-BE8F-990D0BBFBD79}" presName="hierChild5" presStyleCnt="0"/>
      <dgm:spPr/>
    </dgm:pt>
    <dgm:pt modelId="{4C0EA472-E955-4420-9802-3FFF1920D49A}" type="pres">
      <dgm:prSet presAssocID="{4337C941-DC50-4C3F-8100-5FA1166824BC}" presName="Name37" presStyleLbl="parChTrans1D2" presStyleIdx="2" presStyleCnt="3"/>
      <dgm:spPr/>
    </dgm:pt>
    <dgm:pt modelId="{8B3D02B9-09BF-42F8-A7E4-BFBF117A9210}" type="pres">
      <dgm:prSet presAssocID="{164AA4DD-125C-4204-9E64-132CA4FB0C82}" presName="hierRoot2" presStyleCnt="0">
        <dgm:presLayoutVars>
          <dgm:hierBranch val="init"/>
        </dgm:presLayoutVars>
      </dgm:prSet>
      <dgm:spPr/>
    </dgm:pt>
    <dgm:pt modelId="{4A512007-4C16-4E2F-8BD0-96AF766DD4C0}" type="pres">
      <dgm:prSet presAssocID="{164AA4DD-125C-4204-9E64-132CA4FB0C82}" presName="rootComposite" presStyleCnt="0"/>
      <dgm:spPr/>
    </dgm:pt>
    <dgm:pt modelId="{84FF9FFB-9ECF-4D39-A587-7C472AF63E8E}" type="pres">
      <dgm:prSet presAssocID="{164AA4DD-125C-4204-9E64-132CA4FB0C82}" presName="rootText" presStyleLbl="node2" presStyleIdx="2" presStyleCnt="3" custScaleX="204235" custScaleY="239569">
        <dgm:presLayoutVars>
          <dgm:chPref val="3"/>
        </dgm:presLayoutVars>
      </dgm:prSet>
      <dgm:spPr/>
    </dgm:pt>
    <dgm:pt modelId="{572360B8-1EF9-40EB-BFDD-F8049179BE51}" type="pres">
      <dgm:prSet presAssocID="{164AA4DD-125C-4204-9E64-132CA4FB0C82}" presName="rootConnector" presStyleLbl="node2" presStyleIdx="2" presStyleCnt="3"/>
      <dgm:spPr/>
    </dgm:pt>
    <dgm:pt modelId="{0BE64F92-E7F5-4281-B193-0B0D11CCB5C7}" type="pres">
      <dgm:prSet presAssocID="{164AA4DD-125C-4204-9E64-132CA4FB0C82}" presName="hierChild4" presStyleCnt="0"/>
      <dgm:spPr/>
    </dgm:pt>
    <dgm:pt modelId="{64385840-97B8-4CB2-9F41-A9EDE2A67678}" type="pres">
      <dgm:prSet presAssocID="{1872FB78-A447-464C-98C3-FC1D1B10D803}" presName="Name37" presStyleLbl="parChTrans1D3" presStyleIdx="2" presStyleCnt="3"/>
      <dgm:spPr/>
    </dgm:pt>
    <dgm:pt modelId="{6D3EEC52-C675-4C2A-8664-C575757081F4}" type="pres">
      <dgm:prSet presAssocID="{96CB1BEC-77AA-4FDD-A499-80A0C487D18C}" presName="hierRoot2" presStyleCnt="0">
        <dgm:presLayoutVars>
          <dgm:hierBranch val="init"/>
        </dgm:presLayoutVars>
      </dgm:prSet>
      <dgm:spPr/>
    </dgm:pt>
    <dgm:pt modelId="{417F52CF-A1D5-4984-91DC-4E3E9BCDFB0B}" type="pres">
      <dgm:prSet presAssocID="{96CB1BEC-77AA-4FDD-A499-80A0C487D18C}" presName="rootComposite" presStyleCnt="0"/>
      <dgm:spPr/>
    </dgm:pt>
    <dgm:pt modelId="{0B2AF30E-65FD-4C45-A4B7-B9FA3B85D96B}" type="pres">
      <dgm:prSet presAssocID="{96CB1BEC-77AA-4FDD-A499-80A0C487D18C}" presName="rootText" presStyleLbl="node3" presStyleIdx="2" presStyleCnt="3" custScaleX="122701" custScaleY="110224">
        <dgm:presLayoutVars>
          <dgm:chPref val="3"/>
        </dgm:presLayoutVars>
      </dgm:prSet>
      <dgm:spPr/>
    </dgm:pt>
    <dgm:pt modelId="{D0B1D87F-2EB7-4F66-8F07-4955CA897F6D}" type="pres">
      <dgm:prSet presAssocID="{96CB1BEC-77AA-4FDD-A499-80A0C487D18C}" presName="rootConnector" presStyleLbl="node3" presStyleIdx="2" presStyleCnt="3"/>
      <dgm:spPr/>
    </dgm:pt>
    <dgm:pt modelId="{C7D812AC-FB29-48AF-8C8C-B2F3F1D9C728}" type="pres">
      <dgm:prSet presAssocID="{96CB1BEC-77AA-4FDD-A499-80A0C487D18C}" presName="hierChild4" presStyleCnt="0"/>
      <dgm:spPr/>
    </dgm:pt>
    <dgm:pt modelId="{0AD21D51-29C7-4E77-9598-FC859CF1A379}" type="pres">
      <dgm:prSet presAssocID="{644E755F-D618-4B54-8E10-B950A6344946}" presName="Name37" presStyleLbl="parChTrans1D4" presStyleIdx="8" presStyleCnt="12"/>
      <dgm:spPr/>
    </dgm:pt>
    <dgm:pt modelId="{F4291440-D01F-4A0A-83C9-0518F0B74938}" type="pres">
      <dgm:prSet presAssocID="{3D6883DC-8621-4E0D-A925-00DB8C51FF47}" presName="hierRoot2" presStyleCnt="0">
        <dgm:presLayoutVars>
          <dgm:hierBranch val="init"/>
        </dgm:presLayoutVars>
      </dgm:prSet>
      <dgm:spPr/>
    </dgm:pt>
    <dgm:pt modelId="{FBF86E75-6081-4232-94E1-526867FBDC42}" type="pres">
      <dgm:prSet presAssocID="{3D6883DC-8621-4E0D-A925-00DB8C51FF47}" presName="rootComposite" presStyleCnt="0"/>
      <dgm:spPr/>
    </dgm:pt>
    <dgm:pt modelId="{B9817E79-55E7-4CC6-BCA9-D6131342B920}" type="pres">
      <dgm:prSet presAssocID="{3D6883DC-8621-4E0D-A925-00DB8C51FF47}" presName="rootText" presStyleLbl="node4" presStyleIdx="8" presStyleCnt="12">
        <dgm:presLayoutVars>
          <dgm:chPref val="3"/>
        </dgm:presLayoutVars>
      </dgm:prSet>
      <dgm:spPr/>
    </dgm:pt>
    <dgm:pt modelId="{C7EFB278-47D7-4018-BC00-E54E13981E6D}" type="pres">
      <dgm:prSet presAssocID="{3D6883DC-8621-4E0D-A925-00DB8C51FF47}" presName="rootConnector" presStyleLbl="node4" presStyleIdx="8" presStyleCnt="12"/>
      <dgm:spPr/>
    </dgm:pt>
    <dgm:pt modelId="{A3EB5A68-0526-4D41-8511-B3046A67931D}" type="pres">
      <dgm:prSet presAssocID="{3D6883DC-8621-4E0D-A925-00DB8C51FF47}" presName="hierChild4" presStyleCnt="0"/>
      <dgm:spPr/>
    </dgm:pt>
    <dgm:pt modelId="{959C59D4-CA38-4A96-97AC-C036B8DE4C42}" type="pres">
      <dgm:prSet presAssocID="{1822491C-940D-42F8-9CBF-385BBD1FCC55}" presName="Name37" presStyleLbl="parChTrans1D4" presStyleIdx="9" presStyleCnt="12"/>
      <dgm:spPr/>
    </dgm:pt>
    <dgm:pt modelId="{5D1D3853-D93A-4BA1-A6C8-36740DD52D76}" type="pres">
      <dgm:prSet presAssocID="{F07524F8-343B-4BE0-A574-3480C0A4CDE5}" presName="hierRoot2" presStyleCnt="0">
        <dgm:presLayoutVars>
          <dgm:hierBranch val="init"/>
        </dgm:presLayoutVars>
      </dgm:prSet>
      <dgm:spPr/>
    </dgm:pt>
    <dgm:pt modelId="{BE76A23D-4743-4911-ACC4-2EDBE18050F9}" type="pres">
      <dgm:prSet presAssocID="{F07524F8-343B-4BE0-A574-3480C0A4CDE5}" presName="rootComposite" presStyleCnt="0"/>
      <dgm:spPr/>
    </dgm:pt>
    <dgm:pt modelId="{93939170-A516-416C-8056-9F551AD5E5C3}" type="pres">
      <dgm:prSet presAssocID="{F07524F8-343B-4BE0-A574-3480C0A4CDE5}" presName="rootText" presStyleLbl="node4" presStyleIdx="9" presStyleCnt="12" custScaleX="122463" custScaleY="161529">
        <dgm:presLayoutVars>
          <dgm:chPref val="3"/>
        </dgm:presLayoutVars>
      </dgm:prSet>
      <dgm:spPr/>
    </dgm:pt>
    <dgm:pt modelId="{A09A1443-A163-45F6-8B44-12DFB332F771}" type="pres">
      <dgm:prSet presAssocID="{F07524F8-343B-4BE0-A574-3480C0A4CDE5}" presName="rootConnector" presStyleLbl="node4" presStyleIdx="9" presStyleCnt="12"/>
      <dgm:spPr/>
    </dgm:pt>
    <dgm:pt modelId="{14A134E7-5155-4D1A-A57E-EF489BF70F8B}" type="pres">
      <dgm:prSet presAssocID="{F07524F8-343B-4BE0-A574-3480C0A4CDE5}" presName="hierChild4" presStyleCnt="0"/>
      <dgm:spPr/>
    </dgm:pt>
    <dgm:pt modelId="{1AC64878-39A4-495E-99AC-84CB8D373188}" type="pres">
      <dgm:prSet presAssocID="{F07524F8-343B-4BE0-A574-3480C0A4CDE5}" presName="hierChild5" presStyleCnt="0"/>
      <dgm:spPr/>
    </dgm:pt>
    <dgm:pt modelId="{5D3DD82F-FA96-4260-B64F-F40832CA5833}" type="pres">
      <dgm:prSet presAssocID="{3D6883DC-8621-4E0D-A925-00DB8C51FF47}" presName="hierChild5" presStyleCnt="0"/>
      <dgm:spPr/>
    </dgm:pt>
    <dgm:pt modelId="{8C9B1BB0-4618-42C7-AEC1-15026B0ECAD7}" type="pres">
      <dgm:prSet presAssocID="{F724E5B8-F49C-408B-9E18-57123213C597}" presName="Name37" presStyleLbl="parChTrans1D4" presStyleIdx="10" presStyleCnt="12"/>
      <dgm:spPr/>
    </dgm:pt>
    <dgm:pt modelId="{79083419-00C5-4CE7-99E5-FC5F0FB2B0F7}" type="pres">
      <dgm:prSet presAssocID="{F2E642B3-8113-409F-A82D-324FB8FD1237}" presName="hierRoot2" presStyleCnt="0">
        <dgm:presLayoutVars>
          <dgm:hierBranch val="init"/>
        </dgm:presLayoutVars>
      </dgm:prSet>
      <dgm:spPr/>
    </dgm:pt>
    <dgm:pt modelId="{982AEE57-FAAC-4369-9BE7-DD41702808B3}" type="pres">
      <dgm:prSet presAssocID="{F2E642B3-8113-409F-A82D-324FB8FD1237}" presName="rootComposite" presStyleCnt="0"/>
      <dgm:spPr/>
    </dgm:pt>
    <dgm:pt modelId="{0F41C4E8-C6F5-4602-BFF5-899CD6A3563A}" type="pres">
      <dgm:prSet presAssocID="{F2E642B3-8113-409F-A82D-324FB8FD1237}" presName="rootText" presStyleLbl="node4" presStyleIdx="10" presStyleCnt="12">
        <dgm:presLayoutVars>
          <dgm:chPref val="3"/>
        </dgm:presLayoutVars>
      </dgm:prSet>
      <dgm:spPr/>
    </dgm:pt>
    <dgm:pt modelId="{E7D29BE8-A1E0-42CC-87F0-C385737F0E6A}" type="pres">
      <dgm:prSet presAssocID="{F2E642B3-8113-409F-A82D-324FB8FD1237}" presName="rootConnector" presStyleLbl="node4" presStyleIdx="10" presStyleCnt="12"/>
      <dgm:spPr/>
    </dgm:pt>
    <dgm:pt modelId="{079E6F3E-C275-4C61-B916-9003648F6F27}" type="pres">
      <dgm:prSet presAssocID="{F2E642B3-8113-409F-A82D-324FB8FD1237}" presName="hierChild4" presStyleCnt="0"/>
      <dgm:spPr/>
    </dgm:pt>
    <dgm:pt modelId="{B77F2E58-269C-4D07-8293-05BC7345D240}" type="pres">
      <dgm:prSet presAssocID="{D0D8F5F5-E89E-47E6-8DD5-4A71409A15F1}" presName="Name37" presStyleLbl="parChTrans1D4" presStyleIdx="11" presStyleCnt="12"/>
      <dgm:spPr/>
    </dgm:pt>
    <dgm:pt modelId="{69DD965B-42CE-4B59-86D5-9874A213DA38}" type="pres">
      <dgm:prSet presAssocID="{89AD51D4-26CB-486C-A595-4B1CC45355C3}" presName="hierRoot2" presStyleCnt="0">
        <dgm:presLayoutVars>
          <dgm:hierBranch val="init"/>
        </dgm:presLayoutVars>
      </dgm:prSet>
      <dgm:spPr/>
    </dgm:pt>
    <dgm:pt modelId="{2CC7958E-B22D-4EE0-82CC-1D5D1EC09448}" type="pres">
      <dgm:prSet presAssocID="{89AD51D4-26CB-486C-A595-4B1CC45355C3}" presName="rootComposite" presStyleCnt="0"/>
      <dgm:spPr/>
    </dgm:pt>
    <dgm:pt modelId="{F7326DB1-0E2C-41F6-97A0-FB974C88BB43}" type="pres">
      <dgm:prSet presAssocID="{89AD51D4-26CB-486C-A595-4B1CC45355C3}" presName="rootText" presStyleLbl="node4" presStyleIdx="11" presStyleCnt="12" custScaleX="118661" custScaleY="168141">
        <dgm:presLayoutVars>
          <dgm:chPref val="3"/>
        </dgm:presLayoutVars>
      </dgm:prSet>
      <dgm:spPr/>
    </dgm:pt>
    <dgm:pt modelId="{4F982621-3C83-47D5-B4FA-6C63CCE8C7F8}" type="pres">
      <dgm:prSet presAssocID="{89AD51D4-26CB-486C-A595-4B1CC45355C3}" presName="rootConnector" presStyleLbl="node4" presStyleIdx="11" presStyleCnt="12"/>
      <dgm:spPr/>
    </dgm:pt>
    <dgm:pt modelId="{59304324-12D8-494B-8059-FB25E5FFD2EE}" type="pres">
      <dgm:prSet presAssocID="{89AD51D4-26CB-486C-A595-4B1CC45355C3}" presName="hierChild4" presStyleCnt="0"/>
      <dgm:spPr/>
    </dgm:pt>
    <dgm:pt modelId="{F4E42D20-F206-4950-A2A3-887990EC3BFA}" type="pres">
      <dgm:prSet presAssocID="{89AD51D4-26CB-486C-A595-4B1CC45355C3}" presName="hierChild5" presStyleCnt="0"/>
      <dgm:spPr/>
    </dgm:pt>
    <dgm:pt modelId="{B6AEC3BC-47F0-4BBA-80DC-AFE4FAC08363}" type="pres">
      <dgm:prSet presAssocID="{F2E642B3-8113-409F-A82D-324FB8FD1237}" presName="hierChild5" presStyleCnt="0"/>
      <dgm:spPr/>
    </dgm:pt>
    <dgm:pt modelId="{2A30250F-4197-47D7-8BD2-3B6B1063F973}" type="pres">
      <dgm:prSet presAssocID="{96CB1BEC-77AA-4FDD-A499-80A0C487D18C}" presName="hierChild5" presStyleCnt="0"/>
      <dgm:spPr/>
    </dgm:pt>
    <dgm:pt modelId="{7E881A98-435D-42E5-A1F1-AEF3D1C6F411}" type="pres">
      <dgm:prSet presAssocID="{164AA4DD-125C-4204-9E64-132CA4FB0C82}" presName="hierChild5" presStyleCnt="0"/>
      <dgm:spPr/>
    </dgm:pt>
    <dgm:pt modelId="{40823F92-0E62-4016-9404-33C0BD9E2E4A}" type="pres">
      <dgm:prSet presAssocID="{3740DA6E-2138-4DBD-BEE3-E1723F502256}" presName="hierChild3" presStyleCnt="0"/>
      <dgm:spPr/>
    </dgm:pt>
  </dgm:ptLst>
  <dgm:cxnLst>
    <dgm:cxn modelId="{D4B10F02-443C-40A3-B3FA-D7A385E55C37}" srcId="{3740DA6E-2138-4DBD-BEE3-E1723F502256}" destId="{BBE84EA2-205B-4A36-8CAB-B00DE0BDFB5E}" srcOrd="0" destOrd="0" parTransId="{5B9C331A-B372-4340-B7FB-93DF4DE977C5}" sibTransId="{251ACC7C-1AEC-447E-9F01-1D2427993F84}"/>
    <dgm:cxn modelId="{742F9B03-AE4E-4CE1-92DD-13275B5FC6B3}" type="presOf" srcId="{91FA4B17-0EAC-4364-BEF6-C8DB82F409BA}" destId="{EFCC0341-7F9F-4977-B6A0-5261FB4CDF8D}" srcOrd="0" destOrd="0" presId="urn:microsoft.com/office/officeart/2005/8/layout/orgChart1"/>
    <dgm:cxn modelId="{5B0E9005-3687-4B04-8B16-CBDCA4E9CC29}" type="presOf" srcId="{91FA4B17-0EAC-4364-BEF6-C8DB82F409BA}" destId="{93A4F2B8-8699-44C9-ACDA-DEBAA43DFC24}" srcOrd="1" destOrd="0" presId="urn:microsoft.com/office/officeart/2005/8/layout/orgChart1"/>
    <dgm:cxn modelId="{B6C72506-FE84-492D-AB38-879AC766B05A}" type="presOf" srcId="{21192487-F664-4725-80A3-F898BFFB438A}" destId="{9B5D2E05-DA3C-4803-9E44-773CADC31762}" srcOrd="1" destOrd="0" presId="urn:microsoft.com/office/officeart/2005/8/layout/orgChart1"/>
    <dgm:cxn modelId="{0BFF3607-8A65-459A-920A-72B927EB433D}" type="presOf" srcId="{96CB1BEC-77AA-4FDD-A499-80A0C487D18C}" destId="{D0B1D87F-2EB7-4F66-8F07-4955CA897F6D}" srcOrd="1" destOrd="0" presId="urn:microsoft.com/office/officeart/2005/8/layout/orgChart1"/>
    <dgm:cxn modelId="{146BD408-5DCA-40AA-8A1D-28E47536870C}" type="presOf" srcId="{F2E642B3-8113-409F-A82D-324FB8FD1237}" destId="{E7D29BE8-A1E0-42CC-87F0-C385737F0E6A}" srcOrd="1" destOrd="0" presId="urn:microsoft.com/office/officeart/2005/8/layout/orgChart1"/>
    <dgm:cxn modelId="{368F020D-0C63-4A62-B2B2-082A7A9F7982}" type="presOf" srcId="{FC485385-8114-4CBC-8AFB-C6F59BDBD6C5}" destId="{3B932E3E-9D26-4123-A4DF-BCD1A84F6119}" srcOrd="0" destOrd="0" presId="urn:microsoft.com/office/officeart/2005/8/layout/orgChart1"/>
    <dgm:cxn modelId="{CF31AA15-B0DD-42A0-BE30-885E442329A4}" type="presOf" srcId="{6E2092FA-8931-40C0-B369-FD4037F31EEE}" destId="{7CF0268D-BBB3-4FDF-A823-716070CE46BF}" srcOrd="1" destOrd="0" presId="urn:microsoft.com/office/officeart/2005/8/layout/orgChart1"/>
    <dgm:cxn modelId="{DA7D061A-FBD2-4CAA-8115-DD606AA70357}" type="presOf" srcId="{F07524F8-343B-4BE0-A574-3480C0A4CDE5}" destId="{93939170-A516-416C-8056-9F551AD5E5C3}" srcOrd="0" destOrd="0" presId="urn:microsoft.com/office/officeart/2005/8/layout/orgChart1"/>
    <dgm:cxn modelId="{32EABC1A-FBA0-44EA-8074-DF5BB85163D6}" type="presOf" srcId="{3740DA6E-2138-4DBD-BEE3-E1723F502256}" destId="{692F64D0-0D1A-4860-8E08-79991D297693}" srcOrd="0" destOrd="0" presId="urn:microsoft.com/office/officeart/2005/8/layout/orgChart1"/>
    <dgm:cxn modelId="{E414401E-0B36-41CD-A277-215871BA3C61}" type="presOf" srcId="{1872FB78-A447-464C-98C3-FC1D1B10D803}" destId="{64385840-97B8-4CB2-9F41-A9EDE2A67678}" srcOrd="0" destOrd="0" presId="urn:microsoft.com/office/officeart/2005/8/layout/orgChart1"/>
    <dgm:cxn modelId="{AA77041F-E570-4232-81C3-00265D879378}" type="presOf" srcId="{5B9C331A-B372-4340-B7FB-93DF4DE977C5}" destId="{167208AF-3130-4118-83DB-78DEBF771B27}" srcOrd="0" destOrd="0" presId="urn:microsoft.com/office/officeart/2005/8/layout/orgChart1"/>
    <dgm:cxn modelId="{395ADB23-454B-40A0-933D-892E77C32447}" type="presOf" srcId="{BBE84EA2-205B-4A36-8CAB-B00DE0BDFB5E}" destId="{42AB36DC-FE1A-4E4A-9F7C-0279FE6FD140}" srcOrd="1" destOrd="0" presId="urn:microsoft.com/office/officeart/2005/8/layout/orgChart1"/>
    <dgm:cxn modelId="{FC4E1624-D8DD-4546-803D-A8D893FDA475}" type="presOf" srcId="{05C96163-5C1F-4D14-BE8F-990D0BBFBD79}" destId="{F49C1D9C-4D09-45F8-9C84-3C988DCF961A}" srcOrd="0" destOrd="0" presId="urn:microsoft.com/office/officeart/2005/8/layout/orgChart1"/>
    <dgm:cxn modelId="{DBDD7D25-22CC-4145-8537-B2B522C36E06}" type="presOf" srcId="{89AD51D4-26CB-486C-A595-4B1CC45355C3}" destId="{4F982621-3C83-47D5-B4FA-6C63CCE8C7F8}" srcOrd="1" destOrd="0" presId="urn:microsoft.com/office/officeart/2005/8/layout/orgChart1"/>
    <dgm:cxn modelId="{CA42282E-B2F5-4BB2-B7E1-1B4D260F9152}" type="presOf" srcId="{05C96163-5C1F-4D14-BE8F-990D0BBFBD79}" destId="{C63DA74E-0F8A-4055-869D-665FF69FCB2A}" srcOrd="1" destOrd="0" presId="urn:microsoft.com/office/officeart/2005/8/layout/orgChart1"/>
    <dgm:cxn modelId="{4431A235-1701-4908-8DC4-021D5642B0E1}" srcId="{164AA4DD-125C-4204-9E64-132CA4FB0C82}" destId="{96CB1BEC-77AA-4FDD-A499-80A0C487D18C}" srcOrd="0" destOrd="0" parTransId="{1872FB78-A447-464C-98C3-FC1D1B10D803}" sibTransId="{DCF6623E-FD6C-47BD-8844-59A563B0FB94}"/>
    <dgm:cxn modelId="{D1529A38-3600-4800-945A-63D70592B863}" type="presOf" srcId="{16E43D96-2A49-473D-AA58-8E5872CCAFAC}" destId="{BFC7E3AC-EB51-4F25-AE90-3A882A7A6017}" srcOrd="0" destOrd="0" presId="urn:microsoft.com/office/officeart/2005/8/layout/orgChart1"/>
    <dgm:cxn modelId="{AD4BE63D-1F95-4178-9D3B-AD09ACD11EEB}" type="presOf" srcId="{644E755F-D618-4B54-8E10-B950A6344946}" destId="{0AD21D51-29C7-4E77-9598-FC859CF1A379}" srcOrd="0" destOrd="0" presId="urn:microsoft.com/office/officeart/2005/8/layout/orgChart1"/>
    <dgm:cxn modelId="{1C13913F-CC8A-4F8E-89AD-5EBDEFB2A775}" srcId="{F3252DC6-1345-495B-B491-30F967D210D5}" destId="{21192487-F664-4725-80A3-F898BFFB438A}" srcOrd="0" destOrd="0" parTransId="{E74BF5ED-9BDD-48C1-81C7-80AF49B54CD8}" sibTransId="{8EEE0A57-A058-455D-9532-B8E64C20D8F4}"/>
    <dgm:cxn modelId="{8EC0E55B-28D3-491C-A21C-98D676E2D010}" srcId="{8DB1BF6D-53B1-4BD8-BDC2-60035A23F708}" destId="{91FA4B17-0EAC-4364-BEF6-C8DB82F409BA}" srcOrd="0" destOrd="0" parTransId="{CE4D5A74-33D6-4F02-A716-13B71D0CF6F9}" sibTransId="{E59B5B62-2C04-4156-A6F6-0D0674B7C626}"/>
    <dgm:cxn modelId="{C619395C-AC0C-46C1-8346-839D3D47A529}" srcId="{96CB1BEC-77AA-4FDD-A499-80A0C487D18C}" destId="{F2E642B3-8113-409F-A82D-324FB8FD1237}" srcOrd="1" destOrd="0" parTransId="{F724E5B8-F49C-408B-9E18-57123213C597}" sibTransId="{4E45B7F3-A0A6-4947-85EA-290CA5EA024B}"/>
    <dgm:cxn modelId="{6FA0C761-23B9-49FC-99E3-131F13D0AAE1}" type="presOf" srcId="{1822491C-940D-42F8-9CBF-385BBD1FCC55}" destId="{959C59D4-CA38-4A96-97AC-C036B8DE4C42}" srcOrd="0" destOrd="0" presId="urn:microsoft.com/office/officeart/2005/8/layout/orgChart1"/>
    <dgm:cxn modelId="{B379C365-AA33-49F3-BF36-FBCB00647C19}" type="presOf" srcId="{E74BF5ED-9BDD-48C1-81C7-80AF49B54CD8}" destId="{2CD5D0EF-4CFD-4910-8D34-481939291AB0}" srcOrd="0" destOrd="0" presId="urn:microsoft.com/office/officeart/2005/8/layout/orgChart1"/>
    <dgm:cxn modelId="{6747C146-493E-4A08-806D-96837D4FF3A7}" type="presOf" srcId="{F2E642B3-8113-409F-A82D-324FB8FD1237}" destId="{0F41C4E8-C6F5-4602-BFF5-899CD6A3563A}" srcOrd="0" destOrd="0" presId="urn:microsoft.com/office/officeart/2005/8/layout/orgChart1"/>
    <dgm:cxn modelId="{877C6547-87E4-4B51-8884-B7DC9AF7CAC6}" type="presOf" srcId="{9DFE30E4-1082-4AD8-A0EA-229AE44DBBAD}" destId="{3FC02230-05D8-4BFA-8B05-0F91A9BF7184}" srcOrd="0" destOrd="0" presId="urn:microsoft.com/office/officeart/2005/8/layout/orgChart1"/>
    <dgm:cxn modelId="{E7033369-C839-4E84-86E6-F340D770306F}" type="presOf" srcId="{6869164B-2CBC-4D96-B400-5163A412CD90}" destId="{4D0F7662-402E-49AE-87A7-BABF61774C8D}" srcOrd="0" destOrd="0" presId="urn:microsoft.com/office/officeart/2005/8/layout/orgChart1"/>
    <dgm:cxn modelId="{4C19536A-9B81-41CE-AD28-9BA235C2A643}" type="presOf" srcId="{F3252DC6-1345-495B-B491-30F967D210D5}" destId="{14AB4D04-559D-4074-B342-5E37D728DB7B}" srcOrd="0" destOrd="0" presId="urn:microsoft.com/office/officeart/2005/8/layout/orgChart1"/>
    <dgm:cxn modelId="{8D1D1D6B-7EDB-478B-95F4-9F1EC6396BFA}" type="presOf" srcId="{D0D8F5F5-E89E-47E6-8DD5-4A71409A15F1}" destId="{B77F2E58-269C-4D07-8293-05BC7345D240}" srcOrd="0" destOrd="0" presId="urn:microsoft.com/office/officeart/2005/8/layout/orgChart1"/>
    <dgm:cxn modelId="{1A34424B-FEB5-4C52-8257-3CBD5F7ACF4A}" type="presOf" srcId="{F07524F8-343B-4BE0-A574-3480C0A4CDE5}" destId="{A09A1443-A163-45F6-8B44-12DFB332F771}" srcOrd="1" destOrd="0" presId="urn:microsoft.com/office/officeart/2005/8/layout/orgChart1"/>
    <dgm:cxn modelId="{1967DC6B-097D-4AF4-A71A-03FFAECF8DD7}" type="presOf" srcId="{FCB4ADA6-935A-46A2-BEAE-853DD8183621}" destId="{0BD34E69-BC10-4EBB-83C1-48D73748FB90}" srcOrd="1" destOrd="0" presId="urn:microsoft.com/office/officeart/2005/8/layout/orgChart1"/>
    <dgm:cxn modelId="{48456D4C-9ED7-4047-95D3-9340B4F43A4D}" srcId="{4C095621-6916-4D3E-AA39-107FA936F226}" destId="{FC485385-8114-4CBC-8AFB-C6F59BDBD6C5}" srcOrd="0" destOrd="0" parTransId="{269A1DE4-FEC8-470D-9A40-A482FEC3010E}" sibTransId="{4F1F00BA-E98B-4532-971D-ECD1ABB12439}"/>
    <dgm:cxn modelId="{C4579A6C-DF52-4AF6-B81D-0723D906665A}" type="presOf" srcId="{89AD51D4-26CB-486C-A595-4B1CC45355C3}" destId="{F7326DB1-0E2C-41F6-97A0-FB974C88BB43}" srcOrd="0" destOrd="0" presId="urn:microsoft.com/office/officeart/2005/8/layout/orgChart1"/>
    <dgm:cxn modelId="{6BD8944D-1F88-430C-A1A4-F410391DCBCE}" type="presOf" srcId="{96CB1BEC-77AA-4FDD-A499-80A0C487D18C}" destId="{0B2AF30E-65FD-4C45-A4B7-B9FA3B85D96B}" srcOrd="0" destOrd="0" presId="urn:microsoft.com/office/officeart/2005/8/layout/orgChart1"/>
    <dgm:cxn modelId="{A11DB76D-7B75-4AC8-87B8-07558D181FFF}" srcId="{BBE84EA2-205B-4A36-8CAB-B00DE0BDFB5E}" destId="{6E2092FA-8931-40C0-B369-FD4037F31EEE}" srcOrd="0" destOrd="0" parTransId="{B553EBA9-51E5-4777-804D-137FFE7D3276}" sibTransId="{51E0E493-CCDC-4E7E-B8FC-7EFCF84DD91C}"/>
    <dgm:cxn modelId="{C7ABE36D-B0D9-4E80-872B-FA1AA377EA77}" type="presOf" srcId="{8DB1BF6D-53B1-4BD8-BDC2-60035A23F708}" destId="{215ACCA4-E5A4-4F20-8D2A-6DADBBB4305F}" srcOrd="1" destOrd="0" presId="urn:microsoft.com/office/officeart/2005/8/layout/orgChart1"/>
    <dgm:cxn modelId="{D94DAA4E-7DA9-4AAD-BD4A-27F02620796D}" type="presOf" srcId="{3740DA6E-2138-4DBD-BEE3-E1723F502256}" destId="{A5733847-0299-4A7A-9219-C6829494D3B0}" srcOrd="1" destOrd="0" presId="urn:microsoft.com/office/officeart/2005/8/layout/orgChart1"/>
    <dgm:cxn modelId="{9BC13550-2011-4CB5-9A60-5EE340BEA856}" type="presOf" srcId="{CA2E3C8F-2BC5-471A-A1C1-85D7B55B3612}" destId="{88EA4BA9-47B3-4FF4-A87D-06B38944C3CA}" srcOrd="0" destOrd="0" presId="urn:microsoft.com/office/officeart/2005/8/layout/orgChart1"/>
    <dgm:cxn modelId="{AE104C53-34BB-4A3D-A1F4-4C196A187890}" type="presOf" srcId="{F724E5B8-F49C-408B-9E18-57123213C597}" destId="{8C9B1BB0-4618-42C7-AEC1-15026B0ECAD7}" srcOrd="0" destOrd="0" presId="urn:microsoft.com/office/officeart/2005/8/layout/orgChart1"/>
    <dgm:cxn modelId="{19649275-2D58-4302-B607-522FFC8AE04A}" type="presOf" srcId="{164AA4DD-125C-4204-9E64-132CA4FB0C82}" destId="{572360B8-1EF9-40EB-BFDD-F8049179BE51}" srcOrd="1" destOrd="0" presId="urn:microsoft.com/office/officeart/2005/8/layout/orgChart1"/>
    <dgm:cxn modelId="{690DD976-2151-4EFD-8577-3080CC98097B}" srcId="{6E2092FA-8931-40C0-B369-FD4037F31EEE}" destId="{8DB1BF6D-53B1-4BD8-BDC2-60035A23F708}" srcOrd="1" destOrd="0" parTransId="{C6F1E0C2-2D33-4F55-B4E6-F6ECE385B2F1}" sibTransId="{48C58258-D48C-4F12-865E-C124255942C2}"/>
    <dgm:cxn modelId="{192C5677-5F8C-4E0C-B30B-34EF76D63002}" type="presOf" srcId="{B553EBA9-51E5-4777-804D-137FFE7D3276}" destId="{605828AF-CFD1-491F-8CC0-CABA9DD6144B}" srcOrd="0" destOrd="0" presId="urn:microsoft.com/office/officeart/2005/8/layout/orgChart1"/>
    <dgm:cxn modelId="{E7F6DB7A-E4C3-404B-B53D-1AF6819A9388}" type="presOf" srcId="{4337C941-DC50-4C3F-8100-5FA1166824BC}" destId="{4C0EA472-E955-4420-9802-3FFF1920D49A}" srcOrd="0" destOrd="0" presId="urn:microsoft.com/office/officeart/2005/8/layout/orgChart1"/>
    <dgm:cxn modelId="{AFF5057D-D7E7-42E8-A2E9-2B304414F4AB}" srcId="{FCB4ADA6-935A-46A2-BEAE-853DD8183621}" destId="{16E43D96-2A49-473D-AA58-8E5872CCAFAC}" srcOrd="0" destOrd="0" parTransId="{8AB15E3C-C4D3-4207-A81B-E9C7260DB154}" sibTransId="{ACE60E5F-97FD-4313-AB4D-E7A67B32076E}"/>
    <dgm:cxn modelId="{572A1881-1B88-4023-A136-8C2ACAEDD328}" type="presOf" srcId="{72E1FB5B-3DEE-4725-A627-2ACEFBB5FFC8}" destId="{9D9310F4-83A5-47DD-B6EB-8E2F28472AAA}" srcOrd="0" destOrd="0" presId="urn:microsoft.com/office/officeart/2005/8/layout/orgChart1"/>
    <dgm:cxn modelId="{7B80F186-A5CD-4D19-BB28-EA309F84EA94}" type="presOf" srcId="{BBE84EA2-205B-4A36-8CAB-B00DE0BDFB5E}" destId="{68B4064F-73E4-44EE-A38D-D8B3C8DC2A6D}" srcOrd="0" destOrd="0" presId="urn:microsoft.com/office/officeart/2005/8/layout/orgChart1"/>
    <dgm:cxn modelId="{E029D189-7FB1-49AA-91A3-990C8FBF472A}" type="presOf" srcId="{CE4D5A74-33D6-4F02-A716-13B71D0CF6F9}" destId="{EC68E91D-F703-408D-818B-F9E1349180B2}" srcOrd="0" destOrd="0" presId="urn:microsoft.com/office/officeart/2005/8/layout/orgChart1"/>
    <dgm:cxn modelId="{CAEA888A-1273-414F-98F5-1A2CDE24344B}" type="presOf" srcId="{269A1DE4-FEC8-470D-9A40-A482FEC3010E}" destId="{B1BA9AB6-E1BC-4D57-B90E-9EA36F1258E3}" srcOrd="0" destOrd="0" presId="urn:microsoft.com/office/officeart/2005/8/layout/orgChart1"/>
    <dgm:cxn modelId="{5675D68E-200D-4947-A391-21C67334887C}" type="presOf" srcId="{21192487-F664-4725-80A3-F898BFFB438A}" destId="{7DECBD6F-301E-4226-8C59-FACEC2549D3F}" srcOrd="0" destOrd="0" presId="urn:microsoft.com/office/officeart/2005/8/layout/orgChart1"/>
    <dgm:cxn modelId="{E85E1992-D1DF-4CD7-BC13-75A59463BD96}" srcId="{F2E642B3-8113-409F-A82D-324FB8FD1237}" destId="{89AD51D4-26CB-486C-A595-4B1CC45355C3}" srcOrd="0" destOrd="0" parTransId="{D0D8F5F5-E89E-47E6-8DD5-4A71409A15F1}" sibTransId="{F8F9C528-CED5-4A32-A0B3-75C43A3F20A2}"/>
    <dgm:cxn modelId="{493E8092-03AA-4A24-9927-01F3A40B5230}" srcId="{9DFE30E4-1082-4AD8-A0EA-229AE44DBBAD}" destId="{FCB4ADA6-935A-46A2-BEAE-853DD8183621}" srcOrd="0" destOrd="0" parTransId="{72E1FB5B-3DEE-4725-A627-2ACEFBB5FFC8}" sibTransId="{915E38D3-697F-454A-966C-DFF3B625E230}"/>
    <dgm:cxn modelId="{1651F692-A0A1-43B2-B9C9-5FBCFEF33908}" type="presOf" srcId="{F3252DC6-1345-495B-B491-30F967D210D5}" destId="{3A2F021C-565C-4DE2-8865-94EE05525C20}" srcOrd="1" destOrd="0" presId="urn:microsoft.com/office/officeart/2005/8/layout/orgChart1"/>
    <dgm:cxn modelId="{89698593-DB78-42D5-B9F1-BCB0C0B382F1}" type="presOf" srcId="{8DB1BF6D-53B1-4BD8-BDC2-60035A23F708}" destId="{D891B4CC-F1A2-4A74-A088-1516C8837ECF}" srcOrd="0" destOrd="0" presId="urn:microsoft.com/office/officeart/2005/8/layout/orgChart1"/>
    <dgm:cxn modelId="{F12DF89D-9F8C-4167-ADAD-0F2B461521AE}" srcId="{2418CC2E-0633-4EFE-95EC-E8B9253F0A45}" destId="{3740DA6E-2138-4DBD-BEE3-E1723F502256}" srcOrd="0" destOrd="0" parTransId="{69A3E43E-273A-4515-9F02-395FB91AE316}" sibTransId="{0F93C2BF-B65A-43FA-9AF1-F3D5E70EEA40}"/>
    <dgm:cxn modelId="{F080DF9E-B2EF-4AC1-BE65-617E97C7C693}" type="presOf" srcId="{6E2092FA-8931-40C0-B369-FD4037F31EEE}" destId="{D00E0926-DB7F-4974-BE0F-3C2324B2A659}" srcOrd="0" destOrd="0" presId="urn:microsoft.com/office/officeart/2005/8/layout/orgChart1"/>
    <dgm:cxn modelId="{B86C0EA4-2C97-44A5-BBC2-D6CDEABE6D2E}" type="presOf" srcId="{FC485385-8114-4CBC-8AFB-C6F59BDBD6C5}" destId="{A4B8101D-B33D-40E3-B43E-0E328A6C16D6}" srcOrd="1" destOrd="0" presId="urn:microsoft.com/office/officeart/2005/8/layout/orgChart1"/>
    <dgm:cxn modelId="{B304F2A5-96B9-4D2D-963A-C2F0AE79FB31}" srcId="{3D6883DC-8621-4E0D-A925-00DB8C51FF47}" destId="{F07524F8-343B-4BE0-A574-3480C0A4CDE5}" srcOrd="0" destOrd="0" parTransId="{1822491C-940D-42F8-9CBF-385BBD1FCC55}" sibTransId="{61139F05-5AE0-4E0F-ACBB-E42015E96A9B}"/>
    <dgm:cxn modelId="{8917EEAB-F791-4FA8-B1B6-D5CEF7698AAA}" type="presOf" srcId="{FCB4ADA6-935A-46A2-BEAE-853DD8183621}" destId="{4A2B1B36-5DD0-4BE9-80D0-BCD06020886A}" srcOrd="0" destOrd="0" presId="urn:microsoft.com/office/officeart/2005/8/layout/orgChart1"/>
    <dgm:cxn modelId="{8A3428B4-FC3C-4644-AE7E-4C1D0651CC05}" type="presOf" srcId="{2418CC2E-0633-4EFE-95EC-E8B9253F0A45}" destId="{D003E2A7-A494-43A3-898D-AF49833890CE}" srcOrd="0" destOrd="0" presId="urn:microsoft.com/office/officeart/2005/8/layout/orgChart1"/>
    <dgm:cxn modelId="{011AC8B5-5273-42C1-A649-CDE71988D666}" type="presOf" srcId="{C6F1E0C2-2D33-4F55-B4E6-F6ECE385B2F1}" destId="{A389331E-E275-447C-946A-40F1419D8971}" srcOrd="0" destOrd="0" presId="urn:microsoft.com/office/officeart/2005/8/layout/orgChart1"/>
    <dgm:cxn modelId="{F2FBE8B5-834B-4993-AB5A-30C8D4C741DE}" type="presOf" srcId="{16E43D96-2A49-473D-AA58-8E5872CCAFAC}" destId="{3B31F450-170B-44E5-83B9-0EC655052E54}" srcOrd="1" destOrd="0" presId="urn:microsoft.com/office/officeart/2005/8/layout/orgChart1"/>
    <dgm:cxn modelId="{23614CB6-86B7-4F59-B3EE-D87D29AED272}" type="presOf" srcId="{8AB15E3C-C4D3-4207-A81B-E9C7260DB154}" destId="{3553D79F-0ECF-4A1E-A135-CE7F30F01A6E}" srcOrd="0" destOrd="0" presId="urn:microsoft.com/office/officeart/2005/8/layout/orgChart1"/>
    <dgm:cxn modelId="{A893FAB7-6869-4D70-B7A6-2BEAAABB5C47}" type="presOf" srcId="{164AA4DD-125C-4204-9E64-132CA4FB0C82}" destId="{84FF9FFB-9ECF-4D39-A587-7C472AF63E8E}" srcOrd="0" destOrd="0" presId="urn:microsoft.com/office/officeart/2005/8/layout/orgChart1"/>
    <dgm:cxn modelId="{5F1CC9BF-13AA-404A-BD5A-96FF310D217E}" srcId="{96CB1BEC-77AA-4FDD-A499-80A0C487D18C}" destId="{3D6883DC-8621-4E0D-A925-00DB8C51FF47}" srcOrd="0" destOrd="0" parTransId="{644E755F-D618-4B54-8E10-B950A6344946}" sibTransId="{C7BC6FCA-386F-42CA-AEF3-BD8E3D319B47}"/>
    <dgm:cxn modelId="{22841DC7-C748-459E-A893-17327303D2E2}" srcId="{3740DA6E-2138-4DBD-BEE3-E1723F502256}" destId="{05C96163-5C1F-4D14-BE8F-990D0BBFBD79}" srcOrd="1" destOrd="0" parTransId="{CDB53A44-05C0-4CA2-929E-4AC19DC4E59B}" sibTransId="{469889E6-C68C-4D86-97BF-8AE45D79E360}"/>
    <dgm:cxn modelId="{2844F0C8-8790-4F4B-9037-B45E384E8AD4}" type="presOf" srcId="{9DFE30E4-1082-4AD8-A0EA-229AE44DBBAD}" destId="{23326AA0-4F19-4277-9091-D1A9B7F5123B}" srcOrd="1" destOrd="0" presId="urn:microsoft.com/office/officeart/2005/8/layout/orgChart1"/>
    <dgm:cxn modelId="{40F646D5-ABAB-41CE-B4B3-43A96EFDD022}" srcId="{9DFE30E4-1082-4AD8-A0EA-229AE44DBBAD}" destId="{4C095621-6916-4D3E-AA39-107FA936F226}" srcOrd="1" destOrd="0" parTransId="{6869164B-2CBC-4D96-B400-5163A412CD90}" sibTransId="{6C0180AB-7ED4-4B34-9077-1EBE13AE5B6E}"/>
    <dgm:cxn modelId="{497F0ADF-0B3C-4775-9232-270E03899E26}" type="presOf" srcId="{3D6883DC-8621-4E0D-A925-00DB8C51FF47}" destId="{C7EFB278-47D7-4018-BC00-E54E13981E6D}" srcOrd="1" destOrd="0" presId="urn:microsoft.com/office/officeart/2005/8/layout/orgChart1"/>
    <dgm:cxn modelId="{25DEDEE1-29C7-45B0-B7A3-54787B2F575B}" type="presOf" srcId="{4C095621-6916-4D3E-AA39-107FA936F226}" destId="{1FF101EA-2F4D-42A1-A31E-754C9AC20E9D}" srcOrd="0" destOrd="0" presId="urn:microsoft.com/office/officeart/2005/8/layout/orgChart1"/>
    <dgm:cxn modelId="{C1F27CE2-E73E-4CCB-BF89-C20E7D0B4274}" type="presOf" srcId="{4C095621-6916-4D3E-AA39-107FA936F226}" destId="{E5CAF9A2-62BD-4D79-B1CB-22355901729E}" srcOrd="1" destOrd="0" presId="urn:microsoft.com/office/officeart/2005/8/layout/orgChart1"/>
    <dgm:cxn modelId="{88A618E5-4861-4671-875B-331F9268EDD5}" type="presOf" srcId="{CDB53A44-05C0-4CA2-929E-4AC19DC4E59B}" destId="{19A9D1A6-8A51-4E8E-BEC3-22FB58FD86CC}" srcOrd="0" destOrd="0" presId="urn:microsoft.com/office/officeart/2005/8/layout/orgChart1"/>
    <dgm:cxn modelId="{A6DAEAE6-B344-41E8-B75D-349B2B926F86}" srcId="{05C96163-5C1F-4D14-BE8F-990D0BBFBD79}" destId="{9DFE30E4-1082-4AD8-A0EA-229AE44DBBAD}" srcOrd="0" destOrd="0" parTransId="{39A3107F-E38D-441D-A11C-59DF15658925}" sibTransId="{C5237B49-9153-4FB5-AB98-2733F38AD596}"/>
    <dgm:cxn modelId="{953AA3EA-CADD-4FBC-8778-9DB72BB35C40}" srcId="{6E2092FA-8931-40C0-B369-FD4037F31EEE}" destId="{F3252DC6-1345-495B-B491-30F967D210D5}" srcOrd="0" destOrd="0" parTransId="{CA2E3C8F-2BC5-471A-A1C1-85D7B55B3612}" sibTransId="{F0037983-A78C-4A0E-B198-F953BDA315F2}"/>
    <dgm:cxn modelId="{C57D58EF-9F95-4E7D-A1F7-F8BBAD3A7711}" type="presOf" srcId="{3D6883DC-8621-4E0D-A925-00DB8C51FF47}" destId="{B9817E79-55E7-4CC6-BCA9-D6131342B920}" srcOrd="0" destOrd="0" presId="urn:microsoft.com/office/officeart/2005/8/layout/orgChart1"/>
    <dgm:cxn modelId="{499936F8-4DE4-4556-9BFF-D672D7FD89E7}" type="presOf" srcId="{39A3107F-E38D-441D-A11C-59DF15658925}" destId="{067B1D41-190E-4558-B0BD-589C497B370F}" srcOrd="0" destOrd="0" presId="urn:microsoft.com/office/officeart/2005/8/layout/orgChart1"/>
    <dgm:cxn modelId="{1271B2F9-552F-472B-B8A4-34F364DCE27B}" srcId="{3740DA6E-2138-4DBD-BEE3-E1723F502256}" destId="{164AA4DD-125C-4204-9E64-132CA4FB0C82}" srcOrd="2" destOrd="0" parTransId="{4337C941-DC50-4C3F-8100-5FA1166824BC}" sibTransId="{86FC3683-623B-4467-BCD6-341C68BF564C}"/>
    <dgm:cxn modelId="{E5774D40-BE54-4CA4-9FF7-1D05191EF2BA}" type="presParOf" srcId="{D003E2A7-A494-43A3-898D-AF49833890CE}" destId="{65D2A1DA-2338-4413-A6DE-EBFC594237DD}" srcOrd="0" destOrd="0" presId="urn:microsoft.com/office/officeart/2005/8/layout/orgChart1"/>
    <dgm:cxn modelId="{3CCCC835-61B4-49A6-A68D-C3C60085A6F4}" type="presParOf" srcId="{65D2A1DA-2338-4413-A6DE-EBFC594237DD}" destId="{D8397F2A-52CB-4CDB-B954-4B5450A3926F}" srcOrd="0" destOrd="0" presId="urn:microsoft.com/office/officeart/2005/8/layout/orgChart1"/>
    <dgm:cxn modelId="{C1BB7348-9601-4529-84F8-B06A4B1AAA06}" type="presParOf" srcId="{D8397F2A-52CB-4CDB-B954-4B5450A3926F}" destId="{692F64D0-0D1A-4860-8E08-79991D297693}" srcOrd="0" destOrd="0" presId="urn:microsoft.com/office/officeart/2005/8/layout/orgChart1"/>
    <dgm:cxn modelId="{2F71CB84-C3CC-42BE-A39E-C0D8CC444359}" type="presParOf" srcId="{D8397F2A-52CB-4CDB-B954-4B5450A3926F}" destId="{A5733847-0299-4A7A-9219-C6829494D3B0}" srcOrd="1" destOrd="0" presId="urn:microsoft.com/office/officeart/2005/8/layout/orgChart1"/>
    <dgm:cxn modelId="{1402ACAE-6A5A-4F16-BFBF-14F879A3C91A}" type="presParOf" srcId="{65D2A1DA-2338-4413-A6DE-EBFC594237DD}" destId="{AB2909CA-3AD5-40B6-ADC8-71BF7C647138}" srcOrd="1" destOrd="0" presId="urn:microsoft.com/office/officeart/2005/8/layout/orgChart1"/>
    <dgm:cxn modelId="{50A31FCD-4BBA-4987-8E5F-91DEF2DF81A9}" type="presParOf" srcId="{AB2909CA-3AD5-40B6-ADC8-71BF7C647138}" destId="{167208AF-3130-4118-83DB-78DEBF771B27}" srcOrd="0" destOrd="0" presId="urn:microsoft.com/office/officeart/2005/8/layout/orgChart1"/>
    <dgm:cxn modelId="{CE6FF421-372F-41A0-B534-5230EAD36C4D}" type="presParOf" srcId="{AB2909CA-3AD5-40B6-ADC8-71BF7C647138}" destId="{905E123F-54D7-47A6-AF23-D8FD7B384204}" srcOrd="1" destOrd="0" presId="urn:microsoft.com/office/officeart/2005/8/layout/orgChart1"/>
    <dgm:cxn modelId="{A9570C8F-8EED-482C-8E3E-89E134973FAD}" type="presParOf" srcId="{905E123F-54D7-47A6-AF23-D8FD7B384204}" destId="{9AFF7C1F-0B17-4021-81C9-484F45BC993B}" srcOrd="0" destOrd="0" presId="urn:microsoft.com/office/officeart/2005/8/layout/orgChart1"/>
    <dgm:cxn modelId="{C296DD9A-05E1-481E-9921-E81B73028DBC}" type="presParOf" srcId="{9AFF7C1F-0B17-4021-81C9-484F45BC993B}" destId="{68B4064F-73E4-44EE-A38D-D8B3C8DC2A6D}" srcOrd="0" destOrd="0" presId="urn:microsoft.com/office/officeart/2005/8/layout/orgChart1"/>
    <dgm:cxn modelId="{F0D2A100-AF90-4A55-8A16-B9A838EFF4AF}" type="presParOf" srcId="{9AFF7C1F-0B17-4021-81C9-484F45BC993B}" destId="{42AB36DC-FE1A-4E4A-9F7C-0279FE6FD140}" srcOrd="1" destOrd="0" presId="urn:microsoft.com/office/officeart/2005/8/layout/orgChart1"/>
    <dgm:cxn modelId="{F4333677-34AE-49BE-AEA0-B439805B2BA0}" type="presParOf" srcId="{905E123F-54D7-47A6-AF23-D8FD7B384204}" destId="{6308E7CA-36A4-415E-AD3F-6BAEDDE68670}" srcOrd="1" destOrd="0" presId="urn:microsoft.com/office/officeart/2005/8/layout/orgChart1"/>
    <dgm:cxn modelId="{A1CE89F0-53A6-4596-B4DB-22966764D529}" type="presParOf" srcId="{6308E7CA-36A4-415E-AD3F-6BAEDDE68670}" destId="{605828AF-CFD1-491F-8CC0-CABA9DD6144B}" srcOrd="0" destOrd="0" presId="urn:microsoft.com/office/officeart/2005/8/layout/orgChart1"/>
    <dgm:cxn modelId="{06758824-3811-4C9D-821D-04B8E0CEE783}" type="presParOf" srcId="{6308E7CA-36A4-415E-AD3F-6BAEDDE68670}" destId="{FFE262C0-C270-41C1-A725-6FF7A2F92BC3}" srcOrd="1" destOrd="0" presId="urn:microsoft.com/office/officeart/2005/8/layout/orgChart1"/>
    <dgm:cxn modelId="{9FCEE7C9-4C4E-4EDD-8DD8-DCDD3EDE5384}" type="presParOf" srcId="{FFE262C0-C270-41C1-A725-6FF7A2F92BC3}" destId="{A7FAD6A4-94C8-44F6-8EFC-ABD08C37D7CF}" srcOrd="0" destOrd="0" presId="urn:microsoft.com/office/officeart/2005/8/layout/orgChart1"/>
    <dgm:cxn modelId="{252E311C-9803-4680-B447-6C641682B29A}" type="presParOf" srcId="{A7FAD6A4-94C8-44F6-8EFC-ABD08C37D7CF}" destId="{D00E0926-DB7F-4974-BE0F-3C2324B2A659}" srcOrd="0" destOrd="0" presId="urn:microsoft.com/office/officeart/2005/8/layout/orgChart1"/>
    <dgm:cxn modelId="{9E487BD1-C735-4F42-8A5D-7505C2F37982}" type="presParOf" srcId="{A7FAD6A4-94C8-44F6-8EFC-ABD08C37D7CF}" destId="{7CF0268D-BBB3-4FDF-A823-716070CE46BF}" srcOrd="1" destOrd="0" presId="urn:microsoft.com/office/officeart/2005/8/layout/orgChart1"/>
    <dgm:cxn modelId="{BFB34BF6-9E8D-44BA-8EE4-EDAAEE682456}" type="presParOf" srcId="{FFE262C0-C270-41C1-A725-6FF7A2F92BC3}" destId="{A0432AFA-4AB4-41B3-B61D-61859C1A7D86}" srcOrd="1" destOrd="0" presId="urn:microsoft.com/office/officeart/2005/8/layout/orgChart1"/>
    <dgm:cxn modelId="{65BE377B-6111-4E47-BB7C-4BC1F4EAB5D7}" type="presParOf" srcId="{A0432AFA-4AB4-41B3-B61D-61859C1A7D86}" destId="{88EA4BA9-47B3-4FF4-A87D-06B38944C3CA}" srcOrd="0" destOrd="0" presId="urn:microsoft.com/office/officeart/2005/8/layout/orgChart1"/>
    <dgm:cxn modelId="{C7C9FCC9-061E-41BD-95F1-B36CE945F6E1}" type="presParOf" srcId="{A0432AFA-4AB4-41B3-B61D-61859C1A7D86}" destId="{54B21188-932D-4DE9-A6BD-804119700DCC}" srcOrd="1" destOrd="0" presId="urn:microsoft.com/office/officeart/2005/8/layout/orgChart1"/>
    <dgm:cxn modelId="{A600D1AF-8964-48CD-BF2F-AFAD0B1C135D}" type="presParOf" srcId="{54B21188-932D-4DE9-A6BD-804119700DCC}" destId="{7FDFCE38-4BC5-4930-80DE-0DF8505179B8}" srcOrd="0" destOrd="0" presId="urn:microsoft.com/office/officeart/2005/8/layout/orgChart1"/>
    <dgm:cxn modelId="{300E4726-8E3F-4264-A0F2-FCEF1B8214A9}" type="presParOf" srcId="{7FDFCE38-4BC5-4930-80DE-0DF8505179B8}" destId="{14AB4D04-559D-4074-B342-5E37D728DB7B}" srcOrd="0" destOrd="0" presId="urn:microsoft.com/office/officeart/2005/8/layout/orgChart1"/>
    <dgm:cxn modelId="{7EDCA1A8-E3AC-48F8-BD48-C6B9B4592B4E}" type="presParOf" srcId="{7FDFCE38-4BC5-4930-80DE-0DF8505179B8}" destId="{3A2F021C-565C-4DE2-8865-94EE05525C20}" srcOrd="1" destOrd="0" presId="urn:microsoft.com/office/officeart/2005/8/layout/orgChart1"/>
    <dgm:cxn modelId="{D3135B30-726B-4E7D-BDEA-A10CEA66B729}" type="presParOf" srcId="{54B21188-932D-4DE9-A6BD-804119700DCC}" destId="{804F3422-977C-4BF0-935C-2F39C8E3353E}" srcOrd="1" destOrd="0" presId="urn:microsoft.com/office/officeart/2005/8/layout/orgChart1"/>
    <dgm:cxn modelId="{171C9F07-AD4B-4165-904D-6818BB6B481C}" type="presParOf" srcId="{804F3422-977C-4BF0-935C-2F39C8E3353E}" destId="{2CD5D0EF-4CFD-4910-8D34-481939291AB0}" srcOrd="0" destOrd="0" presId="urn:microsoft.com/office/officeart/2005/8/layout/orgChart1"/>
    <dgm:cxn modelId="{5B37397C-10B2-44D5-B8F0-A6D3EACA4329}" type="presParOf" srcId="{804F3422-977C-4BF0-935C-2F39C8E3353E}" destId="{7663C645-E3E3-469F-A47E-F46AEC9FE7D7}" srcOrd="1" destOrd="0" presId="urn:microsoft.com/office/officeart/2005/8/layout/orgChart1"/>
    <dgm:cxn modelId="{E77B7457-BBBB-4D8C-9AF1-5D193B06C7F7}" type="presParOf" srcId="{7663C645-E3E3-469F-A47E-F46AEC9FE7D7}" destId="{4DB468F0-5737-4A6A-A61B-2C0847FEB510}" srcOrd="0" destOrd="0" presId="urn:microsoft.com/office/officeart/2005/8/layout/orgChart1"/>
    <dgm:cxn modelId="{2B82AF82-A28B-41D8-92E7-E734BA6B0345}" type="presParOf" srcId="{4DB468F0-5737-4A6A-A61B-2C0847FEB510}" destId="{7DECBD6F-301E-4226-8C59-FACEC2549D3F}" srcOrd="0" destOrd="0" presId="urn:microsoft.com/office/officeart/2005/8/layout/orgChart1"/>
    <dgm:cxn modelId="{E3554DED-CCDC-4012-AF6A-4EAAA62A4EE6}" type="presParOf" srcId="{4DB468F0-5737-4A6A-A61B-2C0847FEB510}" destId="{9B5D2E05-DA3C-4803-9E44-773CADC31762}" srcOrd="1" destOrd="0" presId="urn:microsoft.com/office/officeart/2005/8/layout/orgChart1"/>
    <dgm:cxn modelId="{19812188-3F82-4FA9-B048-D890D98FC810}" type="presParOf" srcId="{7663C645-E3E3-469F-A47E-F46AEC9FE7D7}" destId="{7F8DD2FB-4A9C-4FC3-84B6-E1193F5DE9E5}" srcOrd="1" destOrd="0" presId="urn:microsoft.com/office/officeart/2005/8/layout/orgChart1"/>
    <dgm:cxn modelId="{B90FE5ED-E1C3-4222-BA98-9F04FE29BDB2}" type="presParOf" srcId="{7663C645-E3E3-469F-A47E-F46AEC9FE7D7}" destId="{233F2008-8EFC-4825-8456-0E35136E52BF}" srcOrd="2" destOrd="0" presId="urn:microsoft.com/office/officeart/2005/8/layout/orgChart1"/>
    <dgm:cxn modelId="{F6DE4B17-904C-4CB8-8AA9-23B1DA72914A}" type="presParOf" srcId="{54B21188-932D-4DE9-A6BD-804119700DCC}" destId="{554B5018-6948-4B16-A1AE-26881C7BC587}" srcOrd="2" destOrd="0" presId="urn:microsoft.com/office/officeart/2005/8/layout/orgChart1"/>
    <dgm:cxn modelId="{0E6F6280-3040-4A3B-98B2-F19B93AC62EC}" type="presParOf" srcId="{A0432AFA-4AB4-41B3-B61D-61859C1A7D86}" destId="{A389331E-E275-447C-946A-40F1419D8971}" srcOrd="2" destOrd="0" presId="urn:microsoft.com/office/officeart/2005/8/layout/orgChart1"/>
    <dgm:cxn modelId="{9A36C95E-ED1F-417C-9A26-07CD70F8EBBD}" type="presParOf" srcId="{A0432AFA-4AB4-41B3-B61D-61859C1A7D86}" destId="{1AB372ED-A4BF-4848-8911-F5E7F816AB65}" srcOrd="3" destOrd="0" presId="urn:microsoft.com/office/officeart/2005/8/layout/orgChart1"/>
    <dgm:cxn modelId="{1F228FAF-ABF1-46D2-884B-A4DECFECD985}" type="presParOf" srcId="{1AB372ED-A4BF-4848-8911-F5E7F816AB65}" destId="{70589447-AA80-4729-B2DB-513EE5B15573}" srcOrd="0" destOrd="0" presId="urn:microsoft.com/office/officeart/2005/8/layout/orgChart1"/>
    <dgm:cxn modelId="{D4E97DCB-60B3-448D-9D56-F03D03F6D956}" type="presParOf" srcId="{70589447-AA80-4729-B2DB-513EE5B15573}" destId="{D891B4CC-F1A2-4A74-A088-1516C8837ECF}" srcOrd="0" destOrd="0" presId="urn:microsoft.com/office/officeart/2005/8/layout/orgChart1"/>
    <dgm:cxn modelId="{D0F941B9-33D3-4C7B-91AE-1E491043421F}" type="presParOf" srcId="{70589447-AA80-4729-B2DB-513EE5B15573}" destId="{215ACCA4-E5A4-4F20-8D2A-6DADBBB4305F}" srcOrd="1" destOrd="0" presId="urn:microsoft.com/office/officeart/2005/8/layout/orgChart1"/>
    <dgm:cxn modelId="{D5A9F500-FAC7-42B3-AD4E-785BCB63D785}" type="presParOf" srcId="{1AB372ED-A4BF-4848-8911-F5E7F816AB65}" destId="{F5DAEA21-83D0-4692-AA30-AB102AC15B1F}" srcOrd="1" destOrd="0" presId="urn:microsoft.com/office/officeart/2005/8/layout/orgChart1"/>
    <dgm:cxn modelId="{EA084287-DEF2-4021-A439-2189F2A3580E}" type="presParOf" srcId="{F5DAEA21-83D0-4692-AA30-AB102AC15B1F}" destId="{EC68E91D-F703-408D-818B-F9E1349180B2}" srcOrd="0" destOrd="0" presId="urn:microsoft.com/office/officeart/2005/8/layout/orgChart1"/>
    <dgm:cxn modelId="{E5D6A0DB-75F8-4C21-8C6E-DDED34D83F33}" type="presParOf" srcId="{F5DAEA21-83D0-4692-AA30-AB102AC15B1F}" destId="{EA063D24-AED9-45AA-8620-66FD4D523AE7}" srcOrd="1" destOrd="0" presId="urn:microsoft.com/office/officeart/2005/8/layout/orgChart1"/>
    <dgm:cxn modelId="{285A04A4-D0CD-4F98-9D04-EEC2579F720D}" type="presParOf" srcId="{EA063D24-AED9-45AA-8620-66FD4D523AE7}" destId="{615DA0A2-EE7B-4872-95E0-5D82CC9BE9EF}" srcOrd="0" destOrd="0" presId="urn:microsoft.com/office/officeart/2005/8/layout/orgChart1"/>
    <dgm:cxn modelId="{591B4952-785B-47CB-B9D1-DEFBEFD90669}" type="presParOf" srcId="{615DA0A2-EE7B-4872-95E0-5D82CC9BE9EF}" destId="{EFCC0341-7F9F-4977-B6A0-5261FB4CDF8D}" srcOrd="0" destOrd="0" presId="urn:microsoft.com/office/officeart/2005/8/layout/orgChart1"/>
    <dgm:cxn modelId="{9D22A357-A783-492E-A35A-496032671DF7}" type="presParOf" srcId="{615DA0A2-EE7B-4872-95E0-5D82CC9BE9EF}" destId="{93A4F2B8-8699-44C9-ACDA-DEBAA43DFC24}" srcOrd="1" destOrd="0" presId="urn:microsoft.com/office/officeart/2005/8/layout/orgChart1"/>
    <dgm:cxn modelId="{5E1C411C-53B4-416A-889A-67FAD2C8E62E}" type="presParOf" srcId="{EA063D24-AED9-45AA-8620-66FD4D523AE7}" destId="{899E313E-9B31-4F05-8999-A22709616972}" srcOrd="1" destOrd="0" presId="urn:microsoft.com/office/officeart/2005/8/layout/orgChart1"/>
    <dgm:cxn modelId="{6BDC84CB-321E-444E-9B42-DA797B79E0B2}" type="presParOf" srcId="{EA063D24-AED9-45AA-8620-66FD4D523AE7}" destId="{74B15883-B731-4EB2-AAEE-AA073611B86D}" srcOrd="2" destOrd="0" presId="urn:microsoft.com/office/officeart/2005/8/layout/orgChart1"/>
    <dgm:cxn modelId="{82B8A9BD-4C67-426E-BC7F-B3BD9D81405C}" type="presParOf" srcId="{1AB372ED-A4BF-4848-8911-F5E7F816AB65}" destId="{BA9737E7-801D-4B30-ACE5-5AEA9A1A860D}" srcOrd="2" destOrd="0" presId="urn:microsoft.com/office/officeart/2005/8/layout/orgChart1"/>
    <dgm:cxn modelId="{48EEB79A-F48F-440B-92A9-5667EF6281BF}" type="presParOf" srcId="{FFE262C0-C270-41C1-A725-6FF7A2F92BC3}" destId="{1F661AE3-F451-4CB2-9652-BF47CD2BDF47}" srcOrd="2" destOrd="0" presId="urn:microsoft.com/office/officeart/2005/8/layout/orgChart1"/>
    <dgm:cxn modelId="{0738E956-6360-408B-BDCD-8EE953A6047C}" type="presParOf" srcId="{905E123F-54D7-47A6-AF23-D8FD7B384204}" destId="{C0D539D6-B970-4930-BF7F-90B27D870958}" srcOrd="2" destOrd="0" presId="urn:microsoft.com/office/officeart/2005/8/layout/orgChart1"/>
    <dgm:cxn modelId="{2FD069B3-5F1B-42B2-B0C6-2B405F6665EF}" type="presParOf" srcId="{AB2909CA-3AD5-40B6-ADC8-71BF7C647138}" destId="{19A9D1A6-8A51-4E8E-BEC3-22FB58FD86CC}" srcOrd="2" destOrd="0" presId="urn:microsoft.com/office/officeart/2005/8/layout/orgChart1"/>
    <dgm:cxn modelId="{0063E754-5B61-4859-A258-ED2A7B3ECB83}" type="presParOf" srcId="{AB2909CA-3AD5-40B6-ADC8-71BF7C647138}" destId="{7B0E94DF-6875-43DC-A6FE-F58A4D0024F3}" srcOrd="3" destOrd="0" presId="urn:microsoft.com/office/officeart/2005/8/layout/orgChart1"/>
    <dgm:cxn modelId="{F6067874-9A1F-4B09-B55B-5EBB23A41186}" type="presParOf" srcId="{7B0E94DF-6875-43DC-A6FE-F58A4D0024F3}" destId="{5EA6D136-F94A-493D-98EF-578E0C3933D2}" srcOrd="0" destOrd="0" presId="urn:microsoft.com/office/officeart/2005/8/layout/orgChart1"/>
    <dgm:cxn modelId="{1572977F-97B4-42E2-860C-C520DD1EAC5B}" type="presParOf" srcId="{5EA6D136-F94A-493D-98EF-578E0C3933D2}" destId="{F49C1D9C-4D09-45F8-9C84-3C988DCF961A}" srcOrd="0" destOrd="0" presId="urn:microsoft.com/office/officeart/2005/8/layout/orgChart1"/>
    <dgm:cxn modelId="{F46531D0-FB3A-458C-8F7E-2B70BAD4E484}" type="presParOf" srcId="{5EA6D136-F94A-493D-98EF-578E0C3933D2}" destId="{C63DA74E-0F8A-4055-869D-665FF69FCB2A}" srcOrd="1" destOrd="0" presId="urn:microsoft.com/office/officeart/2005/8/layout/orgChart1"/>
    <dgm:cxn modelId="{4BA79001-9D12-4F05-B986-E10D2787DB37}" type="presParOf" srcId="{7B0E94DF-6875-43DC-A6FE-F58A4D0024F3}" destId="{35CFC930-749E-48E7-B615-AFA1AA4AB766}" srcOrd="1" destOrd="0" presId="urn:microsoft.com/office/officeart/2005/8/layout/orgChart1"/>
    <dgm:cxn modelId="{EB148FB1-0DEB-4FD6-86E2-ACD89654EF7B}" type="presParOf" srcId="{35CFC930-749E-48E7-B615-AFA1AA4AB766}" destId="{067B1D41-190E-4558-B0BD-589C497B370F}" srcOrd="0" destOrd="0" presId="urn:microsoft.com/office/officeart/2005/8/layout/orgChart1"/>
    <dgm:cxn modelId="{8F665A2A-97B1-451F-BAEB-03E60436EAFC}" type="presParOf" srcId="{35CFC930-749E-48E7-B615-AFA1AA4AB766}" destId="{AF2B8D1F-B571-4810-A783-7CE5F625E515}" srcOrd="1" destOrd="0" presId="urn:microsoft.com/office/officeart/2005/8/layout/orgChart1"/>
    <dgm:cxn modelId="{ACFCC91C-D8F8-4DDB-94E2-14118FF13A2B}" type="presParOf" srcId="{AF2B8D1F-B571-4810-A783-7CE5F625E515}" destId="{FC466E42-2AA1-418B-B82B-3EB2C9713676}" srcOrd="0" destOrd="0" presId="urn:microsoft.com/office/officeart/2005/8/layout/orgChart1"/>
    <dgm:cxn modelId="{F2DE8D20-E744-44EE-B927-229E76D46304}" type="presParOf" srcId="{FC466E42-2AA1-418B-B82B-3EB2C9713676}" destId="{3FC02230-05D8-4BFA-8B05-0F91A9BF7184}" srcOrd="0" destOrd="0" presId="urn:microsoft.com/office/officeart/2005/8/layout/orgChart1"/>
    <dgm:cxn modelId="{F330A472-FAA6-4484-BAAB-7A8C597B4B59}" type="presParOf" srcId="{FC466E42-2AA1-418B-B82B-3EB2C9713676}" destId="{23326AA0-4F19-4277-9091-D1A9B7F5123B}" srcOrd="1" destOrd="0" presId="urn:microsoft.com/office/officeart/2005/8/layout/orgChart1"/>
    <dgm:cxn modelId="{AF78347A-275E-4E03-A5F8-1A92C012E524}" type="presParOf" srcId="{AF2B8D1F-B571-4810-A783-7CE5F625E515}" destId="{938EF46C-7546-40FE-A9A7-989EB3BFB736}" srcOrd="1" destOrd="0" presId="urn:microsoft.com/office/officeart/2005/8/layout/orgChart1"/>
    <dgm:cxn modelId="{A85F3A8A-42EB-411E-B0C3-FB90A4A9FD45}" type="presParOf" srcId="{938EF46C-7546-40FE-A9A7-989EB3BFB736}" destId="{9D9310F4-83A5-47DD-B6EB-8E2F28472AAA}" srcOrd="0" destOrd="0" presId="urn:microsoft.com/office/officeart/2005/8/layout/orgChart1"/>
    <dgm:cxn modelId="{766E8DA9-60FF-41CD-B792-F7B9A7A2404B}" type="presParOf" srcId="{938EF46C-7546-40FE-A9A7-989EB3BFB736}" destId="{FBC9D37B-33E3-4319-906A-95A8A4D2F2B1}" srcOrd="1" destOrd="0" presId="urn:microsoft.com/office/officeart/2005/8/layout/orgChart1"/>
    <dgm:cxn modelId="{ADD8A369-2EA6-4C9E-BF60-504BF6537AB4}" type="presParOf" srcId="{FBC9D37B-33E3-4319-906A-95A8A4D2F2B1}" destId="{FD48FEEA-97E0-488F-A224-891CFC4B23F8}" srcOrd="0" destOrd="0" presId="urn:microsoft.com/office/officeart/2005/8/layout/orgChart1"/>
    <dgm:cxn modelId="{EBB87F3A-ABC1-4CB5-9ECF-CB883956E854}" type="presParOf" srcId="{FD48FEEA-97E0-488F-A224-891CFC4B23F8}" destId="{4A2B1B36-5DD0-4BE9-80D0-BCD06020886A}" srcOrd="0" destOrd="0" presId="urn:microsoft.com/office/officeart/2005/8/layout/orgChart1"/>
    <dgm:cxn modelId="{225B1C00-EA48-45BF-8B97-B7BAAD2AD6E2}" type="presParOf" srcId="{FD48FEEA-97E0-488F-A224-891CFC4B23F8}" destId="{0BD34E69-BC10-4EBB-83C1-48D73748FB90}" srcOrd="1" destOrd="0" presId="urn:microsoft.com/office/officeart/2005/8/layout/orgChart1"/>
    <dgm:cxn modelId="{24521C44-B45B-4D2B-9762-93892651AC2F}" type="presParOf" srcId="{FBC9D37B-33E3-4319-906A-95A8A4D2F2B1}" destId="{9DC818A0-CA90-4DB2-8FFA-B2384E8F4FBE}" srcOrd="1" destOrd="0" presId="urn:microsoft.com/office/officeart/2005/8/layout/orgChart1"/>
    <dgm:cxn modelId="{B046887B-2E0A-4181-8276-F6FE3A8B7260}" type="presParOf" srcId="{9DC818A0-CA90-4DB2-8FFA-B2384E8F4FBE}" destId="{3553D79F-0ECF-4A1E-A135-CE7F30F01A6E}" srcOrd="0" destOrd="0" presId="urn:microsoft.com/office/officeart/2005/8/layout/orgChart1"/>
    <dgm:cxn modelId="{65AB3A12-B700-4112-BAE3-2CBEFCC66B6C}" type="presParOf" srcId="{9DC818A0-CA90-4DB2-8FFA-B2384E8F4FBE}" destId="{EC2797DC-9CFE-446D-A2E1-CF3FCF91B750}" srcOrd="1" destOrd="0" presId="urn:microsoft.com/office/officeart/2005/8/layout/orgChart1"/>
    <dgm:cxn modelId="{929E2328-126C-4B80-BECF-53C2F0113FE5}" type="presParOf" srcId="{EC2797DC-9CFE-446D-A2E1-CF3FCF91B750}" destId="{C96793C7-EA88-456D-9453-D990C039F7E8}" srcOrd="0" destOrd="0" presId="urn:microsoft.com/office/officeart/2005/8/layout/orgChart1"/>
    <dgm:cxn modelId="{3F223BC3-F76D-4ACA-BEF1-826345617456}" type="presParOf" srcId="{C96793C7-EA88-456D-9453-D990C039F7E8}" destId="{BFC7E3AC-EB51-4F25-AE90-3A882A7A6017}" srcOrd="0" destOrd="0" presId="urn:microsoft.com/office/officeart/2005/8/layout/orgChart1"/>
    <dgm:cxn modelId="{B559AF2C-376C-49FD-858E-5D51941D951B}" type="presParOf" srcId="{C96793C7-EA88-456D-9453-D990C039F7E8}" destId="{3B31F450-170B-44E5-83B9-0EC655052E54}" srcOrd="1" destOrd="0" presId="urn:microsoft.com/office/officeart/2005/8/layout/orgChart1"/>
    <dgm:cxn modelId="{78590217-7C90-4BEE-B0B7-0B11DBDED5BA}" type="presParOf" srcId="{EC2797DC-9CFE-446D-A2E1-CF3FCF91B750}" destId="{530C948A-D688-47D2-96F2-4F1D14091185}" srcOrd="1" destOrd="0" presId="urn:microsoft.com/office/officeart/2005/8/layout/orgChart1"/>
    <dgm:cxn modelId="{6DC8345F-DF6B-4890-B3AC-6B2DD5417698}" type="presParOf" srcId="{EC2797DC-9CFE-446D-A2E1-CF3FCF91B750}" destId="{E2D9571B-C77B-4026-824E-1F22C754ECDD}" srcOrd="2" destOrd="0" presId="urn:microsoft.com/office/officeart/2005/8/layout/orgChart1"/>
    <dgm:cxn modelId="{2EA11911-A4FA-4A52-A0EC-E7C6AC71A293}" type="presParOf" srcId="{FBC9D37B-33E3-4319-906A-95A8A4D2F2B1}" destId="{CB95D0AB-4C4A-4A02-8669-32729BB721D4}" srcOrd="2" destOrd="0" presId="urn:microsoft.com/office/officeart/2005/8/layout/orgChart1"/>
    <dgm:cxn modelId="{CA316202-8E6E-4650-AD3C-162F478B8DCC}" type="presParOf" srcId="{938EF46C-7546-40FE-A9A7-989EB3BFB736}" destId="{4D0F7662-402E-49AE-87A7-BABF61774C8D}" srcOrd="2" destOrd="0" presId="urn:microsoft.com/office/officeart/2005/8/layout/orgChart1"/>
    <dgm:cxn modelId="{8A40FB22-F509-4D34-BA56-81C51182B226}" type="presParOf" srcId="{938EF46C-7546-40FE-A9A7-989EB3BFB736}" destId="{8927FC32-63F2-49CC-AB5B-D1E132CAECBA}" srcOrd="3" destOrd="0" presId="urn:microsoft.com/office/officeart/2005/8/layout/orgChart1"/>
    <dgm:cxn modelId="{99D7B6C9-37A4-4174-9157-42861E2949E0}" type="presParOf" srcId="{8927FC32-63F2-49CC-AB5B-D1E132CAECBA}" destId="{3B7938A4-E455-449C-B4C9-D6421B42E75A}" srcOrd="0" destOrd="0" presId="urn:microsoft.com/office/officeart/2005/8/layout/orgChart1"/>
    <dgm:cxn modelId="{10BC85B4-4A1C-4227-AA27-3999D9F279A6}" type="presParOf" srcId="{3B7938A4-E455-449C-B4C9-D6421B42E75A}" destId="{1FF101EA-2F4D-42A1-A31E-754C9AC20E9D}" srcOrd="0" destOrd="0" presId="urn:microsoft.com/office/officeart/2005/8/layout/orgChart1"/>
    <dgm:cxn modelId="{6F1D505F-0F89-4B63-8158-3289F40EC516}" type="presParOf" srcId="{3B7938A4-E455-449C-B4C9-D6421B42E75A}" destId="{E5CAF9A2-62BD-4D79-B1CB-22355901729E}" srcOrd="1" destOrd="0" presId="urn:microsoft.com/office/officeart/2005/8/layout/orgChart1"/>
    <dgm:cxn modelId="{3B21F082-9A97-4F98-9158-E183D551ABD9}" type="presParOf" srcId="{8927FC32-63F2-49CC-AB5B-D1E132CAECBA}" destId="{5779FF56-CD03-45FA-A4F7-1A647CAFA613}" srcOrd="1" destOrd="0" presId="urn:microsoft.com/office/officeart/2005/8/layout/orgChart1"/>
    <dgm:cxn modelId="{D6DE1664-04DB-44D9-879B-F06937BDF931}" type="presParOf" srcId="{5779FF56-CD03-45FA-A4F7-1A647CAFA613}" destId="{B1BA9AB6-E1BC-4D57-B90E-9EA36F1258E3}" srcOrd="0" destOrd="0" presId="urn:microsoft.com/office/officeart/2005/8/layout/orgChart1"/>
    <dgm:cxn modelId="{8025CF0A-F670-4BAD-90A2-7D81232A634F}" type="presParOf" srcId="{5779FF56-CD03-45FA-A4F7-1A647CAFA613}" destId="{DCF0D4F7-57F0-47D1-A451-3E93F96E86B2}" srcOrd="1" destOrd="0" presId="urn:microsoft.com/office/officeart/2005/8/layout/orgChart1"/>
    <dgm:cxn modelId="{E504690A-33AF-4B20-A973-62FEDE56E7F8}" type="presParOf" srcId="{DCF0D4F7-57F0-47D1-A451-3E93F96E86B2}" destId="{E181E4C9-C7A3-4265-A8A6-A740FE573DFD}" srcOrd="0" destOrd="0" presId="urn:microsoft.com/office/officeart/2005/8/layout/orgChart1"/>
    <dgm:cxn modelId="{0800DE05-48F1-42F0-BEC1-78C78601495D}" type="presParOf" srcId="{E181E4C9-C7A3-4265-A8A6-A740FE573DFD}" destId="{3B932E3E-9D26-4123-A4DF-BCD1A84F6119}" srcOrd="0" destOrd="0" presId="urn:microsoft.com/office/officeart/2005/8/layout/orgChart1"/>
    <dgm:cxn modelId="{5E3C524C-AD1E-4D57-B1CE-91B00FC71A5D}" type="presParOf" srcId="{E181E4C9-C7A3-4265-A8A6-A740FE573DFD}" destId="{A4B8101D-B33D-40E3-B43E-0E328A6C16D6}" srcOrd="1" destOrd="0" presId="urn:microsoft.com/office/officeart/2005/8/layout/orgChart1"/>
    <dgm:cxn modelId="{1F9BE922-B3E3-4F23-BB69-196E1595D569}" type="presParOf" srcId="{DCF0D4F7-57F0-47D1-A451-3E93F96E86B2}" destId="{94D81872-925E-47CB-89A2-436966462154}" srcOrd="1" destOrd="0" presId="urn:microsoft.com/office/officeart/2005/8/layout/orgChart1"/>
    <dgm:cxn modelId="{2906805A-91AF-4942-A38D-EAB0AE147954}" type="presParOf" srcId="{DCF0D4F7-57F0-47D1-A451-3E93F96E86B2}" destId="{56112ADA-2055-4F25-8B08-2F54A71683C5}" srcOrd="2" destOrd="0" presId="urn:microsoft.com/office/officeart/2005/8/layout/orgChart1"/>
    <dgm:cxn modelId="{ECC9B38E-8234-4882-B381-3A8696BB0986}" type="presParOf" srcId="{8927FC32-63F2-49CC-AB5B-D1E132CAECBA}" destId="{54F4D380-0E5B-4A8C-A502-98DF555FD826}" srcOrd="2" destOrd="0" presId="urn:microsoft.com/office/officeart/2005/8/layout/orgChart1"/>
    <dgm:cxn modelId="{B1460BD7-7FD9-4B2D-882C-A53B40F5254F}" type="presParOf" srcId="{AF2B8D1F-B571-4810-A783-7CE5F625E515}" destId="{B80FBA96-7F71-478B-A3A1-708C89123D78}" srcOrd="2" destOrd="0" presId="urn:microsoft.com/office/officeart/2005/8/layout/orgChart1"/>
    <dgm:cxn modelId="{7FAE66CA-B4BE-43DE-8148-D8E5D2610CAC}" type="presParOf" srcId="{7B0E94DF-6875-43DC-A6FE-F58A4D0024F3}" destId="{56B7F186-F3F4-4C54-9807-FE4E977CD319}" srcOrd="2" destOrd="0" presId="urn:microsoft.com/office/officeart/2005/8/layout/orgChart1"/>
    <dgm:cxn modelId="{676EC961-4FC4-49EE-AF97-A3E85B4E7FDF}" type="presParOf" srcId="{AB2909CA-3AD5-40B6-ADC8-71BF7C647138}" destId="{4C0EA472-E955-4420-9802-3FFF1920D49A}" srcOrd="4" destOrd="0" presId="urn:microsoft.com/office/officeart/2005/8/layout/orgChart1"/>
    <dgm:cxn modelId="{32EDBA4D-4FF6-4488-8310-FDF98AAA211D}" type="presParOf" srcId="{AB2909CA-3AD5-40B6-ADC8-71BF7C647138}" destId="{8B3D02B9-09BF-42F8-A7E4-BFBF117A9210}" srcOrd="5" destOrd="0" presId="urn:microsoft.com/office/officeart/2005/8/layout/orgChart1"/>
    <dgm:cxn modelId="{686F5DD0-7D3A-4CAA-B4EB-D36601293D2A}" type="presParOf" srcId="{8B3D02B9-09BF-42F8-A7E4-BFBF117A9210}" destId="{4A512007-4C16-4E2F-8BD0-96AF766DD4C0}" srcOrd="0" destOrd="0" presId="urn:microsoft.com/office/officeart/2005/8/layout/orgChart1"/>
    <dgm:cxn modelId="{BFCAC960-BCCA-47D8-9944-EB7A8CA8548D}" type="presParOf" srcId="{4A512007-4C16-4E2F-8BD0-96AF766DD4C0}" destId="{84FF9FFB-9ECF-4D39-A587-7C472AF63E8E}" srcOrd="0" destOrd="0" presId="urn:microsoft.com/office/officeart/2005/8/layout/orgChart1"/>
    <dgm:cxn modelId="{A2E06A6F-FF90-453D-80B7-86AA200000C9}" type="presParOf" srcId="{4A512007-4C16-4E2F-8BD0-96AF766DD4C0}" destId="{572360B8-1EF9-40EB-BFDD-F8049179BE51}" srcOrd="1" destOrd="0" presId="urn:microsoft.com/office/officeart/2005/8/layout/orgChart1"/>
    <dgm:cxn modelId="{1107280D-210A-4693-B7A6-663F7CC5D03A}" type="presParOf" srcId="{8B3D02B9-09BF-42F8-A7E4-BFBF117A9210}" destId="{0BE64F92-E7F5-4281-B193-0B0D11CCB5C7}" srcOrd="1" destOrd="0" presId="urn:microsoft.com/office/officeart/2005/8/layout/orgChart1"/>
    <dgm:cxn modelId="{49BCDBBD-C66C-406A-A9C4-546ED5E00E35}" type="presParOf" srcId="{0BE64F92-E7F5-4281-B193-0B0D11CCB5C7}" destId="{64385840-97B8-4CB2-9F41-A9EDE2A67678}" srcOrd="0" destOrd="0" presId="urn:microsoft.com/office/officeart/2005/8/layout/orgChart1"/>
    <dgm:cxn modelId="{D08D3365-2171-47D6-AC53-65BFE407232D}" type="presParOf" srcId="{0BE64F92-E7F5-4281-B193-0B0D11CCB5C7}" destId="{6D3EEC52-C675-4C2A-8664-C575757081F4}" srcOrd="1" destOrd="0" presId="urn:microsoft.com/office/officeart/2005/8/layout/orgChart1"/>
    <dgm:cxn modelId="{879EBD0A-E311-46F9-8A7C-49AB6C130660}" type="presParOf" srcId="{6D3EEC52-C675-4C2A-8664-C575757081F4}" destId="{417F52CF-A1D5-4984-91DC-4E3E9BCDFB0B}" srcOrd="0" destOrd="0" presId="urn:microsoft.com/office/officeart/2005/8/layout/orgChart1"/>
    <dgm:cxn modelId="{307BCD02-CC85-4BB6-B034-0BA53EB8561F}" type="presParOf" srcId="{417F52CF-A1D5-4984-91DC-4E3E9BCDFB0B}" destId="{0B2AF30E-65FD-4C45-A4B7-B9FA3B85D96B}" srcOrd="0" destOrd="0" presId="urn:microsoft.com/office/officeart/2005/8/layout/orgChart1"/>
    <dgm:cxn modelId="{662E5F7D-B5A1-4888-B744-CD06B5DFACC7}" type="presParOf" srcId="{417F52CF-A1D5-4984-91DC-4E3E9BCDFB0B}" destId="{D0B1D87F-2EB7-4F66-8F07-4955CA897F6D}" srcOrd="1" destOrd="0" presId="urn:microsoft.com/office/officeart/2005/8/layout/orgChart1"/>
    <dgm:cxn modelId="{A445ED06-BDAD-463E-B187-5EC9B9BCD59C}" type="presParOf" srcId="{6D3EEC52-C675-4C2A-8664-C575757081F4}" destId="{C7D812AC-FB29-48AF-8C8C-B2F3F1D9C728}" srcOrd="1" destOrd="0" presId="urn:microsoft.com/office/officeart/2005/8/layout/orgChart1"/>
    <dgm:cxn modelId="{C8498339-EFD5-4E45-982B-052AB35EE8BA}" type="presParOf" srcId="{C7D812AC-FB29-48AF-8C8C-B2F3F1D9C728}" destId="{0AD21D51-29C7-4E77-9598-FC859CF1A379}" srcOrd="0" destOrd="0" presId="urn:microsoft.com/office/officeart/2005/8/layout/orgChart1"/>
    <dgm:cxn modelId="{9669E470-41C3-489A-A81C-30D5C344CB94}" type="presParOf" srcId="{C7D812AC-FB29-48AF-8C8C-B2F3F1D9C728}" destId="{F4291440-D01F-4A0A-83C9-0518F0B74938}" srcOrd="1" destOrd="0" presId="urn:microsoft.com/office/officeart/2005/8/layout/orgChart1"/>
    <dgm:cxn modelId="{9DAA6121-B7AE-421C-A0BE-745CC9318F53}" type="presParOf" srcId="{F4291440-D01F-4A0A-83C9-0518F0B74938}" destId="{FBF86E75-6081-4232-94E1-526867FBDC42}" srcOrd="0" destOrd="0" presId="urn:microsoft.com/office/officeart/2005/8/layout/orgChart1"/>
    <dgm:cxn modelId="{E64E1B22-B4E4-48D8-85E2-2A85688D5B96}" type="presParOf" srcId="{FBF86E75-6081-4232-94E1-526867FBDC42}" destId="{B9817E79-55E7-4CC6-BCA9-D6131342B920}" srcOrd="0" destOrd="0" presId="urn:microsoft.com/office/officeart/2005/8/layout/orgChart1"/>
    <dgm:cxn modelId="{A7F2F107-BA40-4131-8EAD-B6FF642DBC24}" type="presParOf" srcId="{FBF86E75-6081-4232-94E1-526867FBDC42}" destId="{C7EFB278-47D7-4018-BC00-E54E13981E6D}" srcOrd="1" destOrd="0" presId="urn:microsoft.com/office/officeart/2005/8/layout/orgChart1"/>
    <dgm:cxn modelId="{BFEF234C-2122-4BC1-8BE7-921E468A766B}" type="presParOf" srcId="{F4291440-D01F-4A0A-83C9-0518F0B74938}" destId="{A3EB5A68-0526-4D41-8511-B3046A67931D}" srcOrd="1" destOrd="0" presId="urn:microsoft.com/office/officeart/2005/8/layout/orgChart1"/>
    <dgm:cxn modelId="{B1A338DA-B666-41BF-8E24-A723EE0656AE}" type="presParOf" srcId="{A3EB5A68-0526-4D41-8511-B3046A67931D}" destId="{959C59D4-CA38-4A96-97AC-C036B8DE4C42}" srcOrd="0" destOrd="0" presId="urn:microsoft.com/office/officeart/2005/8/layout/orgChart1"/>
    <dgm:cxn modelId="{C8D2D44F-6BC8-4333-BB59-2A8955FB2361}" type="presParOf" srcId="{A3EB5A68-0526-4D41-8511-B3046A67931D}" destId="{5D1D3853-D93A-4BA1-A6C8-36740DD52D76}" srcOrd="1" destOrd="0" presId="urn:microsoft.com/office/officeart/2005/8/layout/orgChart1"/>
    <dgm:cxn modelId="{ABD0F288-EFA1-42B5-A3A6-4E5739F0ED1F}" type="presParOf" srcId="{5D1D3853-D93A-4BA1-A6C8-36740DD52D76}" destId="{BE76A23D-4743-4911-ACC4-2EDBE18050F9}" srcOrd="0" destOrd="0" presId="urn:microsoft.com/office/officeart/2005/8/layout/orgChart1"/>
    <dgm:cxn modelId="{8BA8F5AA-4116-478F-A382-9F41B3E872C1}" type="presParOf" srcId="{BE76A23D-4743-4911-ACC4-2EDBE18050F9}" destId="{93939170-A516-416C-8056-9F551AD5E5C3}" srcOrd="0" destOrd="0" presId="urn:microsoft.com/office/officeart/2005/8/layout/orgChart1"/>
    <dgm:cxn modelId="{E36FF768-8272-4A66-A6E9-0D10853C0C42}" type="presParOf" srcId="{BE76A23D-4743-4911-ACC4-2EDBE18050F9}" destId="{A09A1443-A163-45F6-8B44-12DFB332F771}" srcOrd="1" destOrd="0" presId="urn:microsoft.com/office/officeart/2005/8/layout/orgChart1"/>
    <dgm:cxn modelId="{CD65020F-830A-4381-A888-0AED399F00D4}" type="presParOf" srcId="{5D1D3853-D93A-4BA1-A6C8-36740DD52D76}" destId="{14A134E7-5155-4D1A-A57E-EF489BF70F8B}" srcOrd="1" destOrd="0" presId="urn:microsoft.com/office/officeart/2005/8/layout/orgChart1"/>
    <dgm:cxn modelId="{E74D6C39-2C0E-4778-90C4-DDBAADCA6266}" type="presParOf" srcId="{5D1D3853-D93A-4BA1-A6C8-36740DD52D76}" destId="{1AC64878-39A4-495E-99AC-84CB8D373188}" srcOrd="2" destOrd="0" presId="urn:microsoft.com/office/officeart/2005/8/layout/orgChart1"/>
    <dgm:cxn modelId="{0945C4D7-7C67-4C38-9209-5FAA2868B95F}" type="presParOf" srcId="{F4291440-D01F-4A0A-83C9-0518F0B74938}" destId="{5D3DD82F-FA96-4260-B64F-F40832CA5833}" srcOrd="2" destOrd="0" presId="urn:microsoft.com/office/officeart/2005/8/layout/orgChart1"/>
    <dgm:cxn modelId="{EAFC4BE0-823F-433D-BC2E-05ECC042792C}" type="presParOf" srcId="{C7D812AC-FB29-48AF-8C8C-B2F3F1D9C728}" destId="{8C9B1BB0-4618-42C7-AEC1-15026B0ECAD7}" srcOrd="2" destOrd="0" presId="urn:microsoft.com/office/officeart/2005/8/layout/orgChart1"/>
    <dgm:cxn modelId="{27F5F152-DEDD-49FD-B7E4-4C5BA3FC1E15}" type="presParOf" srcId="{C7D812AC-FB29-48AF-8C8C-B2F3F1D9C728}" destId="{79083419-00C5-4CE7-99E5-FC5F0FB2B0F7}" srcOrd="3" destOrd="0" presId="urn:microsoft.com/office/officeart/2005/8/layout/orgChart1"/>
    <dgm:cxn modelId="{DB1518F7-C5A7-48C6-9E41-373C5E22E6CC}" type="presParOf" srcId="{79083419-00C5-4CE7-99E5-FC5F0FB2B0F7}" destId="{982AEE57-FAAC-4369-9BE7-DD41702808B3}" srcOrd="0" destOrd="0" presId="urn:microsoft.com/office/officeart/2005/8/layout/orgChart1"/>
    <dgm:cxn modelId="{69CD6014-B59D-41DC-8ADA-3946D70107D5}" type="presParOf" srcId="{982AEE57-FAAC-4369-9BE7-DD41702808B3}" destId="{0F41C4E8-C6F5-4602-BFF5-899CD6A3563A}" srcOrd="0" destOrd="0" presId="urn:microsoft.com/office/officeart/2005/8/layout/orgChart1"/>
    <dgm:cxn modelId="{D7ADD3AA-2368-4B55-B4F7-2E3FE5A5C045}" type="presParOf" srcId="{982AEE57-FAAC-4369-9BE7-DD41702808B3}" destId="{E7D29BE8-A1E0-42CC-87F0-C385737F0E6A}" srcOrd="1" destOrd="0" presId="urn:microsoft.com/office/officeart/2005/8/layout/orgChart1"/>
    <dgm:cxn modelId="{37A6BF84-EA2F-4B4B-BE09-1D929BF1BC32}" type="presParOf" srcId="{79083419-00C5-4CE7-99E5-FC5F0FB2B0F7}" destId="{079E6F3E-C275-4C61-B916-9003648F6F27}" srcOrd="1" destOrd="0" presId="urn:microsoft.com/office/officeart/2005/8/layout/orgChart1"/>
    <dgm:cxn modelId="{5D41C43D-7159-4F03-B944-1A6473972FCA}" type="presParOf" srcId="{079E6F3E-C275-4C61-B916-9003648F6F27}" destId="{B77F2E58-269C-4D07-8293-05BC7345D240}" srcOrd="0" destOrd="0" presId="urn:microsoft.com/office/officeart/2005/8/layout/orgChart1"/>
    <dgm:cxn modelId="{CE6E4F9B-E7E7-463D-8F22-3904505ADFF5}" type="presParOf" srcId="{079E6F3E-C275-4C61-B916-9003648F6F27}" destId="{69DD965B-42CE-4B59-86D5-9874A213DA38}" srcOrd="1" destOrd="0" presId="urn:microsoft.com/office/officeart/2005/8/layout/orgChart1"/>
    <dgm:cxn modelId="{3B334B7F-EE7C-4E47-8554-F6C7DFA100E3}" type="presParOf" srcId="{69DD965B-42CE-4B59-86D5-9874A213DA38}" destId="{2CC7958E-B22D-4EE0-82CC-1D5D1EC09448}" srcOrd="0" destOrd="0" presId="urn:microsoft.com/office/officeart/2005/8/layout/orgChart1"/>
    <dgm:cxn modelId="{BE3E1CA2-5791-4458-9F6E-4655BE21FB34}" type="presParOf" srcId="{2CC7958E-B22D-4EE0-82CC-1D5D1EC09448}" destId="{F7326DB1-0E2C-41F6-97A0-FB974C88BB43}" srcOrd="0" destOrd="0" presId="urn:microsoft.com/office/officeart/2005/8/layout/orgChart1"/>
    <dgm:cxn modelId="{9B50FD52-5F6D-46D6-96AA-7A102736DDE4}" type="presParOf" srcId="{2CC7958E-B22D-4EE0-82CC-1D5D1EC09448}" destId="{4F982621-3C83-47D5-B4FA-6C63CCE8C7F8}" srcOrd="1" destOrd="0" presId="urn:microsoft.com/office/officeart/2005/8/layout/orgChart1"/>
    <dgm:cxn modelId="{2FED94BB-9A15-42A1-9A32-2CF06046838B}" type="presParOf" srcId="{69DD965B-42CE-4B59-86D5-9874A213DA38}" destId="{59304324-12D8-494B-8059-FB25E5FFD2EE}" srcOrd="1" destOrd="0" presId="urn:microsoft.com/office/officeart/2005/8/layout/orgChart1"/>
    <dgm:cxn modelId="{638EAA47-BF4F-4030-BAF3-6ED5B6D18E48}" type="presParOf" srcId="{69DD965B-42CE-4B59-86D5-9874A213DA38}" destId="{F4E42D20-F206-4950-A2A3-887990EC3BFA}" srcOrd="2" destOrd="0" presId="urn:microsoft.com/office/officeart/2005/8/layout/orgChart1"/>
    <dgm:cxn modelId="{9260E185-F7FF-483B-B7B2-9904CC8D95B8}" type="presParOf" srcId="{79083419-00C5-4CE7-99E5-FC5F0FB2B0F7}" destId="{B6AEC3BC-47F0-4BBA-80DC-AFE4FAC08363}" srcOrd="2" destOrd="0" presId="urn:microsoft.com/office/officeart/2005/8/layout/orgChart1"/>
    <dgm:cxn modelId="{6252088E-ECAD-470E-849F-188EE589FA72}" type="presParOf" srcId="{6D3EEC52-C675-4C2A-8664-C575757081F4}" destId="{2A30250F-4197-47D7-8BD2-3B6B1063F973}" srcOrd="2" destOrd="0" presId="urn:microsoft.com/office/officeart/2005/8/layout/orgChart1"/>
    <dgm:cxn modelId="{92F71EA1-B2EA-45FD-A803-88466EF23A0F}" type="presParOf" srcId="{8B3D02B9-09BF-42F8-A7E4-BFBF117A9210}" destId="{7E881A98-435D-42E5-A1F1-AEF3D1C6F411}" srcOrd="2" destOrd="0" presId="urn:microsoft.com/office/officeart/2005/8/layout/orgChart1"/>
    <dgm:cxn modelId="{70D0A109-6637-4A08-A3AB-BA03461D904C}" type="presParOf" srcId="{65D2A1DA-2338-4413-A6DE-EBFC594237DD}" destId="{40823F92-0E62-4016-9404-33C0BD9E2E4A}" srcOrd="2" destOrd="0" presId="urn:microsoft.com/office/officeart/2005/8/layout/orgChart1"/>
  </dgm:cxnLst>
  <dgm:bg/>
  <dgm:whole/>
  <dgm:extLst>
    <a:ext uri="http://schemas.microsoft.com/office/drawing/2008/diagram">
      <dsp:dataModelExt xmlns:dsp="http://schemas.microsoft.com/office/drawing/2008/diagram" relId="rId235"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59875168-095A-44B5-A905-76C93B2D33C6}"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6B198484-EF5A-4619-8948-ABD3C75024F4}">
      <dgm:prSet phldrT="[Text]" custT="1"/>
      <dgm:spPr/>
      <dgm:t>
        <a:bodyPr/>
        <a:lstStyle/>
        <a:p>
          <a:r>
            <a:rPr lang="en-PH" sz="1200"/>
            <a:t>If possible, first remove or minimise the risk associated with any hazard.</a:t>
          </a:r>
        </a:p>
      </dgm:t>
    </dgm:pt>
    <dgm:pt modelId="{126F7276-2A0E-46BD-85EE-9EF34983AC5A}" type="parTrans" cxnId="{412E93A4-FED7-4E3D-B665-2C0E920C5A1F}">
      <dgm:prSet/>
      <dgm:spPr/>
      <dgm:t>
        <a:bodyPr/>
        <a:lstStyle/>
        <a:p>
          <a:endParaRPr lang="en-PH"/>
        </a:p>
      </dgm:t>
    </dgm:pt>
    <dgm:pt modelId="{78D54D39-343F-437E-8A50-EDB47415B432}" type="sibTrans" cxnId="{412E93A4-FED7-4E3D-B665-2C0E920C5A1F}">
      <dgm:prSet/>
      <dgm:spPr/>
      <dgm:t>
        <a:bodyPr/>
        <a:lstStyle/>
        <a:p>
          <a:endParaRPr lang="en-PH"/>
        </a:p>
      </dgm:t>
    </dgm:pt>
    <dgm:pt modelId="{E65A0562-CCAE-4B64-8077-7592400E0389}">
      <dgm:prSet phldrT="[Text]" custT="1"/>
      <dgm:spPr/>
      <dgm:t>
        <a:bodyPr/>
        <a:lstStyle/>
        <a:p>
          <a:r>
            <a:rPr lang="en-PH" sz="1200"/>
            <a:t>If the hazard cannot be controlled, notify your supervisor immediately.</a:t>
          </a:r>
        </a:p>
      </dgm:t>
    </dgm:pt>
    <dgm:pt modelId="{889E81FE-7F22-44C4-8149-EB18B74A0AC2}" type="parTrans" cxnId="{DAB4D422-0598-4F1B-A7C5-00AB2E197F16}">
      <dgm:prSet/>
      <dgm:spPr/>
      <dgm:t>
        <a:bodyPr/>
        <a:lstStyle/>
        <a:p>
          <a:endParaRPr lang="en-PH"/>
        </a:p>
      </dgm:t>
    </dgm:pt>
    <dgm:pt modelId="{99089FC1-2B40-4157-89D3-66946C4C473D}" type="sibTrans" cxnId="{DAB4D422-0598-4F1B-A7C5-00AB2E197F16}">
      <dgm:prSet/>
      <dgm:spPr/>
      <dgm:t>
        <a:bodyPr/>
        <a:lstStyle/>
        <a:p>
          <a:endParaRPr lang="en-PH"/>
        </a:p>
      </dgm:t>
    </dgm:pt>
    <dgm:pt modelId="{F30FFC95-8ED0-482F-B23F-7D98A2402B05}">
      <dgm:prSet phldrT="[Text]" custT="1"/>
      <dgm:spPr/>
      <dgm:t>
        <a:bodyPr/>
        <a:lstStyle/>
        <a:p>
          <a:r>
            <a:rPr lang="en-PH" sz="1200"/>
            <a:t>Document the hazard if it cannot be immediately eliminated.</a:t>
          </a:r>
        </a:p>
      </dgm:t>
    </dgm:pt>
    <dgm:pt modelId="{B2D5683A-60F1-498C-95AF-D079D3C2DCBF}" type="parTrans" cxnId="{7287481B-987B-4BD2-903D-DBC383B19DFC}">
      <dgm:prSet/>
      <dgm:spPr/>
      <dgm:t>
        <a:bodyPr/>
        <a:lstStyle/>
        <a:p>
          <a:endParaRPr lang="en-PH"/>
        </a:p>
      </dgm:t>
    </dgm:pt>
    <dgm:pt modelId="{069A2881-97B4-4DEF-B71F-D9835A3BBA99}" type="sibTrans" cxnId="{7287481B-987B-4BD2-903D-DBC383B19DFC}">
      <dgm:prSet/>
      <dgm:spPr/>
      <dgm:t>
        <a:bodyPr/>
        <a:lstStyle/>
        <a:p>
          <a:endParaRPr lang="en-PH"/>
        </a:p>
      </dgm:t>
    </dgm:pt>
    <dgm:pt modelId="{1837CF4D-C93D-445A-84EA-B2624181E606}">
      <dgm:prSet phldrT="[Text]" custT="1"/>
      <dgm:spPr/>
      <dgm:t>
        <a:bodyPr/>
        <a:lstStyle/>
        <a:p>
          <a:r>
            <a:rPr lang="en-PH" sz="1200"/>
            <a:t>Complete and submit a Hazard Report Form to your supervisor within 24 hours of identifying the hazard.</a:t>
          </a:r>
        </a:p>
      </dgm:t>
    </dgm:pt>
    <dgm:pt modelId="{A97CDC4F-9145-4ADD-BCB5-6BD6EE0AA818}" type="parTrans" cxnId="{79090226-959A-4F03-BAD4-8F2DD505E2F3}">
      <dgm:prSet/>
      <dgm:spPr/>
      <dgm:t>
        <a:bodyPr/>
        <a:lstStyle/>
        <a:p>
          <a:endParaRPr lang="en-PH"/>
        </a:p>
      </dgm:t>
    </dgm:pt>
    <dgm:pt modelId="{58CC9A34-0252-40BB-B92B-1BB5FB65FA63}" type="sibTrans" cxnId="{79090226-959A-4F03-BAD4-8F2DD505E2F3}">
      <dgm:prSet/>
      <dgm:spPr/>
      <dgm:t>
        <a:bodyPr/>
        <a:lstStyle/>
        <a:p>
          <a:endParaRPr lang="en-PH"/>
        </a:p>
      </dgm:t>
    </dgm:pt>
    <dgm:pt modelId="{BF4CAEC9-45E0-4315-AC46-FF8C1C6B46A4}" type="pres">
      <dgm:prSet presAssocID="{59875168-095A-44B5-A905-76C93B2D33C6}" presName="Name0" presStyleCnt="0">
        <dgm:presLayoutVars>
          <dgm:dir/>
          <dgm:animLvl val="lvl"/>
          <dgm:resizeHandles val="exact"/>
        </dgm:presLayoutVars>
      </dgm:prSet>
      <dgm:spPr/>
    </dgm:pt>
    <dgm:pt modelId="{89AFF595-FEED-4E70-A890-E9995DB7750A}" type="pres">
      <dgm:prSet presAssocID="{1837CF4D-C93D-445A-84EA-B2624181E606}" presName="boxAndChildren" presStyleCnt="0"/>
      <dgm:spPr/>
    </dgm:pt>
    <dgm:pt modelId="{B162D8B7-B62D-497F-88B9-364818E41174}" type="pres">
      <dgm:prSet presAssocID="{1837CF4D-C93D-445A-84EA-B2624181E606}" presName="parentTextBox" presStyleLbl="node1" presStyleIdx="0" presStyleCnt="4"/>
      <dgm:spPr/>
    </dgm:pt>
    <dgm:pt modelId="{01E256BE-D62B-46B6-A2EA-F16549DCA433}" type="pres">
      <dgm:prSet presAssocID="{069A2881-97B4-4DEF-B71F-D9835A3BBA99}" presName="sp" presStyleCnt="0"/>
      <dgm:spPr/>
    </dgm:pt>
    <dgm:pt modelId="{F643FC1F-71BF-43FB-A195-CF4170C993A1}" type="pres">
      <dgm:prSet presAssocID="{F30FFC95-8ED0-482F-B23F-7D98A2402B05}" presName="arrowAndChildren" presStyleCnt="0"/>
      <dgm:spPr/>
    </dgm:pt>
    <dgm:pt modelId="{534516E4-BA38-4981-BA76-0FC3AF83E329}" type="pres">
      <dgm:prSet presAssocID="{F30FFC95-8ED0-482F-B23F-7D98A2402B05}" presName="parentTextArrow" presStyleLbl="node1" presStyleIdx="1" presStyleCnt="4"/>
      <dgm:spPr/>
    </dgm:pt>
    <dgm:pt modelId="{5B204FE6-3B81-4F44-8A3B-42FAFDF60A1D}" type="pres">
      <dgm:prSet presAssocID="{99089FC1-2B40-4157-89D3-66946C4C473D}" presName="sp" presStyleCnt="0"/>
      <dgm:spPr/>
    </dgm:pt>
    <dgm:pt modelId="{AE8F521D-CC1F-4FE1-86E5-CB12ECF05E5B}" type="pres">
      <dgm:prSet presAssocID="{E65A0562-CCAE-4B64-8077-7592400E0389}" presName="arrowAndChildren" presStyleCnt="0"/>
      <dgm:spPr/>
    </dgm:pt>
    <dgm:pt modelId="{DA335FA5-4766-4320-BA6C-BBDCFB031D31}" type="pres">
      <dgm:prSet presAssocID="{E65A0562-CCAE-4B64-8077-7592400E0389}" presName="parentTextArrow" presStyleLbl="node1" presStyleIdx="2" presStyleCnt="4"/>
      <dgm:spPr/>
    </dgm:pt>
    <dgm:pt modelId="{83C0BEB5-D6F5-43EF-8947-0AA6AA66457D}" type="pres">
      <dgm:prSet presAssocID="{78D54D39-343F-437E-8A50-EDB47415B432}" presName="sp" presStyleCnt="0"/>
      <dgm:spPr/>
    </dgm:pt>
    <dgm:pt modelId="{9690F2A8-302C-4CA7-BBDE-DE8E6A48FA1E}" type="pres">
      <dgm:prSet presAssocID="{6B198484-EF5A-4619-8948-ABD3C75024F4}" presName="arrowAndChildren" presStyleCnt="0"/>
      <dgm:spPr/>
    </dgm:pt>
    <dgm:pt modelId="{28F722FD-9977-4966-95B5-936133DE90E5}" type="pres">
      <dgm:prSet presAssocID="{6B198484-EF5A-4619-8948-ABD3C75024F4}" presName="parentTextArrow" presStyleLbl="node1" presStyleIdx="3" presStyleCnt="4" custLinFactNeighborX="5" custLinFactNeighborY="7019"/>
      <dgm:spPr/>
    </dgm:pt>
  </dgm:ptLst>
  <dgm:cxnLst>
    <dgm:cxn modelId="{AB59B70F-D008-4F84-A448-87FC2CF8FF80}" type="presOf" srcId="{6B198484-EF5A-4619-8948-ABD3C75024F4}" destId="{28F722FD-9977-4966-95B5-936133DE90E5}" srcOrd="0" destOrd="0" presId="urn:microsoft.com/office/officeart/2005/8/layout/process4"/>
    <dgm:cxn modelId="{7287481B-987B-4BD2-903D-DBC383B19DFC}" srcId="{59875168-095A-44B5-A905-76C93B2D33C6}" destId="{F30FFC95-8ED0-482F-B23F-7D98A2402B05}" srcOrd="2" destOrd="0" parTransId="{B2D5683A-60F1-498C-95AF-D079D3C2DCBF}" sibTransId="{069A2881-97B4-4DEF-B71F-D9835A3BBA99}"/>
    <dgm:cxn modelId="{DAB4D422-0598-4F1B-A7C5-00AB2E197F16}" srcId="{59875168-095A-44B5-A905-76C93B2D33C6}" destId="{E65A0562-CCAE-4B64-8077-7592400E0389}" srcOrd="1" destOrd="0" parTransId="{889E81FE-7F22-44C4-8149-EB18B74A0AC2}" sibTransId="{99089FC1-2B40-4157-89D3-66946C4C473D}"/>
    <dgm:cxn modelId="{79090226-959A-4F03-BAD4-8F2DD505E2F3}" srcId="{59875168-095A-44B5-A905-76C93B2D33C6}" destId="{1837CF4D-C93D-445A-84EA-B2624181E606}" srcOrd="3" destOrd="0" parTransId="{A97CDC4F-9145-4ADD-BCB5-6BD6EE0AA818}" sibTransId="{58CC9A34-0252-40BB-B92B-1BB5FB65FA63}"/>
    <dgm:cxn modelId="{F423E17D-610E-4E00-B2B8-1C3C656A0F44}" type="presOf" srcId="{E65A0562-CCAE-4B64-8077-7592400E0389}" destId="{DA335FA5-4766-4320-BA6C-BBDCFB031D31}" srcOrd="0" destOrd="0" presId="urn:microsoft.com/office/officeart/2005/8/layout/process4"/>
    <dgm:cxn modelId="{875CCF8A-BD8E-4062-A13F-A50B9B83A139}" type="presOf" srcId="{F30FFC95-8ED0-482F-B23F-7D98A2402B05}" destId="{534516E4-BA38-4981-BA76-0FC3AF83E329}" srcOrd="0" destOrd="0" presId="urn:microsoft.com/office/officeart/2005/8/layout/process4"/>
    <dgm:cxn modelId="{412E93A4-FED7-4E3D-B665-2C0E920C5A1F}" srcId="{59875168-095A-44B5-A905-76C93B2D33C6}" destId="{6B198484-EF5A-4619-8948-ABD3C75024F4}" srcOrd="0" destOrd="0" parTransId="{126F7276-2A0E-46BD-85EE-9EF34983AC5A}" sibTransId="{78D54D39-343F-437E-8A50-EDB47415B432}"/>
    <dgm:cxn modelId="{A7E94CAB-2CAA-4D96-92C0-D3C68CC561E4}" type="presOf" srcId="{1837CF4D-C93D-445A-84EA-B2624181E606}" destId="{B162D8B7-B62D-497F-88B9-364818E41174}" srcOrd="0" destOrd="0" presId="urn:microsoft.com/office/officeart/2005/8/layout/process4"/>
    <dgm:cxn modelId="{14E524BA-2E98-4E7A-87FC-4ABE1BD71254}" type="presOf" srcId="{59875168-095A-44B5-A905-76C93B2D33C6}" destId="{BF4CAEC9-45E0-4315-AC46-FF8C1C6B46A4}" srcOrd="0" destOrd="0" presId="urn:microsoft.com/office/officeart/2005/8/layout/process4"/>
    <dgm:cxn modelId="{58AA52A7-5C33-4F8E-8D75-E5EAAC0B8BC3}" type="presParOf" srcId="{BF4CAEC9-45E0-4315-AC46-FF8C1C6B46A4}" destId="{89AFF595-FEED-4E70-A890-E9995DB7750A}" srcOrd="0" destOrd="0" presId="urn:microsoft.com/office/officeart/2005/8/layout/process4"/>
    <dgm:cxn modelId="{FB360563-F9E2-42DC-A7B8-431E26882861}" type="presParOf" srcId="{89AFF595-FEED-4E70-A890-E9995DB7750A}" destId="{B162D8B7-B62D-497F-88B9-364818E41174}" srcOrd="0" destOrd="0" presId="urn:microsoft.com/office/officeart/2005/8/layout/process4"/>
    <dgm:cxn modelId="{9E7AA121-F0E1-4D24-94D1-2D07D2B14293}" type="presParOf" srcId="{BF4CAEC9-45E0-4315-AC46-FF8C1C6B46A4}" destId="{01E256BE-D62B-46B6-A2EA-F16549DCA433}" srcOrd="1" destOrd="0" presId="urn:microsoft.com/office/officeart/2005/8/layout/process4"/>
    <dgm:cxn modelId="{85A1CF2A-7FB8-4045-83BF-0AFC9E833ACF}" type="presParOf" srcId="{BF4CAEC9-45E0-4315-AC46-FF8C1C6B46A4}" destId="{F643FC1F-71BF-43FB-A195-CF4170C993A1}" srcOrd="2" destOrd="0" presId="urn:microsoft.com/office/officeart/2005/8/layout/process4"/>
    <dgm:cxn modelId="{8CB50FB6-FAE7-45E0-AAD3-FA6041FBEE83}" type="presParOf" srcId="{F643FC1F-71BF-43FB-A195-CF4170C993A1}" destId="{534516E4-BA38-4981-BA76-0FC3AF83E329}" srcOrd="0" destOrd="0" presId="urn:microsoft.com/office/officeart/2005/8/layout/process4"/>
    <dgm:cxn modelId="{B2E922B5-B826-4A19-877C-B53C27E7FDFE}" type="presParOf" srcId="{BF4CAEC9-45E0-4315-AC46-FF8C1C6B46A4}" destId="{5B204FE6-3B81-4F44-8A3B-42FAFDF60A1D}" srcOrd="3" destOrd="0" presId="urn:microsoft.com/office/officeart/2005/8/layout/process4"/>
    <dgm:cxn modelId="{07194037-355A-4F18-A640-F1FBB504FF6B}" type="presParOf" srcId="{BF4CAEC9-45E0-4315-AC46-FF8C1C6B46A4}" destId="{AE8F521D-CC1F-4FE1-86E5-CB12ECF05E5B}" srcOrd="4" destOrd="0" presId="urn:microsoft.com/office/officeart/2005/8/layout/process4"/>
    <dgm:cxn modelId="{10BE2C7E-544D-45A0-924D-D9A7B43C1894}" type="presParOf" srcId="{AE8F521D-CC1F-4FE1-86E5-CB12ECF05E5B}" destId="{DA335FA5-4766-4320-BA6C-BBDCFB031D31}" srcOrd="0" destOrd="0" presId="urn:microsoft.com/office/officeart/2005/8/layout/process4"/>
    <dgm:cxn modelId="{BC5738E1-91A4-4801-8FE2-711D0EAB3BBD}" type="presParOf" srcId="{BF4CAEC9-45E0-4315-AC46-FF8C1C6B46A4}" destId="{83C0BEB5-D6F5-43EF-8947-0AA6AA66457D}" srcOrd="5" destOrd="0" presId="urn:microsoft.com/office/officeart/2005/8/layout/process4"/>
    <dgm:cxn modelId="{57CA9A46-7F5D-4BD9-A3EC-89F8BB199B5F}" type="presParOf" srcId="{BF4CAEC9-45E0-4315-AC46-FF8C1C6B46A4}" destId="{9690F2A8-302C-4CA7-BBDE-DE8E6A48FA1E}" srcOrd="6" destOrd="0" presId="urn:microsoft.com/office/officeart/2005/8/layout/process4"/>
    <dgm:cxn modelId="{7BA8D0A5-204B-4B66-B1E2-78E60A100129}" type="presParOf" srcId="{9690F2A8-302C-4CA7-BBDE-DE8E6A48FA1E}" destId="{28F722FD-9977-4966-95B5-936133DE90E5}" srcOrd="0" destOrd="0" presId="urn:microsoft.com/office/officeart/2005/8/layout/process4"/>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D7190D4-07B1-4F90-871B-396963E1FEDD}" type="doc">
      <dgm:prSet loTypeId="urn:microsoft.com/office/officeart/2005/8/layout/process5" loCatId="process" qsTypeId="urn:microsoft.com/office/officeart/2005/8/quickstyle/simple1" qsCatId="simple" csTypeId="urn:microsoft.com/office/officeart/2005/8/colors/colorful5" csCatId="colorful" phldr="1"/>
      <dgm:spPr/>
      <dgm:t>
        <a:bodyPr/>
        <a:lstStyle/>
        <a:p>
          <a:endParaRPr lang="en-PH"/>
        </a:p>
      </dgm:t>
    </dgm:pt>
    <dgm:pt modelId="{1AD93210-4F7D-49E0-B27D-FCA87EEDAA98}">
      <dgm:prSet phldrT="[Text]" custT="1"/>
      <dgm:spPr/>
      <dgm:t>
        <a:bodyPr/>
        <a:lstStyle/>
        <a:p>
          <a:r>
            <a:rPr lang="en-PH" sz="1200"/>
            <a:t>Observe</a:t>
          </a:r>
        </a:p>
      </dgm:t>
    </dgm:pt>
    <dgm:pt modelId="{5C0EA02C-C06F-44E6-9B7A-400A1409E1A4}" type="parTrans" cxnId="{4E3A1B62-D0EB-4F37-AE4B-0424CB7F1439}">
      <dgm:prSet/>
      <dgm:spPr/>
      <dgm:t>
        <a:bodyPr/>
        <a:lstStyle/>
        <a:p>
          <a:endParaRPr lang="en-PH"/>
        </a:p>
      </dgm:t>
    </dgm:pt>
    <dgm:pt modelId="{819EA382-0488-49B1-8CF0-2EC73E513F3F}" type="sibTrans" cxnId="{4E3A1B62-D0EB-4F37-AE4B-0424CB7F1439}">
      <dgm:prSet/>
      <dgm:spPr/>
      <dgm:t>
        <a:bodyPr/>
        <a:lstStyle/>
        <a:p>
          <a:endParaRPr lang="en-PH"/>
        </a:p>
      </dgm:t>
    </dgm:pt>
    <dgm:pt modelId="{26A8EF12-7E2B-49D5-854C-9B11DD5C2AE1}">
      <dgm:prSet phldrT="[Text]" custT="1"/>
      <dgm:spPr/>
      <dgm:t>
        <a:bodyPr/>
        <a:lstStyle/>
        <a:p>
          <a:r>
            <a:rPr lang="en-PH" sz="1200"/>
            <a:t>Confirm</a:t>
          </a:r>
        </a:p>
      </dgm:t>
    </dgm:pt>
    <dgm:pt modelId="{B6E6AFA0-6F93-4D76-86B1-A8175B749BED}" type="parTrans" cxnId="{BB88C027-CA57-40FC-8165-A330A4277011}">
      <dgm:prSet/>
      <dgm:spPr/>
      <dgm:t>
        <a:bodyPr/>
        <a:lstStyle/>
        <a:p>
          <a:endParaRPr lang="en-PH"/>
        </a:p>
      </dgm:t>
    </dgm:pt>
    <dgm:pt modelId="{A7583786-2D2F-426D-9EA4-950271FE8997}" type="sibTrans" cxnId="{BB88C027-CA57-40FC-8165-A330A4277011}">
      <dgm:prSet/>
      <dgm:spPr/>
      <dgm:t>
        <a:bodyPr/>
        <a:lstStyle/>
        <a:p>
          <a:endParaRPr lang="en-PH"/>
        </a:p>
      </dgm:t>
    </dgm:pt>
    <dgm:pt modelId="{3298150E-A3E7-4B90-AA33-8FA93E7164DE}">
      <dgm:prSet phldrT="[Text]" custT="1"/>
      <dgm:spPr/>
      <dgm:t>
        <a:bodyPr/>
        <a:lstStyle/>
        <a:p>
          <a:r>
            <a:rPr lang="en-PH" sz="1200"/>
            <a:t>Report</a:t>
          </a:r>
        </a:p>
      </dgm:t>
    </dgm:pt>
    <dgm:pt modelId="{3662AFB5-FD70-4BDC-9D94-1CF3D24C099D}" type="parTrans" cxnId="{DE219EA3-53D3-4B4E-B640-15C3B559FD53}">
      <dgm:prSet/>
      <dgm:spPr/>
      <dgm:t>
        <a:bodyPr/>
        <a:lstStyle/>
        <a:p>
          <a:endParaRPr lang="en-PH"/>
        </a:p>
      </dgm:t>
    </dgm:pt>
    <dgm:pt modelId="{D207CEA0-D807-49E0-8A2C-BBB64C3530FF}" type="sibTrans" cxnId="{DE219EA3-53D3-4B4E-B640-15C3B559FD53}">
      <dgm:prSet/>
      <dgm:spPr/>
      <dgm:t>
        <a:bodyPr/>
        <a:lstStyle/>
        <a:p>
          <a:endParaRPr lang="en-PH"/>
        </a:p>
      </dgm:t>
    </dgm:pt>
    <dgm:pt modelId="{27900A2A-F159-4340-9B7C-BD41B97D0857}">
      <dgm:prSet phldrT="[Text]" custT="1"/>
      <dgm:spPr/>
      <dgm:t>
        <a:bodyPr/>
        <a:lstStyle/>
        <a:p>
          <a:r>
            <a:rPr lang="en-PH" sz="1200"/>
            <a:t>Respond immediately</a:t>
          </a:r>
        </a:p>
      </dgm:t>
    </dgm:pt>
    <dgm:pt modelId="{34A0B7B3-3A61-4D5F-A7ED-AB27843DF06F}" type="sibTrans" cxnId="{4AC71DB3-5BAA-4F88-ABB7-02054F34B85F}">
      <dgm:prSet/>
      <dgm:spPr/>
      <dgm:t>
        <a:bodyPr/>
        <a:lstStyle/>
        <a:p>
          <a:endParaRPr lang="en-PH"/>
        </a:p>
      </dgm:t>
    </dgm:pt>
    <dgm:pt modelId="{977238EF-6C76-4BB2-8EA4-853C847160F5}" type="parTrans" cxnId="{4AC71DB3-5BAA-4F88-ABB7-02054F34B85F}">
      <dgm:prSet/>
      <dgm:spPr/>
      <dgm:t>
        <a:bodyPr/>
        <a:lstStyle/>
        <a:p>
          <a:endParaRPr lang="en-PH"/>
        </a:p>
      </dgm:t>
    </dgm:pt>
    <dgm:pt modelId="{7D26DFBE-149A-4CE2-B4FF-BE9BECB409AE}" type="pres">
      <dgm:prSet presAssocID="{BD7190D4-07B1-4F90-871B-396963E1FEDD}" presName="diagram" presStyleCnt="0">
        <dgm:presLayoutVars>
          <dgm:dir/>
          <dgm:resizeHandles val="exact"/>
        </dgm:presLayoutVars>
      </dgm:prSet>
      <dgm:spPr/>
    </dgm:pt>
    <dgm:pt modelId="{55BD95DF-980F-412C-9064-19A6134C9A90}" type="pres">
      <dgm:prSet presAssocID="{1AD93210-4F7D-49E0-B27D-FCA87EEDAA98}" presName="node" presStyleLbl="node1" presStyleIdx="0" presStyleCnt="4">
        <dgm:presLayoutVars>
          <dgm:bulletEnabled val="1"/>
        </dgm:presLayoutVars>
      </dgm:prSet>
      <dgm:spPr/>
    </dgm:pt>
    <dgm:pt modelId="{4D5F1AE3-8564-4B84-AFF8-881855089B2C}" type="pres">
      <dgm:prSet presAssocID="{819EA382-0488-49B1-8CF0-2EC73E513F3F}" presName="sibTrans" presStyleLbl="sibTrans2D1" presStyleIdx="0" presStyleCnt="3"/>
      <dgm:spPr/>
    </dgm:pt>
    <dgm:pt modelId="{793B027C-32D3-42D5-84AD-EB3B94D756D7}" type="pres">
      <dgm:prSet presAssocID="{819EA382-0488-49B1-8CF0-2EC73E513F3F}" presName="connectorText" presStyleLbl="sibTrans2D1" presStyleIdx="0" presStyleCnt="3"/>
      <dgm:spPr/>
    </dgm:pt>
    <dgm:pt modelId="{A0CC3944-A2B9-4147-89B2-996AEDAF719E}" type="pres">
      <dgm:prSet presAssocID="{26A8EF12-7E2B-49D5-854C-9B11DD5C2AE1}" presName="node" presStyleLbl="node1" presStyleIdx="1" presStyleCnt="4">
        <dgm:presLayoutVars>
          <dgm:bulletEnabled val="1"/>
        </dgm:presLayoutVars>
      </dgm:prSet>
      <dgm:spPr/>
    </dgm:pt>
    <dgm:pt modelId="{B1602C82-6D89-43E1-8538-B433A915A109}" type="pres">
      <dgm:prSet presAssocID="{A7583786-2D2F-426D-9EA4-950271FE8997}" presName="sibTrans" presStyleLbl="sibTrans2D1" presStyleIdx="1" presStyleCnt="3"/>
      <dgm:spPr/>
    </dgm:pt>
    <dgm:pt modelId="{0AD284E0-4CD5-4E61-B279-0705E13FAEF4}" type="pres">
      <dgm:prSet presAssocID="{A7583786-2D2F-426D-9EA4-950271FE8997}" presName="connectorText" presStyleLbl="sibTrans2D1" presStyleIdx="1" presStyleCnt="3"/>
      <dgm:spPr/>
    </dgm:pt>
    <dgm:pt modelId="{14ADE13E-E935-409C-94B6-374132CD575A}" type="pres">
      <dgm:prSet presAssocID="{3298150E-A3E7-4B90-AA33-8FA93E7164DE}" presName="node" presStyleLbl="node1" presStyleIdx="2" presStyleCnt="4">
        <dgm:presLayoutVars>
          <dgm:bulletEnabled val="1"/>
        </dgm:presLayoutVars>
      </dgm:prSet>
      <dgm:spPr/>
    </dgm:pt>
    <dgm:pt modelId="{602C7813-AF34-4AF2-AD44-2BF177B76BF7}" type="pres">
      <dgm:prSet presAssocID="{D207CEA0-D807-49E0-8A2C-BBB64C3530FF}" presName="sibTrans" presStyleLbl="sibTrans2D1" presStyleIdx="2" presStyleCnt="3" custAng="17379490" custScaleX="19045" custLinFactX="-42321" custLinFactNeighborX="-100000" custLinFactNeighborY="0"/>
      <dgm:spPr/>
    </dgm:pt>
    <dgm:pt modelId="{CCFFF05B-80F1-4221-A57E-A655772D1D0D}" type="pres">
      <dgm:prSet presAssocID="{D207CEA0-D807-49E0-8A2C-BBB64C3530FF}" presName="connectorText" presStyleLbl="sibTrans2D1" presStyleIdx="2" presStyleCnt="3"/>
      <dgm:spPr/>
    </dgm:pt>
    <dgm:pt modelId="{56B6085B-EED0-43EC-B84A-B499FC248E64}" type="pres">
      <dgm:prSet presAssocID="{27900A2A-F159-4340-9B7C-BD41B97D0857}" presName="node" presStyleLbl="node1" presStyleIdx="3" presStyleCnt="4" custLinFactX="-100000" custLinFactNeighborX="-179933">
        <dgm:presLayoutVars>
          <dgm:bulletEnabled val="1"/>
        </dgm:presLayoutVars>
      </dgm:prSet>
      <dgm:spPr/>
    </dgm:pt>
  </dgm:ptLst>
  <dgm:cxnLst>
    <dgm:cxn modelId="{3E76760A-A054-4223-85EE-B60454797876}" type="presOf" srcId="{3298150E-A3E7-4B90-AA33-8FA93E7164DE}" destId="{14ADE13E-E935-409C-94B6-374132CD575A}" srcOrd="0" destOrd="0" presId="urn:microsoft.com/office/officeart/2005/8/layout/process5"/>
    <dgm:cxn modelId="{5F97B026-BEDE-4DDE-8624-50756FB9581F}" type="presOf" srcId="{819EA382-0488-49B1-8CF0-2EC73E513F3F}" destId="{4D5F1AE3-8564-4B84-AFF8-881855089B2C}" srcOrd="0" destOrd="0" presId="urn:microsoft.com/office/officeart/2005/8/layout/process5"/>
    <dgm:cxn modelId="{BB88C027-CA57-40FC-8165-A330A4277011}" srcId="{BD7190D4-07B1-4F90-871B-396963E1FEDD}" destId="{26A8EF12-7E2B-49D5-854C-9B11DD5C2AE1}" srcOrd="1" destOrd="0" parTransId="{B6E6AFA0-6F93-4D76-86B1-A8175B749BED}" sibTransId="{A7583786-2D2F-426D-9EA4-950271FE8997}"/>
    <dgm:cxn modelId="{1A6E1D2B-8513-42E3-B47F-7D3FB23E92FD}" type="presOf" srcId="{819EA382-0488-49B1-8CF0-2EC73E513F3F}" destId="{793B027C-32D3-42D5-84AD-EB3B94D756D7}" srcOrd="1" destOrd="0" presId="urn:microsoft.com/office/officeart/2005/8/layout/process5"/>
    <dgm:cxn modelId="{0719D02E-6EB3-43B1-9C71-AE0014166E77}" type="presOf" srcId="{BD7190D4-07B1-4F90-871B-396963E1FEDD}" destId="{7D26DFBE-149A-4CE2-B4FF-BE9BECB409AE}" srcOrd="0" destOrd="0" presId="urn:microsoft.com/office/officeart/2005/8/layout/process5"/>
    <dgm:cxn modelId="{4E3A1B62-D0EB-4F37-AE4B-0424CB7F1439}" srcId="{BD7190D4-07B1-4F90-871B-396963E1FEDD}" destId="{1AD93210-4F7D-49E0-B27D-FCA87EEDAA98}" srcOrd="0" destOrd="0" parTransId="{5C0EA02C-C06F-44E6-9B7A-400A1409E1A4}" sibTransId="{819EA382-0488-49B1-8CF0-2EC73E513F3F}"/>
    <dgm:cxn modelId="{208AC764-8CC3-413C-A029-374A5F9E9DCA}" type="presOf" srcId="{D207CEA0-D807-49E0-8A2C-BBB64C3530FF}" destId="{CCFFF05B-80F1-4221-A57E-A655772D1D0D}" srcOrd="1" destOrd="0" presId="urn:microsoft.com/office/officeart/2005/8/layout/process5"/>
    <dgm:cxn modelId="{87498B8E-6885-40FD-B855-7777A9331B1D}" type="presOf" srcId="{27900A2A-F159-4340-9B7C-BD41B97D0857}" destId="{56B6085B-EED0-43EC-B84A-B499FC248E64}" srcOrd="0" destOrd="0" presId="urn:microsoft.com/office/officeart/2005/8/layout/process5"/>
    <dgm:cxn modelId="{B3D82D8F-A1D5-4FB9-AB2C-0C70E260A824}" type="presOf" srcId="{A7583786-2D2F-426D-9EA4-950271FE8997}" destId="{0AD284E0-4CD5-4E61-B279-0705E13FAEF4}" srcOrd="1" destOrd="0" presId="urn:microsoft.com/office/officeart/2005/8/layout/process5"/>
    <dgm:cxn modelId="{BF000DA1-E173-4CA0-A2E1-E4686342C86D}" type="presOf" srcId="{26A8EF12-7E2B-49D5-854C-9B11DD5C2AE1}" destId="{A0CC3944-A2B9-4147-89B2-996AEDAF719E}" srcOrd="0" destOrd="0" presId="urn:microsoft.com/office/officeart/2005/8/layout/process5"/>
    <dgm:cxn modelId="{DE219EA3-53D3-4B4E-B640-15C3B559FD53}" srcId="{BD7190D4-07B1-4F90-871B-396963E1FEDD}" destId="{3298150E-A3E7-4B90-AA33-8FA93E7164DE}" srcOrd="2" destOrd="0" parTransId="{3662AFB5-FD70-4BDC-9D94-1CF3D24C099D}" sibTransId="{D207CEA0-D807-49E0-8A2C-BBB64C3530FF}"/>
    <dgm:cxn modelId="{4AC71DB3-5BAA-4F88-ABB7-02054F34B85F}" srcId="{BD7190D4-07B1-4F90-871B-396963E1FEDD}" destId="{27900A2A-F159-4340-9B7C-BD41B97D0857}" srcOrd="3" destOrd="0" parTransId="{977238EF-6C76-4BB2-8EA4-853C847160F5}" sibTransId="{34A0B7B3-3A61-4D5F-A7ED-AB27843DF06F}"/>
    <dgm:cxn modelId="{52F7BFBE-2759-4620-A58B-2095FA7F24B2}" type="presOf" srcId="{D207CEA0-D807-49E0-8A2C-BBB64C3530FF}" destId="{602C7813-AF34-4AF2-AD44-2BF177B76BF7}" srcOrd="0" destOrd="0" presId="urn:microsoft.com/office/officeart/2005/8/layout/process5"/>
    <dgm:cxn modelId="{E94502D7-4BD2-4ABF-86B0-05AE25B72AD1}" type="presOf" srcId="{A7583786-2D2F-426D-9EA4-950271FE8997}" destId="{B1602C82-6D89-43E1-8538-B433A915A109}" srcOrd="0" destOrd="0" presId="urn:microsoft.com/office/officeart/2005/8/layout/process5"/>
    <dgm:cxn modelId="{63A9D5E3-4BD6-4573-9597-7B0D1ADF6F35}" type="presOf" srcId="{1AD93210-4F7D-49E0-B27D-FCA87EEDAA98}" destId="{55BD95DF-980F-412C-9064-19A6134C9A90}" srcOrd="0" destOrd="0" presId="urn:microsoft.com/office/officeart/2005/8/layout/process5"/>
    <dgm:cxn modelId="{30ED3C44-BD3F-42F2-924A-890E294DC30D}" type="presParOf" srcId="{7D26DFBE-149A-4CE2-B4FF-BE9BECB409AE}" destId="{55BD95DF-980F-412C-9064-19A6134C9A90}" srcOrd="0" destOrd="0" presId="urn:microsoft.com/office/officeart/2005/8/layout/process5"/>
    <dgm:cxn modelId="{FE25BA75-5D61-490B-99B0-CB925E60C854}" type="presParOf" srcId="{7D26DFBE-149A-4CE2-B4FF-BE9BECB409AE}" destId="{4D5F1AE3-8564-4B84-AFF8-881855089B2C}" srcOrd="1" destOrd="0" presId="urn:microsoft.com/office/officeart/2005/8/layout/process5"/>
    <dgm:cxn modelId="{F32E2E2B-14A6-4675-8EE6-521470FC175A}" type="presParOf" srcId="{4D5F1AE3-8564-4B84-AFF8-881855089B2C}" destId="{793B027C-32D3-42D5-84AD-EB3B94D756D7}" srcOrd="0" destOrd="0" presId="urn:microsoft.com/office/officeart/2005/8/layout/process5"/>
    <dgm:cxn modelId="{0E0948F7-3CAB-4147-B135-3DEFDE68CE69}" type="presParOf" srcId="{7D26DFBE-149A-4CE2-B4FF-BE9BECB409AE}" destId="{A0CC3944-A2B9-4147-89B2-996AEDAF719E}" srcOrd="2" destOrd="0" presId="urn:microsoft.com/office/officeart/2005/8/layout/process5"/>
    <dgm:cxn modelId="{431D2E87-08E5-4782-9014-B0E558007981}" type="presParOf" srcId="{7D26DFBE-149A-4CE2-B4FF-BE9BECB409AE}" destId="{B1602C82-6D89-43E1-8538-B433A915A109}" srcOrd="3" destOrd="0" presId="urn:microsoft.com/office/officeart/2005/8/layout/process5"/>
    <dgm:cxn modelId="{B87FC4E5-DF22-405D-87D3-5D79BAA7E667}" type="presParOf" srcId="{B1602C82-6D89-43E1-8538-B433A915A109}" destId="{0AD284E0-4CD5-4E61-B279-0705E13FAEF4}" srcOrd="0" destOrd="0" presId="urn:microsoft.com/office/officeart/2005/8/layout/process5"/>
    <dgm:cxn modelId="{138A59CD-35A9-4D90-A4C6-E6039638AA5F}" type="presParOf" srcId="{7D26DFBE-149A-4CE2-B4FF-BE9BECB409AE}" destId="{14ADE13E-E935-409C-94B6-374132CD575A}" srcOrd="4" destOrd="0" presId="urn:microsoft.com/office/officeart/2005/8/layout/process5"/>
    <dgm:cxn modelId="{F40F6CF1-D084-4FCA-A4DC-095613B7964B}" type="presParOf" srcId="{7D26DFBE-149A-4CE2-B4FF-BE9BECB409AE}" destId="{602C7813-AF34-4AF2-AD44-2BF177B76BF7}" srcOrd="5" destOrd="0" presId="urn:microsoft.com/office/officeart/2005/8/layout/process5"/>
    <dgm:cxn modelId="{9454D616-6CA4-4CC0-94FB-F1E22E590B35}" type="presParOf" srcId="{602C7813-AF34-4AF2-AD44-2BF177B76BF7}" destId="{CCFFF05B-80F1-4221-A57E-A655772D1D0D}" srcOrd="0" destOrd="0" presId="urn:microsoft.com/office/officeart/2005/8/layout/process5"/>
    <dgm:cxn modelId="{48859C4C-B0A7-45B8-8D3F-D9114D9D533C}" type="presParOf" srcId="{7D26DFBE-149A-4CE2-B4FF-BE9BECB409AE}" destId="{56B6085B-EED0-43EC-B84A-B499FC248E64}" srcOrd="6" destOrd="0" presId="urn:microsoft.com/office/officeart/2005/8/layout/process5"/>
  </dgm:cxnLst>
  <dgm:bg/>
  <dgm:whole/>
  <dgm:extLst>
    <a:ext uri="http://schemas.microsoft.com/office/drawing/2008/diagram">
      <dsp:dataModelExt xmlns:dsp="http://schemas.microsoft.com/office/drawing/2008/diagram" relId="rId247"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BDCA52B8-65B3-4271-86A9-25C34316BF1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38853159-6772-4997-9336-4B634B3F76D0}">
      <dgm:prSet phldrT="[Text]" custT="1"/>
      <dgm:spPr/>
      <dgm:t>
        <a:bodyPr/>
        <a:lstStyle/>
        <a:p>
          <a:r>
            <a:rPr lang="en-PH" sz="1200"/>
            <a:t>Self-harming</a:t>
          </a:r>
        </a:p>
      </dgm:t>
    </dgm:pt>
    <dgm:pt modelId="{654AE55C-C64B-4987-AB5F-0CF120AE45CA}" type="parTrans" cxnId="{7AC259A5-5AA3-4174-B654-B33982033436}">
      <dgm:prSet/>
      <dgm:spPr/>
      <dgm:t>
        <a:bodyPr/>
        <a:lstStyle/>
        <a:p>
          <a:endParaRPr lang="en-PH"/>
        </a:p>
      </dgm:t>
    </dgm:pt>
    <dgm:pt modelId="{0F707230-6E6A-463D-9193-C89F82C1DBE5}" type="sibTrans" cxnId="{7AC259A5-5AA3-4174-B654-B33982033436}">
      <dgm:prSet/>
      <dgm:spPr/>
      <dgm:t>
        <a:bodyPr/>
        <a:lstStyle/>
        <a:p>
          <a:endParaRPr lang="en-PH"/>
        </a:p>
      </dgm:t>
    </dgm:pt>
    <dgm:pt modelId="{39246D45-9619-402E-A1AA-03FF53CB2347}">
      <dgm:prSet phldrT="[Text]" custT="1"/>
      <dgm:spPr/>
      <dgm:t>
        <a:bodyPr/>
        <a:lstStyle/>
        <a:p>
          <a:r>
            <a:rPr lang="en-PH" sz="1200"/>
            <a:t>Showing disinterest in activities</a:t>
          </a:r>
        </a:p>
      </dgm:t>
    </dgm:pt>
    <dgm:pt modelId="{2B6782B4-18C2-43A1-AD33-15CC50A41D2E}" type="parTrans" cxnId="{0F2CA1EC-895C-45AD-B997-ABC5AA068D84}">
      <dgm:prSet/>
      <dgm:spPr/>
      <dgm:t>
        <a:bodyPr/>
        <a:lstStyle/>
        <a:p>
          <a:endParaRPr lang="en-PH"/>
        </a:p>
      </dgm:t>
    </dgm:pt>
    <dgm:pt modelId="{8139AD24-11C5-4E72-AAB1-3163851E6FB6}" type="sibTrans" cxnId="{0F2CA1EC-895C-45AD-B997-ABC5AA068D84}">
      <dgm:prSet/>
      <dgm:spPr/>
      <dgm:t>
        <a:bodyPr/>
        <a:lstStyle/>
        <a:p>
          <a:endParaRPr lang="en-PH"/>
        </a:p>
      </dgm:t>
    </dgm:pt>
    <dgm:pt modelId="{D1CF06F7-9411-409E-A1B7-B5BA70400E34}">
      <dgm:prSet phldrT="[Text]" custT="1"/>
      <dgm:spPr/>
      <dgm:t>
        <a:bodyPr/>
        <a:lstStyle/>
        <a:p>
          <a:r>
            <a:rPr lang="en-PH" sz="1200"/>
            <a:t>Breaking objects</a:t>
          </a:r>
        </a:p>
      </dgm:t>
    </dgm:pt>
    <dgm:pt modelId="{79D031D0-9FCB-4FC8-9AFA-00FD35A011C7}" type="parTrans" cxnId="{C2F9EB78-51C2-4DF0-A5F0-80E207BF3DCC}">
      <dgm:prSet/>
      <dgm:spPr/>
      <dgm:t>
        <a:bodyPr/>
        <a:lstStyle/>
        <a:p>
          <a:endParaRPr lang="en-PH"/>
        </a:p>
      </dgm:t>
    </dgm:pt>
    <dgm:pt modelId="{1A7B4B22-DE32-4BAE-8398-8B9B365C856B}" type="sibTrans" cxnId="{C2F9EB78-51C2-4DF0-A5F0-80E207BF3DCC}">
      <dgm:prSet/>
      <dgm:spPr/>
      <dgm:t>
        <a:bodyPr/>
        <a:lstStyle/>
        <a:p>
          <a:endParaRPr lang="en-PH"/>
        </a:p>
      </dgm:t>
    </dgm:pt>
    <dgm:pt modelId="{29C61368-3ABB-4CA9-915E-825703FAFD04}">
      <dgm:prSet phldrT="[Text]" custT="1"/>
      <dgm:spPr/>
      <dgm:t>
        <a:bodyPr/>
        <a:lstStyle/>
        <a:p>
          <a:r>
            <a:rPr lang="en-PH" sz="1200"/>
            <a:t>Isolating from others</a:t>
          </a:r>
        </a:p>
      </dgm:t>
    </dgm:pt>
    <dgm:pt modelId="{10AB3775-F6A5-4D77-97CA-D417D7AB11DB}" type="parTrans" cxnId="{1CBE7FBD-2465-4816-8AC0-C52FF2230520}">
      <dgm:prSet/>
      <dgm:spPr/>
      <dgm:t>
        <a:bodyPr/>
        <a:lstStyle/>
        <a:p>
          <a:endParaRPr lang="en-PH"/>
        </a:p>
      </dgm:t>
    </dgm:pt>
    <dgm:pt modelId="{6ABE0301-CE63-49E0-A9D9-1103F745E467}" type="sibTrans" cxnId="{1CBE7FBD-2465-4816-8AC0-C52FF2230520}">
      <dgm:prSet/>
      <dgm:spPr/>
      <dgm:t>
        <a:bodyPr/>
        <a:lstStyle/>
        <a:p>
          <a:endParaRPr lang="en-PH"/>
        </a:p>
      </dgm:t>
    </dgm:pt>
    <dgm:pt modelId="{1C6CE066-125C-45DB-B3CD-60456A3EDB6A}">
      <dgm:prSet phldrT="[Text]" custT="1"/>
      <dgm:spPr/>
      <dgm:t>
        <a:bodyPr/>
        <a:lstStyle/>
        <a:p>
          <a:r>
            <a:rPr lang="en-PH" sz="1200"/>
            <a:t>Harming others</a:t>
          </a:r>
        </a:p>
      </dgm:t>
    </dgm:pt>
    <dgm:pt modelId="{F80B2873-CA40-4E38-8E4F-A639D6305BB5}" type="parTrans" cxnId="{E363A31A-F2B9-4F18-96E2-05C676700D4A}">
      <dgm:prSet/>
      <dgm:spPr/>
      <dgm:t>
        <a:bodyPr/>
        <a:lstStyle/>
        <a:p>
          <a:endParaRPr lang="en-PH"/>
        </a:p>
      </dgm:t>
    </dgm:pt>
    <dgm:pt modelId="{3AA2D158-19E2-432F-B160-8BA46BB64246}" type="sibTrans" cxnId="{E363A31A-F2B9-4F18-96E2-05C676700D4A}">
      <dgm:prSet/>
      <dgm:spPr/>
      <dgm:t>
        <a:bodyPr/>
        <a:lstStyle/>
        <a:p>
          <a:endParaRPr lang="en-PH"/>
        </a:p>
      </dgm:t>
    </dgm:pt>
    <dgm:pt modelId="{37D43401-5D47-4524-80C6-7B2048D2E582}">
      <dgm:prSet phldrT="[Text]" custT="1"/>
      <dgm:spPr/>
      <dgm:t>
        <a:bodyPr/>
        <a:lstStyle/>
        <a:p>
          <a:r>
            <a:rPr lang="en-PH" sz="1200"/>
            <a:t>Refusing to do things</a:t>
          </a:r>
        </a:p>
      </dgm:t>
    </dgm:pt>
    <dgm:pt modelId="{BD1303D2-C556-4EDD-BC4C-F094945310C5}" type="parTrans" cxnId="{91918F75-662F-4FA5-B910-5B6678C0D4DC}">
      <dgm:prSet/>
      <dgm:spPr/>
      <dgm:t>
        <a:bodyPr/>
        <a:lstStyle/>
        <a:p>
          <a:endParaRPr lang="en-PH"/>
        </a:p>
      </dgm:t>
    </dgm:pt>
    <dgm:pt modelId="{BE5F96BB-E21A-43C7-886D-868CEF275AF3}" type="sibTrans" cxnId="{91918F75-662F-4FA5-B910-5B6678C0D4DC}">
      <dgm:prSet/>
      <dgm:spPr/>
      <dgm:t>
        <a:bodyPr/>
        <a:lstStyle/>
        <a:p>
          <a:endParaRPr lang="en-PH"/>
        </a:p>
      </dgm:t>
    </dgm:pt>
    <dgm:pt modelId="{DA964F09-5D01-4C02-A660-C3A301375EC8}">
      <dgm:prSet phldrT="[Text]" custT="1"/>
      <dgm:spPr/>
      <dgm:t>
        <a:bodyPr/>
        <a:lstStyle/>
        <a:p>
          <a:r>
            <a:rPr lang="en-PH" sz="1200"/>
            <a:t>Repeating actions or words</a:t>
          </a:r>
        </a:p>
      </dgm:t>
    </dgm:pt>
    <dgm:pt modelId="{94531AB5-79D1-4E80-8C03-DDFA9DF788EF}" type="parTrans" cxnId="{C427CBD2-5F1F-4C77-91F0-E0CCD140DA28}">
      <dgm:prSet/>
      <dgm:spPr/>
      <dgm:t>
        <a:bodyPr/>
        <a:lstStyle/>
        <a:p>
          <a:endParaRPr lang="en-PH"/>
        </a:p>
      </dgm:t>
    </dgm:pt>
    <dgm:pt modelId="{5E9F0DCC-D130-4765-9AC4-42235ED2D0FD}" type="sibTrans" cxnId="{C427CBD2-5F1F-4C77-91F0-E0CCD140DA28}">
      <dgm:prSet/>
      <dgm:spPr/>
      <dgm:t>
        <a:bodyPr/>
        <a:lstStyle/>
        <a:p>
          <a:endParaRPr lang="en-PH"/>
        </a:p>
      </dgm:t>
    </dgm:pt>
    <dgm:pt modelId="{0BD75D44-A4AA-4F5B-818D-111984F79F8F}">
      <dgm:prSet phldrT="[Text]" custT="1"/>
      <dgm:spPr/>
      <dgm:t>
        <a:bodyPr/>
        <a:lstStyle/>
        <a:p>
          <a:r>
            <a:rPr lang="en-PH" sz="1200"/>
            <a:t>Raising their voice</a:t>
          </a:r>
        </a:p>
      </dgm:t>
    </dgm:pt>
    <dgm:pt modelId="{1D4F944F-C5A6-4597-81CA-028020D7795D}" type="parTrans" cxnId="{1B7E9259-FDC4-441D-8109-D44D918B4290}">
      <dgm:prSet/>
      <dgm:spPr/>
      <dgm:t>
        <a:bodyPr/>
        <a:lstStyle/>
        <a:p>
          <a:endParaRPr lang="en-PH"/>
        </a:p>
      </dgm:t>
    </dgm:pt>
    <dgm:pt modelId="{64E7C08B-9252-4970-A75B-B8D1B5B9706D}" type="sibTrans" cxnId="{1B7E9259-FDC4-441D-8109-D44D918B4290}">
      <dgm:prSet/>
      <dgm:spPr/>
      <dgm:t>
        <a:bodyPr/>
        <a:lstStyle/>
        <a:p>
          <a:endParaRPr lang="en-PH"/>
        </a:p>
      </dgm:t>
    </dgm:pt>
    <dgm:pt modelId="{B75DF760-F77E-43CE-A186-7D313C53AAFB}">
      <dgm:prSet phldrT="[Text]" custT="1"/>
      <dgm:spPr/>
      <dgm:t>
        <a:bodyPr/>
        <a:lstStyle/>
        <a:p>
          <a:r>
            <a:rPr lang="en-PH" sz="1200"/>
            <a:t>Using threatening or violent language</a:t>
          </a:r>
        </a:p>
      </dgm:t>
    </dgm:pt>
    <dgm:pt modelId="{C8691238-B69F-48CB-BA3B-21ADCEB981FB}" type="parTrans" cxnId="{2813949A-EA1D-4D23-A935-5F59C4A0E365}">
      <dgm:prSet/>
      <dgm:spPr/>
      <dgm:t>
        <a:bodyPr/>
        <a:lstStyle/>
        <a:p>
          <a:endParaRPr lang="en-PH"/>
        </a:p>
      </dgm:t>
    </dgm:pt>
    <dgm:pt modelId="{C04448F2-2917-48AA-ADC6-187E0D0AE9ED}" type="sibTrans" cxnId="{2813949A-EA1D-4D23-A935-5F59C4A0E365}">
      <dgm:prSet/>
      <dgm:spPr/>
      <dgm:t>
        <a:bodyPr/>
        <a:lstStyle/>
        <a:p>
          <a:endParaRPr lang="en-PH"/>
        </a:p>
      </dgm:t>
    </dgm:pt>
    <dgm:pt modelId="{25FC5E20-80A6-4A50-98F7-20772B68B3F9}">
      <dgm:prSet phldrT="[Text]" custT="1"/>
      <dgm:spPr/>
      <dgm:t>
        <a:bodyPr/>
        <a:lstStyle/>
        <a:p>
          <a:r>
            <a:rPr lang="en-PH" sz="1200"/>
            <a:t>Not talking for long periods of time</a:t>
          </a:r>
        </a:p>
      </dgm:t>
    </dgm:pt>
    <dgm:pt modelId="{80054C8A-A1F5-42D4-9AAC-0BEF777484F2}" type="parTrans" cxnId="{3B9ACAA6-4D1C-4A53-831B-2F9D15CC9A7D}">
      <dgm:prSet/>
      <dgm:spPr/>
      <dgm:t>
        <a:bodyPr/>
        <a:lstStyle/>
        <a:p>
          <a:endParaRPr lang="en-PH"/>
        </a:p>
      </dgm:t>
    </dgm:pt>
    <dgm:pt modelId="{7FCFD315-1FA1-4D16-91A1-7C3D46E62587}" type="sibTrans" cxnId="{3B9ACAA6-4D1C-4A53-831B-2F9D15CC9A7D}">
      <dgm:prSet/>
      <dgm:spPr/>
      <dgm:t>
        <a:bodyPr/>
        <a:lstStyle/>
        <a:p>
          <a:endParaRPr lang="en-PH"/>
        </a:p>
      </dgm:t>
    </dgm:pt>
    <dgm:pt modelId="{2FF6651B-3A27-4BF8-8EAB-DA173DC0C5FF}" type="pres">
      <dgm:prSet presAssocID="{BDCA52B8-65B3-4271-86A9-25C34316BF1C}" presName="diagram" presStyleCnt="0">
        <dgm:presLayoutVars>
          <dgm:dir/>
          <dgm:resizeHandles val="exact"/>
        </dgm:presLayoutVars>
      </dgm:prSet>
      <dgm:spPr/>
    </dgm:pt>
    <dgm:pt modelId="{379891F1-67A6-4A8D-9B2F-F1337F896ECC}" type="pres">
      <dgm:prSet presAssocID="{38853159-6772-4997-9336-4B634B3F76D0}" presName="node" presStyleLbl="node1" presStyleIdx="0" presStyleCnt="10">
        <dgm:presLayoutVars>
          <dgm:bulletEnabled val="1"/>
        </dgm:presLayoutVars>
      </dgm:prSet>
      <dgm:spPr/>
    </dgm:pt>
    <dgm:pt modelId="{157FBCCA-3A33-420A-BBB3-C9EBA66B5BDD}" type="pres">
      <dgm:prSet presAssocID="{0F707230-6E6A-463D-9193-C89F82C1DBE5}" presName="sibTrans" presStyleCnt="0"/>
      <dgm:spPr/>
    </dgm:pt>
    <dgm:pt modelId="{271328F8-E134-485E-B6AB-630D7F155D4A}" type="pres">
      <dgm:prSet presAssocID="{1C6CE066-125C-45DB-B3CD-60456A3EDB6A}" presName="node" presStyleLbl="node1" presStyleIdx="1" presStyleCnt="10">
        <dgm:presLayoutVars>
          <dgm:bulletEnabled val="1"/>
        </dgm:presLayoutVars>
      </dgm:prSet>
      <dgm:spPr/>
    </dgm:pt>
    <dgm:pt modelId="{3678A1F3-5EEE-4304-8F2C-E2BE71A1CE34}" type="pres">
      <dgm:prSet presAssocID="{3AA2D158-19E2-432F-B160-8BA46BB64246}" presName="sibTrans" presStyleCnt="0"/>
      <dgm:spPr/>
    </dgm:pt>
    <dgm:pt modelId="{467A02AB-95CB-4D6F-B0B7-3226B2846FAC}" type="pres">
      <dgm:prSet presAssocID="{39246D45-9619-402E-A1AA-03FF53CB2347}" presName="node" presStyleLbl="node1" presStyleIdx="2" presStyleCnt="10">
        <dgm:presLayoutVars>
          <dgm:bulletEnabled val="1"/>
        </dgm:presLayoutVars>
      </dgm:prSet>
      <dgm:spPr/>
    </dgm:pt>
    <dgm:pt modelId="{C084DCAB-78F2-4D0F-A5AD-DB4E46E534D9}" type="pres">
      <dgm:prSet presAssocID="{8139AD24-11C5-4E72-AAB1-3163851E6FB6}" presName="sibTrans" presStyleCnt="0"/>
      <dgm:spPr/>
    </dgm:pt>
    <dgm:pt modelId="{B4B49688-63F7-4004-8286-FF8FCB635B09}" type="pres">
      <dgm:prSet presAssocID="{D1CF06F7-9411-409E-A1B7-B5BA70400E34}" presName="node" presStyleLbl="node1" presStyleIdx="3" presStyleCnt="10">
        <dgm:presLayoutVars>
          <dgm:bulletEnabled val="1"/>
        </dgm:presLayoutVars>
      </dgm:prSet>
      <dgm:spPr/>
    </dgm:pt>
    <dgm:pt modelId="{7100D0C3-1EC9-4B26-8DD3-896149EEEE71}" type="pres">
      <dgm:prSet presAssocID="{1A7B4B22-DE32-4BAE-8398-8B9B365C856B}" presName="sibTrans" presStyleCnt="0"/>
      <dgm:spPr/>
    </dgm:pt>
    <dgm:pt modelId="{BF9B9392-B9A8-4758-8D16-3994990956EE}" type="pres">
      <dgm:prSet presAssocID="{DA964F09-5D01-4C02-A660-C3A301375EC8}" presName="node" presStyleLbl="node1" presStyleIdx="4" presStyleCnt="10">
        <dgm:presLayoutVars>
          <dgm:bulletEnabled val="1"/>
        </dgm:presLayoutVars>
      </dgm:prSet>
      <dgm:spPr/>
    </dgm:pt>
    <dgm:pt modelId="{5A04D040-1538-48DE-A677-4450A016F1E8}" type="pres">
      <dgm:prSet presAssocID="{5E9F0DCC-D130-4765-9AC4-42235ED2D0FD}" presName="sibTrans" presStyleCnt="0"/>
      <dgm:spPr/>
    </dgm:pt>
    <dgm:pt modelId="{4B43DD40-0190-4DCB-8EF8-AA1942A59406}" type="pres">
      <dgm:prSet presAssocID="{0BD75D44-A4AA-4F5B-818D-111984F79F8F}" presName="node" presStyleLbl="node1" presStyleIdx="5" presStyleCnt="10">
        <dgm:presLayoutVars>
          <dgm:bulletEnabled val="1"/>
        </dgm:presLayoutVars>
      </dgm:prSet>
      <dgm:spPr/>
    </dgm:pt>
    <dgm:pt modelId="{618C2AA9-72E4-4827-A4C5-B5C0BD841C0C}" type="pres">
      <dgm:prSet presAssocID="{64E7C08B-9252-4970-A75B-B8D1B5B9706D}" presName="sibTrans" presStyleCnt="0"/>
      <dgm:spPr/>
    </dgm:pt>
    <dgm:pt modelId="{6D0620BB-7814-4A4B-9AE6-D272DA53299E}" type="pres">
      <dgm:prSet presAssocID="{B75DF760-F77E-43CE-A186-7D313C53AAFB}" presName="node" presStyleLbl="node1" presStyleIdx="6" presStyleCnt="10">
        <dgm:presLayoutVars>
          <dgm:bulletEnabled val="1"/>
        </dgm:presLayoutVars>
      </dgm:prSet>
      <dgm:spPr/>
    </dgm:pt>
    <dgm:pt modelId="{2606C09A-F0A7-4112-AD0C-D012EF907B7D}" type="pres">
      <dgm:prSet presAssocID="{C04448F2-2917-48AA-ADC6-187E0D0AE9ED}" presName="sibTrans" presStyleCnt="0"/>
      <dgm:spPr/>
    </dgm:pt>
    <dgm:pt modelId="{ED71847A-FB19-4589-88E2-E2C4651539D3}" type="pres">
      <dgm:prSet presAssocID="{25FC5E20-80A6-4A50-98F7-20772B68B3F9}" presName="node" presStyleLbl="node1" presStyleIdx="7" presStyleCnt="10">
        <dgm:presLayoutVars>
          <dgm:bulletEnabled val="1"/>
        </dgm:presLayoutVars>
      </dgm:prSet>
      <dgm:spPr/>
    </dgm:pt>
    <dgm:pt modelId="{099600C7-AD7F-4FAA-B632-C6EA01F665AA}" type="pres">
      <dgm:prSet presAssocID="{7FCFD315-1FA1-4D16-91A1-7C3D46E62587}" presName="sibTrans" presStyleCnt="0"/>
      <dgm:spPr/>
    </dgm:pt>
    <dgm:pt modelId="{E20C941E-A11D-4DAC-A949-6A61D13A5FAA}" type="pres">
      <dgm:prSet presAssocID="{37D43401-5D47-4524-80C6-7B2048D2E582}" presName="node" presStyleLbl="node1" presStyleIdx="8" presStyleCnt="10">
        <dgm:presLayoutVars>
          <dgm:bulletEnabled val="1"/>
        </dgm:presLayoutVars>
      </dgm:prSet>
      <dgm:spPr/>
    </dgm:pt>
    <dgm:pt modelId="{71616E98-FC15-4633-86FC-309048FC1F7C}" type="pres">
      <dgm:prSet presAssocID="{BE5F96BB-E21A-43C7-886D-868CEF275AF3}" presName="sibTrans" presStyleCnt="0"/>
      <dgm:spPr/>
    </dgm:pt>
    <dgm:pt modelId="{18AB9452-C1D4-4D0B-94F6-DB4EA9404620}" type="pres">
      <dgm:prSet presAssocID="{29C61368-3ABB-4CA9-915E-825703FAFD04}" presName="node" presStyleLbl="node1" presStyleIdx="9" presStyleCnt="10">
        <dgm:presLayoutVars>
          <dgm:bulletEnabled val="1"/>
        </dgm:presLayoutVars>
      </dgm:prSet>
      <dgm:spPr/>
    </dgm:pt>
  </dgm:ptLst>
  <dgm:cxnLst>
    <dgm:cxn modelId="{E363A31A-F2B9-4F18-96E2-05C676700D4A}" srcId="{BDCA52B8-65B3-4271-86A9-25C34316BF1C}" destId="{1C6CE066-125C-45DB-B3CD-60456A3EDB6A}" srcOrd="1" destOrd="0" parTransId="{F80B2873-CA40-4E38-8E4F-A639D6305BB5}" sibTransId="{3AA2D158-19E2-432F-B160-8BA46BB64246}"/>
    <dgm:cxn modelId="{5112842D-70B0-4FD0-97AE-57BECF1FD71D}" type="presOf" srcId="{29C61368-3ABB-4CA9-915E-825703FAFD04}" destId="{18AB9452-C1D4-4D0B-94F6-DB4EA9404620}" srcOrd="0" destOrd="0" presId="urn:microsoft.com/office/officeart/2005/8/layout/default"/>
    <dgm:cxn modelId="{C583653C-811B-4943-BBFD-243C71F31C9B}" type="presOf" srcId="{38853159-6772-4997-9336-4B634B3F76D0}" destId="{379891F1-67A6-4A8D-9B2F-F1337F896ECC}" srcOrd="0" destOrd="0" presId="urn:microsoft.com/office/officeart/2005/8/layout/default"/>
    <dgm:cxn modelId="{D81B5C60-98FA-4A40-BE5C-1975CF5CCAA8}" type="presOf" srcId="{37D43401-5D47-4524-80C6-7B2048D2E582}" destId="{E20C941E-A11D-4DAC-A949-6A61D13A5FAA}" srcOrd="0" destOrd="0" presId="urn:microsoft.com/office/officeart/2005/8/layout/default"/>
    <dgm:cxn modelId="{47D4B745-0173-4F5D-A1B9-1D78B5C38476}" type="presOf" srcId="{DA964F09-5D01-4C02-A660-C3A301375EC8}" destId="{BF9B9392-B9A8-4758-8D16-3994990956EE}" srcOrd="0" destOrd="0" presId="urn:microsoft.com/office/officeart/2005/8/layout/default"/>
    <dgm:cxn modelId="{5A309B6F-41E8-47E2-A629-2FB866D293F8}" type="presOf" srcId="{D1CF06F7-9411-409E-A1B7-B5BA70400E34}" destId="{B4B49688-63F7-4004-8286-FF8FCB635B09}" srcOrd="0" destOrd="0" presId="urn:microsoft.com/office/officeart/2005/8/layout/default"/>
    <dgm:cxn modelId="{732F7F75-886C-4F00-87F7-B9614A897E37}" type="presOf" srcId="{BDCA52B8-65B3-4271-86A9-25C34316BF1C}" destId="{2FF6651B-3A27-4BF8-8EAB-DA173DC0C5FF}" srcOrd="0" destOrd="0" presId="urn:microsoft.com/office/officeart/2005/8/layout/default"/>
    <dgm:cxn modelId="{9C868E55-B976-42B0-B7A4-D0F086C53394}" type="presOf" srcId="{25FC5E20-80A6-4A50-98F7-20772B68B3F9}" destId="{ED71847A-FB19-4589-88E2-E2C4651539D3}" srcOrd="0" destOrd="0" presId="urn:microsoft.com/office/officeart/2005/8/layout/default"/>
    <dgm:cxn modelId="{91918F75-662F-4FA5-B910-5B6678C0D4DC}" srcId="{BDCA52B8-65B3-4271-86A9-25C34316BF1C}" destId="{37D43401-5D47-4524-80C6-7B2048D2E582}" srcOrd="8" destOrd="0" parTransId="{BD1303D2-C556-4EDD-BC4C-F094945310C5}" sibTransId="{BE5F96BB-E21A-43C7-886D-868CEF275AF3}"/>
    <dgm:cxn modelId="{C2F9EB78-51C2-4DF0-A5F0-80E207BF3DCC}" srcId="{BDCA52B8-65B3-4271-86A9-25C34316BF1C}" destId="{D1CF06F7-9411-409E-A1B7-B5BA70400E34}" srcOrd="3" destOrd="0" parTransId="{79D031D0-9FCB-4FC8-9AFA-00FD35A011C7}" sibTransId="{1A7B4B22-DE32-4BAE-8398-8B9B365C856B}"/>
    <dgm:cxn modelId="{20227679-8D8B-4C6E-A84C-067219B6CA44}" type="presOf" srcId="{0BD75D44-A4AA-4F5B-818D-111984F79F8F}" destId="{4B43DD40-0190-4DCB-8EF8-AA1942A59406}" srcOrd="0" destOrd="0" presId="urn:microsoft.com/office/officeart/2005/8/layout/default"/>
    <dgm:cxn modelId="{1B7E9259-FDC4-441D-8109-D44D918B4290}" srcId="{BDCA52B8-65B3-4271-86A9-25C34316BF1C}" destId="{0BD75D44-A4AA-4F5B-818D-111984F79F8F}" srcOrd="5" destOrd="0" parTransId="{1D4F944F-C5A6-4597-81CA-028020D7795D}" sibTransId="{64E7C08B-9252-4970-A75B-B8D1B5B9706D}"/>
    <dgm:cxn modelId="{E867C879-D604-4BBB-9976-9E7755BC2D92}" type="presOf" srcId="{B75DF760-F77E-43CE-A186-7D313C53AAFB}" destId="{6D0620BB-7814-4A4B-9AE6-D272DA53299E}" srcOrd="0" destOrd="0" presId="urn:microsoft.com/office/officeart/2005/8/layout/default"/>
    <dgm:cxn modelId="{E24D2990-568B-4D74-A5C2-7441DE12F59F}" type="presOf" srcId="{1C6CE066-125C-45DB-B3CD-60456A3EDB6A}" destId="{271328F8-E134-485E-B6AB-630D7F155D4A}" srcOrd="0" destOrd="0" presId="urn:microsoft.com/office/officeart/2005/8/layout/default"/>
    <dgm:cxn modelId="{2813949A-EA1D-4D23-A935-5F59C4A0E365}" srcId="{BDCA52B8-65B3-4271-86A9-25C34316BF1C}" destId="{B75DF760-F77E-43CE-A186-7D313C53AAFB}" srcOrd="6" destOrd="0" parTransId="{C8691238-B69F-48CB-BA3B-21ADCEB981FB}" sibTransId="{C04448F2-2917-48AA-ADC6-187E0D0AE9ED}"/>
    <dgm:cxn modelId="{7AC259A5-5AA3-4174-B654-B33982033436}" srcId="{BDCA52B8-65B3-4271-86A9-25C34316BF1C}" destId="{38853159-6772-4997-9336-4B634B3F76D0}" srcOrd="0" destOrd="0" parTransId="{654AE55C-C64B-4987-AB5F-0CF120AE45CA}" sibTransId="{0F707230-6E6A-463D-9193-C89F82C1DBE5}"/>
    <dgm:cxn modelId="{3B9ACAA6-4D1C-4A53-831B-2F9D15CC9A7D}" srcId="{BDCA52B8-65B3-4271-86A9-25C34316BF1C}" destId="{25FC5E20-80A6-4A50-98F7-20772B68B3F9}" srcOrd="7" destOrd="0" parTransId="{80054C8A-A1F5-42D4-9AAC-0BEF777484F2}" sibTransId="{7FCFD315-1FA1-4D16-91A1-7C3D46E62587}"/>
    <dgm:cxn modelId="{19C634AB-B1F9-4262-A0D6-DF975CE71BE7}" type="presOf" srcId="{39246D45-9619-402E-A1AA-03FF53CB2347}" destId="{467A02AB-95CB-4D6F-B0B7-3226B2846FAC}" srcOrd="0" destOrd="0" presId="urn:microsoft.com/office/officeart/2005/8/layout/default"/>
    <dgm:cxn modelId="{1CBE7FBD-2465-4816-8AC0-C52FF2230520}" srcId="{BDCA52B8-65B3-4271-86A9-25C34316BF1C}" destId="{29C61368-3ABB-4CA9-915E-825703FAFD04}" srcOrd="9" destOrd="0" parTransId="{10AB3775-F6A5-4D77-97CA-D417D7AB11DB}" sibTransId="{6ABE0301-CE63-49E0-A9D9-1103F745E467}"/>
    <dgm:cxn modelId="{C427CBD2-5F1F-4C77-91F0-E0CCD140DA28}" srcId="{BDCA52B8-65B3-4271-86A9-25C34316BF1C}" destId="{DA964F09-5D01-4C02-A660-C3A301375EC8}" srcOrd="4" destOrd="0" parTransId="{94531AB5-79D1-4E80-8C03-DDFA9DF788EF}" sibTransId="{5E9F0DCC-D130-4765-9AC4-42235ED2D0FD}"/>
    <dgm:cxn modelId="{0F2CA1EC-895C-45AD-B997-ABC5AA068D84}" srcId="{BDCA52B8-65B3-4271-86A9-25C34316BF1C}" destId="{39246D45-9619-402E-A1AA-03FF53CB2347}" srcOrd="2" destOrd="0" parTransId="{2B6782B4-18C2-43A1-AD33-15CC50A41D2E}" sibTransId="{8139AD24-11C5-4E72-AAB1-3163851E6FB6}"/>
    <dgm:cxn modelId="{B54A00F6-3DB7-4B85-9C30-D7647C0C9328}" type="presParOf" srcId="{2FF6651B-3A27-4BF8-8EAB-DA173DC0C5FF}" destId="{379891F1-67A6-4A8D-9B2F-F1337F896ECC}" srcOrd="0" destOrd="0" presId="urn:microsoft.com/office/officeart/2005/8/layout/default"/>
    <dgm:cxn modelId="{8084AAFE-0281-4910-A98F-99B229CF4E7C}" type="presParOf" srcId="{2FF6651B-3A27-4BF8-8EAB-DA173DC0C5FF}" destId="{157FBCCA-3A33-420A-BBB3-C9EBA66B5BDD}" srcOrd="1" destOrd="0" presId="urn:microsoft.com/office/officeart/2005/8/layout/default"/>
    <dgm:cxn modelId="{B4F71B12-64C2-40FF-8994-80B8B8E5A67D}" type="presParOf" srcId="{2FF6651B-3A27-4BF8-8EAB-DA173DC0C5FF}" destId="{271328F8-E134-485E-B6AB-630D7F155D4A}" srcOrd="2" destOrd="0" presId="urn:microsoft.com/office/officeart/2005/8/layout/default"/>
    <dgm:cxn modelId="{BF8808EA-BC30-4963-B926-33C7380F3F79}" type="presParOf" srcId="{2FF6651B-3A27-4BF8-8EAB-DA173DC0C5FF}" destId="{3678A1F3-5EEE-4304-8F2C-E2BE71A1CE34}" srcOrd="3" destOrd="0" presId="urn:microsoft.com/office/officeart/2005/8/layout/default"/>
    <dgm:cxn modelId="{F009994C-8C3F-4466-B2A5-EF69A8474753}" type="presParOf" srcId="{2FF6651B-3A27-4BF8-8EAB-DA173DC0C5FF}" destId="{467A02AB-95CB-4D6F-B0B7-3226B2846FAC}" srcOrd="4" destOrd="0" presId="urn:microsoft.com/office/officeart/2005/8/layout/default"/>
    <dgm:cxn modelId="{7E88C55E-3FDD-44A5-8C5F-0D3F7569F6A9}" type="presParOf" srcId="{2FF6651B-3A27-4BF8-8EAB-DA173DC0C5FF}" destId="{C084DCAB-78F2-4D0F-A5AD-DB4E46E534D9}" srcOrd="5" destOrd="0" presId="urn:microsoft.com/office/officeart/2005/8/layout/default"/>
    <dgm:cxn modelId="{5C5BDB36-F3B2-40CC-857A-396DC6B397B0}" type="presParOf" srcId="{2FF6651B-3A27-4BF8-8EAB-DA173DC0C5FF}" destId="{B4B49688-63F7-4004-8286-FF8FCB635B09}" srcOrd="6" destOrd="0" presId="urn:microsoft.com/office/officeart/2005/8/layout/default"/>
    <dgm:cxn modelId="{9008E68C-5E71-4255-BB0A-CA18437A5054}" type="presParOf" srcId="{2FF6651B-3A27-4BF8-8EAB-DA173DC0C5FF}" destId="{7100D0C3-1EC9-4B26-8DD3-896149EEEE71}" srcOrd="7" destOrd="0" presId="urn:microsoft.com/office/officeart/2005/8/layout/default"/>
    <dgm:cxn modelId="{97FAC61B-DD37-4493-B4C8-08D5609C8C6B}" type="presParOf" srcId="{2FF6651B-3A27-4BF8-8EAB-DA173DC0C5FF}" destId="{BF9B9392-B9A8-4758-8D16-3994990956EE}" srcOrd="8" destOrd="0" presId="urn:microsoft.com/office/officeart/2005/8/layout/default"/>
    <dgm:cxn modelId="{46AC61DC-DDB6-4853-A8DA-F4AB66EDE262}" type="presParOf" srcId="{2FF6651B-3A27-4BF8-8EAB-DA173DC0C5FF}" destId="{5A04D040-1538-48DE-A677-4450A016F1E8}" srcOrd="9" destOrd="0" presId="urn:microsoft.com/office/officeart/2005/8/layout/default"/>
    <dgm:cxn modelId="{2250FE8B-3086-4D85-ABDF-7C9C3A27B726}" type="presParOf" srcId="{2FF6651B-3A27-4BF8-8EAB-DA173DC0C5FF}" destId="{4B43DD40-0190-4DCB-8EF8-AA1942A59406}" srcOrd="10" destOrd="0" presId="urn:microsoft.com/office/officeart/2005/8/layout/default"/>
    <dgm:cxn modelId="{F22E658A-939C-40A2-A761-7960ECF825B6}" type="presParOf" srcId="{2FF6651B-3A27-4BF8-8EAB-DA173DC0C5FF}" destId="{618C2AA9-72E4-4827-A4C5-B5C0BD841C0C}" srcOrd="11" destOrd="0" presId="urn:microsoft.com/office/officeart/2005/8/layout/default"/>
    <dgm:cxn modelId="{462646BF-FB95-4C40-A500-AE908665F7A6}" type="presParOf" srcId="{2FF6651B-3A27-4BF8-8EAB-DA173DC0C5FF}" destId="{6D0620BB-7814-4A4B-9AE6-D272DA53299E}" srcOrd="12" destOrd="0" presId="urn:microsoft.com/office/officeart/2005/8/layout/default"/>
    <dgm:cxn modelId="{ED0E1880-EB34-43DB-8D2D-4A5895E4D46C}" type="presParOf" srcId="{2FF6651B-3A27-4BF8-8EAB-DA173DC0C5FF}" destId="{2606C09A-F0A7-4112-AD0C-D012EF907B7D}" srcOrd="13" destOrd="0" presId="urn:microsoft.com/office/officeart/2005/8/layout/default"/>
    <dgm:cxn modelId="{67EFEE90-948C-4221-A496-DE100AC1D316}" type="presParOf" srcId="{2FF6651B-3A27-4BF8-8EAB-DA173DC0C5FF}" destId="{ED71847A-FB19-4589-88E2-E2C4651539D3}" srcOrd="14" destOrd="0" presId="urn:microsoft.com/office/officeart/2005/8/layout/default"/>
    <dgm:cxn modelId="{A3171A0C-7839-4380-97C5-FEA7171397F2}" type="presParOf" srcId="{2FF6651B-3A27-4BF8-8EAB-DA173DC0C5FF}" destId="{099600C7-AD7F-4FAA-B632-C6EA01F665AA}" srcOrd="15" destOrd="0" presId="urn:microsoft.com/office/officeart/2005/8/layout/default"/>
    <dgm:cxn modelId="{FDB02D4E-EFC2-400E-A340-DEDBC5954729}" type="presParOf" srcId="{2FF6651B-3A27-4BF8-8EAB-DA173DC0C5FF}" destId="{E20C941E-A11D-4DAC-A949-6A61D13A5FAA}" srcOrd="16" destOrd="0" presId="urn:microsoft.com/office/officeart/2005/8/layout/default"/>
    <dgm:cxn modelId="{30372C7D-ACE6-4C7A-875A-C75E4854052D}" type="presParOf" srcId="{2FF6651B-3A27-4BF8-8EAB-DA173DC0C5FF}" destId="{71616E98-FC15-4633-86FC-309048FC1F7C}" srcOrd="17" destOrd="0" presId="urn:microsoft.com/office/officeart/2005/8/layout/default"/>
    <dgm:cxn modelId="{28939162-C928-413A-8596-D9DB73228156}" type="presParOf" srcId="{2FF6651B-3A27-4BF8-8EAB-DA173DC0C5FF}" destId="{18AB9452-C1D4-4D0B-94F6-DB4EA9404620}" srcOrd="18" destOrd="0" presId="urn:microsoft.com/office/officeart/2005/8/layout/default"/>
  </dgm:cxnLst>
  <dgm:bg/>
  <dgm:whole/>
  <dgm:extLst>
    <a:ext uri="http://schemas.microsoft.com/office/drawing/2008/diagram">
      <dsp:dataModelExt xmlns:dsp="http://schemas.microsoft.com/office/drawing/2008/diagram" relId="rId25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3B9506F4-7E57-4AE9-8E95-ADA9483F70F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9384FF3-C451-46B9-916D-91F63FEEF26C}">
      <dgm:prSet phldrT="[Text]" custT="1"/>
      <dgm:spPr/>
      <dgm:t>
        <a:bodyPr/>
        <a:lstStyle/>
        <a:p>
          <a:r>
            <a:rPr lang="en-PH" sz="1200"/>
            <a:t>Distance yourself and others from the person causing the risk.</a:t>
          </a:r>
        </a:p>
      </dgm:t>
    </dgm:pt>
    <dgm:pt modelId="{792E0DF6-E039-4E00-925D-C86A7BE5E82D}" type="parTrans" cxnId="{A26C34CD-F5E8-4A47-96E3-9BC349277BC4}">
      <dgm:prSet/>
      <dgm:spPr/>
      <dgm:t>
        <a:bodyPr/>
        <a:lstStyle/>
        <a:p>
          <a:endParaRPr lang="en-PH"/>
        </a:p>
      </dgm:t>
    </dgm:pt>
    <dgm:pt modelId="{F5BE1849-0646-4EDC-917B-4127400886A3}" type="sibTrans" cxnId="{A26C34CD-F5E8-4A47-96E3-9BC349277BC4}">
      <dgm:prSet/>
      <dgm:spPr/>
      <dgm:t>
        <a:bodyPr/>
        <a:lstStyle/>
        <a:p>
          <a:endParaRPr lang="en-PH"/>
        </a:p>
      </dgm:t>
    </dgm:pt>
    <dgm:pt modelId="{CFED8991-16FE-4BC6-8849-7F7233709F52}">
      <dgm:prSet phldrT="[Text]" custT="1"/>
      <dgm:spPr/>
      <dgm:t>
        <a:bodyPr/>
        <a:lstStyle/>
        <a:p>
          <a:r>
            <a:rPr lang="en-PH" sz="1200"/>
            <a:t>Try to calm the person down using prescribed communication techniques.</a:t>
          </a:r>
        </a:p>
      </dgm:t>
    </dgm:pt>
    <dgm:pt modelId="{F7E9D461-F118-410F-8AA8-3F0BC4FBE84B}" type="parTrans" cxnId="{29C518B5-1A52-4086-84B4-601A544AA21B}">
      <dgm:prSet/>
      <dgm:spPr/>
      <dgm:t>
        <a:bodyPr/>
        <a:lstStyle/>
        <a:p>
          <a:endParaRPr lang="en-PH"/>
        </a:p>
      </dgm:t>
    </dgm:pt>
    <dgm:pt modelId="{C8E4E974-C835-4860-A9C0-EABE03E5C3F2}" type="sibTrans" cxnId="{29C518B5-1A52-4086-84B4-601A544AA21B}">
      <dgm:prSet/>
      <dgm:spPr/>
      <dgm:t>
        <a:bodyPr/>
        <a:lstStyle/>
        <a:p>
          <a:endParaRPr lang="en-PH"/>
        </a:p>
      </dgm:t>
    </dgm:pt>
    <dgm:pt modelId="{28473F0D-F774-485C-9188-628DE1A56FAD}">
      <dgm:prSet phldrT="[Text]" custT="1"/>
      <dgm:spPr/>
      <dgm:t>
        <a:bodyPr/>
        <a:lstStyle/>
        <a:p>
          <a:r>
            <a:rPr lang="en-PH" sz="1200"/>
            <a:t>Give the person space.</a:t>
          </a:r>
        </a:p>
      </dgm:t>
    </dgm:pt>
    <dgm:pt modelId="{D942E671-8D69-44FE-8CD1-4E08245DF1F1}" type="parTrans" cxnId="{F12A2717-6288-4A3A-96BE-984780AE4D7D}">
      <dgm:prSet/>
      <dgm:spPr/>
      <dgm:t>
        <a:bodyPr/>
        <a:lstStyle/>
        <a:p>
          <a:endParaRPr lang="en-PH"/>
        </a:p>
      </dgm:t>
    </dgm:pt>
    <dgm:pt modelId="{8D31FF66-915F-4CAB-8127-9A68D0ED1D27}" type="sibTrans" cxnId="{F12A2717-6288-4A3A-96BE-984780AE4D7D}">
      <dgm:prSet/>
      <dgm:spPr/>
      <dgm:t>
        <a:bodyPr/>
        <a:lstStyle/>
        <a:p>
          <a:endParaRPr lang="en-PH"/>
        </a:p>
      </dgm:t>
    </dgm:pt>
    <dgm:pt modelId="{9808C135-CE1E-44E7-BB38-8C12140FF2E2}">
      <dgm:prSet phldrT="[Text]" custT="1"/>
      <dgm:spPr/>
      <dgm:t>
        <a:bodyPr/>
        <a:lstStyle/>
        <a:p>
          <a:r>
            <a:rPr lang="en-PH" sz="1200"/>
            <a:t>Ask for help.</a:t>
          </a:r>
        </a:p>
      </dgm:t>
    </dgm:pt>
    <dgm:pt modelId="{23DA4A65-9FC1-482B-A38D-16D53535F78C}" type="parTrans" cxnId="{5E23D841-7D10-4465-9675-5DF34975C9C6}">
      <dgm:prSet/>
      <dgm:spPr/>
      <dgm:t>
        <a:bodyPr/>
        <a:lstStyle/>
        <a:p>
          <a:endParaRPr lang="en-PH"/>
        </a:p>
      </dgm:t>
    </dgm:pt>
    <dgm:pt modelId="{4779E836-244B-4322-8F45-422C5BF9DB7F}" type="sibTrans" cxnId="{5E23D841-7D10-4465-9675-5DF34975C9C6}">
      <dgm:prSet/>
      <dgm:spPr/>
      <dgm:t>
        <a:bodyPr/>
        <a:lstStyle/>
        <a:p>
          <a:endParaRPr lang="en-PH"/>
        </a:p>
      </dgm:t>
    </dgm:pt>
    <dgm:pt modelId="{00D7AEA0-3E5B-46DC-990A-808270A05A5B}" type="pres">
      <dgm:prSet presAssocID="{3B9506F4-7E57-4AE9-8E95-ADA9483F70F8}" presName="linear" presStyleCnt="0">
        <dgm:presLayoutVars>
          <dgm:animLvl val="lvl"/>
          <dgm:resizeHandles val="exact"/>
        </dgm:presLayoutVars>
      </dgm:prSet>
      <dgm:spPr/>
    </dgm:pt>
    <dgm:pt modelId="{E070EC82-DD76-4783-9688-1B75ABED889D}" type="pres">
      <dgm:prSet presAssocID="{A9384FF3-C451-46B9-916D-91F63FEEF26C}" presName="parentText" presStyleLbl="node1" presStyleIdx="0" presStyleCnt="4">
        <dgm:presLayoutVars>
          <dgm:chMax val="0"/>
          <dgm:bulletEnabled val="1"/>
        </dgm:presLayoutVars>
      </dgm:prSet>
      <dgm:spPr/>
    </dgm:pt>
    <dgm:pt modelId="{38641460-244E-4926-8CEA-908F53077B45}" type="pres">
      <dgm:prSet presAssocID="{F5BE1849-0646-4EDC-917B-4127400886A3}" presName="spacer" presStyleCnt="0"/>
      <dgm:spPr/>
    </dgm:pt>
    <dgm:pt modelId="{5DAEEEE8-A00E-424A-850A-B5F8EB838AFA}" type="pres">
      <dgm:prSet presAssocID="{CFED8991-16FE-4BC6-8849-7F7233709F52}" presName="parentText" presStyleLbl="node1" presStyleIdx="1" presStyleCnt="4">
        <dgm:presLayoutVars>
          <dgm:chMax val="0"/>
          <dgm:bulletEnabled val="1"/>
        </dgm:presLayoutVars>
      </dgm:prSet>
      <dgm:spPr/>
    </dgm:pt>
    <dgm:pt modelId="{E38E8C1E-611D-4D6F-B207-F67F45F9042C}" type="pres">
      <dgm:prSet presAssocID="{C8E4E974-C835-4860-A9C0-EABE03E5C3F2}" presName="spacer" presStyleCnt="0"/>
      <dgm:spPr/>
    </dgm:pt>
    <dgm:pt modelId="{78DA409B-1BFC-41C0-BB19-8F8A897F612F}" type="pres">
      <dgm:prSet presAssocID="{28473F0D-F774-485C-9188-628DE1A56FAD}" presName="parentText" presStyleLbl="node1" presStyleIdx="2" presStyleCnt="4">
        <dgm:presLayoutVars>
          <dgm:chMax val="0"/>
          <dgm:bulletEnabled val="1"/>
        </dgm:presLayoutVars>
      </dgm:prSet>
      <dgm:spPr/>
    </dgm:pt>
    <dgm:pt modelId="{09724F57-93ED-432E-9A0D-61A399D42A1F}" type="pres">
      <dgm:prSet presAssocID="{8D31FF66-915F-4CAB-8127-9A68D0ED1D27}" presName="spacer" presStyleCnt="0"/>
      <dgm:spPr/>
    </dgm:pt>
    <dgm:pt modelId="{D3E20A7D-F1EF-492D-9C4A-447D899F3F62}" type="pres">
      <dgm:prSet presAssocID="{9808C135-CE1E-44E7-BB38-8C12140FF2E2}" presName="parentText" presStyleLbl="node1" presStyleIdx="3" presStyleCnt="4">
        <dgm:presLayoutVars>
          <dgm:chMax val="0"/>
          <dgm:bulletEnabled val="1"/>
        </dgm:presLayoutVars>
      </dgm:prSet>
      <dgm:spPr/>
    </dgm:pt>
  </dgm:ptLst>
  <dgm:cxnLst>
    <dgm:cxn modelId="{F12A2717-6288-4A3A-96BE-984780AE4D7D}" srcId="{3B9506F4-7E57-4AE9-8E95-ADA9483F70F8}" destId="{28473F0D-F774-485C-9188-628DE1A56FAD}" srcOrd="2" destOrd="0" parTransId="{D942E671-8D69-44FE-8CD1-4E08245DF1F1}" sibTransId="{8D31FF66-915F-4CAB-8127-9A68D0ED1D27}"/>
    <dgm:cxn modelId="{B481E324-0C60-47D0-9590-05ECA580FF62}" type="presOf" srcId="{A9384FF3-C451-46B9-916D-91F63FEEF26C}" destId="{E070EC82-DD76-4783-9688-1B75ABED889D}" srcOrd="0" destOrd="0" presId="urn:microsoft.com/office/officeart/2005/8/layout/vList2"/>
    <dgm:cxn modelId="{5E23D841-7D10-4465-9675-5DF34975C9C6}" srcId="{3B9506F4-7E57-4AE9-8E95-ADA9483F70F8}" destId="{9808C135-CE1E-44E7-BB38-8C12140FF2E2}" srcOrd="3" destOrd="0" parTransId="{23DA4A65-9FC1-482B-A38D-16D53535F78C}" sibTransId="{4779E836-244B-4322-8F45-422C5BF9DB7F}"/>
    <dgm:cxn modelId="{6420AA4E-1B7D-4AD2-81E2-5F67B7484045}" type="presOf" srcId="{9808C135-CE1E-44E7-BB38-8C12140FF2E2}" destId="{D3E20A7D-F1EF-492D-9C4A-447D899F3F62}" srcOrd="0" destOrd="0" presId="urn:microsoft.com/office/officeart/2005/8/layout/vList2"/>
    <dgm:cxn modelId="{3DABD86E-E376-452D-AB41-0D464AAC8621}" type="presOf" srcId="{CFED8991-16FE-4BC6-8849-7F7233709F52}" destId="{5DAEEEE8-A00E-424A-850A-B5F8EB838AFA}" srcOrd="0" destOrd="0" presId="urn:microsoft.com/office/officeart/2005/8/layout/vList2"/>
    <dgm:cxn modelId="{29C518B5-1A52-4086-84B4-601A544AA21B}" srcId="{3B9506F4-7E57-4AE9-8E95-ADA9483F70F8}" destId="{CFED8991-16FE-4BC6-8849-7F7233709F52}" srcOrd="1" destOrd="0" parTransId="{F7E9D461-F118-410F-8AA8-3F0BC4FBE84B}" sibTransId="{C8E4E974-C835-4860-A9C0-EABE03E5C3F2}"/>
    <dgm:cxn modelId="{DEE491C6-A4E7-4D0D-B2F7-C2DA63631837}" type="presOf" srcId="{28473F0D-F774-485C-9188-628DE1A56FAD}" destId="{78DA409B-1BFC-41C0-BB19-8F8A897F612F}" srcOrd="0" destOrd="0" presId="urn:microsoft.com/office/officeart/2005/8/layout/vList2"/>
    <dgm:cxn modelId="{B50804C9-F6BE-4FE6-A108-344DCD0C1F40}" type="presOf" srcId="{3B9506F4-7E57-4AE9-8E95-ADA9483F70F8}" destId="{00D7AEA0-3E5B-46DC-990A-808270A05A5B}" srcOrd="0" destOrd="0" presId="urn:microsoft.com/office/officeart/2005/8/layout/vList2"/>
    <dgm:cxn modelId="{A26C34CD-F5E8-4A47-96E3-9BC349277BC4}" srcId="{3B9506F4-7E57-4AE9-8E95-ADA9483F70F8}" destId="{A9384FF3-C451-46B9-916D-91F63FEEF26C}" srcOrd="0" destOrd="0" parTransId="{792E0DF6-E039-4E00-925D-C86A7BE5E82D}" sibTransId="{F5BE1849-0646-4EDC-917B-4127400886A3}"/>
    <dgm:cxn modelId="{11693F84-DAD4-46E9-ABD7-8AF0107731D8}" type="presParOf" srcId="{00D7AEA0-3E5B-46DC-990A-808270A05A5B}" destId="{E070EC82-DD76-4783-9688-1B75ABED889D}" srcOrd="0" destOrd="0" presId="urn:microsoft.com/office/officeart/2005/8/layout/vList2"/>
    <dgm:cxn modelId="{F7D2C7D1-17B4-4267-B761-5C66F48782C7}" type="presParOf" srcId="{00D7AEA0-3E5B-46DC-990A-808270A05A5B}" destId="{38641460-244E-4926-8CEA-908F53077B45}" srcOrd="1" destOrd="0" presId="urn:microsoft.com/office/officeart/2005/8/layout/vList2"/>
    <dgm:cxn modelId="{D18BD56B-54CE-4D9C-B84D-7EB7184B983D}" type="presParOf" srcId="{00D7AEA0-3E5B-46DC-990A-808270A05A5B}" destId="{5DAEEEE8-A00E-424A-850A-B5F8EB838AFA}" srcOrd="2" destOrd="0" presId="urn:microsoft.com/office/officeart/2005/8/layout/vList2"/>
    <dgm:cxn modelId="{D001DA0E-3A7D-4278-A12A-7B40A7FFD386}" type="presParOf" srcId="{00D7AEA0-3E5B-46DC-990A-808270A05A5B}" destId="{E38E8C1E-611D-4D6F-B207-F67F45F9042C}" srcOrd="3" destOrd="0" presId="urn:microsoft.com/office/officeart/2005/8/layout/vList2"/>
    <dgm:cxn modelId="{5BBF2D2B-D072-4465-9527-A432BFBE3FE1}" type="presParOf" srcId="{00D7AEA0-3E5B-46DC-990A-808270A05A5B}" destId="{78DA409B-1BFC-41C0-BB19-8F8A897F612F}" srcOrd="4" destOrd="0" presId="urn:microsoft.com/office/officeart/2005/8/layout/vList2"/>
    <dgm:cxn modelId="{C4DA62FE-EE7E-4A03-BCF0-F3982D2E72A6}" type="presParOf" srcId="{00D7AEA0-3E5B-46DC-990A-808270A05A5B}" destId="{09724F57-93ED-432E-9A0D-61A399D42A1F}" srcOrd="5" destOrd="0" presId="urn:microsoft.com/office/officeart/2005/8/layout/vList2"/>
    <dgm:cxn modelId="{2D308783-457A-41E9-8224-3CB53440607A}" type="presParOf" srcId="{00D7AEA0-3E5B-46DC-990A-808270A05A5B}" destId="{D3E20A7D-F1EF-492D-9C4A-447D899F3F62}" srcOrd="6" destOrd="0" presId="urn:microsoft.com/office/officeart/2005/8/layout/vList2"/>
  </dgm:cxnLst>
  <dgm:bg/>
  <dgm:whole/>
  <dgm:extLst>
    <a:ext uri="http://schemas.microsoft.com/office/drawing/2008/diagram">
      <dsp:dataModelExt xmlns:dsp="http://schemas.microsoft.com/office/drawing/2008/diagram" relId="rId25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ED4FA9C5-F84A-4937-83E8-840CB5C5E31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2B195A4E-4374-49D0-BF7E-78C303A429EA}">
      <dgm:prSet phldrT="[Text]" custT="1"/>
      <dgm:spPr/>
      <dgm:t>
        <a:bodyPr/>
        <a:lstStyle/>
        <a:p>
          <a:r>
            <a:rPr lang="en-PH" sz="1200"/>
            <a:t>Social/family history</a:t>
          </a:r>
        </a:p>
      </dgm:t>
    </dgm:pt>
    <dgm:pt modelId="{CDFED304-62CB-4377-A16A-4128612F2F72}" type="parTrans" cxnId="{A2E19C13-A890-40AB-9883-1DE8D580BBE8}">
      <dgm:prSet/>
      <dgm:spPr/>
      <dgm:t>
        <a:bodyPr/>
        <a:lstStyle/>
        <a:p>
          <a:endParaRPr lang="en-PH"/>
        </a:p>
      </dgm:t>
    </dgm:pt>
    <dgm:pt modelId="{F20A4F6B-E482-440F-A816-30B98F2834AA}" type="sibTrans" cxnId="{A2E19C13-A890-40AB-9883-1DE8D580BBE8}">
      <dgm:prSet/>
      <dgm:spPr/>
      <dgm:t>
        <a:bodyPr/>
        <a:lstStyle/>
        <a:p>
          <a:endParaRPr lang="en-PH"/>
        </a:p>
      </dgm:t>
    </dgm:pt>
    <dgm:pt modelId="{82D09A6F-D95E-43DD-94D5-60906F8675B7}">
      <dgm:prSet phldrT="[Text]" custT="1"/>
      <dgm:spPr/>
      <dgm:t>
        <a:bodyPr/>
        <a:lstStyle/>
        <a:p>
          <a:r>
            <a:rPr lang="en-PH" sz="1200"/>
            <a:t>Care needs</a:t>
          </a:r>
        </a:p>
      </dgm:t>
    </dgm:pt>
    <dgm:pt modelId="{E5442542-D2ED-4CB0-BFCF-6512D0B6D447}" type="parTrans" cxnId="{FFC2787C-84A8-4014-BCB9-F959371D10DC}">
      <dgm:prSet/>
      <dgm:spPr/>
      <dgm:t>
        <a:bodyPr/>
        <a:lstStyle/>
        <a:p>
          <a:endParaRPr lang="en-PH"/>
        </a:p>
      </dgm:t>
    </dgm:pt>
    <dgm:pt modelId="{F785554B-C96F-41FB-A1FA-29A59C1EFF9C}" type="sibTrans" cxnId="{FFC2787C-84A8-4014-BCB9-F959371D10DC}">
      <dgm:prSet/>
      <dgm:spPr/>
      <dgm:t>
        <a:bodyPr/>
        <a:lstStyle/>
        <a:p>
          <a:endParaRPr lang="en-PH"/>
        </a:p>
      </dgm:t>
    </dgm:pt>
    <dgm:pt modelId="{22057366-89E3-4B03-BE09-A3144E41B86B}">
      <dgm:prSet phldrT="[Text]" custT="1"/>
      <dgm:spPr/>
      <dgm:t>
        <a:bodyPr/>
        <a:lstStyle/>
        <a:p>
          <a:r>
            <a:rPr lang="en-PH" sz="1200"/>
            <a:t>Risks and behaviours of concern</a:t>
          </a:r>
        </a:p>
      </dgm:t>
    </dgm:pt>
    <dgm:pt modelId="{EDA9D60F-9C3C-4A32-873E-BA2B0EDA8849}" type="parTrans" cxnId="{383181B8-0973-459A-98B9-854A95A1022C}">
      <dgm:prSet/>
      <dgm:spPr/>
      <dgm:t>
        <a:bodyPr/>
        <a:lstStyle/>
        <a:p>
          <a:endParaRPr lang="en-PH"/>
        </a:p>
      </dgm:t>
    </dgm:pt>
    <dgm:pt modelId="{2C7D72C9-33EE-4812-95C6-7FD49AE9F0A3}" type="sibTrans" cxnId="{383181B8-0973-459A-98B9-854A95A1022C}">
      <dgm:prSet/>
      <dgm:spPr/>
      <dgm:t>
        <a:bodyPr/>
        <a:lstStyle/>
        <a:p>
          <a:endParaRPr lang="en-PH"/>
        </a:p>
      </dgm:t>
    </dgm:pt>
    <dgm:pt modelId="{CB90EBD7-1247-4619-BE89-CBA03F9593D2}">
      <dgm:prSet phldrT="[Text]" custT="1"/>
      <dgm:spPr/>
      <dgm:t>
        <a:bodyPr/>
        <a:lstStyle/>
        <a:p>
          <a:r>
            <a:rPr lang="en-PH" sz="1200"/>
            <a:t>Risk and behaviour response plans</a:t>
          </a:r>
        </a:p>
      </dgm:t>
    </dgm:pt>
    <dgm:pt modelId="{485F5E70-87BF-42F7-9503-D9DAB9D7DF94}" type="parTrans" cxnId="{D5272EDF-E908-4F16-AE9C-9F8E664AF0CF}">
      <dgm:prSet/>
      <dgm:spPr/>
      <dgm:t>
        <a:bodyPr/>
        <a:lstStyle/>
        <a:p>
          <a:endParaRPr lang="en-PH"/>
        </a:p>
      </dgm:t>
    </dgm:pt>
    <dgm:pt modelId="{EFFABE7C-A75F-49FD-993D-61B1DED71937}" type="sibTrans" cxnId="{D5272EDF-E908-4F16-AE9C-9F8E664AF0CF}">
      <dgm:prSet/>
      <dgm:spPr/>
      <dgm:t>
        <a:bodyPr/>
        <a:lstStyle/>
        <a:p>
          <a:endParaRPr lang="en-PH"/>
        </a:p>
      </dgm:t>
    </dgm:pt>
    <dgm:pt modelId="{0D994B4F-7BDC-47A4-83BC-5B214ED9CF1D}">
      <dgm:prSet phldrT="[Text]" custT="1"/>
      <dgm:spPr/>
      <dgm:t>
        <a:bodyPr/>
        <a:lstStyle/>
        <a:p>
          <a:r>
            <a:rPr lang="en-PH" sz="1200"/>
            <a:t>Events and incidents</a:t>
          </a:r>
        </a:p>
      </dgm:t>
    </dgm:pt>
    <dgm:pt modelId="{57D0149B-9F6C-4AA9-8A56-CFEAE66EDAF3}" type="parTrans" cxnId="{24E5E085-8FCB-4650-B6AD-CBEE747B33C1}">
      <dgm:prSet/>
      <dgm:spPr/>
      <dgm:t>
        <a:bodyPr/>
        <a:lstStyle/>
        <a:p>
          <a:endParaRPr lang="en-PH"/>
        </a:p>
      </dgm:t>
    </dgm:pt>
    <dgm:pt modelId="{6612BB57-451D-43F9-8E7F-60362799FF60}" type="sibTrans" cxnId="{24E5E085-8FCB-4650-B6AD-CBEE747B33C1}">
      <dgm:prSet/>
      <dgm:spPr/>
      <dgm:t>
        <a:bodyPr/>
        <a:lstStyle/>
        <a:p>
          <a:endParaRPr lang="en-PH"/>
        </a:p>
      </dgm:t>
    </dgm:pt>
    <dgm:pt modelId="{C9C59847-6343-40D3-84EA-E97943EA66AE}">
      <dgm:prSet phldrT="[Text]" custT="1"/>
      <dgm:spPr/>
      <dgm:t>
        <a:bodyPr/>
        <a:lstStyle/>
        <a:p>
          <a:r>
            <a:rPr lang="en-PH" sz="1200"/>
            <a:t>Development goals</a:t>
          </a:r>
        </a:p>
      </dgm:t>
    </dgm:pt>
    <dgm:pt modelId="{840FB7E0-CE53-4983-8F8A-7E3DD787FA29}" type="parTrans" cxnId="{EDF8547C-75FA-4DCF-9D2E-7A1F004BF8C8}">
      <dgm:prSet/>
      <dgm:spPr/>
      <dgm:t>
        <a:bodyPr/>
        <a:lstStyle/>
        <a:p>
          <a:endParaRPr lang="en-PH"/>
        </a:p>
      </dgm:t>
    </dgm:pt>
    <dgm:pt modelId="{0DFFB646-FF6D-4A75-9531-03944CE311B5}" type="sibTrans" cxnId="{EDF8547C-75FA-4DCF-9D2E-7A1F004BF8C8}">
      <dgm:prSet/>
      <dgm:spPr/>
      <dgm:t>
        <a:bodyPr/>
        <a:lstStyle/>
        <a:p>
          <a:endParaRPr lang="en-PH"/>
        </a:p>
      </dgm:t>
    </dgm:pt>
    <dgm:pt modelId="{BDEA7333-918F-45DF-A096-8055759832BD}">
      <dgm:prSet phldrT="[Text]" custT="1"/>
      <dgm:spPr/>
      <dgm:t>
        <a:bodyPr/>
        <a:lstStyle/>
        <a:p>
          <a:r>
            <a:rPr lang="en-PH" sz="1200"/>
            <a:t>Communication needs and preferences</a:t>
          </a:r>
        </a:p>
      </dgm:t>
    </dgm:pt>
    <dgm:pt modelId="{C93A583B-6686-4EE1-8494-1A8AAAF008B9}" type="parTrans" cxnId="{8D29FDDF-E556-48D4-9836-1706BE09F380}">
      <dgm:prSet/>
      <dgm:spPr/>
      <dgm:t>
        <a:bodyPr/>
        <a:lstStyle/>
        <a:p>
          <a:endParaRPr lang="en-PH"/>
        </a:p>
      </dgm:t>
    </dgm:pt>
    <dgm:pt modelId="{6659AD6F-0F38-45F8-9069-DB43231BADB9}" type="sibTrans" cxnId="{8D29FDDF-E556-48D4-9836-1706BE09F380}">
      <dgm:prSet/>
      <dgm:spPr/>
      <dgm:t>
        <a:bodyPr/>
        <a:lstStyle/>
        <a:p>
          <a:endParaRPr lang="en-PH"/>
        </a:p>
      </dgm:t>
    </dgm:pt>
    <dgm:pt modelId="{9E8271A7-839A-4648-8B69-B3846C7CA6A1}">
      <dgm:prSet phldrT="[Text]" custT="1"/>
      <dgm:spPr/>
      <dgm:t>
        <a:bodyPr/>
        <a:lstStyle/>
        <a:p>
          <a:r>
            <a:rPr lang="en-PH" sz="1200"/>
            <a:t>Care history</a:t>
          </a:r>
        </a:p>
      </dgm:t>
    </dgm:pt>
    <dgm:pt modelId="{CC159D86-03B4-412A-A744-927F1BFBEFDA}" type="parTrans" cxnId="{D382C07D-7496-4DC7-86EB-94AD059CC458}">
      <dgm:prSet/>
      <dgm:spPr/>
      <dgm:t>
        <a:bodyPr/>
        <a:lstStyle/>
        <a:p>
          <a:endParaRPr lang="en-PH"/>
        </a:p>
      </dgm:t>
    </dgm:pt>
    <dgm:pt modelId="{7C992159-DC38-4D82-96F7-BCF25CF75892}" type="sibTrans" cxnId="{D382C07D-7496-4DC7-86EB-94AD059CC458}">
      <dgm:prSet/>
      <dgm:spPr/>
      <dgm:t>
        <a:bodyPr/>
        <a:lstStyle/>
        <a:p>
          <a:endParaRPr lang="en-PH"/>
        </a:p>
      </dgm:t>
    </dgm:pt>
    <dgm:pt modelId="{F67D8E26-3FBF-42B6-B375-31EA0FC2B9BE}">
      <dgm:prSet phldrT="[Text]" custT="1"/>
      <dgm:spPr/>
      <dgm:t>
        <a:bodyPr/>
        <a:lstStyle/>
        <a:p>
          <a:r>
            <a:rPr lang="en-PH" sz="1200"/>
            <a:t>Health support needs and plans</a:t>
          </a:r>
        </a:p>
      </dgm:t>
    </dgm:pt>
    <dgm:pt modelId="{67C55DB4-E58C-4C60-BB25-F35CFACAFCF8}" type="parTrans" cxnId="{105D9998-BB69-4CC9-91AE-52C8FA83F2D4}">
      <dgm:prSet/>
      <dgm:spPr/>
      <dgm:t>
        <a:bodyPr/>
        <a:lstStyle/>
        <a:p>
          <a:endParaRPr lang="en-PH"/>
        </a:p>
      </dgm:t>
    </dgm:pt>
    <dgm:pt modelId="{5C465FE4-FF86-4278-A696-344153C20AE9}" type="sibTrans" cxnId="{105D9998-BB69-4CC9-91AE-52C8FA83F2D4}">
      <dgm:prSet/>
      <dgm:spPr/>
      <dgm:t>
        <a:bodyPr/>
        <a:lstStyle/>
        <a:p>
          <a:endParaRPr lang="en-PH"/>
        </a:p>
      </dgm:t>
    </dgm:pt>
    <dgm:pt modelId="{CAB36073-4666-4205-840F-F4518BF44B23}">
      <dgm:prSet phldrT="[Text]" custT="1"/>
      <dgm:spPr/>
      <dgm:t>
        <a:bodyPr/>
        <a:lstStyle/>
        <a:p>
          <a:r>
            <a:rPr lang="en-PH" sz="1200"/>
            <a:t>Progress notes</a:t>
          </a:r>
        </a:p>
      </dgm:t>
    </dgm:pt>
    <dgm:pt modelId="{F247648A-1881-4070-962C-F3F73D3134DA}" type="parTrans" cxnId="{57CAFC81-40B0-40AE-91C6-AA10C4AFD1F5}">
      <dgm:prSet/>
      <dgm:spPr/>
      <dgm:t>
        <a:bodyPr/>
        <a:lstStyle/>
        <a:p>
          <a:endParaRPr lang="en-PH"/>
        </a:p>
      </dgm:t>
    </dgm:pt>
    <dgm:pt modelId="{CA2BD17E-D214-4F5C-B432-480459C2FDE3}" type="sibTrans" cxnId="{57CAFC81-40B0-40AE-91C6-AA10C4AFD1F5}">
      <dgm:prSet/>
      <dgm:spPr/>
      <dgm:t>
        <a:bodyPr/>
        <a:lstStyle/>
        <a:p>
          <a:endParaRPr lang="en-PH"/>
        </a:p>
      </dgm:t>
    </dgm:pt>
    <dgm:pt modelId="{D32466F4-5F42-4884-AEBD-F597DB552BD3}" type="pres">
      <dgm:prSet presAssocID="{ED4FA9C5-F84A-4937-83E8-840CB5C5E315}" presName="diagram" presStyleCnt="0">
        <dgm:presLayoutVars>
          <dgm:dir/>
          <dgm:resizeHandles val="exact"/>
        </dgm:presLayoutVars>
      </dgm:prSet>
      <dgm:spPr/>
    </dgm:pt>
    <dgm:pt modelId="{F1298059-CC52-4211-934A-C289E006992D}" type="pres">
      <dgm:prSet presAssocID="{2B195A4E-4374-49D0-BF7E-78C303A429EA}" presName="node" presStyleLbl="node1" presStyleIdx="0" presStyleCnt="10">
        <dgm:presLayoutVars>
          <dgm:bulletEnabled val="1"/>
        </dgm:presLayoutVars>
      </dgm:prSet>
      <dgm:spPr/>
    </dgm:pt>
    <dgm:pt modelId="{77819F4B-F3D0-4D8E-93C9-EEA1B784969D}" type="pres">
      <dgm:prSet presAssocID="{F20A4F6B-E482-440F-A816-30B98F2834AA}" presName="sibTrans" presStyleCnt="0"/>
      <dgm:spPr/>
    </dgm:pt>
    <dgm:pt modelId="{FF6BC335-6AB0-4636-8713-B9518AFF3559}" type="pres">
      <dgm:prSet presAssocID="{9E8271A7-839A-4648-8B69-B3846C7CA6A1}" presName="node" presStyleLbl="node1" presStyleIdx="1" presStyleCnt="10">
        <dgm:presLayoutVars>
          <dgm:bulletEnabled val="1"/>
        </dgm:presLayoutVars>
      </dgm:prSet>
      <dgm:spPr/>
    </dgm:pt>
    <dgm:pt modelId="{C6EC7909-3C0A-4E8A-8E7D-BE877B106FB8}" type="pres">
      <dgm:prSet presAssocID="{7C992159-DC38-4D82-96F7-BCF25CF75892}" presName="sibTrans" presStyleCnt="0"/>
      <dgm:spPr/>
    </dgm:pt>
    <dgm:pt modelId="{47E2558A-054F-4C42-8C47-46D90C37171C}" type="pres">
      <dgm:prSet presAssocID="{82D09A6F-D95E-43DD-94D5-60906F8675B7}" presName="node" presStyleLbl="node1" presStyleIdx="2" presStyleCnt="10">
        <dgm:presLayoutVars>
          <dgm:bulletEnabled val="1"/>
        </dgm:presLayoutVars>
      </dgm:prSet>
      <dgm:spPr/>
    </dgm:pt>
    <dgm:pt modelId="{63B25201-E771-4D7C-9287-BF7B46C3F4CF}" type="pres">
      <dgm:prSet presAssocID="{F785554B-C96F-41FB-A1FA-29A59C1EFF9C}" presName="sibTrans" presStyleCnt="0"/>
      <dgm:spPr/>
    </dgm:pt>
    <dgm:pt modelId="{6FEF35B1-F196-4621-9BB2-DBA81EC9103E}" type="pres">
      <dgm:prSet presAssocID="{C9C59847-6343-40D3-84EA-E97943EA66AE}" presName="node" presStyleLbl="node1" presStyleIdx="3" presStyleCnt="10">
        <dgm:presLayoutVars>
          <dgm:bulletEnabled val="1"/>
        </dgm:presLayoutVars>
      </dgm:prSet>
      <dgm:spPr/>
    </dgm:pt>
    <dgm:pt modelId="{33F4141A-C2F5-469A-B221-9AE9E92CF44A}" type="pres">
      <dgm:prSet presAssocID="{0DFFB646-FF6D-4A75-9531-03944CE311B5}" presName="sibTrans" presStyleCnt="0"/>
      <dgm:spPr/>
    </dgm:pt>
    <dgm:pt modelId="{E11AAE65-B989-42A4-B172-BC858E03F1E6}" type="pres">
      <dgm:prSet presAssocID="{BDEA7333-918F-45DF-A096-8055759832BD}" presName="node" presStyleLbl="node1" presStyleIdx="4" presStyleCnt="10">
        <dgm:presLayoutVars>
          <dgm:bulletEnabled val="1"/>
        </dgm:presLayoutVars>
      </dgm:prSet>
      <dgm:spPr/>
    </dgm:pt>
    <dgm:pt modelId="{32C3FF1D-126B-43DC-80AA-AA0AB8A6C733}" type="pres">
      <dgm:prSet presAssocID="{6659AD6F-0F38-45F8-9069-DB43231BADB9}" presName="sibTrans" presStyleCnt="0"/>
      <dgm:spPr/>
    </dgm:pt>
    <dgm:pt modelId="{D4B77B12-EF15-4F1A-81DB-16AE04A0ACE4}" type="pres">
      <dgm:prSet presAssocID="{22057366-89E3-4B03-BE09-A3144E41B86B}" presName="node" presStyleLbl="node1" presStyleIdx="5" presStyleCnt="10">
        <dgm:presLayoutVars>
          <dgm:bulletEnabled val="1"/>
        </dgm:presLayoutVars>
      </dgm:prSet>
      <dgm:spPr/>
    </dgm:pt>
    <dgm:pt modelId="{4F9755DD-ECD9-4FE6-8D3F-C5121EB7582E}" type="pres">
      <dgm:prSet presAssocID="{2C7D72C9-33EE-4812-95C6-7FD49AE9F0A3}" presName="sibTrans" presStyleCnt="0"/>
      <dgm:spPr/>
    </dgm:pt>
    <dgm:pt modelId="{44025105-9AE0-4E6D-AF65-A8924D34F001}" type="pres">
      <dgm:prSet presAssocID="{CB90EBD7-1247-4619-BE89-CBA03F9593D2}" presName="node" presStyleLbl="node1" presStyleIdx="6" presStyleCnt="10">
        <dgm:presLayoutVars>
          <dgm:bulletEnabled val="1"/>
        </dgm:presLayoutVars>
      </dgm:prSet>
      <dgm:spPr/>
    </dgm:pt>
    <dgm:pt modelId="{DF58CE1E-714F-4EA3-8A28-BA39B06FCC56}" type="pres">
      <dgm:prSet presAssocID="{EFFABE7C-A75F-49FD-993D-61B1DED71937}" presName="sibTrans" presStyleCnt="0"/>
      <dgm:spPr/>
    </dgm:pt>
    <dgm:pt modelId="{BFF46768-90F3-48DB-90CD-E06BC14F7362}" type="pres">
      <dgm:prSet presAssocID="{0D994B4F-7BDC-47A4-83BC-5B214ED9CF1D}" presName="node" presStyleLbl="node1" presStyleIdx="7" presStyleCnt="10">
        <dgm:presLayoutVars>
          <dgm:bulletEnabled val="1"/>
        </dgm:presLayoutVars>
      </dgm:prSet>
      <dgm:spPr/>
    </dgm:pt>
    <dgm:pt modelId="{18E1E8D3-3972-4382-91DC-28B0A75FC7BA}" type="pres">
      <dgm:prSet presAssocID="{6612BB57-451D-43F9-8E7F-60362799FF60}" presName="sibTrans" presStyleCnt="0"/>
      <dgm:spPr/>
    </dgm:pt>
    <dgm:pt modelId="{6F04BD70-E8A7-4EDA-AEEE-033EC2188B4D}" type="pres">
      <dgm:prSet presAssocID="{F67D8E26-3FBF-42B6-B375-31EA0FC2B9BE}" presName="node" presStyleLbl="node1" presStyleIdx="8" presStyleCnt="10">
        <dgm:presLayoutVars>
          <dgm:bulletEnabled val="1"/>
        </dgm:presLayoutVars>
      </dgm:prSet>
      <dgm:spPr/>
    </dgm:pt>
    <dgm:pt modelId="{74CEE6F2-2409-4DED-82DD-0F2E6877EF09}" type="pres">
      <dgm:prSet presAssocID="{5C465FE4-FF86-4278-A696-344153C20AE9}" presName="sibTrans" presStyleCnt="0"/>
      <dgm:spPr/>
    </dgm:pt>
    <dgm:pt modelId="{211E818C-86B6-4D7C-9276-C2296FABE02D}" type="pres">
      <dgm:prSet presAssocID="{CAB36073-4666-4205-840F-F4518BF44B23}" presName="node" presStyleLbl="node1" presStyleIdx="9" presStyleCnt="10">
        <dgm:presLayoutVars>
          <dgm:bulletEnabled val="1"/>
        </dgm:presLayoutVars>
      </dgm:prSet>
      <dgm:spPr/>
    </dgm:pt>
  </dgm:ptLst>
  <dgm:cxnLst>
    <dgm:cxn modelId="{4B6A2A02-93E8-4B24-ADFF-47CCCEE9920C}" type="presOf" srcId="{C9C59847-6343-40D3-84EA-E97943EA66AE}" destId="{6FEF35B1-F196-4621-9BB2-DBA81EC9103E}" srcOrd="0" destOrd="0" presId="urn:microsoft.com/office/officeart/2005/8/layout/default"/>
    <dgm:cxn modelId="{A2E19C13-A890-40AB-9883-1DE8D580BBE8}" srcId="{ED4FA9C5-F84A-4937-83E8-840CB5C5E315}" destId="{2B195A4E-4374-49D0-BF7E-78C303A429EA}" srcOrd="0" destOrd="0" parTransId="{CDFED304-62CB-4377-A16A-4128612F2F72}" sibTransId="{F20A4F6B-E482-440F-A816-30B98F2834AA}"/>
    <dgm:cxn modelId="{265B4116-2D7E-4B68-A1BE-93934D9CA099}" type="presOf" srcId="{22057366-89E3-4B03-BE09-A3144E41B86B}" destId="{D4B77B12-EF15-4F1A-81DB-16AE04A0ACE4}" srcOrd="0" destOrd="0" presId="urn:microsoft.com/office/officeart/2005/8/layout/default"/>
    <dgm:cxn modelId="{B40E5623-7E8E-4372-9C6A-C049FEDE2621}" type="presOf" srcId="{82D09A6F-D95E-43DD-94D5-60906F8675B7}" destId="{47E2558A-054F-4C42-8C47-46D90C37171C}" srcOrd="0" destOrd="0" presId="urn:microsoft.com/office/officeart/2005/8/layout/default"/>
    <dgm:cxn modelId="{467CA952-13AD-4D5A-87CE-8DE14EB7654B}" type="presOf" srcId="{ED4FA9C5-F84A-4937-83E8-840CB5C5E315}" destId="{D32466F4-5F42-4884-AEBD-F597DB552BD3}" srcOrd="0" destOrd="0" presId="urn:microsoft.com/office/officeart/2005/8/layout/default"/>
    <dgm:cxn modelId="{F1D55C55-F66B-49D0-A6C1-E52E3B0B3F80}" type="presOf" srcId="{CAB36073-4666-4205-840F-F4518BF44B23}" destId="{211E818C-86B6-4D7C-9276-C2296FABE02D}" srcOrd="0" destOrd="0" presId="urn:microsoft.com/office/officeart/2005/8/layout/default"/>
    <dgm:cxn modelId="{07068C59-51C7-4CEF-BEF1-EC09C7BB58CA}" type="presOf" srcId="{2B195A4E-4374-49D0-BF7E-78C303A429EA}" destId="{F1298059-CC52-4211-934A-C289E006992D}" srcOrd="0" destOrd="0" presId="urn:microsoft.com/office/officeart/2005/8/layout/default"/>
    <dgm:cxn modelId="{1A08D47B-BA10-4273-A3F8-DB5E36F5EC2C}" type="presOf" srcId="{BDEA7333-918F-45DF-A096-8055759832BD}" destId="{E11AAE65-B989-42A4-B172-BC858E03F1E6}" srcOrd="0" destOrd="0" presId="urn:microsoft.com/office/officeart/2005/8/layout/default"/>
    <dgm:cxn modelId="{EDF8547C-75FA-4DCF-9D2E-7A1F004BF8C8}" srcId="{ED4FA9C5-F84A-4937-83E8-840CB5C5E315}" destId="{C9C59847-6343-40D3-84EA-E97943EA66AE}" srcOrd="3" destOrd="0" parTransId="{840FB7E0-CE53-4983-8F8A-7E3DD787FA29}" sibTransId="{0DFFB646-FF6D-4A75-9531-03944CE311B5}"/>
    <dgm:cxn modelId="{FFC2787C-84A8-4014-BCB9-F959371D10DC}" srcId="{ED4FA9C5-F84A-4937-83E8-840CB5C5E315}" destId="{82D09A6F-D95E-43DD-94D5-60906F8675B7}" srcOrd="2" destOrd="0" parTransId="{E5442542-D2ED-4CB0-BFCF-6512D0B6D447}" sibTransId="{F785554B-C96F-41FB-A1FA-29A59C1EFF9C}"/>
    <dgm:cxn modelId="{D382C07D-7496-4DC7-86EB-94AD059CC458}" srcId="{ED4FA9C5-F84A-4937-83E8-840CB5C5E315}" destId="{9E8271A7-839A-4648-8B69-B3846C7CA6A1}" srcOrd="1" destOrd="0" parTransId="{CC159D86-03B4-412A-A744-927F1BFBEFDA}" sibTransId="{7C992159-DC38-4D82-96F7-BCF25CF75892}"/>
    <dgm:cxn modelId="{57CAFC81-40B0-40AE-91C6-AA10C4AFD1F5}" srcId="{ED4FA9C5-F84A-4937-83E8-840CB5C5E315}" destId="{CAB36073-4666-4205-840F-F4518BF44B23}" srcOrd="9" destOrd="0" parTransId="{F247648A-1881-4070-962C-F3F73D3134DA}" sibTransId="{CA2BD17E-D214-4F5C-B432-480459C2FDE3}"/>
    <dgm:cxn modelId="{24E5E085-8FCB-4650-B6AD-CBEE747B33C1}" srcId="{ED4FA9C5-F84A-4937-83E8-840CB5C5E315}" destId="{0D994B4F-7BDC-47A4-83BC-5B214ED9CF1D}" srcOrd="7" destOrd="0" parTransId="{57D0149B-9F6C-4AA9-8A56-CFEAE66EDAF3}" sibTransId="{6612BB57-451D-43F9-8E7F-60362799FF60}"/>
    <dgm:cxn modelId="{B6CDEF97-2F6B-4B03-80E7-EEF1649F5D89}" type="presOf" srcId="{0D994B4F-7BDC-47A4-83BC-5B214ED9CF1D}" destId="{BFF46768-90F3-48DB-90CD-E06BC14F7362}" srcOrd="0" destOrd="0" presId="urn:microsoft.com/office/officeart/2005/8/layout/default"/>
    <dgm:cxn modelId="{105D9998-BB69-4CC9-91AE-52C8FA83F2D4}" srcId="{ED4FA9C5-F84A-4937-83E8-840CB5C5E315}" destId="{F67D8E26-3FBF-42B6-B375-31EA0FC2B9BE}" srcOrd="8" destOrd="0" parTransId="{67C55DB4-E58C-4C60-BB25-F35CFACAFCF8}" sibTransId="{5C465FE4-FF86-4278-A696-344153C20AE9}"/>
    <dgm:cxn modelId="{A7823D9C-F765-4BDB-A6B8-95ACEB820FCD}" type="presOf" srcId="{CB90EBD7-1247-4619-BE89-CBA03F9593D2}" destId="{44025105-9AE0-4E6D-AF65-A8924D34F001}" srcOrd="0" destOrd="0" presId="urn:microsoft.com/office/officeart/2005/8/layout/default"/>
    <dgm:cxn modelId="{BBBDDAAE-2264-4BE6-BC2E-BD6BC8260214}" type="presOf" srcId="{9E8271A7-839A-4648-8B69-B3846C7CA6A1}" destId="{FF6BC335-6AB0-4636-8713-B9518AFF3559}" srcOrd="0" destOrd="0" presId="urn:microsoft.com/office/officeart/2005/8/layout/default"/>
    <dgm:cxn modelId="{700FAFB6-8E1C-4F66-B203-B8E14FE7D60B}" type="presOf" srcId="{F67D8E26-3FBF-42B6-B375-31EA0FC2B9BE}" destId="{6F04BD70-E8A7-4EDA-AEEE-033EC2188B4D}" srcOrd="0" destOrd="0" presId="urn:microsoft.com/office/officeart/2005/8/layout/default"/>
    <dgm:cxn modelId="{383181B8-0973-459A-98B9-854A95A1022C}" srcId="{ED4FA9C5-F84A-4937-83E8-840CB5C5E315}" destId="{22057366-89E3-4B03-BE09-A3144E41B86B}" srcOrd="5" destOrd="0" parTransId="{EDA9D60F-9C3C-4A32-873E-BA2B0EDA8849}" sibTransId="{2C7D72C9-33EE-4812-95C6-7FD49AE9F0A3}"/>
    <dgm:cxn modelId="{D5272EDF-E908-4F16-AE9C-9F8E664AF0CF}" srcId="{ED4FA9C5-F84A-4937-83E8-840CB5C5E315}" destId="{CB90EBD7-1247-4619-BE89-CBA03F9593D2}" srcOrd="6" destOrd="0" parTransId="{485F5E70-87BF-42F7-9503-D9DAB9D7DF94}" sibTransId="{EFFABE7C-A75F-49FD-993D-61B1DED71937}"/>
    <dgm:cxn modelId="{8D29FDDF-E556-48D4-9836-1706BE09F380}" srcId="{ED4FA9C5-F84A-4937-83E8-840CB5C5E315}" destId="{BDEA7333-918F-45DF-A096-8055759832BD}" srcOrd="4" destOrd="0" parTransId="{C93A583B-6686-4EE1-8494-1A8AAAF008B9}" sibTransId="{6659AD6F-0F38-45F8-9069-DB43231BADB9}"/>
    <dgm:cxn modelId="{0CF7712B-82C1-4804-AEB0-1B67AFA382CC}" type="presParOf" srcId="{D32466F4-5F42-4884-AEBD-F597DB552BD3}" destId="{F1298059-CC52-4211-934A-C289E006992D}" srcOrd="0" destOrd="0" presId="urn:microsoft.com/office/officeart/2005/8/layout/default"/>
    <dgm:cxn modelId="{575DDB21-FC2A-4E80-AEE4-7C74B08F18B9}" type="presParOf" srcId="{D32466F4-5F42-4884-AEBD-F597DB552BD3}" destId="{77819F4B-F3D0-4D8E-93C9-EEA1B784969D}" srcOrd="1" destOrd="0" presId="urn:microsoft.com/office/officeart/2005/8/layout/default"/>
    <dgm:cxn modelId="{65CBA645-2CBD-442D-9E51-F1D80A7385FC}" type="presParOf" srcId="{D32466F4-5F42-4884-AEBD-F597DB552BD3}" destId="{FF6BC335-6AB0-4636-8713-B9518AFF3559}" srcOrd="2" destOrd="0" presId="urn:microsoft.com/office/officeart/2005/8/layout/default"/>
    <dgm:cxn modelId="{1C6A9BA0-4543-4A8A-BC7C-23A839EB272A}" type="presParOf" srcId="{D32466F4-5F42-4884-AEBD-F597DB552BD3}" destId="{C6EC7909-3C0A-4E8A-8E7D-BE877B106FB8}" srcOrd="3" destOrd="0" presId="urn:microsoft.com/office/officeart/2005/8/layout/default"/>
    <dgm:cxn modelId="{48606536-45CF-42AB-8D27-5DC7804C304A}" type="presParOf" srcId="{D32466F4-5F42-4884-AEBD-F597DB552BD3}" destId="{47E2558A-054F-4C42-8C47-46D90C37171C}" srcOrd="4" destOrd="0" presId="urn:microsoft.com/office/officeart/2005/8/layout/default"/>
    <dgm:cxn modelId="{AD337FBD-D6CA-46FE-B2DD-E8789E634CC9}" type="presParOf" srcId="{D32466F4-5F42-4884-AEBD-F597DB552BD3}" destId="{63B25201-E771-4D7C-9287-BF7B46C3F4CF}" srcOrd="5" destOrd="0" presId="urn:microsoft.com/office/officeart/2005/8/layout/default"/>
    <dgm:cxn modelId="{47CD8C0B-8080-46BA-8343-B02873793430}" type="presParOf" srcId="{D32466F4-5F42-4884-AEBD-F597DB552BD3}" destId="{6FEF35B1-F196-4621-9BB2-DBA81EC9103E}" srcOrd="6" destOrd="0" presId="urn:microsoft.com/office/officeart/2005/8/layout/default"/>
    <dgm:cxn modelId="{C0557608-EA54-48C1-A6A3-773AAE55A0B0}" type="presParOf" srcId="{D32466F4-5F42-4884-AEBD-F597DB552BD3}" destId="{33F4141A-C2F5-469A-B221-9AE9E92CF44A}" srcOrd="7" destOrd="0" presId="urn:microsoft.com/office/officeart/2005/8/layout/default"/>
    <dgm:cxn modelId="{A0DDB94D-8DEA-4DAD-AE81-BA8BA4A692E4}" type="presParOf" srcId="{D32466F4-5F42-4884-AEBD-F597DB552BD3}" destId="{E11AAE65-B989-42A4-B172-BC858E03F1E6}" srcOrd="8" destOrd="0" presId="urn:microsoft.com/office/officeart/2005/8/layout/default"/>
    <dgm:cxn modelId="{4EE9C5D6-3ACF-40F4-A951-FB32A616A1D8}" type="presParOf" srcId="{D32466F4-5F42-4884-AEBD-F597DB552BD3}" destId="{32C3FF1D-126B-43DC-80AA-AA0AB8A6C733}" srcOrd="9" destOrd="0" presId="urn:microsoft.com/office/officeart/2005/8/layout/default"/>
    <dgm:cxn modelId="{09250E89-844C-455A-AC24-A34F167227CF}" type="presParOf" srcId="{D32466F4-5F42-4884-AEBD-F597DB552BD3}" destId="{D4B77B12-EF15-4F1A-81DB-16AE04A0ACE4}" srcOrd="10" destOrd="0" presId="urn:microsoft.com/office/officeart/2005/8/layout/default"/>
    <dgm:cxn modelId="{A803B7FA-7C4C-4AD5-AF1E-7A9DA9108FF7}" type="presParOf" srcId="{D32466F4-5F42-4884-AEBD-F597DB552BD3}" destId="{4F9755DD-ECD9-4FE6-8D3F-C5121EB7582E}" srcOrd="11" destOrd="0" presId="urn:microsoft.com/office/officeart/2005/8/layout/default"/>
    <dgm:cxn modelId="{29337511-D01F-4079-BE83-22ACB706346A}" type="presParOf" srcId="{D32466F4-5F42-4884-AEBD-F597DB552BD3}" destId="{44025105-9AE0-4E6D-AF65-A8924D34F001}" srcOrd="12" destOrd="0" presId="urn:microsoft.com/office/officeart/2005/8/layout/default"/>
    <dgm:cxn modelId="{B40B954C-D8B2-4A3B-BE08-9EBF808B433C}" type="presParOf" srcId="{D32466F4-5F42-4884-AEBD-F597DB552BD3}" destId="{DF58CE1E-714F-4EA3-8A28-BA39B06FCC56}" srcOrd="13" destOrd="0" presId="urn:microsoft.com/office/officeart/2005/8/layout/default"/>
    <dgm:cxn modelId="{DC922219-D96D-467A-A2CD-E50164ADDD64}" type="presParOf" srcId="{D32466F4-5F42-4884-AEBD-F597DB552BD3}" destId="{BFF46768-90F3-48DB-90CD-E06BC14F7362}" srcOrd="14" destOrd="0" presId="urn:microsoft.com/office/officeart/2005/8/layout/default"/>
    <dgm:cxn modelId="{0602990F-9A58-4EFD-890C-640B72692B67}" type="presParOf" srcId="{D32466F4-5F42-4884-AEBD-F597DB552BD3}" destId="{18E1E8D3-3972-4382-91DC-28B0A75FC7BA}" srcOrd="15" destOrd="0" presId="urn:microsoft.com/office/officeart/2005/8/layout/default"/>
    <dgm:cxn modelId="{3079B0AD-F0BF-45D6-8512-795775177CB3}" type="presParOf" srcId="{D32466F4-5F42-4884-AEBD-F597DB552BD3}" destId="{6F04BD70-E8A7-4EDA-AEEE-033EC2188B4D}" srcOrd="16" destOrd="0" presId="urn:microsoft.com/office/officeart/2005/8/layout/default"/>
    <dgm:cxn modelId="{C95F4A03-D9C1-4371-8A12-8D8E328C2B7A}" type="presParOf" srcId="{D32466F4-5F42-4884-AEBD-F597DB552BD3}" destId="{74CEE6F2-2409-4DED-82DD-0F2E6877EF09}" srcOrd="17" destOrd="0" presId="urn:microsoft.com/office/officeart/2005/8/layout/default"/>
    <dgm:cxn modelId="{F5E0E1B3-80F1-4F8F-B16C-A097F7EC53F0}" type="presParOf" srcId="{D32466F4-5F42-4884-AEBD-F597DB552BD3}" destId="{211E818C-86B6-4D7C-9276-C2296FABE02D}" srcOrd="18" destOrd="0" presId="urn:microsoft.com/office/officeart/2005/8/layout/default"/>
  </dgm:cxnLst>
  <dgm:bg/>
  <dgm:whole/>
  <dgm:extLst>
    <a:ext uri="http://schemas.microsoft.com/office/drawing/2008/diagram">
      <dsp:dataModelExt xmlns:dsp="http://schemas.microsoft.com/office/drawing/2008/diagram" relId="rId26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84323D6-387E-4052-9B49-E129B8823E9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686D54B-39B5-4B7D-97A2-02B6D93B57EE}">
      <dgm:prSet phldrT="[Text]" custT="1"/>
      <dgm:spPr/>
      <dgm:t>
        <a:bodyPr/>
        <a:lstStyle/>
        <a:p>
          <a:pPr algn="l">
            <a:buFont typeface="Wingdings" panose="05000000000000000000" pitchFamily="2" charset="2"/>
            <a:buChar char=""/>
          </a:pPr>
          <a:r>
            <a:rPr lang="en-AU" sz="1800"/>
            <a:t>identifying, minimising and eliminating possible sources of harm</a:t>
          </a:r>
          <a:endParaRPr lang="en-US" sz="1800"/>
        </a:p>
      </dgm:t>
    </dgm:pt>
    <dgm:pt modelId="{62EF18CB-5379-472B-9CF5-02934CB01F39}" type="parTrans" cxnId="{C2C2D44A-7ED1-465E-BAF4-575CE2999A7A}">
      <dgm:prSet/>
      <dgm:spPr/>
      <dgm:t>
        <a:bodyPr/>
        <a:lstStyle/>
        <a:p>
          <a:pPr algn="ctr"/>
          <a:endParaRPr lang="en-US"/>
        </a:p>
      </dgm:t>
    </dgm:pt>
    <dgm:pt modelId="{81B876C8-B615-4ECD-BFBC-E044149764E8}" type="sibTrans" cxnId="{C2C2D44A-7ED1-465E-BAF4-575CE2999A7A}">
      <dgm:prSet/>
      <dgm:spPr/>
      <dgm:t>
        <a:bodyPr/>
        <a:lstStyle/>
        <a:p>
          <a:pPr algn="ctr"/>
          <a:endParaRPr lang="en-US"/>
        </a:p>
      </dgm:t>
    </dgm:pt>
    <dgm:pt modelId="{E85636B7-EA18-4B87-900D-7B0910C2996D}">
      <dgm:prSet custT="1"/>
      <dgm:spPr/>
      <dgm:t>
        <a:bodyPr/>
        <a:lstStyle/>
        <a:p>
          <a:pPr>
            <a:buFont typeface="Wingdings" panose="05000000000000000000" pitchFamily="2" charset="2"/>
            <a:buChar char=""/>
          </a:pPr>
          <a:r>
            <a:rPr lang="en-AU" sz="1800"/>
            <a:t>supervising clients in daily activities to minimise their exposure to risks and hazards</a:t>
          </a:r>
          <a:endParaRPr lang="en-US" sz="1800"/>
        </a:p>
      </dgm:t>
    </dgm:pt>
    <dgm:pt modelId="{056724D2-A710-4BCD-A3FC-3DEC63DF94B7}" type="parTrans" cxnId="{FBC7C84D-64A2-47BE-97B9-FA4885D2078F}">
      <dgm:prSet/>
      <dgm:spPr/>
      <dgm:t>
        <a:bodyPr/>
        <a:lstStyle/>
        <a:p>
          <a:endParaRPr lang="en-US"/>
        </a:p>
      </dgm:t>
    </dgm:pt>
    <dgm:pt modelId="{DA2C8C68-FA43-4F6D-8A08-5E2E7E628450}" type="sibTrans" cxnId="{FBC7C84D-64A2-47BE-97B9-FA4885D2078F}">
      <dgm:prSet/>
      <dgm:spPr/>
      <dgm:t>
        <a:bodyPr/>
        <a:lstStyle/>
        <a:p>
          <a:endParaRPr lang="en-US"/>
        </a:p>
      </dgm:t>
    </dgm:pt>
    <dgm:pt modelId="{D6BD4BBD-7176-41B2-A31E-CC12BE02342B}">
      <dgm:prSet custT="1"/>
      <dgm:spPr/>
      <dgm:t>
        <a:bodyPr/>
        <a:lstStyle/>
        <a:p>
          <a:pPr>
            <a:buFont typeface="Wingdings" panose="05000000000000000000" pitchFamily="2" charset="2"/>
            <a:buChar char=""/>
          </a:pPr>
          <a:r>
            <a:rPr lang="en-AU" sz="1800"/>
            <a:t>checking equipment for any defects that may result in harm to users.</a:t>
          </a:r>
          <a:endParaRPr lang="en-US" sz="1800"/>
        </a:p>
      </dgm:t>
    </dgm:pt>
    <dgm:pt modelId="{423992F6-1E92-43CC-8D37-3EC3174D11FC}" type="parTrans" cxnId="{DD9B9621-D483-44CC-BC27-9523FA77044D}">
      <dgm:prSet/>
      <dgm:spPr/>
      <dgm:t>
        <a:bodyPr/>
        <a:lstStyle/>
        <a:p>
          <a:endParaRPr lang="en-US"/>
        </a:p>
      </dgm:t>
    </dgm:pt>
    <dgm:pt modelId="{4A1CF77C-E9F4-4398-A260-E0CB6949C0A3}" type="sibTrans" cxnId="{DD9B9621-D483-44CC-BC27-9523FA77044D}">
      <dgm:prSet/>
      <dgm:spPr/>
      <dgm:t>
        <a:bodyPr/>
        <a:lstStyle/>
        <a:p>
          <a:endParaRPr lang="en-US"/>
        </a:p>
      </dgm:t>
    </dgm:pt>
    <dgm:pt modelId="{93DB6F86-DF4E-498B-BD3C-FDCD1535C79E}" type="pres">
      <dgm:prSet presAssocID="{E84323D6-387E-4052-9B49-E129B8823E92}" presName="linear" presStyleCnt="0">
        <dgm:presLayoutVars>
          <dgm:animLvl val="lvl"/>
          <dgm:resizeHandles val="exact"/>
        </dgm:presLayoutVars>
      </dgm:prSet>
      <dgm:spPr/>
    </dgm:pt>
    <dgm:pt modelId="{57F954CC-8E77-49AB-8074-748D07A0B5BA}" type="pres">
      <dgm:prSet presAssocID="{E686D54B-39B5-4B7D-97A2-02B6D93B57EE}" presName="parentText" presStyleLbl="node1" presStyleIdx="0" presStyleCnt="3">
        <dgm:presLayoutVars>
          <dgm:chMax val="0"/>
          <dgm:bulletEnabled val="1"/>
        </dgm:presLayoutVars>
      </dgm:prSet>
      <dgm:spPr/>
    </dgm:pt>
    <dgm:pt modelId="{98EF70E2-FF63-4D3F-A5AF-5F6AB0D41BD9}" type="pres">
      <dgm:prSet presAssocID="{81B876C8-B615-4ECD-BFBC-E044149764E8}" presName="spacer" presStyleCnt="0"/>
      <dgm:spPr/>
    </dgm:pt>
    <dgm:pt modelId="{EA58DF59-9D91-42A6-A5A1-A00EB7EDB2AA}" type="pres">
      <dgm:prSet presAssocID="{E85636B7-EA18-4B87-900D-7B0910C2996D}" presName="parentText" presStyleLbl="node1" presStyleIdx="1" presStyleCnt="3">
        <dgm:presLayoutVars>
          <dgm:chMax val="0"/>
          <dgm:bulletEnabled val="1"/>
        </dgm:presLayoutVars>
      </dgm:prSet>
      <dgm:spPr/>
    </dgm:pt>
    <dgm:pt modelId="{5597BED2-0769-420F-B426-B05A6B8FDA8C}" type="pres">
      <dgm:prSet presAssocID="{DA2C8C68-FA43-4F6D-8A08-5E2E7E628450}" presName="spacer" presStyleCnt="0"/>
      <dgm:spPr/>
    </dgm:pt>
    <dgm:pt modelId="{80A3940C-CDAB-4A44-985B-08599F24AD65}" type="pres">
      <dgm:prSet presAssocID="{D6BD4BBD-7176-41B2-A31E-CC12BE02342B}" presName="parentText" presStyleLbl="node1" presStyleIdx="2" presStyleCnt="3">
        <dgm:presLayoutVars>
          <dgm:chMax val="0"/>
          <dgm:bulletEnabled val="1"/>
        </dgm:presLayoutVars>
      </dgm:prSet>
      <dgm:spPr/>
    </dgm:pt>
  </dgm:ptLst>
  <dgm:cxnLst>
    <dgm:cxn modelId="{68EFE60E-6430-48EF-993F-B0D5C62F18DD}" type="presOf" srcId="{E84323D6-387E-4052-9B49-E129B8823E92}" destId="{93DB6F86-DF4E-498B-BD3C-FDCD1535C79E}" srcOrd="0" destOrd="0" presId="urn:microsoft.com/office/officeart/2005/8/layout/vList2"/>
    <dgm:cxn modelId="{DD9B9621-D483-44CC-BC27-9523FA77044D}" srcId="{E84323D6-387E-4052-9B49-E129B8823E92}" destId="{D6BD4BBD-7176-41B2-A31E-CC12BE02342B}" srcOrd="2" destOrd="0" parTransId="{423992F6-1E92-43CC-8D37-3EC3174D11FC}" sibTransId="{4A1CF77C-E9F4-4398-A260-E0CB6949C0A3}"/>
    <dgm:cxn modelId="{284DBA69-9A34-4C25-BBC4-8ACF5908EEC6}" type="presOf" srcId="{E686D54B-39B5-4B7D-97A2-02B6D93B57EE}" destId="{57F954CC-8E77-49AB-8074-748D07A0B5BA}" srcOrd="0" destOrd="0" presId="urn:microsoft.com/office/officeart/2005/8/layout/vList2"/>
    <dgm:cxn modelId="{C2C2D44A-7ED1-465E-BAF4-575CE2999A7A}" srcId="{E84323D6-387E-4052-9B49-E129B8823E92}" destId="{E686D54B-39B5-4B7D-97A2-02B6D93B57EE}" srcOrd="0" destOrd="0" parTransId="{62EF18CB-5379-472B-9CF5-02934CB01F39}" sibTransId="{81B876C8-B615-4ECD-BFBC-E044149764E8}"/>
    <dgm:cxn modelId="{FBC7C84D-64A2-47BE-97B9-FA4885D2078F}" srcId="{E84323D6-387E-4052-9B49-E129B8823E92}" destId="{E85636B7-EA18-4B87-900D-7B0910C2996D}" srcOrd="1" destOrd="0" parTransId="{056724D2-A710-4BCD-A3FC-3DEC63DF94B7}" sibTransId="{DA2C8C68-FA43-4F6D-8A08-5E2E7E628450}"/>
    <dgm:cxn modelId="{3BA2FD79-9BD7-4776-8AC1-05E632BD6BF9}" type="presOf" srcId="{E85636B7-EA18-4B87-900D-7B0910C2996D}" destId="{EA58DF59-9D91-42A6-A5A1-A00EB7EDB2AA}" srcOrd="0" destOrd="0" presId="urn:microsoft.com/office/officeart/2005/8/layout/vList2"/>
    <dgm:cxn modelId="{5ABE3B9F-9255-413C-9732-98435832E6FC}" type="presOf" srcId="{D6BD4BBD-7176-41B2-A31E-CC12BE02342B}" destId="{80A3940C-CDAB-4A44-985B-08599F24AD65}" srcOrd="0" destOrd="0" presId="urn:microsoft.com/office/officeart/2005/8/layout/vList2"/>
    <dgm:cxn modelId="{784332F7-4749-45E4-B1F4-3DC598025397}" type="presParOf" srcId="{93DB6F86-DF4E-498B-BD3C-FDCD1535C79E}" destId="{57F954CC-8E77-49AB-8074-748D07A0B5BA}" srcOrd="0" destOrd="0" presId="urn:microsoft.com/office/officeart/2005/8/layout/vList2"/>
    <dgm:cxn modelId="{C355CEF5-CB33-449C-9F00-223F41EF939D}" type="presParOf" srcId="{93DB6F86-DF4E-498B-BD3C-FDCD1535C79E}" destId="{98EF70E2-FF63-4D3F-A5AF-5F6AB0D41BD9}" srcOrd="1" destOrd="0" presId="urn:microsoft.com/office/officeart/2005/8/layout/vList2"/>
    <dgm:cxn modelId="{975D0146-D561-4A10-9C91-0BF9C6C2AD0E}" type="presParOf" srcId="{93DB6F86-DF4E-498B-BD3C-FDCD1535C79E}" destId="{EA58DF59-9D91-42A6-A5A1-A00EB7EDB2AA}" srcOrd="2" destOrd="0" presId="urn:microsoft.com/office/officeart/2005/8/layout/vList2"/>
    <dgm:cxn modelId="{4A3E23F2-99F3-45B2-9F0D-F335D1999FD1}" type="presParOf" srcId="{93DB6F86-DF4E-498B-BD3C-FDCD1535C79E}" destId="{5597BED2-0769-420F-B426-B05A6B8FDA8C}" srcOrd="3" destOrd="0" presId="urn:microsoft.com/office/officeart/2005/8/layout/vList2"/>
    <dgm:cxn modelId="{F97CD359-E550-4526-B702-1670DA402896}" type="presParOf" srcId="{93DB6F86-DF4E-498B-BD3C-FDCD1535C79E}" destId="{80A3940C-CDAB-4A44-985B-08599F24AD65}" srcOrd="4" destOrd="0" presId="urn:microsoft.com/office/officeart/2005/8/layout/vList2"/>
  </dgm:cxnLst>
  <dgm:bg/>
  <dgm:whole/>
  <dgm:extLst>
    <a:ext uri="http://schemas.microsoft.com/office/drawing/2008/diagram">
      <dsp:dataModelExt xmlns:dsp="http://schemas.microsoft.com/office/drawing/2008/diagram" relId="rId69"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455BC3AC-0F18-469A-92E6-267650A6F34B}" type="doc">
      <dgm:prSet loTypeId="urn:microsoft.com/office/officeart/2005/8/layout/vList2" loCatId="list" qsTypeId="urn:microsoft.com/office/officeart/2005/8/quickstyle/simple1" qsCatId="simple" csTypeId="urn:microsoft.com/office/officeart/2005/8/colors/colorful5" csCatId="colorful" phldr="1"/>
      <dgm:spPr/>
    </dgm:pt>
    <dgm:pt modelId="{70EC1844-C28D-4001-B68E-A5B8930283B2}">
      <dgm:prSet phldrT="[Text]" custT="1"/>
      <dgm:spPr/>
      <dgm:t>
        <a:bodyPr/>
        <a:lstStyle/>
        <a:p>
          <a:pPr>
            <a:buFont typeface="Wingdings" panose="05000000000000000000" pitchFamily="2" charset="2"/>
            <a:buChar char=""/>
          </a:pPr>
          <a:r>
            <a:rPr lang="en-AU" sz="1200"/>
            <a:t>give a background on the client’s care history and plan</a:t>
          </a:r>
        </a:p>
      </dgm:t>
    </dgm:pt>
    <dgm:pt modelId="{C935D593-6E87-448F-8747-16D83DF4D5F1}" type="parTrans" cxnId="{79A59177-A208-4E1C-B912-A8C7C742026D}">
      <dgm:prSet/>
      <dgm:spPr/>
      <dgm:t>
        <a:bodyPr/>
        <a:lstStyle/>
        <a:p>
          <a:endParaRPr lang="en-AU"/>
        </a:p>
      </dgm:t>
    </dgm:pt>
    <dgm:pt modelId="{6D5917B4-D403-4B84-A802-76660F3644E8}" type="sibTrans" cxnId="{79A59177-A208-4E1C-B912-A8C7C742026D}">
      <dgm:prSet/>
      <dgm:spPr/>
      <dgm:t>
        <a:bodyPr/>
        <a:lstStyle/>
        <a:p>
          <a:endParaRPr lang="en-AU"/>
        </a:p>
      </dgm:t>
    </dgm:pt>
    <dgm:pt modelId="{996486E1-062A-4110-A64A-658EF98D0491}">
      <dgm:prSet phldrT="[Text]" custT="1"/>
      <dgm:spPr/>
      <dgm:t>
        <a:bodyPr/>
        <a:lstStyle/>
        <a:p>
          <a:pPr>
            <a:buFont typeface="Wingdings" panose="05000000000000000000" pitchFamily="2" charset="2"/>
            <a:buChar char=""/>
          </a:pPr>
          <a:r>
            <a:rPr lang="en-AU" sz="1100"/>
            <a:t>discuss new observations and findings (i.e. information that is not currently in the care plan)</a:t>
          </a:r>
        </a:p>
      </dgm:t>
    </dgm:pt>
    <dgm:pt modelId="{A77E1013-B7CD-4AF8-A97A-BF8C5D5A4DE8}" type="parTrans" cxnId="{90F17AA6-185F-44A7-ACED-936C274D6AB6}">
      <dgm:prSet/>
      <dgm:spPr/>
      <dgm:t>
        <a:bodyPr/>
        <a:lstStyle/>
        <a:p>
          <a:endParaRPr lang="en-AU"/>
        </a:p>
      </dgm:t>
    </dgm:pt>
    <dgm:pt modelId="{C30A6090-38E7-48A3-A982-42C78FACB4A7}" type="sibTrans" cxnId="{90F17AA6-185F-44A7-ACED-936C274D6AB6}">
      <dgm:prSet/>
      <dgm:spPr/>
      <dgm:t>
        <a:bodyPr/>
        <a:lstStyle/>
        <a:p>
          <a:endParaRPr lang="en-AU"/>
        </a:p>
      </dgm:t>
    </dgm:pt>
    <dgm:pt modelId="{A65B717D-05BB-446B-937C-39295E831E0D}">
      <dgm:prSet phldrT="[Text]" custT="1"/>
      <dgm:spPr/>
      <dgm:t>
        <a:bodyPr/>
        <a:lstStyle/>
        <a:p>
          <a:pPr>
            <a:buFont typeface="Wingdings" panose="05000000000000000000" pitchFamily="2" charset="2"/>
            <a:buChar char=""/>
          </a:pPr>
          <a:r>
            <a:rPr lang="en-AU" sz="1100"/>
            <a:t>suggest an action plan based on your observations</a:t>
          </a:r>
        </a:p>
      </dgm:t>
    </dgm:pt>
    <dgm:pt modelId="{CC4DD5BD-1B57-4B3A-8DFD-79EE63C89E1D}" type="parTrans" cxnId="{EFF631D3-5730-4F68-ACCC-4C8264C47D30}">
      <dgm:prSet/>
      <dgm:spPr/>
      <dgm:t>
        <a:bodyPr/>
        <a:lstStyle/>
        <a:p>
          <a:endParaRPr lang="en-AU"/>
        </a:p>
      </dgm:t>
    </dgm:pt>
    <dgm:pt modelId="{4E6D9ABE-D010-40B4-B207-D19169EF4747}" type="sibTrans" cxnId="{EFF631D3-5730-4F68-ACCC-4C8264C47D30}">
      <dgm:prSet/>
      <dgm:spPr/>
      <dgm:t>
        <a:bodyPr/>
        <a:lstStyle/>
        <a:p>
          <a:endParaRPr lang="en-AU"/>
        </a:p>
      </dgm:t>
    </dgm:pt>
    <dgm:pt modelId="{1CC35789-6C37-4324-98D5-5D5981625EAD}">
      <dgm:prSet custT="1"/>
      <dgm:spPr/>
      <dgm:t>
        <a:bodyPr/>
        <a:lstStyle/>
        <a:p>
          <a:r>
            <a:rPr lang="en-AU" sz="1100"/>
            <a:t>seek comments and advice from your supervisors and colleagues. </a:t>
          </a:r>
        </a:p>
      </dgm:t>
    </dgm:pt>
    <dgm:pt modelId="{E9EA7E5F-DAFD-48C4-9BE6-14B8B891151C}" type="parTrans" cxnId="{BF75E929-51D7-4424-A1BB-38DD9C22BFF4}">
      <dgm:prSet/>
      <dgm:spPr/>
      <dgm:t>
        <a:bodyPr/>
        <a:lstStyle/>
        <a:p>
          <a:endParaRPr lang="en-PH"/>
        </a:p>
      </dgm:t>
    </dgm:pt>
    <dgm:pt modelId="{19A5CE06-E2DB-4F12-B60B-4C2FF26B7429}" type="sibTrans" cxnId="{BF75E929-51D7-4424-A1BB-38DD9C22BFF4}">
      <dgm:prSet/>
      <dgm:spPr/>
      <dgm:t>
        <a:bodyPr/>
        <a:lstStyle/>
        <a:p>
          <a:endParaRPr lang="en-PH"/>
        </a:p>
      </dgm:t>
    </dgm:pt>
    <dgm:pt modelId="{AD3141AE-ECBC-4605-AB10-A5D8972D0AFB}" type="pres">
      <dgm:prSet presAssocID="{455BC3AC-0F18-469A-92E6-267650A6F34B}" presName="linear" presStyleCnt="0">
        <dgm:presLayoutVars>
          <dgm:animLvl val="lvl"/>
          <dgm:resizeHandles val="exact"/>
        </dgm:presLayoutVars>
      </dgm:prSet>
      <dgm:spPr/>
    </dgm:pt>
    <dgm:pt modelId="{6E0ACA54-A286-40EB-8834-48D39C991587}" type="pres">
      <dgm:prSet presAssocID="{70EC1844-C28D-4001-B68E-A5B8930283B2}" presName="parentText" presStyleLbl="node1" presStyleIdx="0" presStyleCnt="4">
        <dgm:presLayoutVars>
          <dgm:chMax val="0"/>
          <dgm:bulletEnabled val="1"/>
        </dgm:presLayoutVars>
      </dgm:prSet>
      <dgm:spPr/>
    </dgm:pt>
    <dgm:pt modelId="{85C1270C-6B80-42B4-A326-F5C3251E27C3}" type="pres">
      <dgm:prSet presAssocID="{6D5917B4-D403-4B84-A802-76660F3644E8}" presName="spacer" presStyleCnt="0"/>
      <dgm:spPr/>
    </dgm:pt>
    <dgm:pt modelId="{F87DB891-45DD-41CE-B847-B8E3A415F981}" type="pres">
      <dgm:prSet presAssocID="{996486E1-062A-4110-A64A-658EF98D0491}" presName="parentText" presStyleLbl="node1" presStyleIdx="1" presStyleCnt="4">
        <dgm:presLayoutVars>
          <dgm:chMax val="0"/>
          <dgm:bulletEnabled val="1"/>
        </dgm:presLayoutVars>
      </dgm:prSet>
      <dgm:spPr/>
    </dgm:pt>
    <dgm:pt modelId="{BB371108-90EF-4E95-9079-69F043A17B8E}" type="pres">
      <dgm:prSet presAssocID="{C30A6090-38E7-48A3-A982-42C78FACB4A7}" presName="spacer" presStyleCnt="0"/>
      <dgm:spPr/>
    </dgm:pt>
    <dgm:pt modelId="{D2726357-4DE2-4721-9DF4-17A3888AF968}" type="pres">
      <dgm:prSet presAssocID="{A65B717D-05BB-446B-937C-39295E831E0D}" presName="parentText" presStyleLbl="node1" presStyleIdx="2" presStyleCnt="4">
        <dgm:presLayoutVars>
          <dgm:chMax val="0"/>
          <dgm:bulletEnabled val="1"/>
        </dgm:presLayoutVars>
      </dgm:prSet>
      <dgm:spPr/>
    </dgm:pt>
    <dgm:pt modelId="{9715F80F-EA43-421D-93A6-87816E9F8C8F}" type="pres">
      <dgm:prSet presAssocID="{4E6D9ABE-D010-40B4-B207-D19169EF4747}" presName="spacer" presStyleCnt="0"/>
      <dgm:spPr/>
    </dgm:pt>
    <dgm:pt modelId="{49106548-536E-4E73-8661-CE7000A41539}" type="pres">
      <dgm:prSet presAssocID="{1CC35789-6C37-4324-98D5-5D5981625EAD}" presName="parentText" presStyleLbl="node1" presStyleIdx="3" presStyleCnt="4">
        <dgm:presLayoutVars>
          <dgm:chMax val="0"/>
          <dgm:bulletEnabled val="1"/>
        </dgm:presLayoutVars>
      </dgm:prSet>
      <dgm:spPr/>
    </dgm:pt>
  </dgm:ptLst>
  <dgm:cxnLst>
    <dgm:cxn modelId="{B3612200-5387-4E0E-8861-7634C4D3C7FB}" type="presOf" srcId="{1CC35789-6C37-4324-98D5-5D5981625EAD}" destId="{49106548-536E-4E73-8661-CE7000A41539}" srcOrd="0" destOrd="0" presId="urn:microsoft.com/office/officeart/2005/8/layout/vList2"/>
    <dgm:cxn modelId="{BF75E929-51D7-4424-A1BB-38DD9C22BFF4}" srcId="{455BC3AC-0F18-469A-92E6-267650A6F34B}" destId="{1CC35789-6C37-4324-98D5-5D5981625EAD}" srcOrd="3" destOrd="0" parTransId="{E9EA7E5F-DAFD-48C4-9BE6-14B8B891151C}" sibTransId="{19A5CE06-E2DB-4F12-B60B-4C2FF26B7429}"/>
    <dgm:cxn modelId="{79A59177-A208-4E1C-B912-A8C7C742026D}" srcId="{455BC3AC-0F18-469A-92E6-267650A6F34B}" destId="{70EC1844-C28D-4001-B68E-A5B8930283B2}" srcOrd="0" destOrd="0" parTransId="{C935D593-6E87-448F-8747-16D83DF4D5F1}" sibTransId="{6D5917B4-D403-4B84-A802-76660F3644E8}"/>
    <dgm:cxn modelId="{B730DC86-7F27-487F-9AF7-ABF24FC62B38}" type="presOf" srcId="{70EC1844-C28D-4001-B68E-A5B8930283B2}" destId="{6E0ACA54-A286-40EB-8834-48D39C991587}" srcOrd="0" destOrd="0" presId="urn:microsoft.com/office/officeart/2005/8/layout/vList2"/>
    <dgm:cxn modelId="{6651558A-5D7D-4A51-9FFD-EAE71BCD2C12}" type="presOf" srcId="{996486E1-062A-4110-A64A-658EF98D0491}" destId="{F87DB891-45DD-41CE-B847-B8E3A415F981}" srcOrd="0" destOrd="0" presId="urn:microsoft.com/office/officeart/2005/8/layout/vList2"/>
    <dgm:cxn modelId="{90F17AA6-185F-44A7-ACED-936C274D6AB6}" srcId="{455BC3AC-0F18-469A-92E6-267650A6F34B}" destId="{996486E1-062A-4110-A64A-658EF98D0491}" srcOrd="1" destOrd="0" parTransId="{A77E1013-B7CD-4AF8-A97A-BF8C5D5A4DE8}" sibTransId="{C30A6090-38E7-48A3-A982-42C78FACB4A7}"/>
    <dgm:cxn modelId="{648F1BC9-CFDE-4445-AFC2-C89615748E32}" type="presOf" srcId="{A65B717D-05BB-446B-937C-39295E831E0D}" destId="{D2726357-4DE2-4721-9DF4-17A3888AF968}" srcOrd="0" destOrd="0" presId="urn:microsoft.com/office/officeart/2005/8/layout/vList2"/>
    <dgm:cxn modelId="{3CC746CE-2B28-46FE-A6F3-5B40BD7809B8}" type="presOf" srcId="{455BC3AC-0F18-469A-92E6-267650A6F34B}" destId="{AD3141AE-ECBC-4605-AB10-A5D8972D0AFB}" srcOrd="0" destOrd="0" presId="urn:microsoft.com/office/officeart/2005/8/layout/vList2"/>
    <dgm:cxn modelId="{EFF631D3-5730-4F68-ACCC-4C8264C47D30}" srcId="{455BC3AC-0F18-469A-92E6-267650A6F34B}" destId="{A65B717D-05BB-446B-937C-39295E831E0D}" srcOrd="2" destOrd="0" parTransId="{CC4DD5BD-1B57-4B3A-8DFD-79EE63C89E1D}" sibTransId="{4E6D9ABE-D010-40B4-B207-D19169EF4747}"/>
    <dgm:cxn modelId="{414413B9-B1BA-4074-A802-969750BD8CAB}" type="presParOf" srcId="{AD3141AE-ECBC-4605-AB10-A5D8972D0AFB}" destId="{6E0ACA54-A286-40EB-8834-48D39C991587}" srcOrd="0" destOrd="0" presId="urn:microsoft.com/office/officeart/2005/8/layout/vList2"/>
    <dgm:cxn modelId="{DCED96DB-0803-4E98-A487-06EB939593DF}" type="presParOf" srcId="{AD3141AE-ECBC-4605-AB10-A5D8972D0AFB}" destId="{85C1270C-6B80-42B4-A326-F5C3251E27C3}" srcOrd="1" destOrd="0" presId="urn:microsoft.com/office/officeart/2005/8/layout/vList2"/>
    <dgm:cxn modelId="{55AA4095-0A11-46E8-8025-8429947E6114}" type="presParOf" srcId="{AD3141AE-ECBC-4605-AB10-A5D8972D0AFB}" destId="{F87DB891-45DD-41CE-B847-B8E3A415F981}" srcOrd="2" destOrd="0" presId="urn:microsoft.com/office/officeart/2005/8/layout/vList2"/>
    <dgm:cxn modelId="{005670A1-B2D9-46DE-940D-475CE96E3582}" type="presParOf" srcId="{AD3141AE-ECBC-4605-AB10-A5D8972D0AFB}" destId="{BB371108-90EF-4E95-9079-69F043A17B8E}" srcOrd="3" destOrd="0" presId="urn:microsoft.com/office/officeart/2005/8/layout/vList2"/>
    <dgm:cxn modelId="{9F034ECA-14A6-4F03-AC01-2556E1B7C284}" type="presParOf" srcId="{AD3141AE-ECBC-4605-AB10-A5D8972D0AFB}" destId="{D2726357-4DE2-4721-9DF4-17A3888AF968}" srcOrd="4" destOrd="0" presId="urn:microsoft.com/office/officeart/2005/8/layout/vList2"/>
    <dgm:cxn modelId="{CE43A684-8937-43E7-A2EF-10D09BBD0738}" type="presParOf" srcId="{AD3141AE-ECBC-4605-AB10-A5D8972D0AFB}" destId="{9715F80F-EA43-421D-93A6-87816E9F8C8F}" srcOrd="5" destOrd="0" presId="urn:microsoft.com/office/officeart/2005/8/layout/vList2"/>
    <dgm:cxn modelId="{FBF9673E-8203-4542-BB83-35087440EE28}" type="presParOf" srcId="{AD3141AE-ECBC-4605-AB10-A5D8972D0AFB}" destId="{49106548-536E-4E73-8661-CE7000A41539}" srcOrd="6" destOrd="0" presId="urn:microsoft.com/office/officeart/2005/8/layout/vList2"/>
  </dgm:cxnLst>
  <dgm:bg/>
  <dgm:whole/>
  <dgm:extLst>
    <a:ext uri="http://schemas.microsoft.com/office/drawing/2008/diagram">
      <dsp:dataModelExt xmlns:dsp="http://schemas.microsoft.com/office/drawing/2008/diagram" relId="rId268"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2505C4E7-69B5-41A7-B8DC-C2D96FEE24B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DB164BD1-537C-4603-B923-93EC25C6374D}">
      <dgm:prSet phldrT="[Text]" custT="1"/>
      <dgm:spPr/>
      <dgm:t>
        <a:bodyPr/>
        <a:lstStyle/>
        <a:p>
          <a:pPr>
            <a:buFont typeface="Wingdings" panose="05000000000000000000" pitchFamily="2" charset="2"/>
            <a:buChar char=""/>
          </a:pPr>
          <a:r>
            <a:rPr lang="en-AU" sz="1200"/>
            <a:t>how to store records of risk factors and behaviours of concern. </a:t>
          </a:r>
        </a:p>
      </dgm:t>
    </dgm:pt>
    <dgm:pt modelId="{BF9CB425-DEE9-45B5-BCCE-FCC259780586}" type="parTrans" cxnId="{583E982C-75F2-4210-8410-801A7D6ADAD4}">
      <dgm:prSet/>
      <dgm:spPr/>
      <dgm:t>
        <a:bodyPr/>
        <a:lstStyle/>
        <a:p>
          <a:endParaRPr lang="en-AU"/>
        </a:p>
      </dgm:t>
    </dgm:pt>
    <dgm:pt modelId="{A81668AF-99CB-44E4-AFC5-7D97DBE76740}" type="sibTrans" cxnId="{583E982C-75F2-4210-8410-801A7D6ADAD4}">
      <dgm:prSet/>
      <dgm:spPr/>
      <dgm:t>
        <a:bodyPr/>
        <a:lstStyle/>
        <a:p>
          <a:endParaRPr lang="en-AU"/>
        </a:p>
      </dgm:t>
    </dgm:pt>
    <dgm:pt modelId="{D5DB4C82-72E1-4E3D-A1E5-234E6E8A8F95}">
      <dgm:prSet custT="1"/>
      <dgm:spPr/>
      <dgm:t>
        <a:bodyPr/>
        <a:lstStyle/>
        <a:p>
          <a:pPr>
            <a:buFont typeface="Wingdings" panose="05000000000000000000" pitchFamily="2" charset="2"/>
            <a:buChar char=""/>
          </a:pPr>
          <a:r>
            <a:rPr lang="en-AU" sz="1200"/>
            <a:t>how to conduct risk recording and assessment</a:t>
          </a:r>
        </a:p>
      </dgm:t>
    </dgm:pt>
    <dgm:pt modelId="{319848EE-3019-41B4-9E99-BB0540B019B9}" type="parTrans" cxnId="{E8694B3F-06A1-4771-97FE-F874A61C2200}">
      <dgm:prSet/>
      <dgm:spPr/>
      <dgm:t>
        <a:bodyPr/>
        <a:lstStyle/>
        <a:p>
          <a:endParaRPr lang="en-AU"/>
        </a:p>
      </dgm:t>
    </dgm:pt>
    <dgm:pt modelId="{7FDC646D-52A5-43E7-9B25-645ECDFE707F}" type="sibTrans" cxnId="{E8694B3F-06A1-4771-97FE-F874A61C2200}">
      <dgm:prSet/>
      <dgm:spPr/>
      <dgm:t>
        <a:bodyPr/>
        <a:lstStyle/>
        <a:p>
          <a:endParaRPr lang="en-AU"/>
        </a:p>
      </dgm:t>
    </dgm:pt>
    <dgm:pt modelId="{9DC841AE-2C10-4C57-91E1-6D9CF6F507A6}">
      <dgm:prSet custT="1"/>
      <dgm:spPr/>
      <dgm:t>
        <a:bodyPr/>
        <a:lstStyle/>
        <a:p>
          <a:pPr>
            <a:buFont typeface="Wingdings" panose="05000000000000000000" pitchFamily="2" charset="2"/>
            <a:buChar char=""/>
          </a:pPr>
          <a:r>
            <a:rPr lang="en-AU" sz="1200"/>
            <a:t>what workplace documents or templates to use in recording </a:t>
          </a:r>
        </a:p>
      </dgm:t>
    </dgm:pt>
    <dgm:pt modelId="{BD983240-9BD1-4529-8403-2BA1E78610AA}" type="parTrans" cxnId="{AA060093-C911-42D1-9009-F0B0D01BC936}">
      <dgm:prSet/>
      <dgm:spPr/>
      <dgm:t>
        <a:bodyPr/>
        <a:lstStyle/>
        <a:p>
          <a:endParaRPr lang="en-AU"/>
        </a:p>
      </dgm:t>
    </dgm:pt>
    <dgm:pt modelId="{B9D32617-F019-4F1D-9BA5-7899CAB94AE5}" type="sibTrans" cxnId="{AA060093-C911-42D1-9009-F0B0D01BC936}">
      <dgm:prSet/>
      <dgm:spPr/>
      <dgm:t>
        <a:bodyPr/>
        <a:lstStyle/>
        <a:p>
          <a:endParaRPr lang="en-AU"/>
        </a:p>
      </dgm:t>
    </dgm:pt>
    <dgm:pt modelId="{CA5D053B-A4FF-4F2D-B482-36559BA7EA2A}" type="pres">
      <dgm:prSet presAssocID="{2505C4E7-69B5-41A7-B8DC-C2D96FEE24B0}" presName="linear" presStyleCnt="0">
        <dgm:presLayoutVars>
          <dgm:dir/>
          <dgm:animLvl val="lvl"/>
          <dgm:resizeHandles val="exact"/>
        </dgm:presLayoutVars>
      </dgm:prSet>
      <dgm:spPr/>
    </dgm:pt>
    <dgm:pt modelId="{24876802-BF09-4D4A-A30E-E4FB7DA5D12B}" type="pres">
      <dgm:prSet presAssocID="{D5DB4C82-72E1-4E3D-A1E5-234E6E8A8F95}" presName="parentLin" presStyleCnt="0"/>
      <dgm:spPr/>
    </dgm:pt>
    <dgm:pt modelId="{C521EE57-DC7A-4AD4-A7A9-2732F29ADF80}" type="pres">
      <dgm:prSet presAssocID="{D5DB4C82-72E1-4E3D-A1E5-234E6E8A8F95}" presName="parentLeftMargin" presStyleLbl="node1" presStyleIdx="0" presStyleCnt="3"/>
      <dgm:spPr/>
    </dgm:pt>
    <dgm:pt modelId="{DFCFC0B7-2937-4759-8709-D8A6E65275BD}" type="pres">
      <dgm:prSet presAssocID="{D5DB4C82-72E1-4E3D-A1E5-234E6E8A8F95}" presName="parentText" presStyleLbl="node1" presStyleIdx="0" presStyleCnt="3">
        <dgm:presLayoutVars>
          <dgm:chMax val="0"/>
          <dgm:bulletEnabled val="1"/>
        </dgm:presLayoutVars>
      </dgm:prSet>
      <dgm:spPr/>
    </dgm:pt>
    <dgm:pt modelId="{441B6778-F0A2-4F69-9908-7700A1318C34}" type="pres">
      <dgm:prSet presAssocID="{D5DB4C82-72E1-4E3D-A1E5-234E6E8A8F95}" presName="negativeSpace" presStyleCnt="0"/>
      <dgm:spPr/>
    </dgm:pt>
    <dgm:pt modelId="{095BAD39-8D84-4F8F-9D9D-231A3D2C5827}" type="pres">
      <dgm:prSet presAssocID="{D5DB4C82-72E1-4E3D-A1E5-234E6E8A8F95}" presName="childText" presStyleLbl="conFgAcc1" presStyleIdx="0" presStyleCnt="3">
        <dgm:presLayoutVars>
          <dgm:bulletEnabled val="1"/>
        </dgm:presLayoutVars>
      </dgm:prSet>
      <dgm:spPr/>
    </dgm:pt>
    <dgm:pt modelId="{FE349639-296E-4B1D-96AA-70B493892F68}" type="pres">
      <dgm:prSet presAssocID="{7FDC646D-52A5-43E7-9B25-645ECDFE707F}" presName="spaceBetweenRectangles" presStyleCnt="0"/>
      <dgm:spPr/>
    </dgm:pt>
    <dgm:pt modelId="{B1160196-4B75-41F4-9FB0-9B82983A778F}" type="pres">
      <dgm:prSet presAssocID="{9DC841AE-2C10-4C57-91E1-6D9CF6F507A6}" presName="parentLin" presStyleCnt="0"/>
      <dgm:spPr/>
    </dgm:pt>
    <dgm:pt modelId="{48A9B4E7-E27F-4B1D-8091-6C8E18EA30A9}" type="pres">
      <dgm:prSet presAssocID="{9DC841AE-2C10-4C57-91E1-6D9CF6F507A6}" presName="parentLeftMargin" presStyleLbl="node1" presStyleIdx="0" presStyleCnt="3"/>
      <dgm:spPr/>
    </dgm:pt>
    <dgm:pt modelId="{A4BD76EE-64E3-416D-AF33-847092C902C7}" type="pres">
      <dgm:prSet presAssocID="{9DC841AE-2C10-4C57-91E1-6D9CF6F507A6}" presName="parentText" presStyleLbl="node1" presStyleIdx="1" presStyleCnt="3">
        <dgm:presLayoutVars>
          <dgm:chMax val="0"/>
          <dgm:bulletEnabled val="1"/>
        </dgm:presLayoutVars>
      </dgm:prSet>
      <dgm:spPr/>
    </dgm:pt>
    <dgm:pt modelId="{B17DBA6D-F977-4AAF-87DA-EC820AE61982}" type="pres">
      <dgm:prSet presAssocID="{9DC841AE-2C10-4C57-91E1-6D9CF6F507A6}" presName="negativeSpace" presStyleCnt="0"/>
      <dgm:spPr/>
    </dgm:pt>
    <dgm:pt modelId="{127466AF-9F08-4174-A309-AD36C374E384}" type="pres">
      <dgm:prSet presAssocID="{9DC841AE-2C10-4C57-91E1-6D9CF6F507A6}" presName="childText" presStyleLbl="conFgAcc1" presStyleIdx="1" presStyleCnt="3">
        <dgm:presLayoutVars>
          <dgm:bulletEnabled val="1"/>
        </dgm:presLayoutVars>
      </dgm:prSet>
      <dgm:spPr/>
    </dgm:pt>
    <dgm:pt modelId="{5FE0E261-4B7A-41AB-89FC-8B3351B55B87}" type="pres">
      <dgm:prSet presAssocID="{B9D32617-F019-4F1D-9BA5-7899CAB94AE5}" presName="spaceBetweenRectangles" presStyleCnt="0"/>
      <dgm:spPr/>
    </dgm:pt>
    <dgm:pt modelId="{E74ECA17-BC74-43E5-85E6-863EEA2331EA}" type="pres">
      <dgm:prSet presAssocID="{DB164BD1-537C-4603-B923-93EC25C6374D}" presName="parentLin" presStyleCnt="0"/>
      <dgm:spPr/>
    </dgm:pt>
    <dgm:pt modelId="{6B4B41B1-163E-4D41-8BF3-93344C2380EA}" type="pres">
      <dgm:prSet presAssocID="{DB164BD1-537C-4603-B923-93EC25C6374D}" presName="parentLeftMargin" presStyleLbl="node1" presStyleIdx="1" presStyleCnt="3"/>
      <dgm:spPr/>
    </dgm:pt>
    <dgm:pt modelId="{D1DACD24-5E79-447F-9A46-FDB1D3D6672F}" type="pres">
      <dgm:prSet presAssocID="{DB164BD1-537C-4603-B923-93EC25C6374D}" presName="parentText" presStyleLbl="node1" presStyleIdx="2" presStyleCnt="3">
        <dgm:presLayoutVars>
          <dgm:chMax val="0"/>
          <dgm:bulletEnabled val="1"/>
        </dgm:presLayoutVars>
      </dgm:prSet>
      <dgm:spPr/>
    </dgm:pt>
    <dgm:pt modelId="{8AB52855-604E-4671-8D8D-BC7E33D01727}" type="pres">
      <dgm:prSet presAssocID="{DB164BD1-537C-4603-B923-93EC25C6374D}" presName="negativeSpace" presStyleCnt="0"/>
      <dgm:spPr/>
    </dgm:pt>
    <dgm:pt modelId="{5EB3BD8D-070B-4DD8-830A-56131D71A9A4}" type="pres">
      <dgm:prSet presAssocID="{DB164BD1-537C-4603-B923-93EC25C6374D}" presName="childText" presStyleLbl="conFgAcc1" presStyleIdx="2" presStyleCnt="3">
        <dgm:presLayoutVars>
          <dgm:bulletEnabled val="1"/>
        </dgm:presLayoutVars>
      </dgm:prSet>
      <dgm:spPr/>
    </dgm:pt>
  </dgm:ptLst>
  <dgm:cxnLst>
    <dgm:cxn modelId="{583E982C-75F2-4210-8410-801A7D6ADAD4}" srcId="{2505C4E7-69B5-41A7-B8DC-C2D96FEE24B0}" destId="{DB164BD1-537C-4603-B923-93EC25C6374D}" srcOrd="2" destOrd="0" parTransId="{BF9CB425-DEE9-45B5-BCCE-FCC259780586}" sibTransId="{A81668AF-99CB-44E4-AFC5-7D97DBE76740}"/>
    <dgm:cxn modelId="{5C061F2F-25A0-401C-AD4B-50CF6EA2257A}" type="presOf" srcId="{DB164BD1-537C-4603-B923-93EC25C6374D}" destId="{D1DACD24-5E79-447F-9A46-FDB1D3D6672F}" srcOrd="1" destOrd="0" presId="urn:microsoft.com/office/officeart/2005/8/layout/list1"/>
    <dgm:cxn modelId="{12D3A131-4680-46A6-A16C-DE54449B0C19}" type="presOf" srcId="{D5DB4C82-72E1-4E3D-A1E5-234E6E8A8F95}" destId="{C521EE57-DC7A-4AD4-A7A9-2732F29ADF80}" srcOrd="0" destOrd="0" presId="urn:microsoft.com/office/officeart/2005/8/layout/list1"/>
    <dgm:cxn modelId="{E8694B3F-06A1-4771-97FE-F874A61C2200}" srcId="{2505C4E7-69B5-41A7-B8DC-C2D96FEE24B0}" destId="{D5DB4C82-72E1-4E3D-A1E5-234E6E8A8F95}" srcOrd="0" destOrd="0" parTransId="{319848EE-3019-41B4-9E99-BB0540B019B9}" sibTransId="{7FDC646D-52A5-43E7-9B25-645ECDFE707F}"/>
    <dgm:cxn modelId="{AA060093-C911-42D1-9009-F0B0D01BC936}" srcId="{2505C4E7-69B5-41A7-B8DC-C2D96FEE24B0}" destId="{9DC841AE-2C10-4C57-91E1-6D9CF6F507A6}" srcOrd="1" destOrd="0" parTransId="{BD983240-9BD1-4529-8403-2BA1E78610AA}" sibTransId="{B9D32617-F019-4F1D-9BA5-7899CAB94AE5}"/>
    <dgm:cxn modelId="{9BCAB79A-1801-4024-BCA9-452C92C5D318}" type="presOf" srcId="{D5DB4C82-72E1-4E3D-A1E5-234E6E8A8F95}" destId="{DFCFC0B7-2937-4759-8709-D8A6E65275BD}" srcOrd="1" destOrd="0" presId="urn:microsoft.com/office/officeart/2005/8/layout/list1"/>
    <dgm:cxn modelId="{758425B3-0A0F-48F9-87E0-018EB37853E7}" type="presOf" srcId="{9DC841AE-2C10-4C57-91E1-6D9CF6F507A6}" destId="{A4BD76EE-64E3-416D-AF33-847092C902C7}" srcOrd="1" destOrd="0" presId="urn:microsoft.com/office/officeart/2005/8/layout/list1"/>
    <dgm:cxn modelId="{B22D16D1-A93A-4EAD-8FA0-BB54A310AC92}" type="presOf" srcId="{DB164BD1-537C-4603-B923-93EC25C6374D}" destId="{6B4B41B1-163E-4D41-8BF3-93344C2380EA}" srcOrd="0" destOrd="0" presId="urn:microsoft.com/office/officeart/2005/8/layout/list1"/>
    <dgm:cxn modelId="{7EC810F8-98BB-45C3-B44D-2775788C63EA}" type="presOf" srcId="{2505C4E7-69B5-41A7-B8DC-C2D96FEE24B0}" destId="{CA5D053B-A4FF-4F2D-B482-36559BA7EA2A}" srcOrd="0" destOrd="0" presId="urn:microsoft.com/office/officeart/2005/8/layout/list1"/>
    <dgm:cxn modelId="{20FAA7FA-00C3-4DCE-9A29-428162BA9233}" type="presOf" srcId="{9DC841AE-2C10-4C57-91E1-6D9CF6F507A6}" destId="{48A9B4E7-E27F-4B1D-8091-6C8E18EA30A9}" srcOrd="0" destOrd="0" presId="urn:microsoft.com/office/officeart/2005/8/layout/list1"/>
    <dgm:cxn modelId="{3A34E4D6-F5B6-432B-AFE5-2EBE052A209C}" type="presParOf" srcId="{CA5D053B-A4FF-4F2D-B482-36559BA7EA2A}" destId="{24876802-BF09-4D4A-A30E-E4FB7DA5D12B}" srcOrd="0" destOrd="0" presId="urn:microsoft.com/office/officeart/2005/8/layout/list1"/>
    <dgm:cxn modelId="{E3119676-E323-433E-8526-907CDDD9F215}" type="presParOf" srcId="{24876802-BF09-4D4A-A30E-E4FB7DA5D12B}" destId="{C521EE57-DC7A-4AD4-A7A9-2732F29ADF80}" srcOrd="0" destOrd="0" presId="urn:microsoft.com/office/officeart/2005/8/layout/list1"/>
    <dgm:cxn modelId="{90127974-4AA8-4715-84DC-5C57EC6F9ED5}" type="presParOf" srcId="{24876802-BF09-4D4A-A30E-E4FB7DA5D12B}" destId="{DFCFC0B7-2937-4759-8709-D8A6E65275BD}" srcOrd="1" destOrd="0" presId="urn:microsoft.com/office/officeart/2005/8/layout/list1"/>
    <dgm:cxn modelId="{2419DDAB-2A8C-48CB-A805-6433BD2FD60A}" type="presParOf" srcId="{CA5D053B-A4FF-4F2D-B482-36559BA7EA2A}" destId="{441B6778-F0A2-4F69-9908-7700A1318C34}" srcOrd="1" destOrd="0" presId="urn:microsoft.com/office/officeart/2005/8/layout/list1"/>
    <dgm:cxn modelId="{110D21CC-2D97-4C67-9A76-AB1417D12517}" type="presParOf" srcId="{CA5D053B-A4FF-4F2D-B482-36559BA7EA2A}" destId="{095BAD39-8D84-4F8F-9D9D-231A3D2C5827}" srcOrd="2" destOrd="0" presId="urn:microsoft.com/office/officeart/2005/8/layout/list1"/>
    <dgm:cxn modelId="{A52436DE-DCC1-4FE7-AA94-A2B1BED03CCB}" type="presParOf" srcId="{CA5D053B-A4FF-4F2D-B482-36559BA7EA2A}" destId="{FE349639-296E-4B1D-96AA-70B493892F68}" srcOrd="3" destOrd="0" presId="urn:microsoft.com/office/officeart/2005/8/layout/list1"/>
    <dgm:cxn modelId="{F70BBAB6-D677-4742-8023-55328CD79E59}" type="presParOf" srcId="{CA5D053B-A4FF-4F2D-B482-36559BA7EA2A}" destId="{B1160196-4B75-41F4-9FB0-9B82983A778F}" srcOrd="4" destOrd="0" presId="urn:microsoft.com/office/officeart/2005/8/layout/list1"/>
    <dgm:cxn modelId="{C09A1060-0651-4116-BE81-C80EC5221743}" type="presParOf" srcId="{B1160196-4B75-41F4-9FB0-9B82983A778F}" destId="{48A9B4E7-E27F-4B1D-8091-6C8E18EA30A9}" srcOrd="0" destOrd="0" presId="urn:microsoft.com/office/officeart/2005/8/layout/list1"/>
    <dgm:cxn modelId="{03EA6509-1C43-4E27-B77F-822A0B69E139}" type="presParOf" srcId="{B1160196-4B75-41F4-9FB0-9B82983A778F}" destId="{A4BD76EE-64E3-416D-AF33-847092C902C7}" srcOrd="1" destOrd="0" presId="urn:microsoft.com/office/officeart/2005/8/layout/list1"/>
    <dgm:cxn modelId="{94B7C11E-41C8-497C-A919-D07E2C9B987D}" type="presParOf" srcId="{CA5D053B-A4FF-4F2D-B482-36559BA7EA2A}" destId="{B17DBA6D-F977-4AAF-87DA-EC820AE61982}" srcOrd="5" destOrd="0" presId="urn:microsoft.com/office/officeart/2005/8/layout/list1"/>
    <dgm:cxn modelId="{F23200F7-1DFF-4BD3-9490-E675063369AB}" type="presParOf" srcId="{CA5D053B-A4FF-4F2D-B482-36559BA7EA2A}" destId="{127466AF-9F08-4174-A309-AD36C374E384}" srcOrd="6" destOrd="0" presId="urn:microsoft.com/office/officeart/2005/8/layout/list1"/>
    <dgm:cxn modelId="{75AF2117-E22F-4913-9BFF-B934D2999AF6}" type="presParOf" srcId="{CA5D053B-A4FF-4F2D-B482-36559BA7EA2A}" destId="{5FE0E261-4B7A-41AB-89FC-8B3351B55B87}" srcOrd="7" destOrd="0" presId="urn:microsoft.com/office/officeart/2005/8/layout/list1"/>
    <dgm:cxn modelId="{16513C1F-71B3-4714-8C97-5AB8A958165B}" type="presParOf" srcId="{CA5D053B-A4FF-4F2D-B482-36559BA7EA2A}" destId="{E74ECA17-BC74-43E5-85E6-863EEA2331EA}" srcOrd="8" destOrd="0" presId="urn:microsoft.com/office/officeart/2005/8/layout/list1"/>
    <dgm:cxn modelId="{003997C8-277A-43FE-8A60-CE20BAC0871B}" type="presParOf" srcId="{E74ECA17-BC74-43E5-85E6-863EEA2331EA}" destId="{6B4B41B1-163E-4D41-8BF3-93344C2380EA}" srcOrd="0" destOrd="0" presId="urn:microsoft.com/office/officeart/2005/8/layout/list1"/>
    <dgm:cxn modelId="{CFBA66E3-07BF-43E3-9BA3-66B9FDFAA2AF}" type="presParOf" srcId="{E74ECA17-BC74-43E5-85E6-863EEA2331EA}" destId="{D1DACD24-5E79-447F-9A46-FDB1D3D6672F}" srcOrd="1" destOrd="0" presId="urn:microsoft.com/office/officeart/2005/8/layout/list1"/>
    <dgm:cxn modelId="{8F70B7D7-D9C2-43D3-ACC3-9BF81C7159BB}" type="presParOf" srcId="{CA5D053B-A4FF-4F2D-B482-36559BA7EA2A}" destId="{8AB52855-604E-4671-8D8D-BC7E33D01727}" srcOrd="9" destOrd="0" presId="urn:microsoft.com/office/officeart/2005/8/layout/list1"/>
    <dgm:cxn modelId="{3160F263-2A20-4902-B9BF-73C160C3B365}" type="presParOf" srcId="{CA5D053B-A4FF-4F2D-B482-36559BA7EA2A}" destId="{5EB3BD8D-070B-4DD8-830A-56131D71A9A4}" srcOrd="10" destOrd="0" presId="urn:microsoft.com/office/officeart/2005/8/layout/list1"/>
  </dgm:cxnLst>
  <dgm:bg/>
  <dgm:whole/>
  <dgm:extLst>
    <a:ext uri="http://schemas.microsoft.com/office/drawing/2008/diagram">
      <dsp:dataModelExt xmlns:dsp="http://schemas.microsoft.com/office/drawing/2008/diagram" relId="rId27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C96E1C61-ECFD-49A2-A1C6-BCB3580CA825}" type="doc">
      <dgm:prSet loTypeId="urn:microsoft.com/office/officeart/2005/8/layout/hProcess9" loCatId="process" qsTypeId="urn:microsoft.com/office/officeart/2005/8/quickstyle/simple1" qsCatId="simple" csTypeId="urn:microsoft.com/office/officeart/2005/8/colors/colorful5" csCatId="colorful" phldr="1"/>
      <dgm:spPr/>
    </dgm:pt>
    <dgm:pt modelId="{338792BC-9D88-44CF-8A7E-F86F3D54B0D7}">
      <dgm:prSet phldrT="[Text]" custT="1"/>
      <dgm:spPr/>
      <dgm:t>
        <a:bodyPr/>
        <a:lstStyle/>
        <a:p>
          <a:r>
            <a:rPr lang="en-PH" sz="1200"/>
            <a:t>Eliminate risks so far as is reasonably practicable</a:t>
          </a:r>
        </a:p>
      </dgm:t>
    </dgm:pt>
    <dgm:pt modelId="{803F61DC-A993-4799-AC86-9ED2CB25E73B}" type="parTrans" cxnId="{DB51CD2A-BFDA-49CC-A302-A66768E03219}">
      <dgm:prSet/>
      <dgm:spPr/>
      <dgm:t>
        <a:bodyPr/>
        <a:lstStyle/>
        <a:p>
          <a:endParaRPr lang="en-PH"/>
        </a:p>
      </dgm:t>
    </dgm:pt>
    <dgm:pt modelId="{B1F23FB6-9AEF-491B-A9A8-888B7F492308}" type="sibTrans" cxnId="{DB51CD2A-BFDA-49CC-A302-A66768E03219}">
      <dgm:prSet/>
      <dgm:spPr/>
      <dgm:t>
        <a:bodyPr/>
        <a:lstStyle/>
        <a:p>
          <a:endParaRPr lang="en-PH"/>
        </a:p>
      </dgm:t>
    </dgm:pt>
    <dgm:pt modelId="{E0F077A5-B8BB-4601-A56B-2E89C595554F}">
      <dgm:prSet phldrT="[Text]" custT="1"/>
      <dgm:spPr/>
      <dgm:t>
        <a:bodyPr/>
        <a:lstStyle/>
        <a:p>
          <a:r>
            <a:rPr lang="en-PH" sz="1200"/>
            <a:t>Minimise risks so far as is reasonably practicable</a:t>
          </a:r>
        </a:p>
      </dgm:t>
    </dgm:pt>
    <dgm:pt modelId="{9FF08937-2B05-4993-BB90-25641D15ABAB}" type="parTrans" cxnId="{11C94522-1B66-4F6A-B3A3-FC21C886ADC9}">
      <dgm:prSet/>
      <dgm:spPr/>
      <dgm:t>
        <a:bodyPr/>
        <a:lstStyle/>
        <a:p>
          <a:endParaRPr lang="en-PH"/>
        </a:p>
      </dgm:t>
    </dgm:pt>
    <dgm:pt modelId="{5CECAF36-451D-44CD-AE74-21720A23D9C8}" type="sibTrans" cxnId="{11C94522-1B66-4F6A-B3A3-FC21C886ADC9}">
      <dgm:prSet/>
      <dgm:spPr/>
      <dgm:t>
        <a:bodyPr/>
        <a:lstStyle/>
        <a:p>
          <a:endParaRPr lang="en-PH"/>
        </a:p>
      </dgm:t>
    </dgm:pt>
    <dgm:pt modelId="{305ED765-67BD-4354-82E3-AC659337BD16}" type="pres">
      <dgm:prSet presAssocID="{C96E1C61-ECFD-49A2-A1C6-BCB3580CA825}" presName="CompostProcess" presStyleCnt="0">
        <dgm:presLayoutVars>
          <dgm:dir/>
          <dgm:resizeHandles val="exact"/>
        </dgm:presLayoutVars>
      </dgm:prSet>
      <dgm:spPr/>
    </dgm:pt>
    <dgm:pt modelId="{83385BDD-4EA8-44D8-A70D-7099305C857A}" type="pres">
      <dgm:prSet presAssocID="{C96E1C61-ECFD-49A2-A1C6-BCB3580CA825}" presName="arrow" presStyleLbl="bgShp" presStyleIdx="0" presStyleCnt="1"/>
      <dgm:spPr/>
    </dgm:pt>
    <dgm:pt modelId="{774955FA-4F6B-4AC3-BCFB-F1D914AF3C10}" type="pres">
      <dgm:prSet presAssocID="{C96E1C61-ECFD-49A2-A1C6-BCB3580CA825}" presName="linearProcess" presStyleCnt="0"/>
      <dgm:spPr/>
    </dgm:pt>
    <dgm:pt modelId="{F8F62F48-D759-4923-BC31-85A346DCF7C8}" type="pres">
      <dgm:prSet presAssocID="{338792BC-9D88-44CF-8A7E-F86F3D54B0D7}" presName="textNode" presStyleLbl="node1" presStyleIdx="0" presStyleCnt="2">
        <dgm:presLayoutVars>
          <dgm:bulletEnabled val="1"/>
        </dgm:presLayoutVars>
      </dgm:prSet>
      <dgm:spPr/>
    </dgm:pt>
    <dgm:pt modelId="{FE1F87F0-68D9-45C6-8A65-EF59B4337EDD}" type="pres">
      <dgm:prSet presAssocID="{B1F23FB6-9AEF-491B-A9A8-888B7F492308}" presName="sibTrans" presStyleCnt="0"/>
      <dgm:spPr/>
    </dgm:pt>
    <dgm:pt modelId="{528417CF-7642-4BD8-94B4-A173A4F8B2A0}" type="pres">
      <dgm:prSet presAssocID="{E0F077A5-B8BB-4601-A56B-2E89C595554F}" presName="textNode" presStyleLbl="node1" presStyleIdx="1" presStyleCnt="2">
        <dgm:presLayoutVars>
          <dgm:bulletEnabled val="1"/>
        </dgm:presLayoutVars>
      </dgm:prSet>
      <dgm:spPr/>
    </dgm:pt>
  </dgm:ptLst>
  <dgm:cxnLst>
    <dgm:cxn modelId="{0F175115-24B4-4819-874D-B8AA4CE75F14}" type="presOf" srcId="{338792BC-9D88-44CF-8A7E-F86F3D54B0D7}" destId="{F8F62F48-D759-4923-BC31-85A346DCF7C8}" srcOrd="0" destOrd="0" presId="urn:microsoft.com/office/officeart/2005/8/layout/hProcess9"/>
    <dgm:cxn modelId="{11C94522-1B66-4F6A-B3A3-FC21C886ADC9}" srcId="{C96E1C61-ECFD-49A2-A1C6-BCB3580CA825}" destId="{E0F077A5-B8BB-4601-A56B-2E89C595554F}" srcOrd="1" destOrd="0" parTransId="{9FF08937-2B05-4993-BB90-25641D15ABAB}" sibTransId="{5CECAF36-451D-44CD-AE74-21720A23D9C8}"/>
    <dgm:cxn modelId="{DB51CD2A-BFDA-49CC-A302-A66768E03219}" srcId="{C96E1C61-ECFD-49A2-A1C6-BCB3580CA825}" destId="{338792BC-9D88-44CF-8A7E-F86F3D54B0D7}" srcOrd="0" destOrd="0" parTransId="{803F61DC-A993-4799-AC86-9ED2CB25E73B}" sibTransId="{B1F23FB6-9AEF-491B-A9A8-888B7F492308}"/>
    <dgm:cxn modelId="{ECD2FA2D-EE05-43EF-92A4-3596B37FA8EB}" type="presOf" srcId="{C96E1C61-ECFD-49A2-A1C6-BCB3580CA825}" destId="{305ED765-67BD-4354-82E3-AC659337BD16}" srcOrd="0" destOrd="0" presId="urn:microsoft.com/office/officeart/2005/8/layout/hProcess9"/>
    <dgm:cxn modelId="{9C4F7E5A-2977-4875-B48A-89E71094B94C}" type="presOf" srcId="{E0F077A5-B8BB-4601-A56B-2E89C595554F}" destId="{528417CF-7642-4BD8-94B4-A173A4F8B2A0}" srcOrd="0" destOrd="0" presId="urn:microsoft.com/office/officeart/2005/8/layout/hProcess9"/>
    <dgm:cxn modelId="{D59F8CCC-81E9-4939-9073-1FEBF8B743C6}" type="presParOf" srcId="{305ED765-67BD-4354-82E3-AC659337BD16}" destId="{83385BDD-4EA8-44D8-A70D-7099305C857A}" srcOrd="0" destOrd="0" presId="urn:microsoft.com/office/officeart/2005/8/layout/hProcess9"/>
    <dgm:cxn modelId="{9B070351-7262-4089-BCD7-BA374ED08B51}" type="presParOf" srcId="{305ED765-67BD-4354-82E3-AC659337BD16}" destId="{774955FA-4F6B-4AC3-BCFB-F1D914AF3C10}" srcOrd="1" destOrd="0" presId="urn:microsoft.com/office/officeart/2005/8/layout/hProcess9"/>
    <dgm:cxn modelId="{D794CBEF-81FA-4595-BF20-CA2199322904}" type="presParOf" srcId="{774955FA-4F6B-4AC3-BCFB-F1D914AF3C10}" destId="{F8F62F48-D759-4923-BC31-85A346DCF7C8}" srcOrd="0" destOrd="0" presId="urn:microsoft.com/office/officeart/2005/8/layout/hProcess9"/>
    <dgm:cxn modelId="{3F89F80B-B40C-4207-99B9-294AD81D2F6B}" type="presParOf" srcId="{774955FA-4F6B-4AC3-BCFB-F1D914AF3C10}" destId="{FE1F87F0-68D9-45C6-8A65-EF59B4337EDD}" srcOrd="1" destOrd="0" presId="urn:microsoft.com/office/officeart/2005/8/layout/hProcess9"/>
    <dgm:cxn modelId="{515CF0A2-BA40-423D-894B-8820B866C34A}" type="presParOf" srcId="{774955FA-4F6B-4AC3-BCFB-F1D914AF3C10}" destId="{528417CF-7642-4BD8-94B4-A173A4F8B2A0}" srcOrd="2" destOrd="0" presId="urn:microsoft.com/office/officeart/2005/8/layout/hProcess9"/>
  </dgm:cxnLst>
  <dgm:bg/>
  <dgm:whole/>
  <dgm:extLst>
    <a:ext uri="http://schemas.microsoft.com/office/drawing/2008/diagram">
      <dsp:dataModelExt xmlns:dsp="http://schemas.microsoft.com/office/drawing/2008/diagram" relId="rId279"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4CCCD881-36ED-4E6C-A1D0-528356B64E9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14A38C9D-E029-4944-B828-C1B98873ADBC}">
      <dgm:prSet phldrT="[Text]" custT="1"/>
      <dgm:spPr/>
      <dgm:t>
        <a:bodyPr/>
        <a:lstStyle/>
        <a:p>
          <a:r>
            <a:rPr lang="en-PH" sz="1200"/>
            <a:t>Distancing people from risk-related hazards</a:t>
          </a:r>
        </a:p>
      </dgm:t>
    </dgm:pt>
    <dgm:pt modelId="{6080666C-6EED-4669-85B3-26D4EB469EA3}" type="parTrans" cxnId="{F5D036C6-24E6-4390-9FBC-405F1E66A84D}">
      <dgm:prSet/>
      <dgm:spPr/>
      <dgm:t>
        <a:bodyPr/>
        <a:lstStyle/>
        <a:p>
          <a:endParaRPr lang="en-PH"/>
        </a:p>
      </dgm:t>
    </dgm:pt>
    <dgm:pt modelId="{97138763-9DAA-4331-9792-9974E695C533}" type="sibTrans" cxnId="{F5D036C6-24E6-4390-9FBC-405F1E66A84D}">
      <dgm:prSet/>
      <dgm:spPr/>
      <dgm:t>
        <a:bodyPr/>
        <a:lstStyle/>
        <a:p>
          <a:endParaRPr lang="en-PH"/>
        </a:p>
      </dgm:t>
    </dgm:pt>
    <dgm:pt modelId="{89401C54-ED4E-4345-8938-A04794D0E184}">
      <dgm:prSet phldrT="[Text]" custT="1"/>
      <dgm:spPr/>
      <dgm:t>
        <a:bodyPr/>
        <a:lstStyle/>
        <a:p>
          <a:r>
            <a:rPr lang="en-PH" sz="1200"/>
            <a:t>Using mechanical methods to reduce risk</a:t>
          </a:r>
        </a:p>
      </dgm:t>
    </dgm:pt>
    <dgm:pt modelId="{8ECB7D03-3AA4-4460-B613-D91A2BC0E421}" type="parTrans" cxnId="{7D8B0140-EC98-4DB1-91D1-26A0DEA14213}">
      <dgm:prSet/>
      <dgm:spPr/>
      <dgm:t>
        <a:bodyPr/>
        <a:lstStyle/>
        <a:p>
          <a:endParaRPr lang="en-PH"/>
        </a:p>
      </dgm:t>
    </dgm:pt>
    <dgm:pt modelId="{01CE6588-8AC9-49C0-9AEB-5F226504DCB8}" type="sibTrans" cxnId="{7D8B0140-EC98-4DB1-91D1-26A0DEA14213}">
      <dgm:prSet/>
      <dgm:spPr/>
      <dgm:t>
        <a:bodyPr/>
        <a:lstStyle/>
        <a:p>
          <a:endParaRPr lang="en-PH"/>
        </a:p>
      </dgm:t>
    </dgm:pt>
    <dgm:pt modelId="{95326E49-70F3-4C1E-B894-1C9A05182AE7}">
      <dgm:prSet phldrT="[Text]" custT="1"/>
      <dgm:spPr/>
      <dgm:t>
        <a:bodyPr/>
        <a:lstStyle/>
        <a:p>
          <a:r>
            <a:rPr lang="en-PH" sz="1200"/>
            <a:t>Using administrative methods to reduce risk</a:t>
          </a:r>
        </a:p>
      </dgm:t>
    </dgm:pt>
    <dgm:pt modelId="{3664FD12-2489-4E3E-9645-95E3AF6C876F}" type="parTrans" cxnId="{77D25192-735C-46BB-8DEB-7AEA2A27DD86}">
      <dgm:prSet/>
      <dgm:spPr/>
      <dgm:t>
        <a:bodyPr/>
        <a:lstStyle/>
        <a:p>
          <a:endParaRPr lang="en-PH"/>
        </a:p>
      </dgm:t>
    </dgm:pt>
    <dgm:pt modelId="{23D9D88F-890E-4E3A-B0D1-677A9ED8148B}" type="sibTrans" cxnId="{77D25192-735C-46BB-8DEB-7AEA2A27DD86}">
      <dgm:prSet/>
      <dgm:spPr/>
      <dgm:t>
        <a:bodyPr/>
        <a:lstStyle/>
        <a:p>
          <a:endParaRPr lang="en-PH"/>
        </a:p>
      </dgm:t>
    </dgm:pt>
    <dgm:pt modelId="{2AE31989-3309-4A00-B373-A210D3E7EFC0}">
      <dgm:prSet phldrT="[Text]" custT="1"/>
      <dgm:spPr/>
      <dgm:t>
        <a:bodyPr/>
        <a:lstStyle/>
        <a:p>
          <a:r>
            <a:rPr lang="en-PH" sz="1200"/>
            <a:t>Using Personal Protective Equipment</a:t>
          </a:r>
        </a:p>
      </dgm:t>
    </dgm:pt>
    <dgm:pt modelId="{8D2540E6-F832-485C-905B-68F5ACE955D2}" type="parTrans" cxnId="{9BE77C97-E024-4988-BA59-84111647E6F1}">
      <dgm:prSet/>
      <dgm:spPr/>
      <dgm:t>
        <a:bodyPr/>
        <a:lstStyle/>
        <a:p>
          <a:endParaRPr lang="en-PH"/>
        </a:p>
      </dgm:t>
    </dgm:pt>
    <dgm:pt modelId="{1B0827E1-6EA1-4D50-BF78-A05032ADCE77}" type="sibTrans" cxnId="{9BE77C97-E024-4988-BA59-84111647E6F1}">
      <dgm:prSet/>
      <dgm:spPr/>
      <dgm:t>
        <a:bodyPr/>
        <a:lstStyle/>
        <a:p>
          <a:endParaRPr lang="en-PH"/>
        </a:p>
      </dgm:t>
    </dgm:pt>
    <dgm:pt modelId="{7085AB41-3D10-44FD-89C9-CAD1E2FBA4CE}">
      <dgm:prSet phldrT="[Text]" custT="1"/>
      <dgm:spPr/>
      <dgm:t>
        <a:bodyPr/>
        <a:lstStyle/>
        <a:p>
          <a:r>
            <a:rPr lang="en-PH" sz="1200"/>
            <a:t>Replacing the source of risk with a safer alternative</a:t>
          </a:r>
        </a:p>
      </dgm:t>
    </dgm:pt>
    <dgm:pt modelId="{5329FB2E-5496-4FB9-BDAE-6CF9D08D9D3B}" type="parTrans" cxnId="{870A0537-AD53-4491-A649-BF928C0A254D}">
      <dgm:prSet/>
      <dgm:spPr/>
      <dgm:t>
        <a:bodyPr/>
        <a:lstStyle/>
        <a:p>
          <a:endParaRPr lang="en-PH"/>
        </a:p>
      </dgm:t>
    </dgm:pt>
    <dgm:pt modelId="{29ED0149-8589-4B31-B529-96EF2EE853B7}" type="sibTrans" cxnId="{870A0537-AD53-4491-A649-BF928C0A254D}">
      <dgm:prSet/>
      <dgm:spPr/>
      <dgm:t>
        <a:bodyPr/>
        <a:lstStyle/>
        <a:p>
          <a:endParaRPr lang="en-PH"/>
        </a:p>
      </dgm:t>
    </dgm:pt>
    <dgm:pt modelId="{160F0005-1DF2-43E7-A0F5-75F0D7E2718A}" type="pres">
      <dgm:prSet presAssocID="{4CCCD881-36ED-4E6C-A1D0-528356B64E9E}" presName="diagram" presStyleCnt="0">
        <dgm:presLayoutVars>
          <dgm:dir/>
          <dgm:resizeHandles val="exact"/>
        </dgm:presLayoutVars>
      </dgm:prSet>
      <dgm:spPr/>
    </dgm:pt>
    <dgm:pt modelId="{31A2ED99-2DE3-4B69-B408-1FF3E866C7B9}" type="pres">
      <dgm:prSet presAssocID="{7085AB41-3D10-44FD-89C9-CAD1E2FBA4CE}" presName="node" presStyleLbl="node1" presStyleIdx="0" presStyleCnt="5">
        <dgm:presLayoutVars>
          <dgm:bulletEnabled val="1"/>
        </dgm:presLayoutVars>
      </dgm:prSet>
      <dgm:spPr/>
    </dgm:pt>
    <dgm:pt modelId="{47CF44E5-FFDC-4CBC-BD53-F95F44EA262F}" type="pres">
      <dgm:prSet presAssocID="{29ED0149-8589-4B31-B529-96EF2EE853B7}" presName="sibTrans" presStyleCnt="0"/>
      <dgm:spPr/>
    </dgm:pt>
    <dgm:pt modelId="{910D66AA-918A-4560-A3EA-8002F59DC848}" type="pres">
      <dgm:prSet presAssocID="{14A38C9D-E029-4944-B828-C1B98873ADBC}" presName="node" presStyleLbl="node1" presStyleIdx="1" presStyleCnt="5">
        <dgm:presLayoutVars>
          <dgm:bulletEnabled val="1"/>
        </dgm:presLayoutVars>
      </dgm:prSet>
      <dgm:spPr/>
    </dgm:pt>
    <dgm:pt modelId="{8D948B67-9AE2-4EC2-B9C0-018FE306AF66}" type="pres">
      <dgm:prSet presAssocID="{97138763-9DAA-4331-9792-9974E695C533}" presName="sibTrans" presStyleCnt="0"/>
      <dgm:spPr/>
    </dgm:pt>
    <dgm:pt modelId="{20EE6E18-8C0A-4044-BF07-67F8A1945A0B}" type="pres">
      <dgm:prSet presAssocID="{89401C54-ED4E-4345-8938-A04794D0E184}" presName="node" presStyleLbl="node1" presStyleIdx="2" presStyleCnt="5">
        <dgm:presLayoutVars>
          <dgm:bulletEnabled val="1"/>
        </dgm:presLayoutVars>
      </dgm:prSet>
      <dgm:spPr/>
    </dgm:pt>
    <dgm:pt modelId="{68A1B8B6-F080-47AB-9D58-6B3CC98F584B}" type="pres">
      <dgm:prSet presAssocID="{01CE6588-8AC9-49C0-9AEB-5F226504DCB8}" presName="sibTrans" presStyleCnt="0"/>
      <dgm:spPr/>
    </dgm:pt>
    <dgm:pt modelId="{D61CD0F0-D4F7-43E2-82D7-67ACD0F402FD}" type="pres">
      <dgm:prSet presAssocID="{95326E49-70F3-4C1E-B894-1C9A05182AE7}" presName="node" presStyleLbl="node1" presStyleIdx="3" presStyleCnt="5">
        <dgm:presLayoutVars>
          <dgm:bulletEnabled val="1"/>
        </dgm:presLayoutVars>
      </dgm:prSet>
      <dgm:spPr/>
    </dgm:pt>
    <dgm:pt modelId="{B3F676FB-903A-4410-B2AA-4E3BBCE604D3}" type="pres">
      <dgm:prSet presAssocID="{23D9D88F-890E-4E3A-B0D1-677A9ED8148B}" presName="sibTrans" presStyleCnt="0"/>
      <dgm:spPr/>
    </dgm:pt>
    <dgm:pt modelId="{19A25624-CFCD-4994-B354-CAEB6158420A}" type="pres">
      <dgm:prSet presAssocID="{2AE31989-3309-4A00-B373-A210D3E7EFC0}" presName="node" presStyleLbl="node1" presStyleIdx="4" presStyleCnt="5">
        <dgm:presLayoutVars>
          <dgm:bulletEnabled val="1"/>
        </dgm:presLayoutVars>
      </dgm:prSet>
      <dgm:spPr/>
    </dgm:pt>
  </dgm:ptLst>
  <dgm:cxnLst>
    <dgm:cxn modelId="{8E59A901-28EB-4ABD-95BE-C89D8CCE3FBE}" type="presOf" srcId="{95326E49-70F3-4C1E-B894-1C9A05182AE7}" destId="{D61CD0F0-D4F7-43E2-82D7-67ACD0F402FD}" srcOrd="0" destOrd="0" presId="urn:microsoft.com/office/officeart/2005/8/layout/default"/>
    <dgm:cxn modelId="{8AD5A80A-FA34-4749-A4E2-3AEC6DB1031F}" type="presOf" srcId="{89401C54-ED4E-4345-8938-A04794D0E184}" destId="{20EE6E18-8C0A-4044-BF07-67F8A1945A0B}" srcOrd="0" destOrd="0" presId="urn:microsoft.com/office/officeart/2005/8/layout/default"/>
    <dgm:cxn modelId="{870A0537-AD53-4491-A649-BF928C0A254D}" srcId="{4CCCD881-36ED-4E6C-A1D0-528356B64E9E}" destId="{7085AB41-3D10-44FD-89C9-CAD1E2FBA4CE}" srcOrd="0" destOrd="0" parTransId="{5329FB2E-5496-4FB9-BDAE-6CF9D08D9D3B}" sibTransId="{29ED0149-8589-4B31-B529-96EF2EE853B7}"/>
    <dgm:cxn modelId="{7D8B0140-EC98-4DB1-91D1-26A0DEA14213}" srcId="{4CCCD881-36ED-4E6C-A1D0-528356B64E9E}" destId="{89401C54-ED4E-4345-8938-A04794D0E184}" srcOrd="2" destOrd="0" parTransId="{8ECB7D03-3AA4-4460-B613-D91A2BC0E421}" sibTransId="{01CE6588-8AC9-49C0-9AEB-5F226504DCB8}"/>
    <dgm:cxn modelId="{89109740-4D7A-43C1-9FDF-90B0626D8FC4}" type="presOf" srcId="{7085AB41-3D10-44FD-89C9-CAD1E2FBA4CE}" destId="{31A2ED99-2DE3-4B69-B408-1FF3E866C7B9}" srcOrd="0" destOrd="0" presId="urn:microsoft.com/office/officeart/2005/8/layout/default"/>
    <dgm:cxn modelId="{66BABF7B-08DA-49FF-87A7-C9EF082980CA}" type="presOf" srcId="{14A38C9D-E029-4944-B828-C1B98873ADBC}" destId="{910D66AA-918A-4560-A3EA-8002F59DC848}" srcOrd="0" destOrd="0" presId="urn:microsoft.com/office/officeart/2005/8/layout/default"/>
    <dgm:cxn modelId="{77D25192-735C-46BB-8DEB-7AEA2A27DD86}" srcId="{4CCCD881-36ED-4E6C-A1D0-528356B64E9E}" destId="{95326E49-70F3-4C1E-B894-1C9A05182AE7}" srcOrd="3" destOrd="0" parTransId="{3664FD12-2489-4E3E-9645-95E3AF6C876F}" sibTransId="{23D9D88F-890E-4E3A-B0D1-677A9ED8148B}"/>
    <dgm:cxn modelId="{9BE77C97-E024-4988-BA59-84111647E6F1}" srcId="{4CCCD881-36ED-4E6C-A1D0-528356B64E9E}" destId="{2AE31989-3309-4A00-B373-A210D3E7EFC0}" srcOrd="4" destOrd="0" parTransId="{8D2540E6-F832-485C-905B-68F5ACE955D2}" sibTransId="{1B0827E1-6EA1-4D50-BF78-A05032ADCE77}"/>
    <dgm:cxn modelId="{CA17FF9A-C0D0-40BE-BD7C-4C24683BCA58}" type="presOf" srcId="{2AE31989-3309-4A00-B373-A210D3E7EFC0}" destId="{19A25624-CFCD-4994-B354-CAEB6158420A}" srcOrd="0" destOrd="0" presId="urn:microsoft.com/office/officeart/2005/8/layout/default"/>
    <dgm:cxn modelId="{F5D036C6-24E6-4390-9FBC-405F1E66A84D}" srcId="{4CCCD881-36ED-4E6C-A1D0-528356B64E9E}" destId="{14A38C9D-E029-4944-B828-C1B98873ADBC}" srcOrd="1" destOrd="0" parTransId="{6080666C-6EED-4669-85B3-26D4EB469EA3}" sibTransId="{97138763-9DAA-4331-9792-9974E695C533}"/>
    <dgm:cxn modelId="{ADE10DE4-CF40-40E8-B933-A32A024B9B61}" type="presOf" srcId="{4CCCD881-36ED-4E6C-A1D0-528356B64E9E}" destId="{160F0005-1DF2-43E7-A0F5-75F0D7E2718A}" srcOrd="0" destOrd="0" presId="urn:microsoft.com/office/officeart/2005/8/layout/default"/>
    <dgm:cxn modelId="{7021A002-7D79-4BD9-B2D8-53F47E24B93F}" type="presParOf" srcId="{160F0005-1DF2-43E7-A0F5-75F0D7E2718A}" destId="{31A2ED99-2DE3-4B69-B408-1FF3E866C7B9}" srcOrd="0" destOrd="0" presId="urn:microsoft.com/office/officeart/2005/8/layout/default"/>
    <dgm:cxn modelId="{00227048-408D-4904-914C-203D6D1E6904}" type="presParOf" srcId="{160F0005-1DF2-43E7-A0F5-75F0D7E2718A}" destId="{47CF44E5-FFDC-4CBC-BD53-F95F44EA262F}" srcOrd="1" destOrd="0" presId="urn:microsoft.com/office/officeart/2005/8/layout/default"/>
    <dgm:cxn modelId="{90D21719-6E46-4795-A6FA-95320F2477FC}" type="presParOf" srcId="{160F0005-1DF2-43E7-A0F5-75F0D7E2718A}" destId="{910D66AA-918A-4560-A3EA-8002F59DC848}" srcOrd="2" destOrd="0" presId="urn:microsoft.com/office/officeart/2005/8/layout/default"/>
    <dgm:cxn modelId="{1BB250C7-CCF0-4DC4-A849-9ABCE28DC236}" type="presParOf" srcId="{160F0005-1DF2-43E7-A0F5-75F0D7E2718A}" destId="{8D948B67-9AE2-4EC2-B9C0-018FE306AF66}" srcOrd="3" destOrd="0" presId="urn:microsoft.com/office/officeart/2005/8/layout/default"/>
    <dgm:cxn modelId="{A8E3029A-1DDE-4BB3-823E-E12CACA7DE2C}" type="presParOf" srcId="{160F0005-1DF2-43E7-A0F5-75F0D7E2718A}" destId="{20EE6E18-8C0A-4044-BF07-67F8A1945A0B}" srcOrd="4" destOrd="0" presId="urn:microsoft.com/office/officeart/2005/8/layout/default"/>
    <dgm:cxn modelId="{F8D5A322-09F6-4981-8A25-86EDF0CA2C80}" type="presParOf" srcId="{160F0005-1DF2-43E7-A0F5-75F0D7E2718A}" destId="{68A1B8B6-F080-47AB-9D58-6B3CC98F584B}" srcOrd="5" destOrd="0" presId="urn:microsoft.com/office/officeart/2005/8/layout/default"/>
    <dgm:cxn modelId="{92E2E3DD-3911-4223-A5B9-DB692440EFCD}" type="presParOf" srcId="{160F0005-1DF2-43E7-A0F5-75F0D7E2718A}" destId="{D61CD0F0-D4F7-43E2-82D7-67ACD0F402FD}" srcOrd="6" destOrd="0" presId="urn:microsoft.com/office/officeart/2005/8/layout/default"/>
    <dgm:cxn modelId="{B05C5DC1-2FCB-45AD-AD94-BC758C0C61B2}" type="presParOf" srcId="{160F0005-1DF2-43E7-A0F5-75F0D7E2718A}" destId="{B3F676FB-903A-4410-B2AA-4E3BBCE604D3}" srcOrd="7" destOrd="0" presId="urn:microsoft.com/office/officeart/2005/8/layout/default"/>
    <dgm:cxn modelId="{98A3C8D9-D85E-4820-BD39-3091E5E540EC}" type="presParOf" srcId="{160F0005-1DF2-43E7-A0F5-75F0D7E2718A}" destId="{19A25624-CFCD-4994-B354-CAEB6158420A}" srcOrd="8" destOrd="0" presId="urn:microsoft.com/office/officeart/2005/8/layout/default"/>
  </dgm:cxnLst>
  <dgm:bg/>
  <dgm:whole/>
  <dgm:extLst>
    <a:ext uri="http://schemas.microsoft.com/office/drawing/2008/diagram">
      <dsp:dataModelExt xmlns:dsp="http://schemas.microsoft.com/office/drawing/2008/diagram" relId="rId287"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A134A900-BC76-454B-BB1B-8F91B9BC6AA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BD5AB39-CCD9-448E-A2E0-92ABCE27636A}">
      <dgm:prSet phldrT="[Text]" custT="1"/>
      <dgm:spPr/>
      <dgm:t>
        <a:bodyPr/>
        <a:lstStyle/>
        <a:p>
          <a:pPr>
            <a:buFont typeface="Wingdings" panose="05000000000000000000" pitchFamily="2" charset="2"/>
            <a:buChar char=""/>
          </a:pPr>
          <a:r>
            <a:rPr lang="en-AU" sz="1400"/>
            <a:t>unaddressed workplace hazards</a:t>
          </a:r>
          <a:endParaRPr lang="en-PH" sz="1400"/>
        </a:p>
      </dgm:t>
    </dgm:pt>
    <dgm:pt modelId="{3D9F9D96-243B-4A36-962B-F1555AF605CC}" type="parTrans" cxnId="{F34DA3A6-6C56-40D9-A60C-F59172DF74DA}">
      <dgm:prSet/>
      <dgm:spPr/>
      <dgm:t>
        <a:bodyPr/>
        <a:lstStyle/>
        <a:p>
          <a:endParaRPr lang="en-PH"/>
        </a:p>
      </dgm:t>
    </dgm:pt>
    <dgm:pt modelId="{26226A59-53C3-4DFE-937F-BAE4AA086D4F}" type="sibTrans" cxnId="{F34DA3A6-6C56-40D9-A60C-F59172DF74DA}">
      <dgm:prSet/>
      <dgm:spPr/>
      <dgm:t>
        <a:bodyPr/>
        <a:lstStyle/>
        <a:p>
          <a:endParaRPr lang="en-PH"/>
        </a:p>
      </dgm:t>
    </dgm:pt>
    <dgm:pt modelId="{D901678E-42A6-4051-B3A0-7DEE2A198DB8}">
      <dgm:prSet custT="1"/>
      <dgm:spPr/>
      <dgm:t>
        <a:bodyPr/>
        <a:lstStyle/>
        <a:p>
          <a:pPr>
            <a:buFont typeface="Wingdings" panose="05000000000000000000" pitchFamily="2" charset="2"/>
            <a:buChar char=""/>
          </a:pPr>
          <a:r>
            <a:rPr lang="en-AU" sz="1400"/>
            <a:t>overexertion due to intense or sustained physical effort</a:t>
          </a:r>
          <a:endParaRPr lang="en-PH" sz="1400"/>
        </a:p>
      </dgm:t>
    </dgm:pt>
    <dgm:pt modelId="{19B3CB3F-2BC0-4EB5-8519-84A1D204AD1B}" type="parTrans" cxnId="{D009391B-FD33-49F9-8708-ABCC34B6C322}">
      <dgm:prSet/>
      <dgm:spPr/>
      <dgm:t>
        <a:bodyPr/>
        <a:lstStyle/>
        <a:p>
          <a:endParaRPr lang="en-PH"/>
        </a:p>
      </dgm:t>
    </dgm:pt>
    <dgm:pt modelId="{0641E6A2-73FC-4BDE-931C-E42744195559}" type="sibTrans" cxnId="{D009391B-FD33-49F9-8708-ABCC34B6C322}">
      <dgm:prSet/>
      <dgm:spPr/>
      <dgm:t>
        <a:bodyPr/>
        <a:lstStyle/>
        <a:p>
          <a:endParaRPr lang="en-PH"/>
        </a:p>
      </dgm:t>
    </dgm:pt>
    <dgm:pt modelId="{CED01F67-01F4-4AF3-93CF-EC3B9FAD98E4}">
      <dgm:prSet custT="1"/>
      <dgm:spPr/>
      <dgm:t>
        <a:bodyPr/>
        <a:lstStyle/>
        <a:p>
          <a:pPr>
            <a:buFont typeface="Wingdings" panose="05000000000000000000" pitchFamily="2" charset="2"/>
            <a:buChar char=""/>
          </a:pPr>
          <a:r>
            <a:rPr lang="en-AU" sz="1400"/>
            <a:t>slips, trips and falls</a:t>
          </a:r>
          <a:endParaRPr lang="en-PH" sz="1400"/>
        </a:p>
      </dgm:t>
    </dgm:pt>
    <dgm:pt modelId="{C0D81723-65B6-47BD-9E9A-376D505EC7E7}" type="parTrans" cxnId="{DD72CB76-1AE0-42F1-AA36-D04FA9842465}">
      <dgm:prSet/>
      <dgm:spPr/>
      <dgm:t>
        <a:bodyPr/>
        <a:lstStyle/>
        <a:p>
          <a:endParaRPr lang="en-PH"/>
        </a:p>
      </dgm:t>
    </dgm:pt>
    <dgm:pt modelId="{01C1C2DA-07DF-4A4A-9D61-5FE431FDAA92}" type="sibTrans" cxnId="{DD72CB76-1AE0-42F1-AA36-D04FA9842465}">
      <dgm:prSet/>
      <dgm:spPr/>
      <dgm:t>
        <a:bodyPr/>
        <a:lstStyle/>
        <a:p>
          <a:endParaRPr lang="en-PH"/>
        </a:p>
      </dgm:t>
    </dgm:pt>
    <dgm:pt modelId="{720D1CFF-21B1-4689-8BE4-A9CE0DB0CF14}">
      <dgm:prSet custT="1"/>
      <dgm:spPr/>
      <dgm:t>
        <a:bodyPr/>
        <a:lstStyle/>
        <a:p>
          <a:pPr>
            <a:buFont typeface="Wingdings" panose="05000000000000000000" pitchFamily="2" charset="2"/>
            <a:buChar char=""/>
          </a:pPr>
          <a:r>
            <a:rPr lang="en-AU" sz="1400"/>
            <a:t>malfunctioning equipment or misuse of equipment.</a:t>
          </a:r>
          <a:endParaRPr lang="en-PH" sz="1400"/>
        </a:p>
      </dgm:t>
    </dgm:pt>
    <dgm:pt modelId="{447E453B-7FE0-4913-A679-E03EF20FA47A}" type="parTrans" cxnId="{2D9F8197-53EE-40AF-95EF-64D45720F50F}">
      <dgm:prSet/>
      <dgm:spPr/>
      <dgm:t>
        <a:bodyPr/>
        <a:lstStyle/>
        <a:p>
          <a:endParaRPr lang="en-PH"/>
        </a:p>
      </dgm:t>
    </dgm:pt>
    <dgm:pt modelId="{43B4737A-BB37-4455-9E17-8333FA6FC380}" type="sibTrans" cxnId="{2D9F8197-53EE-40AF-95EF-64D45720F50F}">
      <dgm:prSet/>
      <dgm:spPr/>
      <dgm:t>
        <a:bodyPr/>
        <a:lstStyle/>
        <a:p>
          <a:endParaRPr lang="en-PH"/>
        </a:p>
      </dgm:t>
    </dgm:pt>
    <dgm:pt modelId="{D9360E68-0326-4FFC-A62B-11FC6D724586}" type="pres">
      <dgm:prSet presAssocID="{A134A900-BC76-454B-BB1B-8F91B9BC6AAA}" presName="linear" presStyleCnt="0">
        <dgm:presLayoutVars>
          <dgm:animLvl val="lvl"/>
          <dgm:resizeHandles val="exact"/>
        </dgm:presLayoutVars>
      </dgm:prSet>
      <dgm:spPr/>
    </dgm:pt>
    <dgm:pt modelId="{C9E1517B-5975-459C-998F-59E20C5D2FD1}" type="pres">
      <dgm:prSet presAssocID="{FBD5AB39-CCD9-448E-A2E0-92ABCE27636A}" presName="parentText" presStyleLbl="node1" presStyleIdx="0" presStyleCnt="4">
        <dgm:presLayoutVars>
          <dgm:chMax val="0"/>
          <dgm:bulletEnabled val="1"/>
        </dgm:presLayoutVars>
      </dgm:prSet>
      <dgm:spPr/>
    </dgm:pt>
    <dgm:pt modelId="{0A208908-C77D-42F1-8A0A-8FFC1D18716C}" type="pres">
      <dgm:prSet presAssocID="{26226A59-53C3-4DFE-937F-BAE4AA086D4F}" presName="spacer" presStyleCnt="0"/>
      <dgm:spPr/>
    </dgm:pt>
    <dgm:pt modelId="{26F76071-70FB-4FBF-8E6C-48D553434297}" type="pres">
      <dgm:prSet presAssocID="{D901678E-42A6-4051-B3A0-7DEE2A198DB8}" presName="parentText" presStyleLbl="node1" presStyleIdx="1" presStyleCnt="4">
        <dgm:presLayoutVars>
          <dgm:chMax val="0"/>
          <dgm:bulletEnabled val="1"/>
        </dgm:presLayoutVars>
      </dgm:prSet>
      <dgm:spPr/>
    </dgm:pt>
    <dgm:pt modelId="{6F6D7B73-CD51-44C1-8E3D-D734DBE759AB}" type="pres">
      <dgm:prSet presAssocID="{0641E6A2-73FC-4BDE-931C-E42744195559}" presName="spacer" presStyleCnt="0"/>
      <dgm:spPr/>
    </dgm:pt>
    <dgm:pt modelId="{D632CB8E-58FD-4D08-9B21-5DADAA83013C}" type="pres">
      <dgm:prSet presAssocID="{CED01F67-01F4-4AF3-93CF-EC3B9FAD98E4}" presName="parentText" presStyleLbl="node1" presStyleIdx="2" presStyleCnt="4">
        <dgm:presLayoutVars>
          <dgm:chMax val="0"/>
          <dgm:bulletEnabled val="1"/>
        </dgm:presLayoutVars>
      </dgm:prSet>
      <dgm:spPr/>
    </dgm:pt>
    <dgm:pt modelId="{708A72E0-F683-4B4A-A12D-0BD0FF669B7B}" type="pres">
      <dgm:prSet presAssocID="{01C1C2DA-07DF-4A4A-9D61-5FE431FDAA92}" presName="spacer" presStyleCnt="0"/>
      <dgm:spPr/>
    </dgm:pt>
    <dgm:pt modelId="{F98F7712-42B1-437B-8490-5ACDA6D7F920}" type="pres">
      <dgm:prSet presAssocID="{720D1CFF-21B1-4689-8BE4-A9CE0DB0CF14}" presName="parentText" presStyleLbl="node1" presStyleIdx="3" presStyleCnt="4">
        <dgm:presLayoutVars>
          <dgm:chMax val="0"/>
          <dgm:bulletEnabled val="1"/>
        </dgm:presLayoutVars>
      </dgm:prSet>
      <dgm:spPr/>
    </dgm:pt>
  </dgm:ptLst>
  <dgm:cxnLst>
    <dgm:cxn modelId="{D009391B-FD33-49F9-8708-ABCC34B6C322}" srcId="{A134A900-BC76-454B-BB1B-8F91B9BC6AAA}" destId="{D901678E-42A6-4051-B3A0-7DEE2A198DB8}" srcOrd="1" destOrd="0" parTransId="{19B3CB3F-2BC0-4EB5-8519-84A1D204AD1B}" sibTransId="{0641E6A2-73FC-4BDE-931C-E42744195559}"/>
    <dgm:cxn modelId="{3DD18424-CF6E-46EA-9625-995775D3E405}" type="presOf" srcId="{CED01F67-01F4-4AF3-93CF-EC3B9FAD98E4}" destId="{D632CB8E-58FD-4D08-9B21-5DADAA83013C}" srcOrd="0" destOrd="0" presId="urn:microsoft.com/office/officeart/2005/8/layout/vList2"/>
    <dgm:cxn modelId="{A1773051-30B9-4E4D-9459-360A842BCC94}" type="presOf" srcId="{FBD5AB39-CCD9-448E-A2E0-92ABCE27636A}" destId="{C9E1517B-5975-459C-998F-59E20C5D2FD1}" srcOrd="0" destOrd="0" presId="urn:microsoft.com/office/officeart/2005/8/layout/vList2"/>
    <dgm:cxn modelId="{2BCF5B55-B6B8-4E69-A51B-C688C0E031A0}" type="presOf" srcId="{D901678E-42A6-4051-B3A0-7DEE2A198DB8}" destId="{26F76071-70FB-4FBF-8E6C-48D553434297}" srcOrd="0" destOrd="0" presId="urn:microsoft.com/office/officeart/2005/8/layout/vList2"/>
    <dgm:cxn modelId="{DD72CB76-1AE0-42F1-AA36-D04FA9842465}" srcId="{A134A900-BC76-454B-BB1B-8F91B9BC6AAA}" destId="{CED01F67-01F4-4AF3-93CF-EC3B9FAD98E4}" srcOrd="2" destOrd="0" parTransId="{C0D81723-65B6-47BD-9E9A-376D505EC7E7}" sibTransId="{01C1C2DA-07DF-4A4A-9D61-5FE431FDAA92}"/>
    <dgm:cxn modelId="{2D9F8197-53EE-40AF-95EF-64D45720F50F}" srcId="{A134A900-BC76-454B-BB1B-8F91B9BC6AAA}" destId="{720D1CFF-21B1-4689-8BE4-A9CE0DB0CF14}" srcOrd="3" destOrd="0" parTransId="{447E453B-7FE0-4913-A679-E03EF20FA47A}" sibTransId="{43B4737A-BB37-4455-9E17-8333FA6FC380}"/>
    <dgm:cxn modelId="{F34DA3A6-6C56-40D9-A60C-F59172DF74DA}" srcId="{A134A900-BC76-454B-BB1B-8F91B9BC6AAA}" destId="{FBD5AB39-CCD9-448E-A2E0-92ABCE27636A}" srcOrd="0" destOrd="0" parTransId="{3D9F9D96-243B-4A36-962B-F1555AF605CC}" sibTransId="{26226A59-53C3-4DFE-937F-BAE4AA086D4F}"/>
    <dgm:cxn modelId="{E936EFCA-2525-4BA5-8E67-0265282669CE}" type="presOf" srcId="{720D1CFF-21B1-4689-8BE4-A9CE0DB0CF14}" destId="{F98F7712-42B1-437B-8490-5ACDA6D7F920}" srcOrd="0" destOrd="0" presId="urn:microsoft.com/office/officeart/2005/8/layout/vList2"/>
    <dgm:cxn modelId="{D62414D1-2764-49A3-B2D7-5CEC9DC927C0}" type="presOf" srcId="{A134A900-BC76-454B-BB1B-8F91B9BC6AAA}" destId="{D9360E68-0326-4FFC-A62B-11FC6D724586}" srcOrd="0" destOrd="0" presId="urn:microsoft.com/office/officeart/2005/8/layout/vList2"/>
    <dgm:cxn modelId="{ACA75F61-3211-4A39-9B74-DFE6FDACDCA1}" type="presParOf" srcId="{D9360E68-0326-4FFC-A62B-11FC6D724586}" destId="{C9E1517B-5975-459C-998F-59E20C5D2FD1}" srcOrd="0" destOrd="0" presId="urn:microsoft.com/office/officeart/2005/8/layout/vList2"/>
    <dgm:cxn modelId="{03E5B417-295B-4EDE-83D5-1F08D8A120B8}" type="presParOf" srcId="{D9360E68-0326-4FFC-A62B-11FC6D724586}" destId="{0A208908-C77D-42F1-8A0A-8FFC1D18716C}" srcOrd="1" destOrd="0" presId="urn:microsoft.com/office/officeart/2005/8/layout/vList2"/>
    <dgm:cxn modelId="{261C3AEB-63DA-4983-AFED-E9593B67598B}" type="presParOf" srcId="{D9360E68-0326-4FFC-A62B-11FC6D724586}" destId="{26F76071-70FB-4FBF-8E6C-48D553434297}" srcOrd="2" destOrd="0" presId="urn:microsoft.com/office/officeart/2005/8/layout/vList2"/>
    <dgm:cxn modelId="{D68FBE58-92C9-4E04-BC46-CB0EE05CDED5}" type="presParOf" srcId="{D9360E68-0326-4FFC-A62B-11FC6D724586}" destId="{6F6D7B73-CD51-44C1-8E3D-D734DBE759AB}" srcOrd="3" destOrd="0" presId="urn:microsoft.com/office/officeart/2005/8/layout/vList2"/>
    <dgm:cxn modelId="{C74E6908-0210-4C6F-8FAF-3246216EB2A2}" type="presParOf" srcId="{D9360E68-0326-4FFC-A62B-11FC6D724586}" destId="{D632CB8E-58FD-4D08-9B21-5DADAA83013C}" srcOrd="4" destOrd="0" presId="urn:microsoft.com/office/officeart/2005/8/layout/vList2"/>
    <dgm:cxn modelId="{BF2CC12F-FDA3-4421-B309-12CE7AF459EF}" type="presParOf" srcId="{D9360E68-0326-4FFC-A62B-11FC6D724586}" destId="{708A72E0-F683-4B4A-A12D-0BD0FF669B7B}" srcOrd="5" destOrd="0" presId="urn:microsoft.com/office/officeart/2005/8/layout/vList2"/>
    <dgm:cxn modelId="{1D97FD62-33F9-4529-933F-6EEDBE8A6FEB}" type="presParOf" srcId="{D9360E68-0326-4FFC-A62B-11FC6D724586}" destId="{F98F7712-42B1-437B-8490-5ACDA6D7F920}" srcOrd="6" destOrd="0" presId="urn:microsoft.com/office/officeart/2005/8/layout/vList2"/>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F1B53AD5-AA32-4DFB-A289-1A3A8F12055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91150BE-331D-45CC-BBC9-A647761BB76D}">
      <dgm:prSet phldrT="[Text]" custT="1"/>
      <dgm:spPr/>
      <dgm:t>
        <a:bodyPr/>
        <a:lstStyle/>
        <a:p>
          <a:pPr>
            <a:buFont typeface="Wingdings" panose="05000000000000000000" pitchFamily="2" charset="2"/>
            <a:buChar char=""/>
          </a:pPr>
          <a:r>
            <a:rPr lang="en-AU" sz="1200"/>
            <a:t>Fire or explosion</a:t>
          </a:r>
          <a:endParaRPr lang="en-PH" sz="1200"/>
        </a:p>
      </dgm:t>
    </dgm:pt>
    <dgm:pt modelId="{559F7556-51FB-4767-BF20-95BC04A7952D}" type="parTrans" cxnId="{31745B71-1D9B-4A49-922F-47EC68612895}">
      <dgm:prSet/>
      <dgm:spPr/>
      <dgm:t>
        <a:bodyPr/>
        <a:lstStyle/>
        <a:p>
          <a:endParaRPr lang="en-PH"/>
        </a:p>
      </dgm:t>
    </dgm:pt>
    <dgm:pt modelId="{1E88CA68-8F00-4BDF-AF03-5C582A1561AE}" type="sibTrans" cxnId="{31745B71-1D9B-4A49-922F-47EC68612895}">
      <dgm:prSet/>
      <dgm:spPr/>
      <dgm:t>
        <a:bodyPr/>
        <a:lstStyle/>
        <a:p>
          <a:endParaRPr lang="en-PH"/>
        </a:p>
      </dgm:t>
    </dgm:pt>
    <dgm:pt modelId="{3735E6DD-8A71-444D-8DDC-D3E6211A8466}">
      <dgm:prSet custT="1"/>
      <dgm:spPr/>
      <dgm:t>
        <a:bodyPr/>
        <a:lstStyle/>
        <a:p>
          <a:pPr>
            <a:buFont typeface="Wingdings" panose="05000000000000000000" pitchFamily="2" charset="2"/>
            <a:buChar char=""/>
          </a:pPr>
          <a:r>
            <a:rPr lang="en-AU" sz="1200"/>
            <a:t>Equipment malfunction</a:t>
          </a:r>
          <a:endParaRPr lang="en-PH" sz="1200"/>
        </a:p>
      </dgm:t>
    </dgm:pt>
    <dgm:pt modelId="{F55B16BC-08CA-44BD-A9CC-F8618C8EFBCF}" type="parTrans" cxnId="{DF1D391F-FA5A-4EF2-BAB3-D98980CA5EAF}">
      <dgm:prSet/>
      <dgm:spPr/>
      <dgm:t>
        <a:bodyPr/>
        <a:lstStyle/>
        <a:p>
          <a:endParaRPr lang="en-PH"/>
        </a:p>
      </dgm:t>
    </dgm:pt>
    <dgm:pt modelId="{61BDD6D4-0BE4-4B49-9484-7E7E046BB205}" type="sibTrans" cxnId="{DF1D391F-FA5A-4EF2-BAB3-D98980CA5EAF}">
      <dgm:prSet/>
      <dgm:spPr/>
      <dgm:t>
        <a:bodyPr/>
        <a:lstStyle/>
        <a:p>
          <a:endParaRPr lang="en-PH"/>
        </a:p>
      </dgm:t>
    </dgm:pt>
    <dgm:pt modelId="{FD012067-A871-44FB-80C1-FC3B2DE40373}">
      <dgm:prSet custT="1"/>
      <dgm:spPr/>
      <dgm:t>
        <a:bodyPr/>
        <a:lstStyle/>
        <a:p>
          <a:pPr>
            <a:buFont typeface="Wingdings" panose="05000000000000000000" pitchFamily="2" charset="2"/>
            <a:buChar char=""/>
          </a:pPr>
          <a:r>
            <a:rPr lang="en-AU" sz="1200"/>
            <a:t>Electrical shocks</a:t>
          </a:r>
          <a:endParaRPr lang="en-PH" sz="1200"/>
        </a:p>
      </dgm:t>
    </dgm:pt>
    <dgm:pt modelId="{7559A601-CA97-46AB-A454-47266162F730}" type="parTrans" cxnId="{BEBA2EAB-FFCD-40A1-8B27-700D6D051C0A}">
      <dgm:prSet/>
      <dgm:spPr/>
      <dgm:t>
        <a:bodyPr/>
        <a:lstStyle/>
        <a:p>
          <a:endParaRPr lang="en-PH"/>
        </a:p>
      </dgm:t>
    </dgm:pt>
    <dgm:pt modelId="{3C9AD325-BD36-4849-B592-5E9B293661BF}" type="sibTrans" cxnId="{BEBA2EAB-FFCD-40A1-8B27-700D6D051C0A}">
      <dgm:prSet/>
      <dgm:spPr/>
      <dgm:t>
        <a:bodyPr/>
        <a:lstStyle/>
        <a:p>
          <a:endParaRPr lang="en-PH"/>
        </a:p>
      </dgm:t>
    </dgm:pt>
    <dgm:pt modelId="{F94E3FF9-E2C2-437D-BC20-AF513C1F9B75}">
      <dgm:prSet custT="1"/>
      <dgm:spPr/>
      <dgm:t>
        <a:bodyPr/>
        <a:lstStyle/>
        <a:p>
          <a:pPr>
            <a:buFont typeface="Wingdings" panose="05000000000000000000" pitchFamily="2" charset="2"/>
            <a:buChar char=""/>
          </a:pPr>
          <a:r>
            <a:rPr lang="en-AU" sz="1200"/>
            <a:t>Building/structure collapse</a:t>
          </a:r>
          <a:endParaRPr lang="en-PH" sz="1200"/>
        </a:p>
      </dgm:t>
    </dgm:pt>
    <dgm:pt modelId="{D8184F94-C57A-494C-823C-186A9AE3B206}" type="parTrans" cxnId="{67D1C0B1-98F2-4F3C-8DE0-F592C1FCEB13}">
      <dgm:prSet/>
      <dgm:spPr/>
      <dgm:t>
        <a:bodyPr/>
        <a:lstStyle/>
        <a:p>
          <a:endParaRPr lang="en-PH"/>
        </a:p>
      </dgm:t>
    </dgm:pt>
    <dgm:pt modelId="{959EA7F3-2AF3-4DEB-A5E3-9A9F31E0E475}" type="sibTrans" cxnId="{67D1C0B1-98F2-4F3C-8DE0-F592C1FCEB13}">
      <dgm:prSet/>
      <dgm:spPr/>
      <dgm:t>
        <a:bodyPr/>
        <a:lstStyle/>
        <a:p>
          <a:endParaRPr lang="en-PH"/>
        </a:p>
      </dgm:t>
    </dgm:pt>
    <dgm:pt modelId="{DD6504E2-920B-4389-9040-F9798C347326}">
      <dgm:prSet custT="1"/>
      <dgm:spPr/>
      <dgm:t>
        <a:bodyPr/>
        <a:lstStyle/>
        <a:p>
          <a:pPr>
            <a:buFont typeface="Wingdings" panose="05000000000000000000" pitchFamily="2" charset="2"/>
            <a:buChar char=""/>
          </a:pPr>
          <a:r>
            <a:rPr lang="en-AU" sz="1200"/>
            <a:t>Severe weather conditions</a:t>
          </a:r>
          <a:endParaRPr lang="en-PH" sz="1200"/>
        </a:p>
      </dgm:t>
    </dgm:pt>
    <dgm:pt modelId="{08460ADF-A308-4901-9960-F4C605A4EFF1}" type="parTrans" cxnId="{F03B31CD-2A9A-4B34-9329-E09E7A87984F}">
      <dgm:prSet/>
      <dgm:spPr/>
      <dgm:t>
        <a:bodyPr/>
        <a:lstStyle/>
        <a:p>
          <a:endParaRPr lang="en-PH"/>
        </a:p>
      </dgm:t>
    </dgm:pt>
    <dgm:pt modelId="{D8060B2A-ED62-402E-B13F-F6564668E580}" type="sibTrans" cxnId="{F03B31CD-2A9A-4B34-9329-E09E7A87984F}">
      <dgm:prSet/>
      <dgm:spPr/>
      <dgm:t>
        <a:bodyPr/>
        <a:lstStyle/>
        <a:p>
          <a:endParaRPr lang="en-PH"/>
        </a:p>
      </dgm:t>
    </dgm:pt>
    <dgm:pt modelId="{01AEBD0C-8A05-4A64-A54E-3CCBA7A498D5}">
      <dgm:prSet custT="1"/>
      <dgm:spPr/>
      <dgm:t>
        <a:bodyPr/>
        <a:lstStyle/>
        <a:p>
          <a:pPr>
            <a:buFont typeface="Wingdings" panose="05000000000000000000" pitchFamily="2" charset="2"/>
            <a:buChar char=""/>
          </a:pPr>
          <a:r>
            <a:rPr lang="en-AU" sz="1200"/>
            <a:t>Substance leakage/spillage</a:t>
          </a:r>
          <a:endParaRPr lang="en-PH" sz="1200"/>
        </a:p>
      </dgm:t>
    </dgm:pt>
    <dgm:pt modelId="{5A3925D7-05F9-4A60-8F88-BB5A057D20B5}" type="parTrans" cxnId="{37D7D1F7-6284-4A53-945F-751C5E53DB7D}">
      <dgm:prSet/>
      <dgm:spPr/>
      <dgm:t>
        <a:bodyPr/>
        <a:lstStyle/>
        <a:p>
          <a:endParaRPr lang="en-PH"/>
        </a:p>
      </dgm:t>
    </dgm:pt>
    <dgm:pt modelId="{9258B443-96B7-47D7-A5F1-3267A8A274FF}" type="sibTrans" cxnId="{37D7D1F7-6284-4A53-945F-751C5E53DB7D}">
      <dgm:prSet/>
      <dgm:spPr/>
      <dgm:t>
        <a:bodyPr/>
        <a:lstStyle/>
        <a:p>
          <a:endParaRPr lang="en-PH"/>
        </a:p>
      </dgm:t>
    </dgm:pt>
    <dgm:pt modelId="{AA009AE9-D6CD-4763-B10D-EBF6063A56AF}">
      <dgm:prSet custT="1"/>
      <dgm:spPr/>
      <dgm:t>
        <a:bodyPr/>
        <a:lstStyle/>
        <a:p>
          <a:pPr>
            <a:buFont typeface="Wingdings" panose="05000000000000000000" pitchFamily="2" charset="2"/>
            <a:buChar char=""/>
          </a:pPr>
          <a:r>
            <a:rPr lang="en-AU" sz="1200"/>
            <a:t>Spread of infectious diseases</a:t>
          </a:r>
          <a:endParaRPr lang="en-PH" sz="1200"/>
        </a:p>
      </dgm:t>
    </dgm:pt>
    <dgm:pt modelId="{C5040086-0516-43E3-92A3-A25F091769E3}" type="parTrans" cxnId="{5D60A080-4C1A-45E2-A725-E09B18075055}">
      <dgm:prSet/>
      <dgm:spPr/>
      <dgm:t>
        <a:bodyPr/>
        <a:lstStyle/>
        <a:p>
          <a:endParaRPr lang="en-PH"/>
        </a:p>
      </dgm:t>
    </dgm:pt>
    <dgm:pt modelId="{AF7A4E83-81B5-4601-8678-EB0789BCC095}" type="sibTrans" cxnId="{5D60A080-4C1A-45E2-A725-E09B18075055}">
      <dgm:prSet/>
      <dgm:spPr/>
      <dgm:t>
        <a:bodyPr/>
        <a:lstStyle/>
        <a:p>
          <a:endParaRPr lang="en-PH"/>
        </a:p>
      </dgm:t>
    </dgm:pt>
    <dgm:pt modelId="{8B3E60C8-E058-4828-81F2-B0E96DE9D20F}" type="pres">
      <dgm:prSet presAssocID="{F1B53AD5-AA32-4DFB-A289-1A3A8F12055C}" presName="diagram" presStyleCnt="0">
        <dgm:presLayoutVars>
          <dgm:dir/>
          <dgm:resizeHandles val="exact"/>
        </dgm:presLayoutVars>
      </dgm:prSet>
      <dgm:spPr/>
    </dgm:pt>
    <dgm:pt modelId="{73317EBE-0BC5-40DD-A51C-FE68C0E5347C}" type="pres">
      <dgm:prSet presAssocID="{E91150BE-331D-45CC-BBC9-A647761BB76D}" presName="node" presStyleLbl="node1" presStyleIdx="0" presStyleCnt="7">
        <dgm:presLayoutVars>
          <dgm:bulletEnabled val="1"/>
        </dgm:presLayoutVars>
      </dgm:prSet>
      <dgm:spPr/>
    </dgm:pt>
    <dgm:pt modelId="{93A92AF1-52FD-4140-9E6D-14C272BF3DD6}" type="pres">
      <dgm:prSet presAssocID="{1E88CA68-8F00-4BDF-AF03-5C582A1561AE}" presName="sibTrans" presStyleCnt="0"/>
      <dgm:spPr/>
    </dgm:pt>
    <dgm:pt modelId="{64319634-C0DA-454E-B59D-0A5B17795281}" type="pres">
      <dgm:prSet presAssocID="{3735E6DD-8A71-444D-8DDC-D3E6211A8466}" presName="node" presStyleLbl="node1" presStyleIdx="1" presStyleCnt="7">
        <dgm:presLayoutVars>
          <dgm:bulletEnabled val="1"/>
        </dgm:presLayoutVars>
      </dgm:prSet>
      <dgm:spPr/>
    </dgm:pt>
    <dgm:pt modelId="{470CB78C-4590-4AB5-948D-A58C7880FBC5}" type="pres">
      <dgm:prSet presAssocID="{61BDD6D4-0BE4-4B49-9484-7E7E046BB205}" presName="sibTrans" presStyleCnt="0"/>
      <dgm:spPr/>
    </dgm:pt>
    <dgm:pt modelId="{C92D26CC-D3C9-4E50-A0C8-ECE4D690640F}" type="pres">
      <dgm:prSet presAssocID="{FD012067-A871-44FB-80C1-FC3B2DE40373}" presName="node" presStyleLbl="node1" presStyleIdx="2" presStyleCnt="7">
        <dgm:presLayoutVars>
          <dgm:bulletEnabled val="1"/>
        </dgm:presLayoutVars>
      </dgm:prSet>
      <dgm:spPr/>
    </dgm:pt>
    <dgm:pt modelId="{93E920E5-6689-43D6-A9A9-CB4BDF80B301}" type="pres">
      <dgm:prSet presAssocID="{3C9AD325-BD36-4849-B592-5E9B293661BF}" presName="sibTrans" presStyleCnt="0"/>
      <dgm:spPr/>
    </dgm:pt>
    <dgm:pt modelId="{57A99887-8CAA-4CED-BDE3-C36410B4D584}" type="pres">
      <dgm:prSet presAssocID="{F94E3FF9-E2C2-437D-BC20-AF513C1F9B75}" presName="node" presStyleLbl="node1" presStyleIdx="3" presStyleCnt="7">
        <dgm:presLayoutVars>
          <dgm:bulletEnabled val="1"/>
        </dgm:presLayoutVars>
      </dgm:prSet>
      <dgm:spPr/>
    </dgm:pt>
    <dgm:pt modelId="{8EA7DE3B-9A99-4C47-BC46-92C77973016D}" type="pres">
      <dgm:prSet presAssocID="{959EA7F3-2AF3-4DEB-A5E3-9A9F31E0E475}" presName="sibTrans" presStyleCnt="0"/>
      <dgm:spPr/>
    </dgm:pt>
    <dgm:pt modelId="{31F69FA6-A23C-43D7-AE2A-7C68B66B1651}" type="pres">
      <dgm:prSet presAssocID="{DD6504E2-920B-4389-9040-F9798C347326}" presName="node" presStyleLbl="node1" presStyleIdx="4" presStyleCnt="7">
        <dgm:presLayoutVars>
          <dgm:bulletEnabled val="1"/>
        </dgm:presLayoutVars>
      </dgm:prSet>
      <dgm:spPr/>
    </dgm:pt>
    <dgm:pt modelId="{7B2A37C0-4609-4CF2-9E0C-C81D01D1091E}" type="pres">
      <dgm:prSet presAssocID="{D8060B2A-ED62-402E-B13F-F6564668E580}" presName="sibTrans" presStyleCnt="0"/>
      <dgm:spPr/>
    </dgm:pt>
    <dgm:pt modelId="{2CB7ABCF-E744-46E4-BAEB-9323CE3FAD2F}" type="pres">
      <dgm:prSet presAssocID="{01AEBD0C-8A05-4A64-A54E-3CCBA7A498D5}" presName="node" presStyleLbl="node1" presStyleIdx="5" presStyleCnt="7">
        <dgm:presLayoutVars>
          <dgm:bulletEnabled val="1"/>
        </dgm:presLayoutVars>
      </dgm:prSet>
      <dgm:spPr/>
    </dgm:pt>
    <dgm:pt modelId="{00A5462F-107B-4312-ACBD-609F3D72A13F}" type="pres">
      <dgm:prSet presAssocID="{9258B443-96B7-47D7-A5F1-3267A8A274FF}" presName="sibTrans" presStyleCnt="0"/>
      <dgm:spPr/>
    </dgm:pt>
    <dgm:pt modelId="{8C026B89-2DD3-4BF5-A31E-AAE8FB1B36BF}" type="pres">
      <dgm:prSet presAssocID="{AA009AE9-D6CD-4763-B10D-EBF6063A56AF}" presName="node" presStyleLbl="node1" presStyleIdx="6" presStyleCnt="7">
        <dgm:presLayoutVars>
          <dgm:bulletEnabled val="1"/>
        </dgm:presLayoutVars>
      </dgm:prSet>
      <dgm:spPr/>
    </dgm:pt>
  </dgm:ptLst>
  <dgm:cxnLst>
    <dgm:cxn modelId="{D4200004-6751-40A8-9E45-9A24080112D4}" type="presOf" srcId="{DD6504E2-920B-4389-9040-F9798C347326}" destId="{31F69FA6-A23C-43D7-AE2A-7C68B66B1651}" srcOrd="0" destOrd="0" presId="urn:microsoft.com/office/officeart/2005/8/layout/default"/>
    <dgm:cxn modelId="{DF1D391F-FA5A-4EF2-BAB3-D98980CA5EAF}" srcId="{F1B53AD5-AA32-4DFB-A289-1A3A8F12055C}" destId="{3735E6DD-8A71-444D-8DDC-D3E6211A8466}" srcOrd="1" destOrd="0" parTransId="{F55B16BC-08CA-44BD-A9CC-F8618C8EFBCF}" sibTransId="{61BDD6D4-0BE4-4B49-9484-7E7E046BB205}"/>
    <dgm:cxn modelId="{7F11F922-A92F-4C22-A455-BB4FC5192DDD}" type="presOf" srcId="{3735E6DD-8A71-444D-8DDC-D3E6211A8466}" destId="{64319634-C0DA-454E-B59D-0A5B17795281}" srcOrd="0" destOrd="0" presId="urn:microsoft.com/office/officeart/2005/8/layout/default"/>
    <dgm:cxn modelId="{1E589867-9420-45BF-9800-39264BE5B098}" type="presOf" srcId="{FD012067-A871-44FB-80C1-FC3B2DE40373}" destId="{C92D26CC-D3C9-4E50-A0C8-ECE4D690640F}" srcOrd="0" destOrd="0" presId="urn:microsoft.com/office/officeart/2005/8/layout/default"/>
    <dgm:cxn modelId="{31745B71-1D9B-4A49-922F-47EC68612895}" srcId="{F1B53AD5-AA32-4DFB-A289-1A3A8F12055C}" destId="{E91150BE-331D-45CC-BBC9-A647761BB76D}" srcOrd="0" destOrd="0" parTransId="{559F7556-51FB-4767-BF20-95BC04A7952D}" sibTransId="{1E88CA68-8F00-4BDF-AF03-5C582A1561AE}"/>
    <dgm:cxn modelId="{B59DBB7B-B738-43D5-901A-797742962EDB}" type="presOf" srcId="{AA009AE9-D6CD-4763-B10D-EBF6063A56AF}" destId="{8C026B89-2DD3-4BF5-A31E-AAE8FB1B36BF}" srcOrd="0" destOrd="0" presId="urn:microsoft.com/office/officeart/2005/8/layout/default"/>
    <dgm:cxn modelId="{5D60A080-4C1A-45E2-A725-E09B18075055}" srcId="{F1B53AD5-AA32-4DFB-A289-1A3A8F12055C}" destId="{AA009AE9-D6CD-4763-B10D-EBF6063A56AF}" srcOrd="6" destOrd="0" parTransId="{C5040086-0516-43E3-92A3-A25F091769E3}" sibTransId="{AF7A4E83-81B5-4601-8678-EB0789BCC095}"/>
    <dgm:cxn modelId="{BEBA2EAB-FFCD-40A1-8B27-700D6D051C0A}" srcId="{F1B53AD5-AA32-4DFB-A289-1A3A8F12055C}" destId="{FD012067-A871-44FB-80C1-FC3B2DE40373}" srcOrd="2" destOrd="0" parTransId="{7559A601-CA97-46AB-A454-47266162F730}" sibTransId="{3C9AD325-BD36-4849-B592-5E9B293661BF}"/>
    <dgm:cxn modelId="{31310DAD-11ED-483B-814C-51F759EBF81B}" type="presOf" srcId="{F1B53AD5-AA32-4DFB-A289-1A3A8F12055C}" destId="{8B3E60C8-E058-4828-81F2-B0E96DE9D20F}" srcOrd="0" destOrd="0" presId="urn:microsoft.com/office/officeart/2005/8/layout/default"/>
    <dgm:cxn modelId="{67D1C0B1-98F2-4F3C-8DE0-F592C1FCEB13}" srcId="{F1B53AD5-AA32-4DFB-A289-1A3A8F12055C}" destId="{F94E3FF9-E2C2-437D-BC20-AF513C1F9B75}" srcOrd="3" destOrd="0" parTransId="{D8184F94-C57A-494C-823C-186A9AE3B206}" sibTransId="{959EA7F3-2AF3-4DEB-A5E3-9A9F31E0E475}"/>
    <dgm:cxn modelId="{0D23F4B4-A06C-4351-92EC-472D1E576593}" type="presOf" srcId="{01AEBD0C-8A05-4A64-A54E-3CCBA7A498D5}" destId="{2CB7ABCF-E744-46E4-BAEB-9323CE3FAD2F}" srcOrd="0" destOrd="0" presId="urn:microsoft.com/office/officeart/2005/8/layout/default"/>
    <dgm:cxn modelId="{F03B31CD-2A9A-4B34-9329-E09E7A87984F}" srcId="{F1B53AD5-AA32-4DFB-A289-1A3A8F12055C}" destId="{DD6504E2-920B-4389-9040-F9798C347326}" srcOrd="4" destOrd="0" parTransId="{08460ADF-A308-4901-9960-F4C605A4EFF1}" sibTransId="{D8060B2A-ED62-402E-B13F-F6564668E580}"/>
    <dgm:cxn modelId="{79B3BBDD-460C-40BD-A58F-068300196C5A}" type="presOf" srcId="{E91150BE-331D-45CC-BBC9-A647761BB76D}" destId="{73317EBE-0BC5-40DD-A51C-FE68C0E5347C}" srcOrd="0" destOrd="0" presId="urn:microsoft.com/office/officeart/2005/8/layout/default"/>
    <dgm:cxn modelId="{811B0ADF-6CBA-4F98-B987-97A4B23A2FD6}" type="presOf" srcId="{F94E3FF9-E2C2-437D-BC20-AF513C1F9B75}" destId="{57A99887-8CAA-4CED-BDE3-C36410B4D584}" srcOrd="0" destOrd="0" presId="urn:microsoft.com/office/officeart/2005/8/layout/default"/>
    <dgm:cxn modelId="{37D7D1F7-6284-4A53-945F-751C5E53DB7D}" srcId="{F1B53AD5-AA32-4DFB-A289-1A3A8F12055C}" destId="{01AEBD0C-8A05-4A64-A54E-3CCBA7A498D5}" srcOrd="5" destOrd="0" parTransId="{5A3925D7-05F9-4A60-8F88-BB5A057D20B5}" sibTransId="{9258B443-96B7-47D7-A5F1-3267A8A274FF}"/>
    <dgm:cxn modelId="{AE302C05-405B-436A-968F-E4C97992B918}" type="presParOf" srcId="{8B3E60C8-E058-4828-81F2-B0E96DE9D20F}" destId="{73317EBE-0BC5-40DD-A51C-FE68C0E5347C}" srcOrd="0" destOrd="0" presId="urn:microsoft.com/office/officeart/2005/8/layout/default"/>
    <dgm:cxn modelId="{4F5FB9C9-FDB8-4DE7-B151-F6709173653F}" type="presParOf" srcId="{8B3E60C8-E058-4828-81F2-B0E96DE9D20F}" destId="{93A92AF1-52FD-4140-9E6D-14C272BF3DD6}" srcOrd="1" destOrd="0" presId="urn:microsoft.com/office/officeart/2005/8/layout/default"/>
    <dgm:cxn modelId="{9F05BCFA-E865-4427-8EE5-42347B9BFF69}" type="presParOf" srcId="{8B3E60C8-E058-4828-81F2-B0E96DE9D20F}" destId="{64319634-C0DA-454E-B59D-0A5B17795281}" srcOrd="2" destOrd="0" presId="urn:microsoft.com/office/officeart/2005/8/layout/default"/>
    <dgm:cxn modelId="{6DA842A8-8BAE-4452-9117-98139B3F3507}" type="presParOf" srcId="{8B3E60C8-E058-4828-81F2-B0E96DE9D20F}" destId="{470CB78C-4590-4AB5-948D-A58C7880FBC5}" srcOrd="3" destOrd="0" presId="urn:microsoft.com/office/officeart/2005/8/layout/default"/>
    <dgm:cxn modelId="{A9C2298F-C82E-47DA-A47C-EB3EE751032A}" type="presParOf" srcId="{8B3E60C8-E058-4828-81F2-B0E96DE9D20F}" destId="{C92D26CC-D3C9-4E50-A0C8-ECE4D690640F}" srcOrd="4" destOrd="0" presId="urn:microsoft.com/office/officeart/2005/8/layout/default"/>
    <dgm:cxn modelId="{DEBDA146-6494-46FB-86EE-DC9AC78864EC}" type="presParOf" srcId="{8B3E60C8-E058-4828-81F2-B0E96DE9D20F}" destId="{93E920E5-6689-43D6-A9A9-CB4BDF80B301}" srcOrd="5" destOrd="0" presId="urn:microsoft.com/office/officeart/2005/8/layout/default"/>
    <dgm:cxn modelId="{1CFC4481-8E32-4628-BE37-951136DD46B2}" type="presParOf" srcId="{8B3E60C8-E058-4828-81F2-B0E96DE9D20F}" destId="{57A99887-8CAA-4CED-BDE3-C36410B4D584}" srcOrd="6" destOrd="0" presId="urn:microsoft.com/office/officeart/2005/8/layout/default"/>
    <dgm:cxn modelId="{FEA915CD-6F9C-4ABA-8443-CFB540EF589E}" type="presParOf" srcId="{8B3E60C8-E058-4828-81F2-B0E96DE9D20F}" destId="{8EA7DE3B-9A99-4C47-BC46-92C77973016D}" srcOrd="7" destOrd="0" presId="urn:microsoft.com/office/officeart/2005/8/layout/default"/>
    <dgm:cxn modelId="{55434709-42F0-4AB3-965F-04E23211E87A}" type="presParOf" srcId="{8B3E60C8-E058-4828-81F2-B0E96DE9D20F}" destId="{31F69FA6-A23C-43D7-AE2A-7C68B66B1651}" srcOrd="8" destOrd="0" presId="urn:microsoft.com/office/officeart/2005/8/layout/default"/>
    <dgm:cxn modelId="{A57AF9F9-B106-4F2B-87E2-03795AFA1E44}" type="presParOf" srcId="{8B3E60C8-E058-4828-81F2-B0E96DE9D20F}" destId="{7B2A37C0-4609-4CF2-9E0C-C81D01D1091E}" srcOrd="9" destOrd="0" presId="urn:microsoft.com/office/officeart/2005/8/layout/default"/>
    <dgm:cxn modelId="{65822A47-36FA-4F50-A826-4A18F392F649}" type="presParOf" srcId="{8B3E60C8-E058-4828-81F2-B0E96DE9D20F}" destId="{2CB7ABCF-E744-46E4-BAEB-9323CE3FAD2F}" srcOrd="10" destOrd="0" presId="urn:microsoft.com/office/officeart/2005/8/layout/default"/>
    <dgm:cxn modelId="{793865DF-E9F6-42AF-AF7F-53242CB379F7}" type="presParOf" srcId="{8B3E60C8-E058-4828-81F2-B0E96DE9D20F}" destId="{00A5462F-107B-4312-ACBD-609F3D72A13F}" srcOrd="11" destOrd="0" presId="urn:microsoft.com/office/officeart/2005/8/layout/default"/>
    <dgm:cxn modelId="{EB5C58F5-1E30-4819-98B2-B6E5F5EEB26F}" type="presParOf" srcId="{8B3E60C8-E058-4828-81F2-B0E96DE9D20F}" destId="{8C026B89-2DD3-4BF5-A31E-AAE8FB1B36BF}" srcOrd="12" destOrd="0" presId="urn:microsoft.com/office/officeart/2005/8/layout/default"/>
  </dgm:cxnLst>
  <dgm:bg/>
  <dgm:whole/>
  <dgm:extLst>
    <a:ext uri="http://schemas.microsoft.com/office/drawing/2008/diagram">
      <dsp:dataModelExt xmlns:dsp="http://schemas.microsoft.com/office/drawing/2008/diagram" relId="rId298"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65AF208A-C1A6-4D5E-B6DE-F5EFAFEA7A60}" type="doc">
      <dgm:prSet loTypeId="urn:microsoft.com/office/officeart/2011/layout/CircleProcess#7" loCatId="process" qsTypeId="urn:microsoft.com/office/officeart/2005/8/quickstyle/simple1" qsCatId="simple" csTypeId="urn:microsoft.com/office/officeart/2005/8/colors/colorful5" csCatId="colorful" phldr="1"/>
      <dgm:spPr/>
    </dgm:pt>
    <dgm:pt modelId="{90CFC920-7B1F-48C0-8C2D-8A113F98100F}">
      <dgm:prSet phldrT="[Text]" custT="1"/>
      <dgm:spPr/>
      <dgm:t>
        <a:bodyPr/>
        <a:lstStyle/>
        <a:p>
          <a:r>
            <a:rPr lang="en-PH" sz="1200">
              <a:solidFill>
                <a:schemeClr val="tx1">
                  <a:lumMod val="75000"/>
                  <a:lumOff val="25000"/>
                </a:schemeClr>
              </a:solidFill>
            </a:rPr>
            <a:t>Examine</a:t>
          </a:r>
        </a:p>
      </dgm:t>
    </dgm:pt>
    <dgm:pt modelId="{168EACDC-5ED5-4E56-9DAF-996EBDF3C03E}" type="parTrans" cxnId="{9AF8E651-C2AD-4A83-946B-45824DC53D94}">
      <dgm:prSet/>
      <dgm:spPr/>
      <dgm:t>
        <a:bodyPr/>
        <a:lstStyle/>
        <a:p>
          <a:endParaRPr lang="en-PH"/>
        </a:p>
      </dgm:t>
    </dgm:pt>
    <dgm:pt modelId="{74919F4A-8820-4941-A677-DB3A85730665}" type="sibTrans" cxnId="{9AF8E651-C2AD-4A83-946B-45824DC53D94}">
      <dgm:prSet/>
      <dgm:spPr/>
      <dgm:t>
        <a:bodyPr/>
        <a:lstStyle/>
        <a:p>
          <a:endParaRPr lang="en-PH"/>
        </a:p>
      </dgm:t>
    </dgm:pt>
    <dgm:pt modelId="{623FEFD1-5CAB-4D73-9BB3-53131E8A20EE}">
      <dgm:prSet phldrT="[Text]" custT="1"/>
      <dgm:spPr/>
      <dgm:t>
        <a:bodyPr/>
        <a:lstStyle/>
        <a:p>
          <a:r>
            <a:rPr lang="en-PH" sz="1200">
              <a:solidFill>
                <a:schemeClr val="tx1">
                  <a:lumMod val="75000"/>
                  <a:lumOff val="25000"/>
                </a:schemeClr>
              </a:solidFill>
            </a:rPr>
            <a:t>Assess</a:t>
          </a:r>
        </a:p>
      </dgm:t>
    </dgm:pt>
    <dgm:pt modelId="{5D94B7F6-AE07-4D73-9149-27A9ABF1FE8B}" type="parTrans" cxnId="{69104B3A-C6C4-4A2C-A5DA-F00DF9853D89}">
      <dgm:prSet/>
      <dgm:spPr/>
      <dgm:t>
        <a:bodyPr/>
        <a:lstStyle/>
        <a:p>
          <a:endParaRPr lang="en-PH"/>
        </a:p>
      </dgm:t>
    </dgm:pt>
    <dgm:pt modelId="{D1995C55-5DAE-4AB4-8070-89C1608EF4EB}" type="sibTrans" cxnId="{69104B3A-C6C4-4A2C-A5DA-F00DF9853D89}">
      <dgm:prSet/>
      <dgm:spPr/>
      <dgm:t>
        <a:bodyPr/>
        <a:lstStyle/>
        <a:p>
          <a:endParaRPr lang="en-PH"/>
        </a:p>
      </dgm:t>
    </dgm:pt>
    <dgm:pt modelId="{0A47E9F8-5428-4B08-9A57-9E4755ADCCB9}">
      <dgm:prSet phldrT="[Text]" custT="1"/>
      <dgm:spPr/>
      <dgm:t>
        <a:bodyPr/>
        <a:lstStyle/>
        <a:p>
          <a:r>
            <a:rPr lang="en-PH" sz="1200">
              <a:solidFill>
                <a:schemeClr val="tx1">
                  <a:lumMod val="75000"/>
                  <a:lumOff val="25000"/>
                </a:schemeClr>
              </a:solidFill>
            </a:rPr>
            <a:t>Respond</a:t>
          </a:r>
        </a:p>
      </dgm:t>
    </dgm:pt>
    <dgm:pt modelId="{56C44BF6-B4A2-4D09-B8CE-F717E6049B20}" type="parTrans" cxnId="{E3684454-D208-494D-A693-1FBBF392A052}">
      <dgm:prSet/>
      <dgm:spPr/>
      <dgm:t>
        <a:bodyPr/>
        <a:lstStyle/>
        <a:p>
          <a:endParaRPr lang="en-PH"/>
        </a:p>
      </dgm:t>
    </dgm:pt>
    <dgm:pt modelId="{41F06AE3-227F-40F3-9ADE-01952E7AE2FF}" type="sibTrans" cxnId="{E3684454-D208-494D-A693-1FBBF392A052}">
      <dgm:prSet/>
      <dgm:spPr/>
      <dgm:t>
        <a:bodyPr/>
        <a:lstStyle/>
        <a:p>
          <a:endParaRPr lang="en-PH"/>
        </a:p>
      </dgm:t>
    </dgm:pt>
    <dgm:pt modelId="{E7CA02A8-6BEF-48EB-A710-6BDE153984CB}">
      <dgm:prSet phldrT="[Text]" custT="1"/>
      <dgm:spPr/>
      <dgm:t>
        <a:bodyPr/>
        <a:lstStyle/>
        <a:p>
          <a:r>
            <a:rPr lang="en-PH" sz="1200">
              <a:solidFill>
                <a:schemeClr val="tx1">
                  <a:lumMod val="75000"/>
                  <a:lumOff val="25000"/>
                </a:schemeClr>
              </a:solidFill>
            </a:rPr>
            <a:t>What happened?</a:t>
          </a:r>
        </a:p>
      </dgm:t>
    </dgm:pt>
    <dgm:pt modelId="{C7ED1C40-0EF7-4AF1-8FB2-0BF3CD6E1EBF}" type="parTrans" cxnId="{0F1E238C-9511-43A9-A85C-0291FCA5F226}">
      <dgm:prSet/>
      <dgm:spPr/>
      <dgm:t>
        <a:bodyPr/>
        <a:lstStyle/>
        <a:p>
          <a:endParaRPr lang="en-PH"/>
        </a:p>
      </dgm:t>
    </dgm:pt>
    <dgm:pt modelId="{5EA2DDB9-090F-47FA-B409-B61468BF56AC}" type="sibTrans" cxnId="{0F1E238C-9511-43A9-A85C-0291FCA5F226}">
      <dgm:prSet/>
      <dgm:spPr/>
      <dgm:t>
        <a:bodyPr/>
        <a:lstStyle/>
        <a:p>
          <a:endParaRPr lang="en-PH"/>
        </a:p>
      </dgm:t>
    </dgm:pt>
    <dgm:pt modelId="{194B8B24-6516-482F-887F-74C3C27604CD}">
      <dgm:prSet phldrT="[Text]" custT="1"/>
      <dgm:spPr/>
      <dgm:t>
        <a:bodyPr/>
        <a:lstStyle/>
        <a:p>
          <a:r>
            <a:rPr lang="en-PH" sz="1200">
              <a:solidFill>
                <a:schemeClr val="tx1">
                  <a:lumMod val="75000"/>
                  <a:lumOff val="25000"/>
                </a:schemeClr>
              </a:solidFill>
            </a:rPr>
            <a:t>What are the immediate needs of the people involved?</a:t>
          </a:r>
        </a:p>
      </dgm:t>
    </dgm:pt>
    <dgm:pt modelId="{EF45C344-58C8-4E4D-820A-FFEA850387F8}" type="parTrans" cxnId="{D4B37023-386A-4CB6-800A-353AB9DF83D0}">
      <dgm:prSet/>
      <dgm:spPr/>
      <dgm:t>
        <a:bodyPr/>
        <a:lstStyle/>
        <a:p>
          <a:endParaRPr lang="en-PH"/>
        </a:p>
      </dgm:t>
    </dgm:pt>
    <dgm:pt modelId="{CD8DB166-2353-4967-B2EF-1102CE31BD4F}" type="sibTrans" cxnId="{D4B37023-386A-4CB6-800A-353AB9DF83D0}">
      <dgm:prSet/>
      <dgm:spPr/>
      <dgm:t>
        <a:bodyPr/>
        <a:lstStyle/>
        <a:p>
          <a:endParaRPr lang="en-PH"/>
        </a:p>
      </dgm:t>
    </dgm:pt>
    <dgm:pt modelId="{9ADA3F45-E364-4611-85E3-007AAACCC0F1}">
      <dgm:prSet phldrT="[Text]" custT="1"/>
      <dgm:spPr/>
      <dgm:t>
        <a:bodyPr/>
        <a:lstStyle/>
        <a:p>
          <a:r>
            <a:rPr lang="en-PH" sz="1200">
              <a:solidFill>
                <a:schemeClr val="tx1">
                  <a:lumMod val="75000"/>
                  <a:lumOff val="25000"/>
                </a:schemeClr>
              </a:solidFill>
            </a:rPr>
            <a:t>Who is involved?</a:t>
          </a:r>
        </a:p>
      </dgm:t>
    </dgm:pt>
    <dgm:pt modelId="{A87A1CC5-8BF7-452C-8F30-27B747CE5473}" type="parTrans" cxnId="{E78EB790-0596-4A23-AE4D-4E2756554343}">
      <dgm:prSet/>
      <dgm:spPr/>
      <dgm:t>
        <a:bodyPr/>
        <a:lstStyle/>
        <a:p>
          <a:endParaRPr lang="en-PH"/>
        </a:p>
      </dgm:t>
    </dgm:pt>
    <dgm:pt modelId="{46A51425-6C02-4B0D-AA56-371D41E235EF}" type="sibTrans" cxnId="{E78EB790-0596-4A23-AE4D-4E2756554343}">
      <dgm:prSet/>
      <dgm:spPr/>
      <dgm:t>
        <a:bodyPr/>
        <a:lstStyle/>
        <a:p>
          <a:endParaRPr lang="en-PH"/>
        </a:p>
      </dgm:t>
    </dgm:pt>
    <dgm:pt modelId="{BC76C934-7770-46A3-9C36-09C5F8468806}">
      <dgm:prSet phldrT="[Text]" custT="1"/>
      <dgm:spPr/>
      <dgm:t>
        <a:bodyPr/>
        <a:lstStyle/>
        <a:p>
          <a:r>
            <a:rPr lang="en-PH" sz="1200">
              <a:solidFill>
                <a:schemeClr val="tx1">
                  <a:lumMod val="75000"/>
                  <a:lumOff val="25000"/>
                </a:schemeClr>
              </a:solidFill>
            </a:rPr>
            <a:t>What steps must you take to address the immediate needs?</a:t>
          </a:r>
        </a:p>
      </dgm:t>
    </dgm:pt>
    <dgm:pt modelId="{B19D7C70-A351-48C2-8F20-360397FDC298}" type="parTrans" cxnId="{88037906-1CA2-4C46-A39E-72CDAAE4DB8D}">
      <dgm:prSet/>
      <dgm:spPr/>
      <dgm:t>
        <a:bodyPr/>
        <a:lstStyle/>
        <a:p>
          <a:endParaRPr lang="en-PH"/>
        </a:p>
      </dgm:t>
    </dgm:pt>
    <dgm:pt modelId="{62187200-C947-4730-9C90-22A48CD645B4}" type="sibTrans" cxnId="{88037906-1CA2-4C46-A39E-72CDAAE4DB8D}">
      <dgm:prSet/>
      <dgm:spPr/>
      <dgm:t>
        <a:bodyPr/>
        <a:lstStyle/>
        <a:p>
          <a:endParaRPr lang="en-PH"/>
        </a:p>
      </dgm:t>
    </dgm:pt>
    <dgm:pt modelId="{96F18AC2-C1A7-4C65-B64A-BF4925A706E7}">
      <dgm:prSet phldrT="[Text]" custT="1"/>
      <dgm:spPr/>
      <dgm:t>
        <a:bodyPr/>
        <a:lstStyle/>
        <a:p>
          <a:r>
            <a:rPr lang="en-PH" sz="1200">
              <a:solidFill>
                <a:schemeClr val="tx1">
                  <a:lumMod val="75000"/>
                  <a:lumOff val="25000"/>
                </a:schemeClr>
              </a:solidFill>
            </a:rPr>
            <a:t>What are your possible courses of action?</a:t>
          </a:r>
        </a:p>
      </dgm:t>
    </dgm:pt>
    <dgm:pt modelId="{35AC2F12-0F94-456C-AD37-A062D1CF0158}" type="parTrans" cxnId="{F8E3715B-D828-44F1-83EB-78FA480DC70E}">
      <dgm:prSet/>
      <dgm:spPr/>
      <dgm:t>
        <a:bodyPr/>
        <a:lstStyle/>
        <a:p>
          <a:endParaRPr lang="en-PH"/>
        </a:p>
      </dgm:t>
    </dgm:pt>
    <dgm:pt modelId="{701DD8FA-A02A-44E9-BF53-44000AB9AA20}" type="sibTrans" cxnId="{F8E3715B-D828-44F1-83EB-78FA480DC70E}">
      <dgm:prSet/>
      <dgm:spPr/>
      <dgm:t>
        <a:bodyPr/>
        <a:lstStyle/>
        <a:p>
          <a:endParaRPr lang="en-PH"/>
        </a:p>
      </dgm:t>
    </dgm:pt>
    <dgm:pt modelId="{8CDFA2EE-9752-4069-9182-9B4A04D12136}" type="pres">
      <dgm:prSet presAssocID="{65AF208A-C1A6-4D5E-B6DE-F5EFAFEA7A60}" presName="Name0" presStyleCnt="0">
        <dgm:presLayoutVars>
          <dgm:chMax val="11"/>
          <dgm:chPref val="11"/>
          <dgm:dir/>
          <dgm:resizeHandles/>
        </dgm:presLayoutVars>
      </dgm:prSet>
      <dgm:spPr/>
    </dgm:pt>
    <dgm:pt modelId="{BA28C544-83DA-4A9C-AD9E-8FB70D2575E5}" type="pres">
      <dgm:prSet presAssocID="{0A47E9F8-5428-4B08-9A57-9E4755ADCCB9}" presName="Accent3" presStyleCnt="0"/>
      <dgm:spPr/>
    </dgm:pt>
    <dgm:pt modelId="{503BECCD-7FAB-45D0-825C-8C33AEB4440C}" type="pres">
      <dgm:prSet presAssocID="{0A47E9F8-5428-4B08-9A57-9E4755ADCCB9}" presName="Accent" presStyleLbl="node1" presStyleIdx="0" presStyleCnt="3"/>
      <dgm:spPr/>
    </dgm:pt>
    <dgm:pt modelId="{C05A53F2-1CD6-4EE6-BC0F-AB18B66FE079}" type="pres">
      <dgm:prSet presAssocID="{0A47E9F8-5428-4B08-9A57-9E4755ADCCB9}" presName="ParentBackground3" presStyleCnt="0"/>
      <dgm:spPr/>
    </dgm:pt>
    <dgm:pt modelId="{B62D6897-6A46-43DE-8BDD-49B732C09F63}" type="pres">
      <dgm:prSet presAssocID="{0A47E9F8-5428-4B08-9A57-9E4755ADCCB9}" presName="ParentBackground" presStyleLbl="fgAcc1" presStyleIdx="0" presStyleCnt="3"/>
      <dgm:spPr/>
    </dgm:pt>
    <dgm:pt modelId="{E60DEDB2-F891-4FF8-BFB0-EFD9D2B58359}" type="pres">
      <dgm:prSet presAssocID="{0A47E9F8-5428-4B08-9A57-9E4755ADCCB9}" presName="Child3" presStyleLbl="revTx" presStyleIdx="0" presStyleCnt="3">
        <dgm:presLayoutVars>
          <dgm:chMax val="0"/>
          <dgm:chPref val="0"/>
          <dgm:bulletEnabled val="1"/>
        </dgm:presLayoutVars>
      </dgm:prSet>
      <dgm:spPr/>
    </dgm:pt>
    <dgm:pt modelId="{0CB936A9-19CD-4FCB-9BE5-60D8E035652F}" type="pres">
      <dgm:prSet presAssocID="{0A47E9F8-5428-4B08-9A57-9E4755ADCCB9}" presName="Parent3" presStyleLbl="revTx" presStyleIdx="0" presStyleCnt="3">
        <dgm:presLayoutVars>
          <dgm:chMax val="1"/>
          <dgm:chPref val="1"/>
          <dgm:bulletEnabled val="1"/>
        </dgm:presLayoutVars>
      </dgm:prSet>
      <dgm:spPr/>
    </dgm:pt>
    <dgm:pt modelId="{66ECE0B8-A4CF-4E03-A591-12C8653135B3}" type="pres">
      <dgm:prSet presAssocID="{623FEFD1-5CAB-4D73-9BB3-53131E8A20EE}" presName="Accent2" presStyleCnt="0"/>
      <dgm:spPr/>
    </dgm:pt>
    <dgm:pt modelId="{8E3C6201-C95D-4500-A910-B0639AF80CC4}" type="pres">
      <dgm:prSet presAssocID="{623FEFD1-5CAB-4D73-9BB3-53131E8A20EE}" presName="Accent" presStyleLbl="node1" presStyleIdx="1" presStyleCnt="3"/>
      <dgm:spPr/>
    </dgm:pt>
    <dgm:pt modelId="{4AFBBD47-48FD-429C-BF66-2323A4E2FC69}" type="pres">
      <dgm:prSet presAssocID="{623FEFD1-5CAB-4D73-9BB3-53131E8A20EE}" presName="ParentBackground2" presStyleCnt="0"/>
      <dgm:spPr/>
    </dgm:pt>
    <dgm:pt modelId="{86250A2D-A6BF-4D42-9977-1B4421050E18}" type="pres">
      <dgm:prSet presAssocID="{623FEFD1-5CAB-4D73-9BB3-53131E8A20EE}" presName="ParentBackground" presStyleLbl="fgAcc1" presStyleIdx="1" presStyleCnt="3"/>
      <dgm:spPr/>
    </dgm:pt>
    <dgm:pt modelId="{544C3064-63FA-4462-BC2F-5020D8F47E62}" type="pres">
      <dgm:prSet presAssocID="{623FEFD1-5CAB-4D73-9BB3-53131E8A20EE}" presName="Child2" presStyleLbl="revTx" presStyleIdx="1" presStyleCnt="3">
        <dgm:presLayoutVars>
          <dgm:chMax val="0"/>
          <dgm:chPref val="0"/>
          <dgm:bulletEnabled val="1"/>
        </dgm:presLayoutVars>
      </dgm:prSet>
      <dgm:spPr/>
    </dgm:pt>
    <dgm:pt modelId="{7BA80280-F348-44F3-B794-AF0B455BA650}" type="pres">
      <dgm:prSet presAssocID="{623FEFD1-5CAB-4D73-9BB3-53131E8A20EE}" presName="Parent2" presStyleLbl="revTx" presStyleIdx="1" presStyleCnt="3">
        <dgm:presLayoutVars>
          <dgm:chMax val="1"/>
          <dgm:chPref val="1"/>
          <dgm:bulletEnabled val="1"/>
        </dgm:presLayoutVars>
      </dgm:prSet>
      <dgm:spPr/>
    </dgm:pt>
    <dgm:pt modelId="{723D7271-32F4-4394-AC46-BF1A1287231F}" type="pres">
      <dgm:prSet presAssocID="{90CFC920-7B1F-48C0-8C2D-8A113F98100F}" presName="Accent1" presStyleCnt="0"/>
      <dgm:spPr/>
    </dgm:pt>
    <dgm:pt modelId="{B12BE18B-7DEE-4F4E-98C2-CB3949748337}" type="pres">
      <dgm:prSet presAssocID="{90CFC920-7B1F-48C0-8C2D-8A113F98100F}" presName="Accent" presStyleLbl="node1" presStyleIdx="2" presStyleCnt="3"/>
      <dgm:spPr/>
    </dgm:pt>
    <dgm:pt modelId="{A1E6B90B-5095-4964-9C4E-8F6B2D56C3E5}" type="pres">
      <dgm:prSet presAssocID="{90CFC920-7B1F-48C0-8C2D-8A113F98100F}" presName="ParentBackground1" presStyleCnt="0"/>
      <dgm:spPr/>
    </dgm:pt>
    <dgm:pt modelId="{44771FC3-0FC2-42B9-B430-9EFD466F794E}" type="pres">
      <dgm:prSet presAssocID="{90CFC920-7B1F-48C0-8C2D-8A113F98100F}" presName="ParentBackground" presStyleLbl="fgAcc1" presStyleIdx="2" presStyleCnt="3"/>
      <dgm:spPr/>
    </dgm:pt>
    <dgm:pt modelId="{F993B687-9F84-4646-AAC7-3F8A1F59519B}" type="pres">
      <dgm:prSet presAssocID="{90CFC920-7B1F-48C0-8C2D-8A113F98100F}" presName="Child1" presStyleLbl="revTx" presStyleIdx="2" presStyleCnt="3">
        <dgm:presLayoutVars>
          <dgm:chMax val="0"/>
          <dgm:chPref val="0"/>
          <dgm:bulletEnabled val="1"/>
        </dgm:presLayoutVars>
      </dgm:prSet>
      <dgm:spPr/>
    </dgm:pt>
    <dgm:pt modelId="{FAC97EB5-BC0A-4557-9040-56773EEF3289}" type="pres">
      <dgm:prSet presAssocID="{90CFC920-7B1F-48C0-8C2D-8A113F98100F}" presName="Parent1" presStyleLbl="revTx" presStyleIdx="2" presStyleCnt="3">
        <dgm:presLayoutVars>
          <dgm:chMax val="1"/>
          <dgm:chPref val="1"/>
          <dgm:bulletEnabled val="1"/>
        </dgm:presLayoutVars>
      </dgm:prSet>
      <dgm:spPr/>
    </dgm:pt>
  </dgm:ptLst>
  <dgm:cxnLst>
    <dgm:cxn modelId="{88037906-1CA2-4C46-A39E-72CDAAE4DB8D}" srcId="{0A47E9F8-5428-4B08-9A57-9E4755ADCCB9}" destId="{BC76C934-7770-46A3-9C36-09C5F8468806}" srcOrd="0" destOrd="0" parTransId="{B19D7C70-A351-48C2-8F20-360397FDC298}" sibTransId="{62187200-C947-4730-9C90-22A48CD645B4}"/>
    <dgm:cxn modelId="{17E50E09-355A-4757-8E15-9B5360612DA5}" type="presOf" srcId="{623FEFD1-5CAB-4D73-9BB3-53131E8A20EE}" destId="{86250A2D-A6BF-4D42-9977-1B4421050E18}" srcOrd="0" destOrd="0" presId="urn:microsoft.com/office/officeart/2011/layout/CircleProcess#7"/>
    <dgm:cxn modelId="{BC370D1C-B9FF-4CAB-9628-D77FCC74D4CD}" type="presOf" srcId="{0A47E9F8-5428-4B08-9A57-9E4755ADCCB9}" destId="{0CB936A9-19CD-4FCB-9BE5-60D8E035652F}" srcOrd="1" destOrd="0" presId="urn:microsoft.com/office/officeart/2011/layout/CircleProcess#7"/>
    <dgm:cxn modelId="{D4B37023-386A-4CB6-800A-353AB9DF83D0}" srcId="{623FEFD1-5CAB-4D73-9BB3-53131E8A20EE}" destId="{194B8B24-6516-482F-887F-74C3C27604CD}" srcOrd="0" destOrd="0" parTransId="{EF45C344-58C8-4E4D-820A-FFEA850387F8}" sibTransId="{CD8DB166-2353-4967-B2EF-1102CE31BD4F}"/>
    <dgm:cxn modelId="{69104B3A-C6C4-4A2C-A5DA-F00DF9853D89}" srcId="{65AF208A-C1A6-4D5E-B6DE-F5EFAFEA7A60}" destId="{623FEFD1-5CAB-4D73-9BB3-53131E8A20EE}" srcOrd="1" destOrd="0" parTransId="{5D94B7F6-AE07-4D73-9149-27A9ABF1FE8B}" sibTransId="{D1995C55-5DAE-4AB4-8070-89C1608EF4EB}"/>
    <dgm:cxn modelId="{F8E3715B-D828-44F1-83EB-78FA480DC70E}" srcId="{623FEFD1-5CAB-4D73-9BB3-53131E8A20EE}" destId="{96F18AC2-C1A7-4C65-B64A-BF4925A706E7}" srcOrd="1" destOrd="0" parTransId="{35AC2F12-0F94-456C-AD37-A062D1CF0158}" sibTransId="{701DD8FA-A02A-44E9-BF53-44000AB9AA20}"/>
    <dgm:cxn modelId="{76CD3568-C501-4A50-8B8B-3A11BD965EFB}" type="presOf" srcId="{9ADA3F45-E364-4611-85E3-007AAACCC0F1}" destId="{F993B687-9F84-4646-AAC7-3F8A1F59519B}" srcOrd="0" destOrd="1" presId="urn:microsoft.com/office/officeart/2011/layout/CircleProcess#7"/>
    <dgm:cxn modelId="{DD343C51-1A23-45E3-B27A-215E9AFA1EB4}" type="presOf" srcId="{E7CA02A8-6BEF-48EB-A710-6BDE153984CB}" destId="{F993B687-9F84-4646-AAC7-3F8A1F59519B}" srcOrd="0" destOrd="0" presId="urn:microsoft.com/office/officeart/2011/layout/CircleProcess#7"/>
    <dgm:cxn modelId="{9AF8E651-C2AD-4A83-946B-45824DC53D94}" srcId="{65AF208A-C1A6-4D5E-B6DE-F5EFAFEA7A60}" destId="{90CFC920-7B1F-48C0-8C2D-8A113F98100F}" srcOrd="0" destOrd="0" parTransId="{168EACDC-5ED5-4E56-9DAF-996EBDF3C03E}" sibTransId="{74919F4A-8820-4941-A677-DB3A85730665}"/>
    <dgm:cxn modelId="{EB876772-FF8C-4B73-829B-7FA5FEA65121}" type="presOf" srcId="{0A47E9F8-5428-4B08-9A57-9E4755ADCCB9}" destId="{B62D6897-6A46-43DE-8BDD-49B732C09F63}" srcOrd="0" destOrd="0" presId="urn:microsoft.com/office/officeart/2011/layout/CircleProcess#7"/>
    <dgm:cxn modelId="{E3684454-D208-494D-A693-1FBBF392A052}" srcId="{65AF208A-C1A6-4D5E-B6DE-F5EFAFEA7A60}" destId="{0A47E9F8-5428-4B08-9A57-9E4755ADCCB9}" srcOrd="2" destOrd="0" parTransId="{56C44BF6-B4A2-4D09-B8CE-F717E6049B20}" sibTransId="{41F06AE3-227F-40F3-9ADE-01952E7AE2FF}"/>
    <dgm:cxn modelId="{40780F81-3F80-41EE-A8BA-CC4C585C681F}" type="presOf" srcId="{90CFC920-7B1F-48C0-8C2D-8A113F98100F}" destId="{44771FC3-0FC2-42B9-B430-9EFD466F794E}" srcOrd="0" destOrd="0" presId="urn:microsoft.com/office/officeart/2011/layout/CircleProcess#7"/>
    <dgm:cxn modelId="{0F1E238C-9511-43A9-A85C-0291FCA5F226}" srcId="{90CFC920-7B1F-48C0-8C2D-8A113F98100F}" destId="{E7CA02A8-6BEF-48EB-A710-6BDE153984CB}" srcOrd="0" destOrd="0" parTransId="{C7ED1C40-0EF7-4AF1-8FB2-0BF3CD6E1EBF}" sibTransId="{5EA2DDB9-090F-47FA-B409-B61468BF56AC}"/>
    <dgm:cxn modelId="{E78EB790-0596-4A23-AE4D-4E2756554343}" srcId="{90CFC920-7B1F-48C0-8C2D-8A113F98100F}" destId="{9ADA3F45-E364-4611-85E3-007AAACCC0F1}" srcOrd="1" destOrd="0" parTransId="{A87A1CC5-8BF7-452C-8F30-27B747CE5473}" sibTransId="{46A51425-6C02-4B0D-AA56-371D41E235EF}"/>
    <dgm:cxn modelId="{4CAAEFAA-646D-4142-8E43-E54E2E8A039D}" type="presOf" srcId="{90CFC920-7B1F-48C0-8C2D-8A113F98100F}" destId="{FAC97EB5-BC0A-4557-9040-56773EEF3289}" srcOrd="1" destOrd="0" presId="urn:microsoft.com/office/officeart/2011/layout/CircleProcess#7"/>
    <dgm:cxn modelId="{271726B1-8483-417A-A570-91BAB440DD7A}" type="presOf" srcId="{194B8B24-6516-482F-887F-74C3C27604CD}" destId="{544C3064-63FA-4462-BC2F-5020D8F47E62}" srcOrd="0" destOrd="0" presId="urn:microsoft.com/office/officeart/2011/layout/CircleProcess#7"/>
    <dgm:cxn modelId="{550E7EB3-EE2E-4CFB-A0BD-5E9D809316EB}" type="presOf" srcId="{BC76C934-7770-46A3-9C36-09C5F8468806}" destId="{E60DEDB2-F891-4FF8-BFB0-EFD9D2B58359}" srcOrd="0" destOrd="0" presId="urn:microsoft.com/office/officeart/2011/layout/CircleProcess#7"/>
    <dgm:cxn modelId="{0FD520CC-01CE-47E3-B4C5-CEA7C3BD59F9}" type="presOf" srcId="{623FEFD1-5CAB-4D73-9BB3-53131E8A20EE}" destId="{7BA80280-F348-44F3-B794-AF0B455BA650}" srcOrd="1" destOrd="0" presId="urn:microsoft.com/office/officeart/2011/layout/CircleProcess#7"/>
    <dgm:cxn modelId="{BC0B3AD0-AB6D-4A56-8D7C-A89A04D153EF}" type="presOf" srcId="{65AF208A-C1A6-4D5E-B6DE-F5EFAFEA7A60}" destId="{8CDFA2EE-9752-4069-9182-9B4A04D12136}" srcOrd="0" destOrd="0" presId="urn:microsoft.com/office/officeart/2011/layout/CircleProcess#7"/>
    <dgm:cxn modelId="{AD5A3AE3-AB05-47AC-B204-3AD6B7A42CA1}" type="presOf" srcId="{96F18AC2-C1A7-4C65-B64A-BF4925A706E7}" destId="{544C3064-63FA-4462-BC2F-5020D8F47E62}" srcOrd="0" destOrd="1" presId="urn:microsoft.com/office/officeart/2011/layout/CircleProcess#7"/>
    <dgm:cxn modelId="{8449AD85-D32C-4762-8F88-D7179B62F9A1}" type="presParOf" srcId="{8CDFA2EE-9752-4069-9182-9B4A04D12136}" destId="{BA28C544-83DA-4A9C-AD9E-8FB70D2575E5}" srcOrd="0" destOrd="0" presId="urn:microsoft.com/office/officeart/2011/layout/CircleProcess#7"/>
    <dgm:cxn modelId="{6B28424A-447D-4F85-A34C-E965CD8FCCCB}" type="presParOf" srcId="{BA28C544-83DA-4A9C-AD9E-8FB70D2575E5}" destId="{503BECCD-7FAB-45D0-825C-8C33AEB4440C}" srcOrd="0" destOrd="0" presId="urn:microsoft.com/office/officeart/2011/layout/CircleProcess#7"/>
    <dgm:cxn modelId="{75970359-9F2B-4392-A268-3DD086D153D5}" type="presParOf" srcId="{8CDFA2EE-9752-4069-9182-9B4A04D12136}" destId="{C05A53F2-1CD6-4EE6-BC0F-AB18B66FE079}" srcOrd="1" destOrd="0" presId="urn:microsoft.com/office/officeart/2011/layout/CircleProcess#7"/>
    <dgm:cxn modelId="{1752E9EF-376E-469E-AA5F-D6AA794B65FB}" type="presParOf" srcId="{C05A53F2-1CD6-4EE6-BC0F-AB18B66FE079}" destId="{B62D6897-6A46-43DE-8BDD-49B732C09F63}" srcOrd="0" destOrd="0" presId="urn:microsoft.com/office/officeart/2011/layout/CircleProcess#7"/>
    <dgm:cxn modelId="{01F4C054-35C7-4DDD-97C3-951F91387F06}" type="presParOf" srcId="{8CDFA2EE-9752-4069-9182-9B4A04D12136}" destId="{E60DEDB2-F891-4FF8-BFB0-EFD9D2B58359}" srcOrd="2" destOrd="0" presId="urn:microsoft.com/office/officeart/2011/layout/CircleProcess#7"/>
    <dgm:cxn modelId="{010F864A-47E2-4459-AF73-D1EFD09E6510}" type="presParOf" srcId="{8CDFA2EE-9752-4069-9182-9B4A04D12136}" destId="{0CB936A9-19CD-4FCB-9BE5-60D8E035652F}" srcOrd="3" destOrd="0" presId="urn:microsoft.com/office/officeart/2011/layout/CircleProcess#7"/>
    <dgm:cxn modelId="{F7F62FC3-532F-4438-9E3E-70D55FC36FF2}" type="presParOf" srcId="{8CDFA2EE-9752-4069-9182-9B4A04D12136}" destId="{66ECE0B8-A4CF-4E03-A591-12C8653135B3}" srcOrd="4" destOrd="0" presId="urn:microsoft.com/office/officeart/2011/layout/CircleProcess#7"/>
    <dgm:cxn modelId="{386841CB-AAD3-486B-9A37-83118550A470}" type="presParOf" srcId="{66ECE0B8-A4CF-4E03-A591-12C8653135B3}" destId="{8E3C6201-C95D-4500-A910-B0639AF80CC4}" srcOrd="0" destOrd="0" presId="urn:microsoft.com/office/officeart/2011/layout/CircleProcess#7"/>
    <dgm:cxn modelId="{09950DF1-6E0A-4443-8555-11872AF73C90}" type="presParOf" srcId="{8CDFA2EE-9752-4069-9182-9B4A04D12136}" destId="{4AFBBD47-48FD-429C-BF66-2323A4E2FC69}" srcOrd="5" destOrd="0" presId="urn:microsoft.com/office/officeart/2011/layout/CircleProcess#7"/>
    <dgm:cxn modelId="{C848C730-01CA-4B89-8796-3C777DAE13B7}" type="presParOf" srcId="{4AFBBD47-48FD-429C-BF66-2323A4E2FC69}" destId="{86250A2D-A6BF-4D42-9977-1B4421050E18}" srcOrd="0" destOrd="0" presId="urn:microsoft.com/office/officeart/2011/layout/CircleProcess#7"/>
    <dgm:cxn modelId="{6C243CFD-176D-4743-8D5B-F78B5EC41558}" type="presParOf" srcId="{8CDFA2EE-9752-4069-9182-9B4A04D12136}" destId="{544C3064-63FA-4462-BC2F-5020D8F47E62}" srcOrd="6" destOrd="0" presId="urn:microsoft.com/office/officeart/2011/layout/CircleProcess#7"/>
    <dgm:cxn modelId="{67200528-356D-4E1C-831E-90696E2D5C65}" type="presParOf" srcId="{8CDFA2EE-9752-4069-9182-9B4A04D12136}" destId="{7BA80280-F348-44F3-B794-AF0B455BA650}" srcOrd="7" destOrd="0" presId="urn:microsoft.com/office/officeart/2011/layout/CircleProcess#7"/>
    <dgm:cxn modelId="{ED85A21C-08B3-44B1-B163-7CEE4882F269}" type="presParOf" srcId="{8CDFA2EE-9752-4069-9182-9B4A04D12136}" destId="{723D7271-32F4-4394-AC46-BF1A1287231F}" srcOrd="8" destOrd="0" presId="urn:microsoft.com/office/officeart/2011/layout/CircleProcess#7"/>
    <dgm:cxn modelId="{B9C6F51B-B989-4E5E-A23A-201DEC710AB1}" type="presParOf" srcId="{723D7271-32F4-4394-AC46-BF1A1287231F}" destId="{B12BE18B-7DEE-4F4E-98C2-CB3949748337}" srcOrd="0" destOrd="0" presId="urn:microsoft.com/office/officeart/2011/layout/CircleProcess#7"/>
    <dgm:cxn modelId="{6A34C41D-3883-4A1E-8B09-A6FB58C7755D}" type="presParOf" srcId="{8CDFA2EE-9752-4069-9182-9B4A04D12136}" destId="{A1E6B90B-5095-4964-9C4E-8F6B2D56C3E5}" srcOrd="9" destOrd="0" presId="urn:microsoft.com/office/officeart/2011/layout/CircleProcess#7"/>
    <dgm:cxn modelId="{77338C38-2DA8-4BE1-8889-5A072D249BDA}" type="presParOf" srcId="{A1E6B90B-5095-4964-9C4E-8F6B2D56C3E5}" destId="{44771FC3-0FC2-42B9-B430-9EFD466F794E}" srcOrd="0" destOrd="0" presId="urn:microsoft.com/office/officeart/2011/layout/CircleProcess#7"/>
    <dgm:cxn modelId="{DBB48877-3A4E-4C0B-9AD7-5887589F4884}" type="presParOf" srcId="{8CDFA2EE-9752-4069-9182-9B4A04D12136}" destId="{F993B687-9F84-4646-AAC7-3F8A1F59519B}" srcOrd="10" destOrd="0" presId="urn:microsoft.com/office/officeart/2011/layout/CircleProcess#7"/>
    <dgm:cxn modelId="{BC8CA2E0-1E3A-4644-9365-AEBCC3AE1BD2}" type="presParOf" srcId="{8CDFA2EE-9752-4069-9182-9B4A04D12136}" destId="{FAC97EB5-BC0A-4557-9040-56773EEF3289}" srcOrd="11" destOrd="0" presId="urn:microsoft.com/office/officeart/2011/layout/CircleProcess#7"/>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407A8F9A-8703-4450-B130-B4F8D794681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E808FD1-8209-4B1F-AA82-3492E1D4F419}">
      <dgm:prSet phldrT="[Text]" custT="1"/>
      <dgm:spPr/>
      <dgm:t>
        <a:bodyPr/>
        <a:lstStyle/>
        <a:p>
          <a:pPr>
            <a:buFont typeface="Wingdings" panose="05000000000000000000" pitchFamily="2" charset="2"/>
            <a:buChar char=""/>
          </a:pPr>
          <a:r>
            <a:rPr lang="en-AU" sz="1200"/>
            <a:t>Your supervisor</a:t>
          </a:r>
          <a:endParaRPr lang="en-PH" sz="1200"/>
        </a:p>
      </dgm:t>
    </dgm:pt>
    <dgm:pt modelId="{08E5B9E7-E220-48DD-8AF3-B277C33024F8}" type="parTrans" cxnId="{F36D85ED-E62A-43A6-9A48-269E84D72176}">
      <dgm:prSet/>
      <dgm:spPr/>
      <dgm:t>
        <a:bodyPr/>
        <a:lstStyle/>
        <a:p>
          <a:endParaRPr lang="en-PH"/>
        </a:p>
      </dgm:t>
    </dgm:pt>
    <dgm:pt modelId="{78A6F772-E3C7-4BE6-AFFA-40C43E63369B}" type="sibTrans" cxnId="{F36D85ED-E62A-43A6-9A48-269E84D72176}">
      <dgm:prSet/>
      <dgm:spPr/>
      <dgm:t>
        <a:bodyPr/>
        <a:lstStyle/>
        <a:p>
          <a:endParaRPr lang="en-PH"/>
        </a:p>
      </dgm:t>
    </dgm:pt>
    <dgm:pt modelId="{B0302A52-85E2-4812-A539-AAF1E981A811}">
      <dgm:prSet custT="1"/>
      <dgm:spPr/>
      <dgm:t>
        <a:bodyPr/>
        <a:lstStyle/>
        <a:p>
          <a:pPr>
            <a:buFont typeface="Wingdings" panose="05000000000000000000" pitchFamily="2" charset="2"/>
            <a:buChar char=""/>
          </a:pPr>
          <a:r>
            <a:rPr lang="en-AU" sz="1200"/>
            <a:t>Health and Safety Representative (HSR)</a:t>
          </a:r>
          <a:endParaRPr lang="en-PH" sz="1200"/>
        </a:p>
      </dgm:t>
    </dgm:pt>
    <dgm:pt modelId="{639EB82E-8AF7-4AD3-A067-E34DA787E648}" type="parTrans" cxnId="{371D9002-6B38-4553-980C-3B0B0A61C044}">
      <dgm:prSet/>
      <dgm:spPr/>
      <dgm:t>
        <a:bodyPr/>
        <a:lstStyle/>
        <a:p>
          <a:endParaRPr lang="en-PH"/>
        </a:p>
      </dgm:t>
    </dgm:pt>
    <dgm:pt modelId="{7CAA9148-0A11-46EE-8E13-AC4C5D34F9FE}" type="sibTrans" cxnId="{371D9002-6B38-4553-980C-3B0B0A61C044}">
      <dgm:prSet/>
      <dgm:spPr/>
      <dgm:t>
        <a:bodyPr/>
        <a:lstStyle/>
        <a:p>
          <a:endParaRPr lang="en-PH"/>
        </a:p>
      </dgm:t>
    </dgm:pt>
    <dgm:pt modelId="{C9B26E05-D7B5-4E2D-85B6-D5778A36466E}">
      <dgm:prSet custT="1"/>
      <dgm:spPr/>
      <dgm:t>
        <a:bodyPr/>
        <a:lstStyle/>
        <a:p>
          <a:pPr>
            <a:buFont typeface="Wingdings" panose="05000000000000000000" pitchFamily="2" charset="2"/>
            <a:buChar char=""/>
          </a:pPr>
          <a:r>
            <a:rPr lang="en-AU" sz="1200"/>
            <a:t>Health and Safety Committee (HSC) members</a:t>
          </a:r>
          <a:endParaRPr lang="en-PH" sz="1200"/>
        </a:p>
      </dgm:t>
    </dgm:pt>
    <dgm:pt modelId="{63103484-F231-44C8-84E5-410E0C953223}" type="parTrans" cxnId="{5E89017C-2F39-44E3-99A4-CF948662619B}">
      <dgm:prSet/>
      <dgm:spPr/>
      <dgm:t>
        <a:bodyPr/>
        <a:lstStyle/>
        <a:p>
          <a:endParaRPr lang="en-PH"/>
        </a:p>
      </dgm:t>
    </dgm:pt>
    <dgm:pt modelId="{9AFBDE60-8C48-4650-8997-F6E0F2EA6CAB}" type="sibTrans" cxnId="{5E89017C-2F39-44E3-99A4-CF948662619B}">
      <dgm:prSet/>
      <dgm:spPr/>
      <dgm:t>
        <a:bodyPr/>
        <a:lstStyle/>
        <a:p>
          <a:endParaRPr lang="en-PH"/>
        </a:p>
      </dgm:t>
    </dgm:pt>
    <dgm:pt modelId="{ED4D63DE-0535-4BE1-8188-D189DBCBC887}" type="pres">
      <dgm:prSet presAssocID="{407A8F9A-8703-4450-B130-B4F8D7946812}" presName="diagram" presStyleCnt="0">
        <dgm:presLayoutVars>
          <dgm:dir/>
          <dgm:resizeHandles val="exact"/>
        </dgm:presLayoutVars>
      </dgm:prSet>
      <dgm:spPr/>
    </dgm:pt>
    <dgm:pt modelId="{35D5CD79-758C-4F54-8C49-C8848A6DBBFB}" type="pres">
      <dgm:prSet presAssocID="{DE808FD1-8209-4B1F-AA82-3492E1D4F419}" presName="node" presStyleLbl="node1" presStyleIdx="0" presStyleCnt="3">
        <dgm:presLayoutVars>
          <dgm:bulletEnabled val="1"/>
        </dgm:presLayoutVars>
      </dgm:prSet>
      <dgm:spPr/>
    </dgm:pt>
    <dgm:pt modelId="{73D061B3-78BF-42B9-9D82-6402FC735877}" type="pres">
      <dgm:prSet presAssocID="{78A6F772-E3C7-4BE6-AFFA-40C43E63369B}" presName="sibTrans" presStyleCnt="0"/>
      <dgm:spPr/>
    </dgm:pt>
    <dgm:pt modelId="{1CDE66E9-F4D4-47A2-83B1-79F5AA4001C1}" type="pres">
      <dgm:prSet presAssocID="{B0302A52-85E2-4812-A539-AAF1E981A811}" presName="node" presStyleLbl="node1" presStyleIdx="1" presStyleCnt="3">
        <dgm:presLayoutVars>
          <dgm:bulletEnabled val="1"/>
        </dgm:presLayoutVars>
      </dgm:prSet>
      <dgm:spPr/>
    </dgm:pt>
    <dgm:pt modelId="{38E4F2FB-FD96-45F0-98C5-272C9385EB59}" type="pres">
      <dgm:prSet presAssocID="{7CAA9148-0A11-46EE-8E13-AC4C5D34F9FE}" presName="sibTrans" presStyleCnt="0"/>
      <dgm:spPr/>
    </dgm:pt>
    <dgm:pt modelId="{6619B4E0-1B2C-4D93-94B9-909ABDCA7E68}" type="pres">
      <dgm:prSet presAssocID="{C9B26E05-D7B5-4E2D-85B6-D5778A36466E}" presName="node" presStyleLbl="node1" presStyleIdx="2" presStyleCnt="3">
        <dgm:presLayoutVars>
          <dgm:bulletEnabled val="1"/>
        </dgm:presLayoutVars>
      </dgm:prSet>
      <dgm:spPr/>
    </dgm:pt>
  </dgm:ptLst>
  <dgm:cxnLst>
    <dgm:cxn modelId="{371D9002-6B38-4553-980C-3B0B0A61C044}" srcId="{407A8F9A-8703-4450-B130-B4F8D7946812}" destId="{B0302A52-85E2-4812-A539-AAF1E981A811}" srcOrd="1" destOrd="0" parTransId="{639EB82E-8AF7-4AD3-A067-E34DA787E648}" sibTransId="{7CAA9148-0A11-46EE-8E13-AC4C5D34F9FE}"/>
    <dgm:cxn modelId="{EF65A214-B840-4E24-8236-35AFC8EAB11F}" type="presOf" srcId="{407A8F9A-8703-4450-B130-B4F8D7946812}" destId="{ED4D63DE-0535-4BE1-8188-D189DBCBC887}" srcOrd="0" destOrd="0" presId="urn:microsoft.com/office/officeart/2005/8/layout/default"/>
    <dgm:cxn modelId="{EF5F2B23-98E9-4553-9251-363AF72E07A6}" type="presOf" srcId="{DE808FD1-8209-4B1F-AA82-3492E1D4F419}" destId="{35D5CD79-758C-4F54-8C49-C8848A6DBBFB}" srcOrd="0" destOrd="0" presId="urn:microsoft.com/office/officeart/2005/8/layout/default"/>
    <dgm:cxn modelId="{CAFF5749-D66F-421E-9842-F82FCB55ACF9}" type="presOf" srcId="{B0302A52-85E2-4812-A539-AAF1E981A811}" destId="{1CDE66E9-F4D4-47A2-83B1-79F5AA4001C1}" srcOrd="0" destOrd="0" presId="urn:microsoft.com/office/officeart/2005/8/layout/default"/>
    <dgm:cxn modelId="{5E89017C-2F39-44E3-99A4-CF948662619B}" srcId="{407A8F9A-8703-4450-B130-B4F8D7946812}" destId="{C9B26E05-D7B5-4E2D-85B6-D5778A36466E}" srcOrd="2" destOrd="0" parTransId="{63103484-F231-44C8-84E5-410E0C953223}" sibTransId="{9AFBDE60-8C48-4650-8997-F6E0F2EA6CAB}"/>
    <dgm:cxn modelId="{866BF1D6-F927-4F8E-B595-0F6DA0450EA3}" type="presOf" srcId="{C9B26E05-D7B5-4E2D-85B6-D5778A36466E}" destId="{6619B4E0-1B2C-4D93-94B9-909ABDCA7E68}" srcOrd="0" destOrd="0" presId="urn:microsoft.com/office/officeart/2005/8/layout/default"/>
    <dgm:cxn modelId="{F36D85ED-E62A-43A6-9A48-269E84D72176}" srcId="{407A8F9A-8703-4450-B130-B4F8D7946812}" destId="{DE808FD1-8209-4B1F-AA82-3492E1D4F419}" srcOrd="0" destOrd="0" parTransId="{08E5B9E7-E220-48DD-8AF3-B277C33024F8}" sibTransId="{78A6F772-E3C7-4BE6-AFFA-40C43E63369B}"/>
    <dgm:cxn modelId="{97679FE2-A62F-4D29-AD86-17F8674B5FBE}" type="presParOf" srcId="{ED4D63DE-0535-4BE1-8188-D189DBCBC887}" destId="{35D5CD79-758C-4F54-8C49-C8848A6DBBFB}" srcOrd="0" destOrd="0" presId="urn:microsoft.com/office/officeart/2005/8/layout/default"/>
    <dgm:cxn modelId="{FD3F493C-CD9F-4D10-A849-C07C047FA109}" type="presParOf" srcId="{ED4D63DE-0535-4BE1-8188-D189DBCBC887}" destId="{73D061B3-78BF-42B9-9D82-6402FC735877}" srcOrd="1" destOrd="0" presId="urn:microsoft.com/office/officeart/2005/8/layout/default"/>
    <dgm:cxn modelId="{88A34751-BCF2-4F48-B280-9C6B7482186B}" type="presParOf" srcId="{ED4D63DE-0535-4BE1-8188-D189DBCBC887}" destId="{1CDE66E9-F4D4-47A2-83B1-79F5AA4001C1}" srcOrd="2" destOrd="0" presId="urn:microsoft.com/office/officeart/2005/8/layout/default"/>
    <dgm:cxn modelId="{E771AB86-3F70-464E-9148-4089046AB45A}" type="presParOf" srcId="{ED4D63DE-0535-4BE1-8188-D189DBCBC887}" destId="{38E4F2FB-FD96-45F0-98C5-272C9385EB59}" srcOrd="3" destOrd="0" presId="urn:microsoft.com/office/officeart/2005/8/layout/default"/>
    <dgm:cxn modelId="{A922B22D-F5EE-4B89-84EC-DB8805D5B543}" type="presParOf" srcId="{ED4D63DE-0535-4BE1-8188-D189DBCBC887}" destId="{6619B4E0-1B2C-4D93-94B9-909ABDCA7E68}" srcOrd="4" destOrd="0" presId="urn:microsoft.com/office/officeart/2005/8/layout/default"/>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D3268436-9F90-4418-ADA5-E55811AB925D}"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CD2BCA8E-5CEC-4B6B-BB07-D06038A30AC9}">
      <dgm:prSet phldrT="[Text]" custT="1"/>
      <dgm:spPr/>
      <dgm:t>
        <a:bodyPr/>
        <a:lstStyle/>
        <a:p>
          <a:r>
            <a:rPr lang="en-PH" sz="1200"/>
            <a:t>Verbally report the incident/injury to a designated person. Provide them with the details you found during the identification phase.</a:t>
          </a:r>
        </a:p>
      </dgm:t>
    </dgm:pt>
    <dgm:pt modelId="{B8A8232F-865E-4EAA-967C-231C4C567409}" type="parTrans" cxnId="{A8656FCE-4BB5-40A0-9F02-92FFF077F640}">
      <dgm:prSet/>
      <dgm:spPr/>
      <dgm:t>
        <a:bodyPr/>
        <a:lstStyle/>
        <a:p>
          <a:endParaRPr lang="en-PH"/>
        </a:p>
      </dgm:t>
    </dgm:pt>
    <dgm:pt modelId="{9D3E4EA5-2439-4A3C-9345-5C8F44DBAE38}" type="sibTrans" cxnId="{A8656FCE-4BB5-40A0-9F02-92FFF077F640}">
      <dgm:prSet/>
      <dgm:spPr/>
      <dgm:t>
        <a:bodyPr/>
        <a:lstStyle/>
        <a:p>
          <a:endParaRPr lang="en-PH"/>
        </a:p>
      </dgm:t>
    </dgm:pt>
    <dgm:pt modelId="{999060DC-FF52-4E0A-BC90-C7895254C914}">
      <dgm:prSet phldrT="[Text]" custT="1"/>
      <dgm:spPr/>
      <dgm:t>
        <a:bodyPr/>
        <a:lstStyle/>
        <a:p>
          <a:r>
            <a:rPr lang="en-PH" sz="1200"/>
            <a:t>Seek advice on the next steps you can take to respond to the incident.</a:t>
          </a:r>
        </a:p>
      </dgm:t>
    </dgm:pt>
    <dgm:pt modelId="{B5990EFA-5644-409A-8F17-DEFB6D441A70}" type="parTrans" cxnId="{7E6884F8-FA19-498B-8550-B8D0BE999ADE}">
      <dgm:prSet/>
      <dgm:spPr/>
      <dgm:t>
        <a:bodyPr/>
        <a:lstStyle/>
        <a:p>
          <a:endParaRPr lang="en-PH"/>
        </a:p>
      </dgm:t>
    </dgm:pt>
    <dgm:pt modelId="{E55FA41C-1036-4652-8951-5750D9CB1EC9}" type="sibTrans" cxnId="{7E6884F8-FA19-498B-8550-B8D0BE999ADE}">
      <dgm:prSet/>
      <dgm:spPr/>
      <dgm:t>
        <a:bodyPr/>
        <a:lstStyle/>
        <a:p>
          <a:endParaRPr lang="en-PH"/>
        </a:p>
      </dgm:t>
    </dgm:pt>
    <dgm:pt modelId="{7C67C669-2305-473C-B7B0-28C695927EFD}">
      <dgm:prSet phldrT="[Text]" custT="1"/>
      <dgm:spPr/>
      <dgm:t>
        <a:bodyPr/>
        <a:lstStyle/>
        <a:p>
          <a:r>
            <a:rPr lang="en-PH" sz="1200"/>
            <a:t>Document the incident using the Incident Report Form.</a:t>
          </a:r>
        </a:p>
      </dgm:t>
    </dgm:pt>
    <dgm:pt modelId="{BC3E256B-9326-4DEF-AE6D-E28CFFCB7166}" type="parTrans" cxnId="{85828B75-D5C3-4726-936C-8712ED1FCB42}">
      <dgm:prSet/>
      <dgm:spPr/>
      <dgm:t>
        <a:bodyPr/>
        <a:lstStyle/>
        <a:p>
          <a:endParaRPr lang="en-PH"/>
        </a:p>
      </dgm:t>
    </dgm:pt>
    <dgm:pt modelId="{DD937406-723E-4306-BE89-80C2BD777216}" type="sibTrans" cxnId="{85828B75-D5C3-4726-936C-8712ED1FCB42}">
      <dgm:prSet/>
      <dgm:spPr/>
      <dgm:t>
        <a:bodyPr/>
        <a:lstStyle/>
        <a:p>
          <a:endParaRPr lang="en-PH"/>
        </a:p>
      </dgm:t>
    </dgm:pt>
    <dgm:pt modelId="{43653E03-62C8-4A27-A3F0-A52B613A8EAE}">
      <dgm:prSet phldrT="[Text]" custT="1"/>
      <dgm:spPr/>
      <dgm:t>
        <a:bodyPr/>
        <a:lstStyle/>
        <a:p>
          <a:r>
            <a:rPr lang="en-PH" sz="1200"/>
            <a:t>Submit the completed Incident Report Form following workplace procedures</a:t>
          </a:r>
          <a:r>
            <a:rPr lang="en-PH" sz="1100"/>
            <a:t>.</a:t>
          </a:r>
        </a:p>
      </dgm:t>
    </dgm:pt>
    <dgm:pt modelId="{1C6D9811-01BD-46DD-8294-0E96F4D9568A}" type="parTrans" cxnId="{F8E95E13-C821-4850-B8E0-A30C667089A1}">
      <dgm:prSet/>
      <dgm:spPr/>
      <dgm:t>
        <a:bodyPr/>
        <a:lstStyle/>
        <a:p>
          <a:endParaRPr lang="en-PH"/>
        </a:p>
      </dgm:t>
    </dgm:pt>
    <dgm:pt modelId="{D39E2968-D547-4B73-BCC9-ADCEB4767D6B}" type="sibTrans" cxnId="{F8E95E13-C821-4850-B8E0-A30C667089A1}">
      <dgm:prSet/>
      <dgm:spPr/>
      <dgm:t>
        <a:bodyPr/>
        <a:lstStyle/>
        <a:p>
          <a:endParaRPr lang="en-PH"/>
        </a:p>
      </dgm:t>
    </dgm:pt>
    <dgm:pt modelId="{0E269090-FC96-47CF-A0E0-131DB38F1510}">
      <dgm:prSet phldrT="[Text]" custT="1"/>
      <dgm:spPr/>
      <dgm:t>
        <a:bodyPr/>
        <a:lstStyle/>
        <a:p>
          <a:r>
            <a:rPr lang="en-PH" sz="1200"/>
            <a:t>Respond to the incident following the designated person's advice.</a:t>
          </a:r>
        </a:p>
      </dgm:t>
    </dgm:pt>
    <dgm:pt modelId="{36E556BD-07E9-49C2-822C-A2DFD07BFF68}" type="parTrans" cxnId="{5439B9FB-0475-405C-A2B4-13328DAC208E}">
      <dgm:prSet/>
      <dgm:spPr/>
      <dgm:t>
        <a:bodyPr/>
        <a:lstStyle/>
        <a:p>
          <a:endParaRPr lang="en-PH"/>
        </a:p>
      </dgm:t>
    </dgm:pt>
    <dgm:pt modelId="{1474FC0B-F597-4390-B936-FE921D97B99C}" type="sibTrans" cxnId="{5439B9FB-0475-405C-A2B4-13328DAC208E}">
      <dgm:prSet/>
      <dgm:spPr/>
      <dgm:t>
        <a:bodyPr/>
        <a:lstStyle/>
        <a:p>
          <a:endParaRPr lang="en-PH"/>
        </a:p>
      </dgm:t>
    </dgm:pt>
    <dgm:pt modelId="{51D0469F-FD9D-49B0-A7A8-E0000E261DD3}" type="pres">
      <dgm:prSet presAssocID="{D3268436-9F90-4418-ADA5-E55811AB925D}" presName="Name0" presStyleCnt="0">
        <dgm:presLayoutVars>
          <dgm:dir/>
          <dgm:animLvl val="lvl"/>
          <dgm:resizeHandles val="exact"/>
        </dgm:presLayoutVars>
      </dgm:prSet>
      <dgm:spPr/>
    </dgm:pt>
    <dgm:pt modelId="{4DD90A5D-B6ED-4339-A090-FAEA16366E0C}" type="pres">
      <dgm:prSet presAssocID="{43653E03-62C8-4A27-A3F0-A52B613A8EAE}" presName="boxAndChildren" presStyleCnt="0"/>
      <dgm:spPr/>
    </dgm:pt>
    <dgm:pt modelId="{22EC884B-B280-497E-B77F-DB88E72FC650}" type="pres">
      <dgm:prSet presAssocID="{43653E03-62C8-4A27-A3F0-A52B613A8EAE}" presName="parentTextBox" presStyleLbl="node1" presStyleIdx="0" presStyleCnt="5"/>
      <dgm:spPr/>
    </dgm:pt>
    <dgm:pt modelId="{ECBB3B29-100F-42B9-973C-D653A4F1AB7C}" type="pres">
      <dgm:prSet presAssocID="{DD937406-723E-4306-BE89-80C2BD777216}" presName="sp" presStyleCnt="0"/>
      <dgm:spPr/>
    </dgm:pt>
    <dgm:pt modelId="{A2B91A06-6A43-4028-8FC1-A83AD8528460}" type="pres">
      <dgm:prSet presAssocID="{7C67C669-2305-473C-B7B0-28C695927EFD}" presName="arrowAndChildren" presStyleCnt="0"/>
      <dgm:spPr/>
    </dgm:pt>
    <dgm:pt modelId="{9D3B7B30-9658-426B-AB11-8038C2843F7B}" type="pres">
      <dgm:prSet presAssocID="{7C67C669-2305-473C-B7B0-28C695927EFD}" presName="parentTextArrow" presStyleLbl="node1" presStyleIdx="1" presStyleCnt="5"/>
      <dgm:spPr/>
    </dgm:pt>
    <dgm:pt modelId="{ACCD9797-A6CE-4595-B911-5EACA3ABC23F}" type="pres">
      <dgm:prSet presAssocID="{1474FC0B-F597-4390-B936-FE921D97B99C}" presName="sp" presStyleCnt="0"/>
      <dgm:spPr/>
    </dgm:pt>
    <dgm:pt modelId="{20A06E99-D2D8-4453-91B4-045FBB68B685}" type="pres">
      <dgm:prSet presAssocID="{0E269090-FC96-47CF-A0E0-131DB38F1510}" presName="arrowAndChildren" presStyleCnt="0"/>
      <dgm:spPr/>
    </dgm:pt>
    <dgm:pt modelId="{858B8F46-3A49-451B-ACFA-7E73BDD97774}" type="pres">
      <dgm:prSet presAssocID="{0E269090-FC96-47CF-A0E0-131DB38F1510}" presName="parentTextArrow" presStyleLbl="node1" presStyleIdx="2" presStyleCnt="5"/>
      <dgm:spPr/>
    </dgm:pt>
    <dgm:pt modelId="{90697E8D-47C4-4559-A807-DBE85C32A05C}" type="pres">
      <dgm:prSet presAssocID="{E55FA41C-1036-4652-8951-5750D9CB1EC9}" presName="sp" presStyleCnt="0"/>
      <dgm:spPr/>
    </dgm:pt>
    <dgm:pt modelId="{33DF32A1-66BF-441A-8496-141E5758BBFB}" type="pres">
      <dgm:prSet presAssocID="{999060DC-FF52-4E0A-BC90-C7895254C914}" presName="arrowAndChildren" presStyleCnt="0"/>
      <dgm:spPr/>
    </dgm:pt>
    <dgm:pt modelId="{D09CE5ED-3933-4695-B669-3BAE5AF1E278}" type="pres">
      <dgm:prSet presAssocID="{999060DC-FF52-4E0A-BC90-C7895254C914}" presName="parentTextArrow" presStyleLbl="node1" presStyleIdx="3" presStyleCnt="5"/>
      <dgm:spPr/>
    </dgm:pt>
    <dgm:pt modelId="{24F7D766-77B2-4B94-9991-9D82D7EB1E55}" type="pres">
      <dgm:prSet presAssocID="{9D3E4EA5-2439-4A3C-9345-5C8F44DBAE38}" presName="sp" presStyleCnt="0"/>
      <dgm:spPr/>
    </dgm:pt>
    <dgm:pt modelId="{440996A1-61A2-427D-BB2E-0A16235963B0}" type="pres">
      <dgm:prSet presAssocID="{CD2BCA8E-5CEC-4B6B-BB07-D06038A30AC9}" presName="arrowAndChildren" presStyleCnt="0"/>
      <dgm:spPr/>
    </dgm:pt>
    <dgm:pt modelId="{5CD911BD-56BD-4930-9714-5BB6AC1E7632}" type="pres">
      <dgm:prSet presAssocID="{CD2BCA8E-5CEC-4B6B-BB07-D06038A30AC9}" presName="parentTextArrow" presStyleLbl="node1" presStyleIdx="4" presStyleCnt="5"/>
      <dgm:spPr/>
    </dgm:pt>
  </dgm:ptLst>
  <dgm:cxnLst>
    <dgm:cxn modelId="{F8E95E13-C821-4850-B8E0-A30C667089A1}" srcId="{D3268436-9F90-4418-ADA5-E55811AB925D}" destId="{43653E03-62C8-4A27-A3F0-A52B613A8EAE}" srcOrd="4" destOrd="0" parTransId="{1C6D9811-01BD-46DD-8294-0E96F4D9568A}" sibTransId="{D39E2968-D547-4B73-BCC9-ADCEB4767D6B}"/>
    <dgm:cxn modelId="{55F34613-0E50-4D61-83F5-04DCCD0C795B}" type="presOf" srcId="{0E269090-FC96-47CF-A0E0-131DB38F1510}" destId="{858B8F46-3A49-451B-ACFA-7E73BDD97774}" srcOrd="0" destOrd="0" presId="urn:microsoft.com/office/officeart/2005/8/layout/process4"/>
    <dgm:cxn modelId="{93E06913-B603-472C-BB55-757C0F2BFCFA}" type="presOf" srcId="{D3268436-9F90-4418-ADA5-E55811AB925D}" destId="{51D0469F-FD9D-49B0-A7A8-E0000E261DD3}" srcOrd="0" destOrd="0" presId="urn:microsoft.com/office/officeart/2005/8/layout/process4"/>
    <dgm:cxn modelId="{6E9E6B3B-6A37-4EAE-95EB-1CED8C4F271E}" type="presOf" srcId="{CD2BCA8E-5CEC-4B6B-BB07-D06038A30AC9}" destId="{5CD911BD-56BD-4930-9714-5BB6AC1E7632}" srcOrd="0" destOrd="0" presId="urn:microsoft.com/office/officeart/2005/8/layout/process4"/>
    <dgm:cxn modelId="{85828B75-D5C3-4726-936C-8712ED1FCB42}" srcId="{D3268436-9F90-4418-ADA5-E55811AB925D}" destId="{7C67C669-2305-473C-B7B0-28C695927EFD}" srcOrd="3" destOrd="0" parTransId="{BC3E256B-9326-4DEF-AE6D-E28CFFCB7166}" sibTransId="{DD937406-723E-4306-BE89-80C2BD777216}"/>
    <dgm:cxn modelId="{0A1C0D83-9C2D-4CA7-A569-7E3056A5AA7B}" type="presOf" srcId="{7C67C669-2305-473C-B7B0-28C695927EFD}" destId="{9D3B7B30-9658-426B-AB11-8038C2843F7B}" srcOrd="0" destOrd="0" presId="urn:microsoft.com/office/officeart/2005/8/layout/process4"/>
    <dgm:cxn modelId="{A8656FCE-4BB5-40A0-9F02-92FFF077F640}" srcId="{D3268436-9F90-4418-ADA5-E55811AB925D}" destId="{CD2BCA8E-5CEC-4B6B-BB07-D06038A30AC9}" srcOrd="0" destOrd="0" parTransId="{B8A8232F-865E-4EAA-967C-231C4C567409}" sibTransId="{9D3E4EA5-2439-4A3C-9345-5C8F44DBAE38}"/>
    <dgm:cxn modelId="{FD1F80E2-174E-49F0-A6CB-19A74020026F}" type="presOf" srcId="{999060DC-FF52-4E0A-BC90-C7895254C914}" destId="{D09CE5ED-3933-4695-B669-3BAE5AF1E278}" srcOrd="0" destOrd="0" presId="urn:microsoft.com/office/officeart/2005/8/layout/process4"/>
    <dgm:cxn modelId="{7E6884F8-FA19-498B-8550-B8D0BE999ADE}" srcId="{D3268436-9F90-4418-ADA5-E55811AB925D}" destId="{999060DC-FF52-4E0A-BC90-C7895254C914}" srcOrd="1" destOrd="0" parTransId="{B5990EFA-5644-409A-8F17-DEFB6D441A70}" sibTransId="{E55FA41C-1036-4652-8951-5750D9CB1EC9}"/>
    <dgm:cxn modelId="{5439B9FB-0475-405C-A2B4-13328DAC208E}" srcId="{D3268436-9F90-4418-ADA5-E55811AB925D}" destId="{0E269090-FC96-47CF-A0E0-131DB38F1510}" srcOrd="2" destOrd="0" parTransId="{36E556BD-07E9-49C2-822C-A2DFD07BFF68}" sibTransId="{1474FC0B-F597-4390-B936-FE921D97B99C}"/>
    <dgm:cxn modelId="{97DF48FF-DC91-4317-8E52-0B8AF20004FE}" type="presOf" srcId="{43653E03-62C8-4A27-A3F0-A52B613A8EAE}" destId="{22EC884B-B280-497E-B77F-DB88E72FC650}" srcOrd="0" destOrd="0" presId="urn:microsoft.com/office/officeart/2005/8/layout/process4"/>
    <dgm:cxn modelId="{9BCA6D4E-CD3A-4F60-AE0F-BCA7D45D23F7}" type="presParOf" srcId="{51D0469F-FD9D-49B0-A7A8-E0000E261DD3}" destId="{4DD90A5D-B6ED-4339-A090-FAEA16366E0C}" srcOrd="0" destOrd="0" presId="urn:microsoft.com/office/officeart/2005/8/layout/process4"/>
    <dgm:cxn modelId="{4C484696-D729-4933-BA4D-AC2090FAE7CC}" type="presParOf" srcId="{4DD90A5D-B6ED-4339-A090-FAEA16366E0C}" destId="{22EC884B-B280-497E-B77F-DB88E72FC650}" srcOrd="0" destOrd="0" presId="urn:microsoft.com/office/officeart/2005/8/layout/process4"/>
    <dgm:cxn modelId="{E0F320A4-F884-41A8-B2D1-AAD66BF6F024}" type="presParOf" srcId="{51D0469F-FD9D-49B0-A7A8-E0000E261DD3}" destId="{ECBB3B29-100F-42B9-973C-D653A4F1AB7C}" srcOrd="1" destOrd="0" presId="urn:microsoft.com/office/officeart/2005/8/layout/process4"/>
    <dgm:cxn modelId="{95421F8E-9F7A-4B2A-9C71-38F49866B608}" type="presParOf" srcId="{51D0469F-FD9D-49B0-A7A8-E0000E261DD3}" destId="{A2B91A06-6A43-4028-8FC1-A83AD8528460}" srcOrd="2" destOrd="0" presId="urn:microsoft.com/office/officeart/2005/8/layout/process4"/>
    <dgm:cxn modelId="{24F4AE55-FAEE-4399-B970-832AB0ED1F88}" type="presParOf" srcId="{A2B91A06-6A43-4028-8FC1-A83AD8528460}" destId="{9D3B7B30-9658-426B-AB11-8038C2843F7B}" srcOrd="0" destOrd="0" presId="urn:microsoft.com/office/officeart/2005/8/layout/process4"/>
    <dgm:cxn modelId="{DC4D0698-834F-454B-8FBE-C3124E708A0F}" type="presParOf" srcId="{51D0469F-FD9D-49B0-A7A8-E0000E261DD3}" destId="{ACCD9797-A6CE-4595-B911-5EACA3ABC23F}" srcOrd="3" destOrd="0" presId="urn:microsoft.com/office/officeart/2005/8/layout/process4"/>
    <dgm:cxn modelId="{1B4D8D63-2A9E-4DA6-B869-57FFA3604BCF}" type="presParOf" srcId="{51D0469F-FD9D-49B0-A7A8-E0000E261DD3}" destId="{20A06E99-D2D8-4453-91B4-045FBB68B685}" srcOrd="4" destOrd="0" presId="urn:microsoft.com/office/officeart/2005/8/layout/process4"/>
    <dgm:cxn modelId="{8E539AC5-3FDC-488A-A166-5D18A903BF40}" type="presParOf" srcId="{20A06E99-D2D8-4453-91B4-045FBB68B685}" destId="{858B8F46-3A49-451B-ACFA-7E73BDD97774}" srcOrd="0" destOrd="0" presId="urn:microsoft.com/office/officeart/2005/8/layout/process4"/>
    <dgm:cxn modelId="{640535D6-19A2-40C5-896F-E389B7E1E644}" type="presParOf" srcId="{51D0469F-FD9D-49B0-A7A8-E0000E261DD3}" destId="{90697E8D-47C4-4559-A807-DBE85C32A05C}" srcOrd="5" destOrd="0" presId="urn:microsoft.com/office/officeart/2005/8/layout/process4"/>
    <dgm:cxn modelId="{6F3199BE-277D-4067-BE90-89947B46E938}" type="presParOf" srcId="{51D0469F-FD9D-49B0-A7A8-E0000E261DD3}" destId="{33DF32A1-66BF-441A-8496-141E5758BBFB}" srcOrd="6" destOrd="0" presId="urn:microsoft.com/office/officeart/2005/8/layout/process4"/>
    <dgm:cxn modelId="{A79E5A6C-9485-4E02-B4B8-0146068B5E6C}" type="presParOf" srcId="{33DF32A1-66BF-441A-8496-141E5758BBFB}" destId="{D09CE5ED-3933-4695-B669-3BAE5AF1E278}" srcOrd="0" destOrd="0" presId="urn:microsoft.com/office/officeart/2005/8/layout/process4"/>
    <dgm:cxn modelId="{134425A4-8263-4765-8162-BD47BBB78163}" type="presParOf" srcId="{51D0469F-FD9D-49B0-A7A8-E0000E261DD3}" destId="{24F7D766-77B2-4B94-9991-9D82D7EB1E55}" srcOrd="7" destOrd="0" presId="urn:microsoft.com/office/officeart/2005/8/layout/process4"/>
    <dgm:cxn modelId="{6CB87B65-339A-42E0-A824-D73A697A9C09}" type="presParOf" srcId="{51D0469F-FD9D-49B0-A7A8-E0000E261DD3}" destId="{440996A1-61A2-427D-BB2E-0A16235963B0}" srcOrd="8" destOrd="0" presId="urn:microsoft.com/office/officeart/2005/8/layout/process4"/>
    <dgm:cxn modelId="{B5DDEF49-B2DB-4CD3-AF0B-65450BF625B9}" type="presParOf" srcId="{440996A1-61A2-427D-BB2E-0A16235963B0}" destId="{5CD911BD-56BD-4930-9714-5BB6AC1E7632}" srcOrd="0" destOrd="0" presId="urn:microsoft.com/office/officeart/2005/8/layout/process4"/>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718884A-CBC2-4DE5-B930-9CC652E0034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87686FD-365E-4381-9389-BB04BFE9A48B}">
      <dgm:prSet phldrT="[Text]" custT="1"/>
      <dgm:spPr/>
      <dgm:t>
        <a:bodyPr/>
        <a:lstStyle/>
        <a:p>
          <a:r>
            <a:rPr lang="en-PH" sz="1200"/>
            <a:t>current condition of the incident/injury at the time of reporting.</a:t>
          </a:r>
        </a:p>
      </dgm:t>
    </dgm:pt>
    <dgm:pt modelId="{F6E2F672-4FD1-49FD-A0A9-5292F67D1CC8}" type="parTrans" cxnId="{671C5F49-2DCF-4DD9-A04A-9833856B1C78}">
      <dgm:prSet/>
      <dgm:spPr/>
      <dgm:t>
        <a:bodyPr/>
        <a:lstStyle/>
        <a:p>
          <a:endParaRPr lang="en-PH"/>
        </a:p>
      </dgm:t>
    </dgm:pt>
    <dgm:pt modelId="{D976FD8C-7DB8-4FD7-946B-AD1FA220F75D}" type="sibTrans" cxnId="{671C5F49-2DCF-4DD9-A04A-9833856B1C78}">
      <dgm:prSet/>
      <dgm:spPr/>
      <dgm:t>
        <a:bodyPr/>
        <a:lstStyle/>
        <a:p>
          <a:endParaRPr lang="en-PH"/>
        </a:p>
      </dgm:t>
    </dgm:pt>
    <dgm:pt modelId="{A333476D-D9DB-4080-8221-DED52BC6C995}">
      <dgm:prSet phldrT="[Text]" custT="1"/>
      <dgm:spPr/>
      <dgm:t>
        <a:bodyPr/>
        <a:lstStyle/>
        <a:p>
          <a:r>
            <a:rPr lang="en-PH" sz="1200"/>
            <a:t>response or action steps taken so far</a:t>
          </a:r>
        </a:p>
      </dgm:t>
    </dgm:pt>
    <dgm:pt modelId="{27E72C6A-7C1D-4AF6-B29B-C700BF732722}" type="parTrans" cxnId="{03F4BABC-E68B-421B-B251-E4A8D43553D8}">
      <dgm:prSet/>
      <dgm:spPr/>
      <dgm:t>
        <a:bodyPr/>
        <a:lstStyle/>
        <a:p>
          <a:endParaRPr lang="en-PH"/>
        </a:p>
      </dgm:t>
    </dgm:pt>
    <dgm:pt modelId="{DBFC46A6-CC8D-43C5-8D6E-5E3C95B82A31}" type="sibTrans" cxnId="{03F4BABC-E68B-421B-B251-E4A8D43553D8}">
      <dgm:prSet/>
      <dgm:spPr/>
      <dgm:t>
        <a:bodyPr/>
        <a:lstStyle/>
        <a:p>
          <a:endParaRPr lang="en-PH"/>
        </a:p>
      </dgm:t>
    </dgm:pt>
    <dgm:pt modelId="{B0028194-A779-46AB-8639-1A1BF4ABACD3}">
      <dgm:prSet phldrT="[Text]" custT="1"/>
      <dgm:spPr/>
      <dgm:t>
        <a:bodyPr/>
        <a:lstStyle/>
        <a:p>
          <a:r>
            <a:rPr lang="en-PH" sz="1200"/>
            <a:t>causes of the incident/injury</a:t>
          </a:r>
        </a:p>
      </dgm:t>
    </dgm:pt>
    <dgm:pt modelId="{DA955C2A-BAA9-49D2-AA2C-005105E096C1}" type="parTrans" cxnId="{1B0D32E3-D88A-4337-AB0E-CE7861674F12}">
      <dgm:prSet/>
      <dgm:spPr/>
      <dgm:t>
        <a:bodyPr/>
        <a:lstStyle/>
        <a:p>
          <a:endParaRPr lang="en-PH"/>
        </a:p>
      </dgm:t>
    </dgm:pt>
    <dgm:pt modelId="{8A25BC03-4AF6-41B0-8D5C-3789209EFD8E}" type="sibTrans" cxnId="{1B0D32E3-D88A-4337-AB0E-CE7861674F12}">
      <dgm:prSet/>
      <dgm:spPr/>
      <dgm:t>
        <a:bodyPr/>
        <a:lstStyle/>
        <a:p>
          <a:endParaRPr lang="en-PH"/>
        </a:p>
      </dgm:t>
    </dgm:pt>
    <dgm:pt modelId="{719343EA-2FD8-47BD-81C3-F705279FFA2C}">
      <dgm:prSet phldrT="[Text]" custT="1"/>
      <dgm:spPr/>
      <dgm:t>
        <a:bodyPr/>
        <a:lstStyle/>
        <a:p>
          <a:r>
            <a:rPr lang="en-PH" sz="1200"/>
            <a:t>events or circumstances that led to the incident/injury</a:t>
          </a:r>
        </a:p>
      </dgm:t>
    </dgm:pt>
    <dgm:pt modelId="{FCD8C895-505C-4C2B-A84A-C3F8ABA56BBF}" type="parTrans" cxnId="{C739C66C-9F94-416E-87B9-363DD450472F}">
      <dgm:prSet/>
      <dgm:spPr/>
      <dgm:t>
        <a:bodyPr/>
        <a:lstStyle/>
        <a:p>
          <a:endParaRPr lang="en-PH"/>
        </a:p>
      </dgm:t>
    </dgm:pt>
    <dgm:pt modelId="{FDA8A696-9876-4793-A89F-867E0696276C}" type="sibTrans" cxnId="{C739C66C-9F94-416E-87B9-363DD450472F}">
      <dgm:prSet/>
      <dgm:spPr/>
      <dgm:t>
        <a:bodyPr/>
        <a:lstStyle/>
        <a:p>
          <a:endParaRPr lang="en-PH"/>
        </a:p>
      </dgm:t>
    </dgm:pt>
    <dgm:pt modelId="{680AFAAF-4060-414B-BA2E-F51C2C60D8A2}" type="pres">
      <dgm:prSet presAssocID="{1718884A-CBC2-4DE5-B930-9CC652E00344}" presName="linear" presStyleCnt="0">
        <dgm:presLayoutVars>
          <dgm:animLvl val="lvl"/>
          <dgm:resizeHandles val="exact"/>
        </dgm:presLayoutVars>
      </dgm:prSet>
      <dgm:spPr/>
    </dgm:pt>
    <dgm:pt modelId="{A50E4211-CAB3-43FA-8D82-BF2C8A65D9B7}" type="pres">
      <dgm:prSet presAssocID="{B0028194-A779-46AB-8639-1A1BF4ABACD3}" presName="parentText" presStyleLbl="node1" presStyleIdx="0" presStyleCnt="4">
        <dgm:presLayoutVars>
          <dgm:chMax val="0"/>
          <dgm:bulletEnabled val="1"/>
        </dgm:presLayoutVars>
      </dgm:prSet>
      <dgm:spPr/>
    </dgm:pt>
    <dgm:pt modelId="{B06378ED-2D01-40E7-AB6D-46B9EEA9FDC6}" type="pres">
      <dgm:prSet presAssocID="{8A25BC03-4AF6-41B0-8D5C-3789209EFD8E}" presName="spacer" presStyleCnt="0"/>
      <dgm:spPr/>
    </dgm:pt>
    <dgm:pt modelId="{46C7F619-25AC-4742-9CA8-D8337144AB87}" type="pres">
      <dgm:prSet presAssocID="{719343EA-2FD8-47BD-81C3-F705279FFA2C}" presName="parentText" presStyleLbl="node1" presStyleIdx="1" presStyleCnt="4">
        <dgm:presLayoutVars>
          <dgm:chMax val="0"/>
          <dgm:bulletEnabled val="1"/>
        </dgm:presLayoutVars>
      </dgm:prSet>
      <dgm:spPr/>
    </dgm:pt>
    <dgm:pt modelId="{3DD0B44F-04E0-482F-B26D-3CAF11A13F12}" type="pres">
      <dgm:prSet presAssocID="{FDA8A696-9876-4793-A89F-867E0696276C}" presName="spacer" presStyleCnt="0"/>
      <dgm:spPr/>
    </dgm:pt>
    <dgm:pt modelId="{A8FC5041-8451-4E01-9A7A-C0E8D6C17F76}" type="pres">
      <dgm:prSet presAssocID="{A333476D-D9DB-4080-8221-DED52BC6C995}" presName="parentText" presStyleLbl="node1" presStyleIdx="2" presStyleCnt="4">
        <dgm:presLayoutVars>
          <dgm:chMax val="0"/>
          <dgm:bulletEnabled val="1"/>
        </dgm:presLayoutVars>
      </dgm:prSet>
      <dgm:spPr/>
    </dgm:pt>
    <dgm:pt modelId="{C7749966-0FDF-4652-9C44-F83948A84249}" type="pres">
      <dgm:prSet presAssocID="{DBFC46A6-CC8D-43C5-8D6E-5E3C95B82A31}" presName="spacer" presStyleCnt="0"/>
      <dgm:spPr/>
    </dgm:pt>
    <dgm:pt modelId="{A6F228CB-C14C-42A2-BC18-EAF05F0A254D}" type="pres">
      <dgm:prSet presAssocID="{E87686FD-365E-4381-9389-BB04BFE9A48B}" presName="parentText" presStyleLbl="node1" presStyleIdx="3" presStyleCnt="4">
        <dgm:presLayoutVars>
          <dgm:chMax val="0"/>
          <dgm:bulletEnabled val="1"/>
        </dgm:presLayoutVars>
      </dgm:prSet>
      <dgm:spPr/>
    </dgm:pt>
  </dgm:ptLst>
  <dgm:cxnLst>
    <dgm:cxn modelId="{ACAED703-605D-492C-9C61-8E8792D5F011}" type="presOf" srcId="{719343EA-2FD8-47BD-81C3-F705279FFA2C}" destId="{46C7F619-25AC-4742-9CA8-D8337144AB87}" srcOrd="0" destOrd="0" presId="urn:microsoft.com/office/officeart/2005/8/layout/vList2"/>
    <dgm:cxn modelId="{2583781C-E10E-49A9-8A9C-AB724FB341E2}" type="presOf" srcId="{1718884A-CBC2-4DE5-B930-9CC652E00344}" destId="{680AFAAF-4060-414B-BA2E-F51C2C60D8A2}" srcOrd="0" destOrd="0" presId="urn:microsoft.com/office/officeart/2005/8/layout/vList2"/>
    <dgm:cxn modelId="{4E30C21F-94F0-4A5A-90EE-805A2C35C3AC}" type="presOf" srcId="{A333476D-D9DB-4080-8221-DED52BC6C995}" destId="{A8FC5041-8451-4E01-9A7A-C0E8D6C17F76}" srcOrd="0" destOrd="0" presId="urn:microsoft.com/office/officeart/2005/8/layout/vList2"/>
    <dgm:cxn modelId="{6A877346-D591-4FE3-AA57-7ED24E6BC1F1}" type="presOf" srcId="{B0028194-A779-46AB-8639-1A1BF4ABACD3}" destId="{A50E4211-CAB3-43FA-8D82-BF2C8A65D9B7}" srcOrd="0" destOrd="0" presId="urn:microsoft.com/office/officeart/2005/8/layout/vList2"/>
    <dgm:cxn modelId="{671C5F49-2DCF-4DD9-A04A-9833856B1C78}" srcId="{1718884A-CBC2-4DE5-B930-9CC652E00344}" destId="{E87686FD-365E-4381-9389-BB04BFE9A48B}" srcOrd="3" destOrd="0" parTransId="{F6E2F672-4FD1-49FD-A0A9-5292F67D1CC8}" sibTransId="{D976FD8C-7DB8-4FD7-946B-AD1FA220F75D}"/>
    <dgm:cxn modelId="{C739C66C-9F94-416E-87B9-363DD450472F}" srcId="{1718884A-CBC2-4DE5-B930-9CC652E00344}" destId="{719343EA-2FD8-47BD-81C3-F705279FFA2C}" srcOrd="1" destOrd="0" parTransId="{FCD8C895-505C-4C2B-A84A-C3F8ABA56BBF}" sibTransId="{FDA8A696-9876-4793-A89F-867E0696276C}"/>
    <dgm:cxn modelId="{03F4BABC-E68B-421B-B251-E4A8D43553D8}" srcId="{1718884A-CBC2-4DE5-B930-9CC652E00344}" destId="{A333476D-D9DB-4080-8221-DED52BC6C995}" srcOrd="2" destOrd="0" parTransId="{27E72C6A-7C1D-4AF6-B29B-C700BF732722}" sibTransId="{DBFC46A6-CC8D-43C5-8D6E-5E3C95B82A31}"/>
    <dgm:cxn modelId="{1B0D32E3-D88A-4337-AB0E-CE7861674F12}" srcId="{1718884A-CBC2-4DE5-B930-9CC652E00344}" destId="{B0028194-A779-46AB-8639-1A1BF4ABACD3}" srcOrd="0" destOrd="0" parTransId="{DA955C2A-BAA9-49D2-AA2C-005105E096C1}" sibTransId="{8A25BC03-4AF6-41B0-8D5C-3789209EFD8E}"/>
    <dgm:cxn modelId="{22FCBEFF-6908-4742-BD7F-79051BFE3B34}" type="presOf" srcId="{E87686FD-365E-4381-9389-BB04BFE9A48B}" destId="{A6F228CB-C14C-42A2-BC18-EAF05F0A254D}" srcOrd="0" destOrd="0" presId="urn:microsoft.com/office/officeart/2005/8/layout/vList2"/>
    <dgm:cxn modelId="{7306A160-5A9F-4248-870C-0E90A633121B}" type="presParOf" srcId="{680AFAAF-4060-414B-BA2E-F51C2C60D8A2}" destId="{A50E4211-CAB3-43FA-8D82-BF2C8A65D9B7}" srcOrd="0" destOrd="0" presId="urn:microsoft.com/office/officeart/2005/8/layout/vList2"/>
    <dgm:cxn modelId="{86731924-DC7F-4748-B035-CFD221CAB9A1}" type="presParOf" srcId="{680AFAAF-4060-414B-BA2E-F51C2C60D8A2}" destId="{B06378ED-2D01-40E7-AB6D-46B9EEA9FDC6}" srcOrd="1" destOrd="0" presId="urn:microsoft.com/office/officeart/2005/8/layout/vList2"/>
    <dgm:cxn modelId="{F71A3509-D72E-4BFE-8E27-57B46E761F3D}" type="presParOf" srcId="{680AFAAF-4060-414B-BA2E-F51C2C60D8A2}" destId="{46C7F619-25AC-4742-9CA8-D8337144AB87}" srcOrd="2" destOrd="0" presId="urn:microsoft.com/office/officeart/2005/8/layout/vList2"/>
    <dgm:cxn modelId="{AC6C3666-BF22-4439-BC07-5B9664BF3AB5}" type="presParOf" srcId="{680AFAAF-4060-414B-BA2E-F51C2C60D8A2}" destId="{3DD0B44F-04E0-482F-B26D-3CAF11A13F12}" srcOrd="3" destOrd="0" presId="urn:microsoft.com/office/officeart/2005/8/layout/vList2"/>
    <dgm:cxn modelId="{FB5510AD-7D38-448B-8D83-C02F8C251089}" type="presParOf" srcId="{680AFAAF-4060-414B-BA2E-F51C2C60D8A2}" destId="{A8FC5041-8451-4E01-9A7A-C0E8D6C17F76}" srcOrd="4" destOrd="0" presId="urn:microsoft.com/office/officeart/2005/8/layout/vList2"/>
    <dgm:cxn modelId="{CF8E525E-774B-48E3-8C40-56DB494E6A71}" type="presParOf" srcId="{680AFAAF-4060-414B-BA2E-F51C2C60D8A2}" destId="{C7749966-0FDF-4652-9C44-F83948A84249}" srcOrd="5" destOrd="0" presId="urn:microsoft.com/office/officeart/2005/8/layout/vList2"/>
    <dgm:cxn modelId="{2A154423-5012-4CB2-9150-3E993C7D0673}" type="presParOf" srcId="{680AFAAF-4060-414B-BA2E-F51C2C60D8A2}" destId="{A6F228CB-C14C-42A2-BC18-EAF05F0A254D}" srcOrd="6" destOrd="0" presId="urn:microsoft.com/office/officeart/2005/8/layout/vList2"/>
  </dgm:cxnLst>
  <dgm:bg/>
  <dgm:whole/>
  <dgm:extLst>
    <a:ext uri="http://schemas.microsoft.com/office/drawing/2008/diagram">
      <dsp:dataModelExt xmlns:dsp="http://schemas.microsoft.com/office/drawing/2008/diagram" relId="rId3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2B17692-844E-40E7-BB80-5834E063419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92609AB-8CDA-4BEB-92D5-FFFE695D9BB7}">
      <dgm:prSet phldrT="[Text]" custT="1"/>
      <dgm:spPr/>
      <dgm:t>
        <a:bodyPr/>
        <a:lstStyle/>
        <a:p>
          <a:r>
            <a:rPr lang="en-PH" sz="1200"/>
            <a:t>Providing a safe work environment</a:t>
          </a:r>
        </a:p>
      </dgm:t>
    </dgm:pt>
    <dgm:pt modelId="{42988102-BB69-43B0-976B-6CECBB0C7D2D}" type="parTrans" cxnId="{3B980319-5224-4599-9295-CDE6A0BEDB25}">
      <dgm:prSet/>
      <dgm:spPr/>
      <dgm:t>
        <a:bodyPr/>
        <a:lstStyle/>
        <a:p>
          <a:endParaRPr lang="en-PH"/>
        </a:p>
      </dgm:t>
    </dgm:pt>
    <dgm:pt modelId="{022032C9-1804-41D7-A86F-223FC1ACF6D1}" type="sibTrans" cxnId="{3B980319-5224-4599-9295-CDE6A0BEDB25}">
      <dgm:prSet/>
      <dgm:spPr/>
      <dgm:t>
        <a:bodyPr/>
        <a:lstStyle/>
        <a:p>
          <a:endParaRPr lang="en-PH"/>
        </a:p>
      </dgm:t>
    </dgm:pt>
    <dgm:pt modelId="{938F7414-A65F-4795-9B36-58372207123E}">
      <dgm:prSet phldrT="[Text]" custT="1"/>
      <dgm:spPr/>
      <dgm:t>
        <a:bodyPr/>
        <a:lstStyle/>
        <a:p>
          <a:r>
            <a:rPr lang="en-PH" sz="1200"/>
            <a:t>Providing safety equipment</a:t>
          </a:r>
        </a:p>
      </dgm:t>
    </dgm:pt>
    <dgm:pt modelId="{3A5EAD60-7FC2-465E-8F7C-A0B19CC0FAC6}" type="parTrans" cxnId="{6AFEF46E-7764-4F86-9F97-C54CC5222D6B}">
      <dgm:prSet/>
      <dgm:spPr/>
      <dgm:t>
        <a:bodyPr/>
        <a:lstStyle/>
        <a:p>
          <a:endParaRPr lang="en-PH"/>
        </a:p>
      </dgm:t>
    </dgm:pt>
    <dgm:pt modelId="{D5D366DD-C79D-4B90-9141-51DA392AACC3}" type="sibTrans" cxnId="{6AFEF46E-7764-4F86-9F97-C54CC5222D6B}">
      <dgm:prSet/>
      <dgm:spPr/>
      <dgm:t>
        <a:bodyPr/>
        <a:lstStyle/>
        <a:p>
          <a:endParaRPr lang="en-PH"/>
        </a:p>
      </dgm:t>
    </dgm:pt>
    <dgm:pt modelId="{7E564B0E-45E5-4DDD-B0FB-7D84D896219F}">
      <dgm:prSet phldrT="[Text]" custT="1"/>
      <dgm:spPr/>
      <dgm:t>
        <a:bodyPr/>
        <a:lstStyle/>
        <a:p>
          <a:r>
            <a:rPr lang="en-PH" sz="1200"/>
            <a:t>Recording and resolving WHS issues and incidents</a:t>
          </a:r>
        </a:p>
      </dgm:t>
    </dgm:pt>
    <dgm:pt modelId="{264B6D0C-F611-4C61-A4C5-64E391C8F037}" type="parTrans" cxnId="{97D6FD4C-71C5-4BD3-A2BD-26DCFA917FA2}">
      <dgm:prSet/>
      <dgm:spPr/>
      <dgm:t>
        <a:bodyPr/>
        <a:lstStyle/>
        <a:p>
          <a:endParaRPr lang="en-PH"/>
        </a:p>
      </dgm:t>
    </dgm:pt>
    <dgm:pt modelId="{B5947434-EE82-4935-9790-22F89B6E27D9}" type="sibTrans" cxnId="{97D6FD4C-71C5-4BD3-A2BD-26DCFA917FA2}">
      <dgm:prSet/>
      <dgm:spPr/>
      <dgm:t>
        <a:bodyPr/>
        <a:lstStyle/>
        <a:p>
          <a:endParaRPr lang="en-PH"/>
        </a:p>
      </dgm:t>
    </dgm:pt>
    <dgm:pt modelId="{A868B9C0-8986-488C-B12C-50C3ACD204B1}">
      <dgm:prSet phldrT="[Text]" custT="1"/>
      <dgm:spPr/>
      <dgm:t>
        <a:bodyPr/>
        <a:lstStyle/>
        <a:p>
          <a:r>
            <a:rPr lang="en-PH" sz="1200"/>
            <a:t>Monitoring the health and welfare of employees</a:t>
          </a:r>
        </a:p>
      </dgm:t>
    </dgm:pt>
    <dgm:pt modelId="{F9D77FC5-9C3F-48E6-A3AF-0C7B3BC4B498}" type="parTrans" cxnId="{AC653D66-FBD5-4ABC-A373-D8F58129D368}">
      <dgm:prSet/>
      <dgm:spPr/>
      <dgm:t>
        <a:bodyPr/>
        <a:lstStyle/>
        <a:p>
          <a:endParaRPr lang="en-PH"/>
        </a:p>
      </dgm:t>
    </dgm:pt>
    <dgm:pt modelId="{D36ECAAB-4CE5-4E40-9C09-440B0634E6B8}" type="sibTrans" cxnId="{AC653D66-FBD5-4ABC-A373-D8F58129D368}">
      <dgm:prSet/>
      <dgm:spPr/>
      <dgm:t>
        <a:bodyPr/>
        <a:lstStyle/>
        <a:p>
          <a:endParaRPr lang="en-PH"/>
        </a:p>
      </dgm:t>
    </dgm:pt>
    <dgm:pt modelId="{24CE1B67-36E7-489F-83C4-DC08C3DA8643}">
      <dgm:prSet phldrT="[Text]" custT="1"/>
      <dgm:spPr/>
      <dgm:t>
        <a:bodyPr/>
        <a:lstStyle/>
        <a:p>
          <a:r>
            <a:rPr lang="en-PH" sz="1200"/>
            <a:t>Providing safe work information, instruction, supervision and training</a:t>
          </a:r>
        </a:p>
      </dgm:t>
    </dgm:pt>
    <dgm:pt modelId="{95AB43B3-FD28-4044-8869-F84E2F578E55}" type="parTrans" cxnId="{1BF44357-06FB-4494-AFD6-A229384558E6}">
      <dgm:prSet/>
      <dgm:spPr/>
      <dgm:t>
        <a:bodyPr/>
        <a:lstStyle/>
        <a:p>
          <a:endParaRPr lang="en-PH"/>
        </a:p>
      </dgm:t>
    </dgm:pt>
    <dgm:pt modelId="{948F3E15-33DF-4661-8F53-B430C7605971}" type="sibTrans" cxnId="{1BF44357-06FB-4494-AFD6-A229384558E6}">
      <dgm:prSet/>
      <dgm:spPr/>
      <dgm:t>
        <a:bodyPr/>
        <a:lstStyle/>
        <a:p>
          <a:endParaRPr lang="en-PH"/>
        </a:p>
      </dgm:t>
    </dgm:pt>
    <dgm:pt modelId="{4280824C-AB66-4F32-9097-6B016A19DC3D}">
      <dgm:prSet phldrT="[Text]" custT="1"/>
      <dgm:spPr/>
      <dgm:t>
        <a:bodyPr/>
        <a:lstStyle/>
        <a:p>
          <a:r>
            <a:rPr lang="en-PH" sz="1200"/>
            <a:t>Coordinating with authorities regarding WHS concerns</a:t>
          </a:r>
        </a:p>
      </dgm:t>
    </dgm:pt>
    <dgm:pt modelId="{E3E7D3C2-7C90-4522-A509-213F2D483E97}" type="parTrans" cxnId="{61F4CCA5-AE73-4D4A-8C7C-B1928C739F88}">
      <dgm:prSet/>
      <dgm:spPr/>
      <dgm:t>
        <a:bodyPr/>
        <a:lstStyle/>
        <a:p>
          <a:endParaRPr lang="en-PH"/>
        </a:p>
      </dgm:t>
    </dgm:pt>
    <dgm:pt modelId="{7D849576-48DE-4DDD-8246-F10DCD15A692}" type="sibTrans" cxnId="{61F4CCA5-AE73-4D4A-8C7C-B1928C739F88}">
      <dgm:prSet/>
      <dgm:spPr/>
      <dgm:t>
        <a:bodyPr/>
        <a:lstStyle/>
        <a:p>
          <a:endParaRPr lang="en-PH"/>
        </a:p>
      </dgm:t>
    </dgm:pt>
    <dgm:pt modelId="{E259F8BE-FAC0-4089-A350-DFA4E849C18B}">
      <dgm:prSet phldrT="[Text]" custT="1"/>
      <dgm:spPr/>
      <dgm:t>
        <a:bodyPr/>
        <a:lstStyle/>
        <a:p>
          <a:r>
            <a:rPr lang="en-PH" sz="1200"/>
            <a:t>Consulting employees on workplace safety concerns</a:t>
          </a:r>
        </a:p>
      </dgm:t>
    </dgm:pt>
    <dgm:pt modelId="{2F0757BD-257C-4C99-A18B-3C3CFB23ADAD}" type="parTrans" cxnId="{EB02C3E0-6BAF-4B0C-BE65-2E7C6D96F1F3}">
      <dgm:prSet/>
      <dgm:spPr/>
      <dgm:t>
        <a:bodyPr/>
        <a:lstStyle/>
        <a:p>
          <a:endParaRPr lang="en-PH"/>
        </a:p>
      </dgm:t>
    </dgm:pt>
    <dgm:pt modelId="{2E058633-F8F9-431A-BF02-2F1069BC417F}" type="sibTrans" cxnId="{EB02C3E0-6BAF-4B0C-BE65-2E7C6D96F1F3}">
      <dgm:prSet/>
      <dgm:spPr/>
      <dgm:t>
        <a:bodyPr/>
        <a:lstStyle/>
        <a:p>
          <a:endParaRPr lang="en-PH"/>
        </a:p>
      </dgm:t>
    </dgm:pt>
    <dgm:pt modelId="{D5986615-35C5-4648-BAF9-9B4BB2083683}" type="pres">
      <dgm:prSet presAssocID="{82B17692-844E-40E7-BB80-5834E0634194}" presName="linear" presStyleCnt="0">
        <dgm:presLayoutVars>
          <dgm:animLvl val="lvl"/>
          <dgm:resizeHandles val="exact"/>
        </dgm:presLayoutVars>
      </dgm:prSet>
      <dgm:spPr/>
    </dgm:pt>
    <dgm:pt modelId="{473DC2DD-EDC1-4E8E-BD22-A2FD59B16379}" type="pres">
      <dgm:prSet presAssocID="{992609AB-8CDA-4BEB-92D5-FFFE695D9BB7}" presName="parentText" presStyleLbl="node1" presStyleIdx="0" presStyleCnt="7">
        <dgm:presLayoutVars>
          <dgm:chMax val="0"/>
          <dgm:bulletEnabled val="1"/>
        </dgm:presLayoutVars>
      </dgm:prSet>
      <dgm:spPr/>
    </dgm:pt>
    <dgm:pt modelId="{6DC0C809-6A13-43EC-B87B-14D2AE9B43A0}" type="pres">
      <dgm:prSet presAssocID="{022032C9-1804-41D7-A86F-223FC1ACF6D1}" presName="spacer" presStyleCnt="0"/>
      <dgm:spPr/>
    </dgm:pt>
    <dgm:pt modelId="{F4402ED6-8AAB-4E93-8239-117EA0811660}" type="pres">
      <dgm:prSet presAssocID="{24CE1B67-36E7-489F-83C4-DC08C3DA8643}" presName="parentText" presStyleLbl="node1" presStyleIdx="1" presStyleCnt="7">
        <dgm:presLayoutVars>
          <dgm:chMax val="0"/>
          <dgm:bulletEnabled val="1"/>
        </dgm:presLayoutVars>
      </dgm:prSet>
      <dgm:spPr/>
    </dgm:pt>
    <dgm:pt modelId="{D635AC8A-B876-4B9F-B0C2-EF75A237C6F8}" type="pres">
      <dgm:prSet presAssocID="{948F3E15-33DF-4661-8F53-B430C7605971}" presName="spacer" presStyleCnt="0"/>
      <dgm:spPr/>
    </dgm:pt>
    <dgm:pt modelId="{F4EE2CE6-00AC-48D3-A1EF-2993039B7AA6}" type="pres">
      <dgm:prSet presAssocID="{938F7414-A65F-4795-9B36-58372207123E}" presName="parentText" presStyleLbl="node1" presStyleIdx="2" presStyleCnt="7">
        <dgm:presLayoutVars>
          <dgm:chMax val="0"/>
          <dgm:bulletEnabled val="1"/>
        </dgm:presLayoutVars>
      </dgm:prSet>
      <dgm:spPr/>
    </dgm:pt>
    <dgm:pt modelId="{DDC54EB6-E5BD-40BF-8CF2-060FEAD07607}" type="pres">
      <dgm:prSet presAssocID="{D5D366DD-C79D-4B90-9141-51DA392AACC3}" presName="spacer" presStyleCnt="0"/>
      <dgm:spPr/>
    </dgm:pt>
    <dgm:pt modelId="{D394331C-8B53-4599-BC60-F72BA791E475}" type="pres">
      <dgm:prSet presAssocID="{7E564B0E-45E5-4DDD-B0FB-7D84D896219F}" presName="parentText" presStyleLbl="node1" presStyleIdx="3" presStyleCnt="7">
        <dgm:presLayoutVars>
          <dgm:chMax val="0"/>
          <dgm:bulletEnabled val="1"/>
        </dgm:presLayoutVars>
      </dgm:prSet>
      <dgm:spPr/>
    </dgm:pt>
    <dgm:pt modelId="{EB14AEA6-4B92-4CA7-81ED-99893C75024D}" type="pres">
      <dgm:prSet presAssocID="{B5947434-EE82-4935-9790-22F89B6E27D9}" presName="spacer" presStyleCnt="0"/>
      <dgm:spPr/>
    </dgm:pt>
    <dgm:pt modelId="{A27E8724-76D2-4B69-B653-1E158940F56D}" type="pres">
      <dgm:prSet presAssocID="{4280824C-AB66-4F32-9097-6B016A19DC3D}" presName="parentText" presStyleLbl="node1" presStyleIdx="4" presStyleCnt="7">
        <dgm:presLayoutVars>
          <dgm:chMax val="0"/>
          <dgm:bulletEnabled val="1"/>
        </dgm:presLayoutVars>
      </dgm:prSet>
      <dgm:spPr/>
    </dgm:pt>
    <dgm:pt modelId="{3EADE983-13B9-4C2F-A129-0450EA4F1131}" type="pres">
      <dgm:prSet presAssocID="{7D849576-48DE-4DDD-8246-F10DCD15A692}" presName="spacer" presStyleCnt="0"/>
      <dgm:spPr/>
    </dgm:pt>
    <dgm:pt modelId="{7071E995-2431-4E1F-AF27-D615B1055709}" type="pres">
      <dgm:prSet presAssocID="{A868B9C0-8986-488C-B12C-50C3ACD204B1}" presName="parentText" presStyleLbl="node1" presStyleIdx="5" presStyleCnt="7">
        <dgm:presLayoutVars>
          <dgm:chMax val="0"/>
          <dgm:bulletEnabled val="1"/>
        </dgm:presLayoutVars>
      </dgm:prSet>
      <dgm:spPr/>
    </dgm:pt>
    <dgm:pt modelId="{2471D171-3893-4FA5-AE1C-ED6D60FE74E0}" type="pres">
      <dgm:prSet presAssocID="{D36ECAAB-4CE5-4E40-9C09-440B0634E6B8}" presName="spacer" presStyleCnt="0"/>
      <dgm:spPr/>
    </dgm:pt>
    <dgm:pt modelId="{F744CEC1-4622-43B9-BC1B-DAB80B53EBA3}" type="pres">
      <dgm:prSet presAssocID="{E259F8BE-FAC0-4089-A350-DFA4E849C18B}" presName="parentText" presStyleLbl="node1" presStyleIdx="6" presStyleCnt="7">
        <dgm:presLayoutVars>
          <dgm:chMax val="0"/>
          <dgm:bulletEnabled val="1"/>
        </dgm:presLayoutVars>
      </dgm:prSet>
      <dgm:spPr/>
    </dgm:pt>
  </dgm:ptLst>
  <dgm:cxnLst>
    <dgm:cxn modelId="{3B980319-5224-4599-9295-CDE6A0BEDB25}" srcId="{82B17692-844E-40E7-BB80-5834E0634194}" destId="{992609AB-8CDA-4BEB-92D5-FFFE695D9BB7}" srcOrd="0" destOrd="0" parTransId="{42988102-BB69-43B0-976B-6CECBB0C7D2D}" sibTransId="{022032C9-1804-41D7-A86F-223FC1ACF6D1}"/>
    <dgm:cxn modelId="{C3AF112D-E1BC-4942-B7AF-62D1C6489CC2}" type="presOf" srcId="{938F7414-A65F-4795-9B36-58372207123E}" destId="{F4EE2CE6-00AC-48D3-A1EF-2993039B7AA6}" srcOrd="0" destOrd="0" presId="urn:microsoft.com/office/officeart/2005/8/layout/vList2"/>
    <dgm:cxn modelId="{B612CC33-D3D7-4C2D-9641-E66D81068AE6}" type="presOf" srcId="{4280824C-AB66-4F32-9097-6B016A19DC3D}" destId="{A27E8724-76D2-4B69-B653-1E158940F56D}" srcOrd="0" destOrd="0" presId="urn:microsoft.com/office/officeart/2005/8/layout/vList2"/>
    <dgm:cxn modelId="{BEA9A463-09BC-4323-AD93-B26955FCA95A}" type="presOf" srcId="{E259F8BE-FAC0-4089-A350-DFA4E849C18B}" destId="{F744CEC1-4622-43B9-BC1B-DAB80B53EBA3}" srcOrd="0" destOrd="0" presId="urn:microsoft.com/office/officeart/2005/8/layout/vList2"/>
    <dgm:cxn modelId="{AC653D66-FBD5-4ABC-A373-D8F58129D368}" srcId="{82B17692-844E-40E7-BB80-5834E0634194}" destId="{A868B9C0-8986-488C-B12C-50C3ACD204B1}" srcOrd="5" destOrd="0" parTransId="{F9D77FC5-9C3F-48E6-A3AF-0C7B3BC4B498}" sibTransId="{D36ECAAB-4CE5-4E40-9C09-440B0634E6B8}"/>
    <dgm:cxn modelId="{97D6FD4C-71C5-4BD3-A2BD-26DCFA917FA2}" srcId="{82B17692-844E-40E7-BB80-5834E0634194}" destId="{7E564B0E-45E5-4DDD-B0FB-7D84D896219F}" srcOrd="3" destOrd="0" parTransId="{264B6D0C-F611-4C61-A4C5-64E391C8F037}" sibTransId="{B5947434-EE82-4935-9790-22F89B6E27D9}"/>
    <dgm:cxn modelId="{6AFEF46E-7764-4F86-9F97-C54CC5222D6B}" srcId="{82B17692-844E-40E7-BB80-5834E0634194}" destId="{938F7414-A65F-4795-9B36-58372207123E}" srcOrd="2" destOrd="0" parTransId="{3A5EAD60-7FC2-465E-8F7C-A0B19CC0FAC6}" sibTransId="{D5D366DD-C79D-4B90-9141-51DA392AACC3}"/>
    <dgm:cxn modelId="{0F31C96F-85E2-4931-AE76-85837CC795C4}" type="presOf" srcId="{A868B9C0-8986-488C-B12C-50C3ACD204B1}" destId="{7071E995-2431-4E1F-AF27-D615B1055709}" srcOrd="0" destOrd="0" presId="urn:microsoft.com/office/officeart/2005/8/layout/vList2"/>
    <dgm:cxn modelId="{5942E252-BB1F-44C4-B884-E0E22F56A912}" type="presOf" srcId="{82B17692-844E-40E7-BB80-5834E0634194}" destId="{D5986615-35C5-4648-BAF9-9B4BB2083683}" srcOrd="0" destOrd="0" presId="urn:microsoft.com/office/officeart/2005/8/layout/vList2"/>
    <dgm:cxn modelId="{1BF44357-06FB-4494-AFD6-A229384558E6}" srcId="{82B17692-844E-40E7-BB80-5834E0634194}" destId="{24CE1B67-36E7-489F-83C4-DC08C3DA8643}" srcOrd="1" destOrd="0" parTransId="{95AB43B3-FD28-4044-8869-F84E2F578E55}" sibTransId="{948F3E15-33DF-4661-8F53-B430C7605971}"/>
    <dgm:cxn modelId="{CF28197A-D92D-4C2F-9256-DCD5656B5D94}" type="presOf" srcId="{992609AB-8CDA-4BEB-92D5-FFFE695D9BB7}" destId="{473DC2DD-EDC1-4E8E-BD22-A2FD59B16379}" srcOrd="0" destOrd="0" presId="urn:microsoft.com/office/officeart/2005/8/layout/vList2"/>
    <dgm:cxn modelId="{1994FF85-2992-4F78-98CE-E6CABF34E555}" type="presOf" srcId="{7E564B0E-45E5-4DDD-B0FB-7D84D896219F}" destId="{D394331C-8B53-4599-BC60-F72BA791E475}" srcOrd="0" destOrd="0" presId="urn:microsoft.com/office/officeart/2005/8/layout/vList2"/>
    <dgm:cxn modelId="{61F4CCA5-AE73-4D4A-8C7C-B1928C739F88}" srcId="{82B17692-844E-40E7-BB80-5834E0634194}" destId="{4280824C-AB66-4F32-9097-6B016A19DC3D}" srcOrd="4" destOrd="0" parTransId="{E3E7D3C2-7C90-4522-A509-213F2D483E97}" sibTransId="{7D849576-48DE-4DDD-8246-F10DCD15A692}"/>
    <dgm:cxn modelId="{EB02C3E0-6BAF-4B0C-BE65-2E7C6D96F1F3}" srcId="{82B17692-844E-40E7-BB80-5834E0634194}" destId="{E259F8BE-FAC0-4089-A350-DFA4E849C18B}" srcOrd="6" destOrd="0" parTransId="{2F0757BD-257C-4C99-A18B-3C3CFB23ADAD}" sibTransId="{2E058633-F8F9-431A-BF02-2F1069BC417F}"/>
    <dgm:cxn modelId="{2CE147E1-82FC-4C77-BF1C-5654FB557162}" type="presOf" srcId="{24CE1B67-36E7-489F-83C4-DC08C3DA8643}" destId="{F4402ED6-8AAB-4E93-8239-117EA0811660}" srcOrd="0" destOrd="0" presId="urn:microsoft.com/office/officeart/2005/8/layout/vList2"/>
    <dgm:cxn modelId="{8CF93840-5E26-4388-8A97-19875DDE94D9}" type="presParOf" srcId="{D5986615-35C5-4648-BAF9-9B4BB2083683}" destId="{473DC2DD-EDC1-4E8E-BD22-A2FD59B16379}" srcOrd="0" destOrd="0" presId="urn:microsoft.com/office/officeart/2005/8/layout/vList2"/>
    <dgm:cxn modelId="{191BBE99-C6C1-4DA3-AF24-47D24AEFFE87}" type="presParOf" srcId="{D5986615-35C5-4648-BAF9-9B4BB2083683}" destId="{6DC0C809-6A13-43EC-B87B-14D2AE9B43A0}" srcOrd="1" destOrd="0" presId="urn:microsoft.com/office/officeart/2005/8/layout/vList2"/>
    <dgm:cxn modelId="{15AAA4C3-BB8A-4956-BA7F-633AA517F935}" type="presParOf" srcId="{D5986615-35C5-4648-BAF9-9B4BB2083683}" destId="{F4402ED6-8AAB-4E93-8239-117EA0811660}" srcOrd="2" destOrd="0" presId="urn:microsoft.com/office/officeart/2005/8/layout/vList2"/>
    <dgm:cxn modelId="{8FBA62D8-3E0F-47D3-B5B4-3235742E0789}" type="presParOf" srcId="{D5986615-35C5-4648-BAF9-9B4BB2083683}" destId="{D635AC8A-B876-4B9F-B0C2-EF75A237C6F8}" srcOrd="3" destOrd="0" presId="urn:microsoft.com/office/officeart/2005/8/layout/vList2"/>
    <dgm:cxn modelId="{83FC9AD8-A828-45CF-83A0-E2BBC674BB73}" type="presParOf" srcId="{D5986615-35C5-4648-BAF9-9B4BB2083683}" destId="{F4EE2CE6-00AC-48D3-A1EF-2993039B7AA6}" srcOrd="4" destOrd="0" presId="urn:microsoft.com/office/officeart/2005/8/layout/vList2"/>
    <dgm:cxn modelId="{35FFEB31-2F8F-4D8A-B759-98602D003EA3}" type="presParOf" srcId="{D5986615-35C5-4648-BAF9-9B4BB2083683}" destId="{DDC54EB6-E5BD-40BF-8CF2-060FEAD07607}" srcOrd="5" destOrd="0" presId="urn:microsoft.com/office/officeart/2005/8/layout/vList2"/>
    <dgm:cxn modelId="{8FFC97DD-AF55-4460-8760-7F3728E362E9}" type="presParOf" srcId="{D5986615-35C5-4648-BAF9-9B4BB2083683}" destId="{D394331C-8B53-4599-BC60-F72BA791E475}" srcOrd="6" destOrd="0" presId="urn:microsoft.com/office/officeart/2005/8/layout/vList2"/>
    <dgm:cxn modelId="{9C86C8AD-94B8-4EB4-A421-F22CD773E89D}" type="presParOf" srcId="{D5986615-35C5-4648-BAF9-9B4BB2083683}" destId="{EB14AEA6-4B92-4CA7-81ED-99893C75024D}" srcOrd="7" destOrd="0" presId="urn:microsoft.com/office/officeart/2005/8/layout/vList2"/>
    <dgm:cxn modelId="{5DA230D4-785F-455F-ADFE-42A2752B21C4}" type="presParOf" srcId="{D5986615-35C5-4648-BAF9-9B4BB2083683}" destId="{A27E8724-76D2-4B69-B653-1E158940F56D}" srcOrd="8" destOrd="0" presId="urn:microsoft.com/office/officeart/2005/8/layout/vList2"/>
    <dgm:cxn modelId="{FC5A7021-141F-4FBA-9993-AD6727BB23A5}" type="presParOf" srcId="{D5986615-35C5-4648-BAF9-9B4BB2083683}" destId="{3EADE983-13B9-4C2F-A129-0450EA4F1131}" srcOrd="9" destOrd="0" presId="urn:microsoft.com/office/officeart/2005/8/layout/vList2"/>
    <dgm:cxn modelId="{46994CB9-5AD0-4CCC-987F-E20987E2DCB7}" type="presParOf" srcId="{D5986615-35C5-4648-BAF9-9B4BB2083683}" destId="{7071E995-2431-4E1F-AF27-D615B1055709}" srcOrd="10" destOrd="0" presId="urn:microsoft.com/office/officeart/2005/8/layout/vList2"/>
    <dgm:cxn modelId="{875B7E4A-E10E-4EF5-8B27-2DE4C07CE1D0}" type="presParOf" srcId="{D5986615-35C5-4648-BAF9-9B4BB2083683}" destId="{2471D171-3893-4FA5-AE1C-ED6D60FE74E0}" srcOrd="11" destOrd="0" presId="urn:microsoft.com/office/officeart/2005/8/layout/vList2"/>
    <dgm:cxn modelId="{4BC5D3B3-3C4B-4FCD-9BC3-7E12903106E6}" type="presParOf" srcId="{D5986615-35C5-4648-BAF9-9B4BB2083683}" destId="{F744CEC1-4622-43B9-BC1B-DAB80B53EBA3}" srcOrd="12" destOrd="0" presId="urn:microsoft.com/office/officeart/2005/8/layout/vList2"/>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CDDBE8E2-E959-4FF0-9F3A-209FA569FD3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437B915C-BC55-4C3B-89C9-C7AA49B6D29A}">
      <dgm:prSet phldrT="[Text]" custT="1"/>
      <dgm:spPr/>
      <dgm:t>
        <a:bodyPr/>
        <a:lstStyle/>
        <a:p>
          <a:pPr>
            <a:buFont typeface="Wingdings" panose="05000000000000000000" pitchFamily="2" charset="2"/>
            <a:buChar char=""/>
          </a:pPr>
          <a:r>
            <a:rPr lang="en-AU" sz="1200"/>
            <a:t>task duration and frequency</a:t>
          </a:r>
          <a:endParaRPr lang="en-PH" sz="1200"/>
        </a:p>
      </dgm:t>
    </dgm:pt>
    <dgm:pt modelId="{CE8AC8AC-7DC6-4E2D-A748-5863CEFD59F6}" type="parTrans" cxnId="{F64F1B36-B24B-4F75-84B2-83C3E94F9964}">
      <dgm:prSet/>
      <dgm:spPr/>
      <dgm:t>
        <a:bodyPr/>
        <a:lstStyle/>
        <a:p>
          <a:endParaRPr lang="en-PH"/>
        </a:p>
      </dgm:t>
    </dgm:pt>
    <dgm:pt modelId="{0B6E623C-04A0-4963-962C-8BD479FD1089}" type="sibTrans" cxnId="{F64F1B36-B24B-4F75-84B2-83C3E94F9964}">
      <dgm:prSet/>
      <dgm:spPr/>
      <dgm:t>
        <a:bodyPr/>
        <a:lstStyle/>
        <a:p>
          <a:endParaRPr lang="en-PH"/>
        </a:p>
      </dgm:t>
    </dgm:pt>
    <dgm:pt modelId="{E02DD026-E1AB-4102-A534-3DFEBC9D41F5}">
      <dgm:prSet custT="1"/>
      <dgm:spPr/>
      <dgm:t>
        <a:bodyPr/>
        <a:lstStyle/>
        <a:p>
          <a:pPr>
            <a:buFont typeface="Wingdings" panose="05000000000000000000" pitchFamily="2" charset="2"/>
            <a:buChar char=""/>
          </a:pPr>
          <a:r>
            <a:rPr lang="en-AU" sz="1200"/>
            <a:t>environmental conditions such as ground conditions, lighting, heat etc.</a:t>
          </a:r>
          <a:endParaRPr lang="en-PH" sz="1200"/>
        </a:p>
      </dgm:t>
    </dgm:pt>
    <dgm:pt modelId="{66C6C9C7-E446-4302-84FD-AA2250E28A4D}" type="parTrans" cxnId="{A8E952CC-0FE8-4BFA-BE04-2B7F9BBEF879}">
      <dgm:prSet/>
      <dgm:spPr/>
      <dgm:t>
        <a:bodyPr/>
        <a:lstStyle/>
        <a:p>
          <a:endParaRPr lang="en-PH"/>
        </a:p>
      </dgm:t>
    </dgm:pt>
    <dgm:pt modelId="{6EEC13E1-0126-4CEE-96D1-6D0824CE3EA8}" type="sibTrans" cxnId="{A8E952CC-0FE8-4BFA-BE04-2B7F9BBEF879}">
      <dgm:prSet/>
      <dgm:spPr/>
      <dgm:t>
        <a:bodyPr/>
        <a:lstStyle/>
        <a:p>
          <a:endParaRPr lang="en-PH"/>
        </a:p>
      </dgm:t>
    </dgm:pt>
    <dgm:pt modelId="{02EFCDBB-4C5D-4EBA-A079-88CA5F69AE9E}">
      <dgm:prSet custT="1"/>
      <dgm:spPr/>
      <dgm:t>
        <a:bodyPr/>
        <a:lstStyle/>
        <a:p>
          <a:pPr>
            <a:buFont typeface="Wingdings" panose="05000000000000000000" pitchFamily="2" charset="2"/>
            <a:buChar char=""/>
          </a:pPr>
          <a:r>
            <a:rPr lang="en-AU" sz="1100"/>
            <a:t>forces exerted in doing the task</a:t>
          </a:r>
          <a:endParaRPr lang="en-PH" sz="1100"/>
        </a:p>
      </dgm:t>
    </dgm:pt>
    <dgm:pt modelId="{92D0BF55-576A-4449-BF44-67C73A9EF858}" type="parTrans" cxnId="{8C195267-052A-4D71-A8A8-A5238E79C4D5}">
      <dgm:prSet/>
      <dgm:spPr/>
      <dgm:t>
        <a:bodyPr/>
        <a:lstStyle/>
        <a:p>
          <a:endParaRPr lang="en-PH"/>
        </a:p>
      </dgm:t>
    </dgm:pt>
    <dgm:pt modelId="{600FC3F2-9CBF-49AA-9E66-F412BCCD4600}" type="sibTrans" cxnId="{8C195267-052A-4D71-A8A8-A5238E79C4D5}">
      <dgm:prSet/>
      <dgm:spPr/>
      <dgm:t>
        <a:bodyPr/>
        <a:lstStyle/>
        <a:p>
          <a:endParaRPr lang="en-PH"/>
        </a:p>
      </dgm:t>
    </dgm:pt>
    <dgm:pt modelId="{DC54FED6-8EAD-4900-B588-500E053356F0}">
      <dgm:prSet custT="1"/>
      <dgm:spPr/>
      <dgm:t>
        <a:bodyPr/>
        <a:lstStyle/>
        <a:p>
          <a:pPr>
            <a:buFont typeface="Wingdings" panose="05000000000000000000" pitchFamily="2" charset="2"/>
            <a:buChar char=""/>
          </a:pPr>
          <a:r>
            <a:rPr lang="en-AU" sz="1100"/>
            <a:t>types of movement and posture required for the task.</a:t>
          </a:r>
          <a:endParaRPr lang="en-PH" sz="1100"/>
        </a:p>
      </dgm:t>
    </dgm:pt>
    <dgm:pt modelId="{AD941B1F-3B17-4AF8-8C1B-70B33F45B345}" type="parTrans" cxnId="{8375D25D-2F4C-4BFA-BD9E-FFE1F06857C0}">
      <dgm:prSet/>
      <dgm:spPr/>
      <dgm:t>
        <a:bodyPr/>
        <a:lstStyle/>
        <a:p>
          <a:endParaRPr lang="en-PH"/>
        </a:p>
      </dgm:t>
    </dgm:pt>
    <dgm:pt modelId="{B6913D69-8C13-45DD-8EE2-0CEC8DE2E971}" type="sibTrans" cxnId="{8375D25D-2F4C-4BFA-BD9E-FFE1F06857C0}">
      <dgm:prSet/>
      <dgm:spPr/>
      <dgm:t>
        <a:bodyPr/>
        <a:lstStyle/>
        <a:p>
          <a:endParaRPr lang="en-PH"/>
        </a:p>
      </dgm:t>
    </dgm:pt>
    <dgm:pt modelId="{562FA6E0-3CD3-4419-8E96-C1D0EB844F52}" type="pres">
      <dgm:prSet presAssocID="{CDDBE8E2-E959-4FF0-9F3A-209FA569FD33}" presName="linear" presStyleCnt="0">
        <dgm:presLayoutVars>
          <dgm:animLvl val="lvl"/>
          <dgm:resizeHandles val="exact"/>
        </dgm:presLayoutVars>
      </dgm:prSet>
      <dgm:spPr/>
    </dgm:pt>
    <dgm:pt modelId="{ED188C8E-F40A-462A-A1EC-A5A57E2D9019}" type="pres">
      <dgm:prSet presAssocID="{437B915C-BC55-4C3B-89C9-C7AA49B6D29A}" presName="parentText" presStyleLbl="node1" presStyleIdx="0" presStyleCnt="4">
        <dgm:presLayoutVars>
          <dgm:chMax val="0"/>
          <dgm:bulletEnabled val="1"/>
        </dgm:presLayoutVars>
      </dgm:prSet>
      <dgm:spPr/>
    </dgm:pt>
    <dgm:pt modelId="{0BE1CEE2-8327-45FE-8D9B-CD6C52BD29DF}" type="pres">
      <dgm:prSet presAssocID="{0B6E623C-04A0-4963-962C-8BD479FD1089}" presName="spacer" presStyleCnt="0"/>
      <dgm:spPr/>
    </dgm:pt>
    <dgm:pt modelId="{3DE16679-16D6-43E2-9F46-229E5E498BBA}" type="pres">
      <dgm:prSet presAssocID="{E02DD026-E1AB-4102-A534-3DFEBC9D41F5}" presName="parentText" presStyleLbl="node1" presStyleIdx="1" presStyleCnt="4">
        <dgm:presLayoutVars>
          <dgm:chMax val="0"/>
          <dgm:bulletEnabled val="1"/>
        </dgm:presLayoutVars>
      </dgm:prSet>
      <dgm:spPr/>
    </dgm:pt>
    <dgm:pt modelId="{4C726CD6-51D0-4552-81CA-724F38DFE8E9}" type="pres">
      <dgm:prSet presAssocID="{6EEC13E1-0126-4CEE-96D1-6D0824CE3EA8}" presName="spacer" presStyleCnt="0"/>
      <dgm:spPr/>
    </dgm:pt>
    <dgm:pt modelId="{AA13103B-EF73-4963-A638-D1958FC0F90A}" type="pres">
      <dgm:prSet presAssocID="{02EFCDBB-4C5D-4EBA-A079-88CA5F69AE9E}" presName="parentText" presStyleLbl="node1" presStyleIdx="2" presStyleCnt="4">
        <dgm:presLayoutVars>
          <dgm:chMax val="0"/>
          <dgm:bulletEnabled val="1"/>
        </dgm:presLayoutVars>
      </dgm:prSet>
      <dgm:spPr/>
    </dgm:pt>
    <dgm:pt modelId="{511C40E3-7260-4A1F-B0FF-B4318363CA43}" type="pres">
      <dgm:prSet presAssocID="{600FC3F2-9CBF-49AA-9E66-F412BCCD4600}" presName="spacer" presStyleCnt="0"/>
      <dgm:spPr/>
    </dgm:pt>
    <dgm:pt modelId="{5FEC10A4-958E-4993-BCA4-EC2197AAE687}" type="pres">
      <dgm:prSet presAssocID="{DC54FED6-8EAD-4900-B588-500E053356F0}" presName="parentText" presStyleLbl="node1" presStyleIdx="3" presStyleCnt="4">
        <dgm:presLayoutVars>
          <dgm:chMax val="0"/>
          <dgm:bulletEnabled val="1"/>
        </dgm:presLayoutVars>
      </dgm:prSet>
      <dgm:spPr/>
    </dgm:pt>
  </dgm:ptLst>
  <dgm:cxnLst>
    <dgm:cxn modelId="{F64F1B36-B24B-4F75-84B2-83C3E94F9964}" srcId="{CDDBE8E2-E959-4FF0-9F3A-209FA569FD33}" destId="{437B915C-BC55-4C3B-89C9-C7AA49B6D29A}" srcOrd="0" destOrd="0" parTransId="{CE8AC8AC-7DC6-4E2D-A748-5863CEFD59F6}" sibTransId="{0B6E623C-04A0-4963-962C-8BD479FD1089}"/>
    <dgm:cxn modelId="{283FD738-FFDA-476C-8E43-E52406F7368F}" type="presOf" srcId="{E02DD026-E1AB-4102-A534-3DFEBC9D41F5}" destId="{3DE16679-16D6-43E2-9F46-229E5E498BBA}" srcOrd="0" destOrd="0" presId="urn:microsoft.com/office/officeart/2005/8/layout/vList2"/>
    <dgm:cxn modelId="{8375D25D-2F4C-4BFA-BD9E-FFE1F06857C0}" srcId="{CDDBE8E2-E959-4FF0-9F3A-209FA569FD33}" destId="{DC54FED6-8EAD-4900-B588-500E053356F0}" srcOrd="3" destOrd="0" parTransId="{AD941B1F-3B17-4AF8-8C1B-70B33F45B345}" sibTransId="{B6913D69-8C13-45DD-8EE2-0CEC8DE2E971}"/>
    <dgm:cxn modelId="{8C195267-052A-4D71-A8A8-A5238E79C4D5}" srcId="{CDDBE8E2-E959-4FF0-9F3A-209FA569FD33}" destId="{02EFCDBB-4C5D-4EBA-A079-88CA5F69AE9E}" srcOrd="2" destOrd="0" parTransId="{92D0BF55-576A-4449-BF44-67C73A9EF858}" sibTransId="{600FC3F2-9CBF-49AA-9E66-F412BCCD4600}"/>
    <dgm:cxn modelId="{B519628F-5750-4AC2-900F-596ACF3D947D}" type="presOf" srcId="{CDDBE8E2-E959-4FF0-9F3A-209FA569FD33}" destId="{562FA6E0-3CD3-4419-8E96-C1D0EB844F52}" srcOrd="0" destOrd="0" presId="urn:microsoft.com/office/officeart/2005/8/layout/vList2"/>
    <dgm:cxn modelId="{C8BCDD9A-F34F-4D2F-A802-D3EF346014AF}" type="presOf" srcId="{DC54FED6-8EAD-4900-B588-500E053356F0}" destId="{5FEC10A4-958E-4993-BCA4-EC2197AAE687}" srcOrd="0" destOrd="0" presId="urn:microsoft.com/office/officeart/2005/8/layout/vList2"/>
    <dgm:cxn modelId="{C1BC30A7-D994-4EEB-BD4C-710AB6759A41}" type="presOf" srcId="{437B915C-BC55-4C3B-89C9-C7AA49B6D29A}" destId="{ED188C8E-F40A-462A-A1EC-A5A57E2D9019}" srcOrd="0" destOrd="0" presId="urn:microsoft.com/office/officeart/2005/8/layout/vList2"/>
    <dgm:cxn modelId="{A8E952CC-0FE8-4BFA-BE04-2B7F9BBEF879}" srcId="{CDDBE8E2-E959-4FF0-9F3A-209FA569FD33}" destId="{E02DD026-E1AB-4102-A534-3DFEBC9D41F5}" srcOrd="1" destOrd="0" parTransId="{66C6C9C7-E446-4302-84FD-AA2250E28A4D}" sibTransId="{6EEC13E1-0126-4CEE-96D1-6D0824CE3EA8}"/>
    <dgm:cxn modelId="{DE4C95F9-2672-425E-8AEF-3A4AAF5E92B0}" type="presOf" srcId="{02EFCDBB-4C5D-4EBA-A079-88CA5F69AE9E}" destId="{AA13103B-EF73-4963-A638-D1958FC0F90A}" srcOrd="0" destOrd="0" presId="urn:microsoft.com/office/officeart/2005/8/layout/vList2"/>
    <dgm:cxn modelId="{204B0A1C-59E3-4624-A7AE-886058C7DAC1}" type="presParOf" srcId="{562FA6E0-3CD3-4419-8E96-C1D0EB844F52}" destId="{ED188C8E-F40A-462A-A1EC-A5A57E2D9019}" srcOrd="0" destOrd="0" presId="urn:microsoft.com/office/officeart/2005/8/layout/vList2"/>
    <dgm:cxn modelId="{AED4A0F2-9E64-432B-83FE-6767FC743780}" type="presParOf" srcId="{562FA6E0-3CD3-4419-8E96-C1D0EB844F52}" destId="{0BE1CEE2-8327-45FE-8D9B-CD6C52BD29DF}" srcOrd="1" destOrd="0" presId="urn:microsoft.com/office/officeart/2005/8/layout/vList2"/>
    <dgm:cxn modelId="{67A1C810-A812-435D-B93F-F4ACB8C49235}" type="presParOf" srcId="{562FA6E0-3CD3-4419-8E96-C1D0EB844F52}" destId="{3DE16679-16D6-43E2-9F46-229E5E498BBA}" srcOrd="2" destOrd="0" presId="urn:microsoft.com/office/officeart/2005/8/layout/vList2"/>
    <dgm:cxn modelId="{CE0C258F-7610-4038-A432-F417F265E71E}" type="presParOf" srcId="{562FA6E0-3CD3-4419-8E96-C1D0EB844F52}" destId="{4C726CD6-51D0-4552-81CA-724F38DFE8E9}" srcOrd="3" destOrd="0" presId="urn:microsoft.com/office/officeart/2005/8/layout/vList2"/>
    <dgm:cxn modelId="{355BAE32-B5AB-4784-AC45-39F7D3EC6CDB}" type="presParOf" srcId="{562FA6E0-3CD3-4419-8E96-C1D0EB844F52}" destId="{AA13103B-EF73-4963-A638-D1958FC0F90A}" srcOrd="4" destOrd="0" presId="urn:microsoft.com/office/officeart/2005/8/layout/vList2"/>
    <dgm:cxn modelId="{E8C07F8F-74BB-4463-8BD6-BBC65E9C40D8}" type="presParOf" srcId="{562FA6E0-3CD3-4419-8E96-C1D0EB844F52}" destId="{511C40E3-7260-4A1F-B0FF-B4318363CA43}" srcOrd="5" destOrd="0" presId="urn:microsoft.com/office/officeart/2005/8/layout/vList2"/>
    <dgm:cxn modelId="{0C5AAAF1-6CB0-45A3-903F-6E6E12C06E64}" type="presParOf" srcId="{562FA6E0-3CD3-4419-8E96-C1D0EB844F52}" destId="{5FEC10A4-958E-4993-BCA4-EC2197AAE687}" srcOrd="6" destOrd="0" presId="urn:microsoft.com/office/officeart/2005/8/layout/vList2"/>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6B5EDB00-6705-463B-A4C9-D9F764CCDCF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052A287-A0F0-454B-8732-C805E23D44ED}">
      <dgm:prSet phldrT="[Text]" custT="1"/>
      <dgm:spPr/>
      <dgm:t>
        <a:bodyPr/>
        <a:lstStyle/>
        <a:p>
          <a:pPr algn="ctr"/>
          <a:r>
            <a:rPr lang="en-PH" sz="1200"/>
            <a:t>moving objects</a:t>
          </a:r>
        </a:p>
      </dgm:t>
    </dgm:pt>
    <dgm:pt modelId="{1A5813FD-3BFB-49EA-9356-51E3B882D706}" type="parTrans" cxnId="{7209D725-4666-45A8-B4EC-2B4B98E4DB9C}">
      <dgm:prSet/>
      <dgm:spPr/>
      <dgm:t>
        <a:bodyPr/>
        <a:lstStyle/>
        <a:p>
          <a:pPr algn="ctr"/>
          <a:endParaRPr lang="en-PH"/>
        </a:p>
      </dgm:t>
    </dgm:pt>
    <dgm:pt modelId="{FCC9E480-50F9-4912-8B6E-94651C19FDEA}" type="sibTrans" cxnId="{7209D725-4666-45A8-B4EC-2B4B98E4DB9C}">
      <dgm:prSet/>
      <dgm:spPr/>
      <dgm:t>
        <a:bodyPr/>
        <a:lstStyle/>
        <a:p>
          <a:pPr algn="ctr"/>
          <a:endParaRPr lang="en-PH"/>
        </a:p>
      </dgm:t>
    </dgm:pt>
    <dgm:pt modelId="{328CD6C2-B62E-47E0-A30F-045B66EBBB76}">
      <dgm:prSet phldrT="[Text]" custT="1"/>
      <dgm:spPr/>
      <dgm:t>
        <a:bodyPr/>
        <a:lstStyle/>
        <a:p>
          <a:pPr algn="ctr"/>
          <a:r>
            <a:rPr lang="en-PH" sz="1200"/>
            <a:t>assisting clients.</a:t>
          </a:r>
        </a:p>
      </dgm:t>
    </dgm:pt>
    <dgm:pt modelId="{154CC095-31E5-4C3E-BF9F-B598B8350861}" type="parTrans" cxnId="{0BD4716C-4A99-42E5-943B-D24EED44B844}">
      <dgm:prSet/>
      <dgm:spPr/>
      <dgm:t>
        <a:bodyPr/>
        <a:lstStyle/>
        <a:p>
          <a:pPr algn="ctr"/>
          <a:endParaRPr lang="en-PH"/>
        </a:p>
      </dgm:t>
    </dgm:pt>
    <dgm:pt modelId="{1AC1F004-BF6B-46C5-91F7-9FE4FC854F15}" type="sibTrans" cxnId="{0BD4716C-4A99-42E5-943B-D24EED44B844}">
      <dgm:prSet/>
      <dgm:spPr/>
      <dgm:t>
        <a:bodyPr/>
        <a:lstStyle/>
        <a:p>
          <a:pPr algn="ctr"/>
          <a:endParaRPr lang="en-PH"/>
        </a:p>
      </dgm:t>
    </dgm:pt>
    <dgm:pt modelId="{77E07FDC-5057-4A64-B8F2-514C453CF816}" type="pres">
      <dgm:prSet presAssocID="{6B5EDB00-6705-463B-A4C9-D9F764CCDCFA}" presName="linear" presStyleCnt="0">
        <dgm:presLayoutVars>
          <dgm:animLvl val="lvl"/>
          <dgm:resizeHandles val="exact"/>
        </dgm:presLayoutVars>
      </dgm:prSet>
      <dgm:spPr/>
    </dgm:pt>
    <dgm:pt modelId="{D3767D41-C9E8-4619-8DA8-51865201B779}" type="pres">
      <dgm:prSet presAssocID="{0052A287-A0F0-454B-8732-C805E23D44ED}" presName="parentText" presStyleLbl="node1" presStyleIdx="0" presStyleCnt="2">
        <dgm:presLayoutVars>
          <dgm:chMax val="0"/>
          <dgm:bulletEnabled val="1"/>
        </dgm:presLayoutVars>
      </dgm:prSet>
      <dgm:spPr/>
    </dgm:pt>
    <dgm:pt modelId="{4F175B64-0778-477D-9AAC-07BD7E15593A}" type="pres">
      <dgm:prSet presAssocID="{FCC9E480-50F9-4912-8B6E-94651C19FDEA}" presName="spacer" presStyleCnt="0"/>
      <dgm:spPr/>
    </dgm:pt>
    <dgm:pt modelId="{CD32C719-4212-4D40-9778-4FE9233D484A}" type="pres">
      <dgm:prSet presAssocID="{328CD6C2-B62E-47E0-A30F-045B66EBBB76}" presName="parentText" presStyleLbl="node1" presStyleIdx="1" presStyleCnt="2">
        <dgm:presLayoutVars>
          <dgm:chMax val="0"/>
          <dgm:bulletEnabled val="1"/>
        </dgm:presLayoutVars>
      </dgm:prSet>
      <dgm:spPr/>
    </dgm:pt>
  </dgm:ptLst>
  <dgm:cxnLst>
    <dgm:cxn modelId="{7209D725-4666-45A8-B4EC-2B4B98E4DB9C}" srcId="{6B5EDB00-6705-463B-A4C9-D9F764CCDCFA}" destId="{0052A287-A0F0-454B-8732-C805E23D44ED}" srcOrd="0" destOrd="0" parTransId="{1A5813FD-3BFB-49EA-9356-51E3B882D706}" sibTransId="{FCC9E480-50F9-4912-8B6E-94651C19FDEA}"/>
    <dgm:cxn modelId="{D2BA0F47-7E39-49A6-83A9-252718BA4F02}" type="presOf" srcId="{328CD6C2-B62E-47E0-A30F-045B66EBBB76}" destId="{CD32C719-4212-4D40-9778-4FE9233D484A}" srcOrd="0" destOrd="0" presId="urn:microsoft.com/office/officeart/2005/8/layout/vList2"/>
    <dgm:cxn modelId="{0BD4716C-4A99-42E5-943B-D24EED44B844}" srcId="{6B5EDB00-6705-463B-A4C9-D9F764CCDCFA}" destId="{328CD6C2-B62E-47E0-A30F-045B66EBBB76}" srcOrd="1" destOrd="0" parTransId="{154CC095-31E5-4C3E-BF9F-B598B8350861}" sibTransId="{1AC1F004-BF6B-46C5-91F7-9FE4FC854F15}"/>
    <dgm:cxn modelId="{635C86AC-E8E9-4EBB-A31D-184622553AEF}" type="presOf" srcId="{0052A287-A0F0-454B-8732-C805E23D44ED}" destId="{D3767D41-C9E8-4619-8DA8-51865201B779}" srcOrd="0" destOrd="0" presId="urn:microsoft.com/office/officeart/2005/8/layout/vList2"/>
    <dgm:cxn modelId="{8CC90DF1-B85B-469E-BFE0-137752A656D6}" type="presOf" srcId="{6B5EDB00-6705-463B-A4C9-D9F764CCDCFA}" destId="{77E07FDC-5057-4A64-B8F2-514C453CF816}" srcOrd="0" destOrd="0" presId="urn:microsoft.com/office/officeart/2005/8/layout/vList2"/>
    <dgm:cxn modelId="{DBB81B40-737F-4EC4-BD57-941B5E89B80F}" type="presParOf" srcId="{77E07FDC-5057-4A64-B8F2-514C453CF816}" destId="{D3767D41-C9E8-4619-8DA8-51865201B779}" srcOrd="0" destOrd="0" presId="urn:microsoft.com/office/officeart/2005/8/layout/vList2"/>
    <dgm:cxn modelId="{7D01AA15-9393-4A15-842A-3A029E67C755}" type="presParOf" srcId="{77E07FDC-5057-4A64-B8F2-514C453CF816}" destId="{4F175B64-0778-477D-9AAC-07BD7E15593A}" srcOrd="1" destOrd="0" presId="urn:microsoft.com/office/officeart/2005/8/layout/vList2"/>
    <dgm:cxn modelId="{6573765B-A3F3-40F8-924B-DF6ED3D8C11F}" type="presParOf" srcId="{77E07FDC-5057-4A64-B8F2-514C453CF816}" destId="{CD32C719-4212-4D40-9778-4FE9233D484A}" srcOrd="2" destOrd="0" presId="urn:microsoft.com/office/officeart/2005/8/layout/vList2"/>
  </dgm:cxnLst>
  <dgm:bg/>
  <dgm:whole/>
  <dgm:extLst>
    <a:ext uri="http://schemas.microsoft.com/office/drawing/2008/diagram">
      <dsp:dataModelExt xmlns:dsp="http://schemas.microsoft.com/office/drawing/2008/diagram" relId="rId35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26E9442B-9ADB-49EF-9AA0-FBC3339C993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15C2399-17B0-4C0A-B945-B697D44B2886}">
      <dgm:prSet phldrT="[Text]" custT="1"/>
      <dgm:spPr/>
      <dgm:t>
        <a:bodyPr/>
        <a:lstStyle/>
        <a:p>
          <a:pPr>
            <a:buFont typeface="Wingdings" panose="05000000000000000000" pitchFamily="2" charset="2"/>
            <a:buChar char=""/>
          </a:pPr>
          <a:r>
            <a:rPr lang="en-AU" sz="1200"/>
            <a:t>Visual (e.g. videos, photos, signs and symbols)</a:t>
          </a:r>
          <a:endParaRPr lang="en-PH" sz="1200"/>
        </a:p>
      </dgm:t>
    </dgm:pt>
    <dgm:pt modelId="{8E5B6623-5D84-46E4-9119-B090B220252E}" type="parTrans" cxnId="{29D3645A-666C-4634-9168-6E43C10F8AAB}">
      <dgm:prSet/>
      <dgm:spPr/>
      <dgm:t>
        <a:bodyPr/>
        <a:lstStyle/>
        <a:p>
          <a:endParaRPr lang="en-PH"/>
        </a:p>
      </dgm:t>
    </dgm:pt>
    <dgm:pt modelId="{766E0475-F5C8-43C2-BAF6-26EBF0F2DF37}" type="sibTrans" cxnId="{29D3645A-666C-4634-9168-6E43C10F8AAB}">
      <dgm:prSet/>
      <dgm:spPr/>
      <dgm:t>
        <a:bodyPr/>
        <a:lstStyle/>
        <a:p>
          <a:endParaRPr lang="en-PH"/>
        </a:p>
      </dgm:t>
    </dgm:pt>
    <dgm:pt modelId="{DC225ECE-3F8D-4C94-87CE-BA6828F20BD3}">
      <dgm:prSet custT="1"/>
      <dgm:spPr/>
      <dgm:t>
        <a:bodyPr/>
        <a:lstStyle/>
        <a:p>
          <a:pPr>
            <a:buFont typeface="Wingdings" panose="05000000000000000000" pitchFamily="2" charset="2"/>
            <a:buChar char=""/>
          </a:pPr>
          <a:r>
            <a:rPr lang="en-AU" sz="1200"/>
            <a:t>Verbal (e.g. your supervisor’s verbal instructions)</a:t>
          </a:r>
          <a:endParaRPr lang="en-PH" sz="1200"/>
        </a:p>
      </dgm:t>
    </dgm:pt>
    <dgm:pt modelId="{89F68937-9DF7-4E11-A578-AFD57C858B00}" type="parTrans" cxnId="{B58CAD66-9428-49E0-971B-F2479B03552D}">
      <dgm:prSet/>
      <dgm:spPr/>
      <dgm:t>
        <a:bodyPr/>
        <a:lstStyle/>
        <a:p>
          <a:endParaRPr lang="en-PH"/>
        </a:p>
      </dgm:t>
    </dgm:pt>
    <dgm:pt modelId="{211E04D3-F18D-453A-82AB-8FD006165BBB}" type="sibTrans" cxnId="{B58CAD66-9428-49E0-971B-F2479B03552D}">
      <dgm:prSet/>
      <dgm:spPr/>
      <dgm:t>
        <a:bodyPr/>
        <a:lstStyle/>
        <a:p>
          <a:endParaRPr lang="en-PH"/>
        </a:p>
      </dgm:t>
    </dgm:pt>
    <dgm:pt modelId="{6C3D7652-5858-4928-B887-E523A42D920A}">
      <dgm:prSet custT="1"/>
      <dgm:spPr/>
      <dgm:t>
        <a:bodyPr/>
        <a:lstStyle/>
        <a:p>
          <a:pPr>
            <a:buFont typeface="Wingdings" panose="05000000000000000000" pitchFamily="2" charset="2"/>
            <a:buChar char=""/>
          </a:pPr>
          <a:r>
            <a:rPr lang="en-AU" sz="1200"/>
            <a:t>Written (e.g. workplace procedures)</a:t>
          </a:r>
          <a:endParaRPr lang="en-PH" sz="1200"/>
        </a:p>
      </dgm:t>
    </dgm:pt>
    <dgm:pt modelId="{B31E40A3-6C04-467D-B4B0-68A635FCDF21}" type="parTrans" cxnId="{CBA5C958-AB8C-4E3E-93C9-A6318A6C4C74}">
      <dgm:prSet/>
      <dgm:spPr/>
      <dgm:t>
        <a:bodyPr/>
        <a:lstStyle/>
        <a:p>
          <a:endParaRPr lang="en-PH"/>
        </a:p>
      </dgm:t>
    </dgm:pt>
    <dgm:pt modelId="{F5A5B6B3-438A-4252-9267-A2FB6A4188D3}" type="sibTrans" cxnId="{CBA5C958-AB8C-4E3E-93C9-A6318A6C4C74}">
      <dgm:prSet/>
      <dgm:spPr/>
      <dgm:t>
        <a:bodyPr/>
        <a:lstStyle/>
        <a:p>
          <a:endParaRPr lang="en-PH"/>
        </a:p>
      </dgm:t>
    </dgm:pt>
    <dgm:pt modelId="{966FD8F8-501D-48E8-B779-8E9B0479FC3D}" type="pres">
      <dgm:prSet presAssocID="{26E9442B-9ADB-49EF-9AA0-FBC3339C9937}" presName="linear" presStyleCnt="0">
        <dgm:presLayoutVars>
          <dgm:animLvl val="lvl"/>
          <dgm:resizeHandles val="exact"/>
        </dgm:presLayoutVars>
      </dgm:prSet>
      <dgm:spPr/>
    </dgm:pt>
    <dgm:pt modelId="{725F3E2D-7829-4B58-903D-F0D7A8EEE194}" type="pres">
      <dgm:prSet presAssocID="{115C2399-17B0-4C0A-B945-B697D44B2886}" presName="parentText" presStyleLbl="node1" presStyleIdx="0" presStyleCnt="3">
        <dgm:presLayoutVars>
          <dgm:chMax val="0"/>
          <dgm:bulletEnabled val="1"/>
        </dgm:presLayoutVars>
      </dgm:prSet>
      <dgm:spPr/>
    </dgm:pt>
    <dgm:pt modelId="{BDA04EDA-DF63-4835-A5AC-AC4AC65E7146}" type="pres">
      <dgm:prSet presAssocID="{766E0475-F5C8-43C2-BAF6-26EBF0F2DF37}" presName="spacer" presStyleCnt="0"/>
      <dgm:spPr/>
    </dgm:pt>
    <dgm:pt modelId="{7EB24960-C2AB-4723-BEA5-6A22C27766BC}" type="pres">
      <dgm:prSet presAssocID="{DC225ECE-3F8D-4C94-87CE-BA6828F20BD3}" presName="parentText" presStyleLbl="node1" presStyleIdx="1" presStyleCnt="3">
        <dgm:presLayoutVars>
          <dgm:chMax val="0"/>
          <dgm:bulletEnabled val="1"/>
        </dgm:presLayoutVars>
      </dgm:prSet>
      <dgm:spPr/>
    </dgm:pt>
    <dgm:pt modelId="{215E3508-788E-48C1-AA29-D52E9F4F10E1}" type="pres">
      <dgm:prSet presAssocID="{211E04D3-F18D-453A-82AB-8FD006165BBB}" presName="spacer" presStyleCnt="0"/>
      <dgm:spPr/>
    </dgm:pt>
    <dgm:pt modelId="{ACFCC21F-B2DD-4B29-B033-786E3EF3D325}" type="pres">
      <dgm:prSet presAssocID="{6C3D7652-5858-4928-B887-E523A42D920A}" presName="parentText" presStyleLbl="node1" presStyleIdx="2" presStyleCnt="3">
        <dgm:presLayoutVars>
          <dgm:chMax val="0"/>
          <dgm:bulletEnabled val="1"/>
        </dgm:presLayoutVars>
      </dgm:prSet>
      <dgm:spPr/>
    </dgm:pt>
  </dgm:ptLst>
  <dgm:cxnLst>
    <dgm:cxn modelId="{A943E704-4714-4803-A028-144153DF9BC6}" type="presOf" srcId="{26E9442B-9ADB-49EF-9AA0-FBC3339C9937}" destId="{966FD8F8-501D-48E8-B779-8E9B0479FC3D}" srcOrd="0" destOrd="0" presId="urn:microsoft.com/office/officeart/2005/8/layout/vList2"/>
    <dgm:cxn modelId="{E8AB8D1E-CE3B-45A8-BD09-D51DD5EB8AE0}" type="presOf" srcId="{6C3D7652-5858-4928-B887-E523A42D920A}" destId="{ACFCC21F-B2DD-4B29-B033-786E3EF3D325}" srcOrd="0" destOrd="0" presId="urn:microsoft.com/office/officeart/2005/8/layout/vList2"/>
    <dgm:cxn modelId="{B58CAD66-9428-49E0-971B-F2479B03552D}" srcId="{26E9442B-9ADB-49EF-9AA0-FBC3339C9937}" destId="{DC225ECE-3F8D-4C94-87CE-BA6828F20BD3}" srcOrd="1" destOrd="0" parTransId="{89F68937-9DF7-4E11-A578-AFD57C858B00}" sibTransId="{211E04D3-F18D-453A-82AB-8FD006165BBB}"/>
    <dgm:cxn modelId="{CBA5C958-AB8C-4E3E-93C9-A6318A6C4C74}" srcId="{26E9442B-9ADB-49EF-9AA0-FBC3339C9937}" destId="{6C3D7652-5858-4928-B887-E523A42D920A}" srcOrd="2" destOrd="0" parTransId="{B31E40A3-6C04-467D-B4B0-68A635FCDF21}" sibTransId="{F5A5B6B3-438A-4252-9267-A2FB6A4188D3}"/>
    <dgm:cxn modelId="{29D3645A-666C-4634-9168-6E43C10F8AAB}" srcId="{26E9442B-9ADB-49EF-9AA0-FBC3339C9937}" destId="{115C2399-17B0-4C0A-B945-B697D44B2886}" srcOrd="0" destOrd="0" parTransId="{8E5B6623-5D84-46E4-9119-B090B220252E}" sibTransId="{766E0475-F5C8-43C2-BAF6-26EBF0F2DF37}"/>
    <dgm:cxn modelId="{86FC098A-247A-4B2B-9412-141C34154AA4}" type="presOf" srcId="{115C2399-17B0-4C0A-B945-B697D44B2886}" destId="{725F3E2D-7829-4B58-903D-F0D7A8EEE194}" srcOrd="0" destOrd="0" presId="urn:microsoft.com/office/officeart/2005/8/layout/vList2"/>
    <dgm:cxn modelId="{F86EF5EB-3A94-4E35-869F-4A5B558071C6}" type="presOf" srcId="{DC225ECE-3F8D-4C94-87CE-BA6828F20BD3}" destId="{7EB24960-C2AB-4723-BEA5-6A22C27766BC}" srcOrd="0" destOrd="0" presId="urn:microsoft.com/office/officeart/2005/8/layout/vList2"/>
    <dgm:cxn modelId="{145F6632-31D2-4AC0-9F2E-FDB7526004ED}" type="presParOf" srcId="{966FD8F8-501D-48E8-B779-8E9B0479FC3D}" destId="{725F3E2D-7829-4B58-903D-F0D7A8EEE194}" srcOrd="0" destOrd="0" presId="urn:microsoft.com/office/officeart/2005/8/layout/vList2"/>
    <dgm:cxn modelId="{CFABFA58-7CB3-4F73-BF1B-ED20BBB4C6CD}" type="presParOf" srcId="{966FD8F8-501D-48E8-B779-8E9B0479FC3D}" destId="{BDA04EDA-DF63-4835-A5AC-AC4AC65E7146}" srcOrd="1" destOrd="0" presId="urn:microsoft.com/office/officeart/2005/8/layout/vList2"/>
    <dgm:cxn modelId="{0FE23E96-0766-47D6-98C1-397132726D69}" type="presParOf" srcId="{966FD8F8-501D-48E8-B779-8E9B0479FC3D}" destId="{7EB24960-C2AB-4723-BEA5-6A22C27766BC}" srcOrd="2" destOrd="0" presId="urn:microsoft.com/office/officeart/2005/8/layout/vList2"/>
    <dgm:cxn modelId="{9646FFC5-62E6-4E11-ACD3-5A722719CB27}" type="presParOf" srcId="{966FD8F8-501D-48E8-B779-8E9B0479FC3D}" destId="{215E3508-788E-48C1-AA29-D52E9F4F10E1}" srcOrd="3" destOrd="0" presId="urn:microsoft.com/office/officeart/2005/8/layout/vList2"/>
    <dgm:cxn modelId="{E871318C-AD05-409C-B2C2-692BB3B06115}" type="presParOf" srcId="{966FD8F8-501D-48E8-B779-8E9B0479FC3D}" destId="{ACFCC21F-B2DD-4B29-B033-786E3EF3D325}" srcOrd="4" destOrd="0" presId="urn:microsoft.com/office/officeart/2005/8/layout/vList2"/>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B203B1C4-C2A8-4FF3-94F7-7501D8FBB2F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9284E5F2-642A-4940-BFAA-98F05F2D9702}">
      <dgm:prSet phldrT="[Text]" custT="1"/>
      <dgm:spPr/>
      <dgm:t>
        <a:bodyPr/>
        <a:lstStyle/>
        <a:p>
          <a:r>
            <a:rPr lang="en-PH" sz="1200" b="0" i="0"/>
            <a:t>repetitive movement</a:t>
          </a:r>
          <a:endParaRPr lang="en-PH" sz="1200"/>
        </a:p>
      </dgm:t>
    </dgm:pt>
    <dgm:pt modelId="{641B0283-D137-4D67-8C01-0FE504565461}" type="parTrans" cxnId="{5BBF0070-2370-4147-A231-ADE34E3C4502}">
      <dgm:prSet/>
      <dgm:spPr/>
      <dgm:t>
        <a:bodyPr/>
        <a:lstStyle/>
        <a:p>
          <a:endParaRPr lang="en-PH"/>
        </a:p>
      </dgm:t>
    </dgm:pt>
    <dgm:pt modelId="{9CB22D2D-36CE-4BD6-8EFE-16F0FBDCCD8A}" type="sibTrans" cxnId="{5BBF0070-2370-4147-A231-ADE34E3C4502}">
      <dgm:prSet/>
      <dgm:spPr/>
      <dgm:t>
        <a:bodyPr/>
        <a:lstStyle/>
        <a:p>
          <a:endParaRPr lang="en-PH"/>
        </a:p>
      </dgm:t>
    </dgm:pt>
    <dgm:pt modelId="{F0F4D823-64CF-4B4A-B4B8-936903E775D4}">
      <dgm:prSet phldrT="[Text]" custT="1"/>
      <dgm:spPr/>
      <dgm:t>
        <a:bodyPr/>
        <a:lstStyle/>
        <a:p>
          <a:r>
            <a:rPr lang="en-PH" sz="1200" b="0" i="0"/>
            <a:t>repetitive or sustained force</a:t>
          </a:r>
          <a:endParaRPr lang="en-PH" sz="1200"/>
        </a:p>
      </dgm:t>
    </dgm:pt>
    <dgm:pt modelId="{0FFEDB07-DA42-4172-AE4D-8F12F510BC4F}" type="parTrans" cxnId="{F41DC165-6232-49B6-A55B-612D72E0D1E9}">
      <dgm:prSet/>
      <dgm:spPr/>
      <dgm:t>
        <a:bodyPr/>
        <a:lstStyle/>
        <a:p>
          <a:endParaRPr lang="en-PH"/>
        </a:p>
      </dgm:t>
    </dgm:pt>
    <dgm:pt modelId="{C2EC2F50-9E9D-4730-B454-793C51B1EF2C}" type="sibTrans" cxnId="{F41DC165-6232-49B6-A55B-612D72E0D1E9}">
      <dgm:prSet/>
      <dgm:spPr/>
      <dgm:t>
        <a:bodyPr/>
        <a:lstStyle/>
        <a:p>
          <a:endParaRPr lang="en-PH"/>
        </a:p>
      </dgm:t>
    </dgm:pt>
    <dgm:pt modelId="{646036A6-4EF6-4C63-86EE-A997F3ECEA78}">
      <dgm:prSet phldrT="[Text]" custT="1"/>
      <dgm:spPr/>
      <dgm:t>
        <a:bodyPr/>
        <a:lstStyle/>
        <a:p>
          <a:r>
            <a:rPr lang="en-PH" sz="1200"/>
            <a:t>high or sudden force</a:t>
          </a:r>
        </a:p>
      </dgm:t>
    </dgm:pt>
    <dgm:pt modelId="{C78006C5-8AC2-49E9-9ED4-0D53FE1672A8}" type="parTrans" cxnId="{A4F0D08C-AEC3-42BD-90B0-2457BFB57CA9}">
      <dgm:prSet/>
      <dgm:spPr/>
      <dgm:t>
        <a:bodyPr/>
        <a:lstStyle/>
        <a:p>
          <a:endParaRPr lang="en-PH"/>
        </a:p>
      </dgm:t>
    </dgm:pt>
    <dgm:pt modelId="{14FC0027-11D6-4F96-9911-780840626FB1}" type="sibTrans" cxnId="{A4F0D08C-AEC3-42BD-90B0-2457BFB57CA9}">
      <dgm:prSet/>
      <dgm:spPr/>
      <dgm:t>
        <a:bodyPr/>
        <a:lstStyle/>
        <a:p>
          <a:endParaRPr lang="en-PH"/>
        </a:p>
      </dgm:t>
    </dgm:pt>
    <dgm:pt modelId="{2C04A4BF-C6FF-46F4-82CD-A3BD06808862}">
      <dgm:prSet phldrT="[Text]" custT="1"/>
      <dgm:spPr/>
      <dgm:t>
        <a:bodyPr/>
        <a:lstStyle/>
        <a:p>
          <a:r>
            <a:rPr lang="en-PH" sz="1200"/>
            <a:t>sustained or awkard postures</a:t>
          </a:r>
        </a:p>
      </dgm:t>
    </dgm:pt>
    <dgm:pt modelId="{2E91D1B2-53C3-4113-B8FE-C81F73C8D5AE}" type="parTrans" cxnId="{02BD9C34-3CFD-40C6-ADB5-73D6FB668B97}">
      <dgm:prSet/>
      <dgm:spPr/>
      <dgm:t>
        <a:bodyPr/>
        <a:lstStyle/>
        <a:p>
          <a:endParaRPr lang="en-PH"/>
        </a:p>
      </dgm:t>
    </dgm:pt>
    <dgm:pt modelId="{A4161315-44DD-4CB8-ACA6-25C7CCF90702}" type="sibTrans" cxnId="{02BD9C34-3CFD-40C6-ADB5-73D6FB668B97}">
      <dgm:prSet/>
      <dgm:spPr/>
      <dgm:t>
        <a:bodyPr/>
        <a:lstStyle/>
        <a:p>
          <a:endParaRPr lang="en-PH"/>
        </a:p>
      </dgm:t>
    </dgm:pt>
    <dgm:pt modelId="{4289173B-B473-4F91-8D11-68DCC25E074B}">
      <dgm:prSet phldrT="[Text]" custT="1"/>
      <dgm:spPr/>
      <dgm:t>
        <a:bodyPr/>
        <a:lstStyle/>
        <a:p>
          <a:r>
            <a:rPr lang="en-PH" sz="1200"/>
            <a:t>exposure to vibration.</a:t>
          </a:r>
        </a:p>
      </dgm:t>
    </dgm:pt>
    <dgm:pt modelId="{37DEE2D8-9D28-4905-890E-0D749BCEBA72}" type="parTrans" cxnId="{C905C54D-619A-407D-BB0A-2E51E32A1D3D}">
      <dgm:prSet/>
      <dgm:spPr/>
      <dgm:t>
        <a:bodyPr/>
        <a:lstStyle/>
        <a:p>
          <a:endParaRPr lang="en-PH"/>
        </a:p>
      </dgm:t>
    </dgm:pt>
    <dgm:pt modelId="{DF4FD2E4-16BE-4AB5-A7A0-9D6884818175}" type="sibTrans" cxnId="{C905C54D-619A-407D-BB0A-2E51E32A1D3D}">
      <dgm:prSet/>
      <dgm:spPr/>
      <dgm:t>
        <a:bodyPr/>
        <a:lstStyle/>
        <a:p>
          <a:endParaRPr lang="en-PH"/>
        </a:p>
      </dgm:t>
    </dgm:pt>
    <dgm:pt modelId="{813E41A8-24DE-49C8-8BEA-3EA8C29326DB}" type="pres">
      <dgm:prSet presAssocID="{B203B1C4-C2A8-4FF3-94F7-7501D8FBB2F7}" presName="diagram" presStyleCnt="0">
        <dgm:presLayoutVars>
          <dgm:dir/>
          <dgm:resizeHandles val="exact"/>
        </dgm:presLayoutVars>
      </dgm:prSet>
      <dgm:spPr/>
    </dgm:pt>
    <dgm:pt modelId="{F5C2F5B0-4E9D-46CE-B0D6-CF951D87BCB5}" type="pres">
      <dgm:prSet presAssocID="{9284E5F2-642A-4940-BFAA-98F05F2D9702}" presName="node" presStyleLbl="node1" presStyleIdx="0" presStyleCnt="5">
        <dgm:presLayoutVars>
          <dgm:bulletEnabled val="1"/>
        </dgm:presLayoutVars>
      </dgm:prSet>
      <dgm:spPr/>
    </dgm:pt>
    <dgm:pt modelId="{9367019D-7365-4A2F-9E64-D703F6478930}" type="pres">
      <dgm:prSet presAssocID="{9CB22D2D-36CE-4BD6-8EFE-16F0FBDCCD8A}" presName="sibTrans" presStyleCnt="0"/>
      <dgm:spPr/>
    </dgm:pt>
    <dgm:pt modelId="{7FAA468E-D4A9-4A3A-8B18-62E4C0EC2D5D}" type="pres">
      <dgm:prSet presAssocID="{F0F4D823-64CF-4B4A-B4B8-936903E775D4}" presName="node" presStyleLbl="node1" presStyleIdx="1" presStyleCnt="5">
        <dgm:presLayoutVars>
          <dgm:bulletEnabled val="1"/>
        </dgm:presLayoutVars>
      </dgm:prSet>
      <dgm:spPr/>
    </dgm:pt>
    <dgm:pt modelId="{4E4387D5-AE94-45F9-BA60-319D6A83578D}" type="pres">
      <dgm:prSet presAssocID="{C2EC2F50-9E9D-4730-B454-793C51B1EF2C}" presName="sibTrans" presStyleCnt="0"/>
      <dgm:spPr/>
    </dgm:pt>
    <dgm:pt modelId="{F9B25BCE-242B-4A98-BA1C-C6A3DED0CE51}" type="pres">
      <dgm:prSet presAssocID="{646036A6-4EF6-4C63-86EE-A997F3ECEA78}" presName="node" presStyleLbl="node1" presStyleIdx="2" presStyleCnt="5">
        <dgm:presLayoutVars>
          <dgm:bulletEnabled val="1"/>
        </dgm:presLayoutVars>
      </dgm:prSet>
      <dgm:spPr/>
    </dgm:pt>
    <dgm:pt modelId="{46F266DB-306C-4F9A-A0FF-9DD11BDD23F5}" type="pres">
      <dgm:prSet presAssocID="{14FC0027-11D6-4F96-9911-780840626FB1}" presName="sibTrans" presStyleCnt="0"/>
      <dgm:spPr/>
    </dgm:pt>
    <dgm:pt modelId="{95FC0401-E5DB-43FA-A216-3D7C02A200D6}" type="pres">
      <dgm:prSet presAssocID="{2C04A4BF-C6FF-46F4-82CD-A3BD06808862}" presName="node" presStyleLbl="node1" presStyleIdx="3" presStyleCnt="5">
        <dgm:presLayoutVars>
          <dgm:bulletEnabled val="1"/>
        </dgm:presLayoutVars>
      </dgm:prSet>
      <dgm:spPr/>
    </dgm:pt>
    <dgm:pt modelId="{E0F84978-AF20-490D-A92F-1C0B72BA8D1D}" type="pres">
      <dgm:prSet presAssocID="{A4161315-44DD-4CB8-ACA6-25C7CCF90702}" presName="sibTrans" presStyleCnt="0"/>
      <dgm:spPr/>
    </dgm:pt>
    <dgm:pt modelId="{54FBB7B9-462E-4213-B3ED-F5F3EA4E8FE5}" type="pres">
      <dgm:prSet presAssocID="{4289173B-B473-4F91-8D11-68DCC25E074B}" presName="node" presStyleLbl="node1" presStyleIdx="4" presStyleCnt="5">
        <dgm:presLayoutVars>
          <dgm:bulletEnabled val="1"/>
        </dgm:presLayoutVars>
      </dgm:prSet>
      <dgm:spPr/>
    </dgm:pt>
  </dgm:ptLst>
  <dgm:cxnLst>
    <dgm:cxn modelId="{02BD9C34-3CFD-40C6-ADB5-73D6FB668B97}" srcId="{B203B1C4-C2A8-4FF3-94F7-7501D8FBB2F7}" destId="{2C04A4BF-C6FF-46F4-82CD-A3BD06808862}" srcOrd="3" destOrd="0" parTransId="{2E91D1B2-53C3-4113-B8FE-C81F73C8D5AE}" sibTransId="{A4161315-44DD-4CB8-ACA6-25C7CCF90702}"/>
    <dgm:cxn modelId="{BD2F7D3E-F569-4C2A-A544-D680A990136E}" type="presOf" srcId="{9284E5F2-642A-4940-BFAA-98F05F2D9702}" destId="{F5C2F5B0-4E9D-46CE-B0D6-CF951D87BCB5}" srcOrd="0" destOrd="0" presId="urn:microsoft.com/office/officeart/2005/8/layout/default"/>
    <dgm:cxn modelId="{F41DC165-6232-49B6-A55B-612D72E0D1E9}" srcId="{B203B1C4-C2A8-4FF3-94F7-7501D8FBB2F7}" destId="{F0F4D823-64CF-4B4A-B4B8-936903E775D4}" srcOrd="1" destOrd="0" parTransId="{0FFEDB07-DA42-4172-AE4D-8F12F510BC4F}" sibTransId="{C2EC2F50-9E9D-4730-B454-793C51B1EF2C}"/>
    <dgm:cxn modelId="{58201649-51DB-47F9-B8CC-49B1C1B4C9F3}" type="presOf" srcId="{F0F4D823-64CF-4B4A-B4B8-936903E775D4}" destId="{7FAA468E-D4A9-4A3A-8B18-62E4C0EC2D5D}" srcOrd="0" destOrd="0" presId="urn:microsoft.com/office/officeart/2005/8/layout/default"/>
    <dgm:cxn modelId="{C905C54D-619A-407D-BB0A-2E51E32A1D3D}" srcId="{B203B1C4-C2A8-4FF3-94F7-7501D8FBB2F7}" destId="{4289173B-B473-4F91-8D11-68DCC25E074B}" srcOrd="4" destOrd="0" parTransId="{37DEE2D8-9D28-4905-890E-0D749BCEBA72}" sibTransId="{DF4FD2E4-16BE-4AB5-A7A0-9D6884818175}"/>
    <dgm:cxn modelId="{5BBF0070-2370-4147-A231-ADE34E3C4502}" srcId="{B203B1C4-C2A8-4FF3-94F7-7501D8FBB2F7}" destId="{9284E5F2-642A-4940-BFAA-98F05F2D9702}" srcOrd="0" destOrd="0" parTransId="{641B0283-D137-4D67-8C01-0FE504565461}" sibTransId="{9CB22D2D-36CE-4BD6-8EFE-16F0FBDCCD8A}"/>
    <dgm:cxn modelId="{26379C7A-D941-47C6-979A-EEF901587FE3}" type="presOf" srcId="{B203B1C4-C2A8-4FF3-94F7-7501D8FBB2F7}" destId="{813E41A8-24DE-49C8-8BEA-3EA8C29326DB}" srcOrd="0" destOrd="0" presId="urn:microsoft.com/office/officeart/2005/8/layout/default"/>
    <dgm:cxn modelId="{A4F0D08C-AEC3-42BD-90B0-2457BFB57CA9}" srcId="{B203B1C4-C2A8-4FF3-94F7-7501D8FBB2F7}" destId="{646036A6-4EF6-4C63-86EE-A997F3ECEA78}" srcOrd="2" destOrd="0" parTransId="{C78006C5-8AC2-49E9-9ED4-0D53FE1672A8}" sibTransId="{14FC0027-11D6-4F96-9911-780840626FB1}"/>
    <dgm:cxn modelId="{99935FA4-6FA0-49C1-9743-5964E20D0DCC}" type="presOf" srcId="{2C04A4BF-C6FF-46F4-82CD-A3BD06808862}" destId="{95FC0401-E5DB-43FA-A216-3D7C02A200D6}" srcOrd="0" destOrd="0" presId="urn:microsoft.com/office/officeart/2005/8/layout/default"/>
    <dgm:cxn modelId="{CC0B5AB0-C97E-4C78-A036-62B680F9F819}" type="presOf" srcId="{646036A6-4EF6-4C63-86EE-A997F3ECEA78}" destId="{F9B25BCE-242B-4A98-BA1C-C6A3DED0CE51}" srcOrd="0" destOrd="0" presId="urn:microsoft.com/office/officeart/2005/8/layout/default"/>
    <dgm:cxn modelId="{CCC1BED2-D4B8-4057-B477-362AE488EB16}" type="presOf" srcId="{4289173B-B473-4F91-8D11-68DCC25E074B}" destId="{54FBB7B9-462E-4213-B3ED-F5F3EA4E8FE5}" srcOrd="0" destOrd="0" presId="urn:microsoft.com/office/officeart/2005/8/layout/default"/>
    <dgm:cxn modelId="{837B665E-7BCE-4BE3-BB4A-0133A1E3A251}" type="presParOf" srcId="{813E41A8-24DE-49C8-8BEA-3EA8C29326DB}" destId="{F5C2F5B0-4E9D-46CE-B0D6-CF951D87BCB5}" srcOrd="0" destOrd="0" presId="urn:microsoft.com/office/officeart/2005/8/layout/default"/>
    <dgm:cxn modelId="{F005C633-E685-4D36-AFC4-8AD0CD4F75C4}" type="presParOf" srcId="{813E41A8-24DE-49C8-8BEA-3EA8C29326DB}" destId="{9367019D-7365-4A2F-9E64-D703F6478930}" srcOrd="1" destOrd="0" presId="urn:microsoft.com/office/officeart/2005/8/layout/default"/>
    <dgm:cxn modelId="{03ED8B04-1E7E-469D-A905-B414A2DFFA11}" type="presParOf" srcId="{813E41A8-24DE-49C8-8BEA-3EA8C29326DB}" destId="{7FAA468E-D4A9-4A3A-8B18-62E4C0EC2D5D}" srcOrd="2" destOrd="0" presId="urn:microsoft.com/office/officeart/2005/8/layout/default"/>
    <dgm:cxn modelId="{2807659E-C47F-4C9D-ACD8-7229FE3C2E95}" type="presParOf" srcId="{813E41A8-24DE-49C8-8BEA-3EA8C29326DB}" destId="{4E4387D5-AE94-45F9-BA60-319D6A83578D}" srcOrd="3" destOrd="0" presId="urn:microsoft.com/office/officeart/2005/8/layout/default"/>
    <dgm:cxn modelId="{0661724D-698F-4661-9A98-2447985DE1D5}" type="presParOf" srcId="{813E41A8-24DE-49C8-8BEA-3EA8C29326DB}" destId="{F9B25BCE-242B-4A98-BA1C-C6A3DED0CE51}" srcOrd="4" destOrd="0" presId="urn:microsoft.com/office/officeart/2005/8/layout/default"/>
    <dgm:cxn modelId="{3CDFBAC7-E17F-4984-AAFA-3939E336EA23}" type="presParOf" srcId="{813E41A8-24DE-49C8-8BEA-3EA8C29326DB}" destId="{46F266DB-306C-4F9A-A0FF-9DD11BDD23F5}" srcOrd="5" destOrd="0" presId="urn:microsoft.com/office/officeart/2005/8/layout/default"/>
    <dgm:cxn modelId="{4891B237-7C17-44C8-96AF-B053EB80EFC6}" type="presParOf" srcId="{813E41A8-24DE-49C8-8BEA-3EA8C29326DB}" destId="{95FC0401-E5DB-43FA-A216-3D7C02A200D6}" srcOrd="6" destOrd="0" presId="urn:microsoft.com/office/officeart/2005/8/layout/default"/>
    <dgm:cxn modelId="{5F6A3B23-4102-4A25-B191-4B86AC374E67}" type="presParOf" srcId="{813E41A8-24DE-49C8-8BEA-3EA8C29326DB}" destId="{E0F84978-AF20-490D-A92F-1C0B72BA8D1D}" srcOrd="7" destOrd="0" presId="urn:microsoft.com/office/officeart/2005/8/layout/default"/>
    <dgm:cxn modelId="{37C427E0-C284-4E2D-94CA-41B91F516FE0}" type="presParOf" srcId="{813E41A8-24DE-49C8-8BEA-3EA8C29326DB}" destId="{54FBB7B9-462E-4213-B3ED-F5F3EA4E8FE5}" srcOrd="8" destOrd="0" presId="urn:microsoft.com/office/officeart/2005/8/layout/default"/>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3E02328-BFFA-4C6B-BBF8-432301BBD88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5802D68-A17F-41CF-8A8C-F720A070DA0A}">
      <dgm:prSet phldrT="[Text]" custT="1"/>
      <dgm:spPr/>
      <dgm:t>
        <a:bodyPr/>
        <a:lstStyle/>
        <a:p>
          <a:pPr>
            <a:buClr>
              <a:srgbClr val="404040"/>
            </a:buClr>
            <a:buSzPts val="1200"/>
            <a:buFont typeface="Wingdings" panose="05000000000000000000" pitchFamily="2" charset="2"/>
            <a:buChar char=""/>
          </a:pPr>
          <a:r>
            <a:rPr lang="en-AU" sz="1100"/>
            <a:t>Supporting your own weight</a:t>
          </a:r>
          <a:endParaRPr lang="en-PH" sz="1100"/>
        </a:p>
      </dgm:t>
    </dgm:pt>
    <dgm:pt modelId="{5311F44C-8361-4493-9403-D2C880F7BA7A}" type="parTrans" cxnId="{DAD5E73B-B222-4154-84B9-FEAB0610D08D}">
      <dgm:prSet/>
      <dgm:spPr/>
      <dgm:t>
        <a:bodyPr/>
        <a:lstStyle/>
        <a:p>
          <a:endParaRPr lang="en-PH"/>
        </a:p>
      </dgm:t>
    </dgm:pt>
    <dgm:pt modelId="{A8D565BE-1597-4343-8CCE-66CEABC38D03}" type="sibTrans" cxnId="{DAD5E73B-B222-4154-84B9-FEAB0610D08D}">
      <dgm:prSet/>
      <dgm:spPr/>
      <dgm:t>
        <a:bodyPr/>
        <a:lstStyle/>
        <a:p>
          <a:endParaRPr lang="en-PH"/>
        </a:p>
      </dgm:t>
    </dgm:pt>
    <dgm:pt modelId="{7D27EC9E-8A9C-4778-8153-652BAC82D06E}">
      <dgm:prSet custT="1"/>
      <dgm:spPr/>
      <dgm:t>
        <a:bodyPr/>
        <a:lstStyle/>
        <a:p>
          <a:pPr>
            <a:buClr>
              <a:srgbClr val="404040"/>
            </a:buClr>
            <a:buSzPts val="1200"/>
            <a:buFont typeface="Wingdings" panose="05000000000000000000" pitchFamily="2" charset="2"/>
            <a:buChar char=""/>
          </a:pPr>
          <a:r>
            <a:rPr lang="en-AU" sz="1200"/>
            <a:t>Maintaining your posture</a:t>
          </a:r>
          <a:endParaRPr lang="en-PH" sz="1200"/>
        </a:p>
      </dgm:t>
    </dgm:pt>
    <dgm:pt modelId="{D47A717C-9C45-4EDF-8C25-BF061838A3D8}" type="parTrans" cxnId="{805245DE-667E-411A-BE15-73AB21FC0FCD}">
      <dgm:prSet/>
      <dgm:spPr/>
      <dgm:t>
        <a:bodyPr/>
        <a:lstStyle/>
        <a:p>
          <a:endParaRPr lang="en-PH"/>
        </a:p>
      </dgm:t>
    </dgm:pt>
    <dgm:pt modelId="{4BACF356-6D29-4AE2-8839-1B06324B3BDB}" type="sibTrans" cxnId="{805245DE-667E-411A-BE15-73AB21FC0FCD}">
      <dgm:prSet/>
      <dgm:spPr/>
      <dgm:t>
        <a:bodyPr/>
        <a:lstStyle/>
        <a:p>
          <a:endParaRPr lang="en-PH"/>
        </a:p>
      </dgm:t>
    </dgm:pt>
    <dgm:pt modelId="{CDFE8E98-72E6-4D48-8BAC-FF026FCCAE56}">
      <dgm:prSet custT="1"/>
      <dgm:spPr/>
      <dgm:t>
        <a:bodyPr/>
        <a:lstStyle/>
        <a:p>
          <a:pPr>
            <a:buClr>
              <a:srgbClr val="404040"/>
            </a:buClr>
            <a:buSzPts val="1200"/>
            <a:buFont typeface="Wingdings" panose="05000000000000000000" pitchFamily="2" charset="2"/>
            <a:buChar char=""/>
          </a:pPr>
          <a:r>
            <a:rPr lang="en-AU" sz="1200"/>
            <a:t>Moving around</a:t>
          </a:r>
          <a:endParaRPr lang="en-PH" sz="1200"/>
        </a:p>
      </dgm:t>
    </dgm:pt>
    <dgm:pt modelId="{1854C043-57D6-4331-AE80-342ED1F44139}" type="parTrans" cxnId="{7C22FB4E-02F5-4FD1-A340-04C9B8D99819}">
      <dgm:prSet/>
      <dgm:spPr/>
      <dgm:t>
        <a:bodyPr/>
        <a:lstStyle/>
        <a:p>
          <a:endParaRPr lang="en-PH"/>
        </a:p>
      </dgm:t>
    </dgm:pt>
    <dgm:pt modelId="{FA8C26CE-8F16-47C1-86AA-CE3035C362C7}" type="sibTrans" cxnId="{7C22FB4E-02F5-4FD1-A340-04C9B8D99819}">
      <dgm:prSet/>
      <dgm:spPr/>
      <dgm:t>
        <a:bodyPr/>
        <a:lstStyle/>
        <a:p>
          <a:endParaRPr lang="en-PH"/>
        </a:p>
      </dgm:t>
    </dgm:pt>
    <dgm:pt modelId="{8AF86F29-ACFE-49BE-8FC1-A13EFA88448C}" type="pres">
      <dgm:prSet presAssocID="{E3E02328-BFFA-4C6B-BBF8-432301BBD88C}" presName="diagram" presStyleCnt="0">
        <dgm:presLayoutVars>
          <dgm:dir/>
          <dgm:resizeHandles val="exact"/>
        </dgm:presLayoutVars>
      </dgm:prSet>
      <dgm:spPr/>
    </dgm:pt>
    <dgm:pt modelId="{307FC609-D343-4770-9260-6CFBBE73FBFD}" type="pres">
      <dgm:prSet presAssocID="{E5802D68-A17F-41CF-8A8C-F720A070DA0A}" presName="node" presStyleLbl="node1" presStyleIdx="0" presStyleCnt="3">
        <dgm:presLayoutVars>
          <dgm:bulletEnabled val="1"/>
        </dgm:presLayoutVars>
      </dgm:prSet>
      <dgm:spPr/>
    </dgm:pt>
    <dgm:pt modelId="{67170B75-D473-47BC-A9B3-0A9277265715}" type="pres">
      <dgm:prSet presAssocID="{A8D565BE-1597-4343-8CCE-66CEABC38D03}" presName="sibTrans" presStyleCnt="0"/>
      <dgm:spPr/>
    </dgm:pt>
    <dgm:pt modelId="{1046C906-41E0-42E8-8BF5-7C3D3F3E88FD}" type="pres">
      <dgm:prSet presAssocID="{7D27EC9E-8A9C-4778-8153-652BAC82D06E}" presName="node" presStyleLbl="node1" presStyleIdx="1" presStyleCnt="3">
        <dgm:presLayoutVars>
          <dgm:bulletEnabled val="1"/>
        </dgm:presLayoutVars>
      </dgm:prSet>
      <dgm:spPr/>
    </dgm:pt>
    <dgm:pt modelId="{C8C91685-26B1-4DAE-9724-01A1BF94936F}" type="pres">
      <dgm:prSet presAssocID="{4BACF356-6D29-4AE2-8839-1B06324B3BDB}" presName="sibTrans" presStyleCnt="0"/>
      <dgm:spPr/>
    </dgm:pt>
    <dgm:pt modelId="{1C627C04-F635-4EB6-A413-5B1D64C8A695}" type="pres">
      <dgm:prSet presAssocID="{CDFE8E98-72E6-4D48-8BAC-FF026FCCAE56}" presName="node" presStyleLbl="node1" presStyleIdx="2" presStyleCnt="3">
        <dgm:presLayoutVars>
          <dgm:bulletEnabled val="1"/>
        </dgm:presLayoutVars>
      </dgm:prSet>
      <dgm:spPr/>
    </dgm:pt>
  </dgm:ptLst>
  <dgm:cxnLst>
    <dgm:cxn modelId="{8504301A-C507-4422-9C6E-8E77EBE1950B}" type="presOf" srcId="{CDFE8E98-72E6-4D48-8BAC-FF026FCCAE56}" destId="{1C627C04-F635-4EB6-A413-5B1D64C8A695}" srcOrd="0" destOrd="0" presId="urn:microsoft.com/office/officeart/2005/8/layout/default"/>
    <dgm:cxn modelId="{DAD5E73B-B222-4154-84B9-FEAB0610D08D}" srcId="{E3E02328-BFFA-4C6B-BBF8-432301BBD88C}" destId="{E5802D68-A17F-41CF-8A8C-F720A070DA0A}" srcOrd="0" destOrd="0" parTransId="{5311F44C-8361-4493-9403-D2C880F7BA7A}" sibTransId="{A8D565BE-1597-4343-8CCE-66CEABC38D03}"/>
    <dgm:cxn modelId="{3F492F45-EC97-473A-81D8-FAF6D805883F}" type="presOf" srcId="{7D27EC9E-8A9C-4778-8153-652BAC82D06E}" destId="{1046C906-41E0-42E8-8BF5-7C3D3F3E88FD}" srcOrd="0" destOrd="0" presId="urn:microsoft.com/office/officeart/2005/8/layout/default"/>
    <dgm:cxn modelId="{7C22FB4E-02F5-4FD1-A340-04C9B8D99819}" srcId="{E3E02328-BFFA-4C6B-BBF8-432301BBD88C}" destId="{CDFE8E98-72E6-4D48-8BAC-FF026FCCAE56}" srcOrd="2" destOrd="0" parTransId="{1854C043-57D6-4331-AE80-342ED1F44139}" sibTransId="{FA8C26CE-8F16-47C1-86AA-CE3035C362C7}"/>
    <dgm:cxn modelId="{1FF12284-9927-4BF0-A87A-25A8E49C844D}" type="presOf" srcId="{E3E02328-BFFA-4C6B-BBF8-432301BBD88C}" destId="{8AF86F29-ACFE-49BE-8FC1-A13EFA88448C}" srcOrd="0" destOrd="0" presId="urn:microsoft.com/office/officeart/2005/8/layout/default"/>
    <dgm:cxn modelId="{14C508BC-EF7C-4DA8-A0C0-47B101C43C8F}" type="presOf" srcId="{E5802D68-A17F-41CF-8A8C-F720A070DA0A}" destId="{307FC609-D343-4770-9260-6CFBBE73FBFD}" srcOrd="0" destOrd="0" presId="urn:microsoft.com/office/officeart/2005/8/layout/default"/>
    <dgm:cxn modelId="{805245DE-667E-411A-BE15-73AB21FC0FCD}" srcId="{E3E02328-BFFA-4C6B-BBF8-432301BBD88C}" destId="{7D27EC9E-8A9C-4778-8153-652BAC82D06E}" srcOrd="1" destOrd="0" parTransId="{D47A717C-9C45-4EDF-8C25-BF061838A3D8}" sibTransId="{4BACF356-6D29-4AE2-8839-1B06324B3BDB}"/>
    <dgm:cxn modelId="{CDC7D62E-6C1E-4A70-8EB0-0D9E2B5CF018}" type="presParOf" srcId="{8AF86F29-ACFE-49BE-8FC1-A13EFA88448C}" destId="{307FC609-D343-4770-9260-6CFBBE73FBFD}" srcOrd="0" destOrd="0" presId="urn:microsoft.com/office/officeart/2005/8/layout/default"/>
    <dgm:cxn modelId="{6E0F3DAF-6414-4200-966E-5DDD4E289998}" type="presParOf" srcId="{8AF86F29-ACFE-49BE-8FC1-A13EFA88448C}" destId="{67170B75-D473-47BC-A9B3-0A9277265715}" srcOrd="1" destOrd="0" presId="urn:microsoft.com/office/officeart/2005/8/layout/default"/>
    <dgm:cxn modelId="{512FD1CC-384F-4EC5-B160-6F3B92781BC5}" type="presParOf" srcId="{8AF86F29-ACFE-49BE-8FC1-A13EFA88448C}" destId="{1046C906-41E0-42E8-8BF5-7C3D3F3E88FD}" srcOrd="2" destOrd="0" presId="urn:microsoft.com/office/officeart/2005/8/layout/default"/>
    <dgm:cxn modelId="{4776E531-7D6F-4DD9-938F-6FECEA37854B}" type="presParOf" srcId="{8AF86F29-ACFE-49BE-8FC1-A13EFA88448C}" destId="{C8C91685-26B1-4DAE-9724-01A1BF94936F}" srcOrd="3" destOrd="0" presId="urn:microsoft.com/office/officeart/2005/8/layout/default"/>
    <dgm:cxn modelId="{8228C6E0-89B8-4D7B-930D-6FB870D3C3A4}" type="presParOf" srcId="{8AF86F29-ACFE-49BE-8FC1-A13EFA88448C}" destId="{1C627C04-F635-4EB6-A413-5B1D64C8A695}" srcOrd="4" destOrd="0" presId="urn:microsoft.com/office/officeart/2005/8/layout/default"/>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20827AE-E9BC-41D1-8659-2193B5B5C2A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53D9D28-4763-4C2F-86B5-894CE5651BF7}">
      <dgm:prSet phldrT="[Text]" custT="1"/>
      <dgm:spPr/>
      <dgm:t>
        <a:bodyPr/>
        <a:lstStyle/>
        <a:p>
          <a:pPr>
            <a:buFont typeface="Courier New" panose="02070309020205020404" pitchFamily="49" charset="0"/>
            <a:buChar char="o"/>
          </a:pPr>
          <a:r>
            <a:rPr lang="en-AU" sz="1100"/>
            <a:t>alternating between different types of movements</a:t>
          </a:r>
          <a:endParaRPr lang="en-PH" sz="1100"/>
        </a:p>
      </dgm:t>
    </dgm:pt>
    <dgm:pt modelId="{60C2B2C2-1891-4E0A-9A73-D31923CE7D1F}" type="parTrans" cxnId="{BD47DE7A-EF23-458D-8A0D-8044D3F77160}">
      <dgm:prSet/>
      <dgm:spPr/>
      <dgm:t>
        <a:bodyPr/>
        <a:lstStyle/>
        <a:p>
          <a:endParaRPr lang="en-PH"/>
        </a:p>
      </dgm:t>
    </dgm:pt>
    <dgm:pt modelId="{EA7A4551-999C-491A-92D0-B151AB2247BA}" type="sibTrans" cxnId="{BD47DE7A-EF23-458D-8A0D-8044D3F77160}">
      <dgm:prSet/>
      <dgm:spPr/>
      <dgm:t>
        <a:bodyPr/>
        <a:lstStyle/>
        <a:p>
          <a:endParaRPr lang="en-PH"/>
        </a:p>
      </dgm:t>
    </dgm:pt>
    <dgm:pt modelId="{213F676D-B927-491C-81E4-4ACEB382B633}">
      <dgm:prSet custT="1"/>
      <dgm:spPr/>
      <dgm:t>
        <a:bodyPr/>
        <a:lstStyle/>
        <a:p>
          <a:pPr>
            <a:buFont typeface="Courier New" panose="02070309020205020404" pitchFamily="49" charset="0"/>
            <a:buChar char="o"/>
          </a:pPr>
          <a:r>
            <a:rPr lang="en-AU" sz="1100"/>
            <a:t>taking regular rest breaks. </a:t>
          </a:r>
          <a:endParaRPr lang="en-PH" sz="1100"/>
        </a:p>
      </dgm:t>
    </dgm:pt>
    <dgm:pt modelId="{CC9453CF-A2A3-468B-910A-5F1DE924976F}" type="parTrans" cxnId="{7A74C889-4815-4C24-A3E1-F1F0F552A2C7}">
      <dgm:prSet/>
      <dgm:spPr/>
      <dgm:t>
        <a:bodyPr/>
        <a:lstStyle/>
        <a:p>
          <a:endParaRPr lang="en-PH"/>
        </a:p>
      </dgm:t>
    </dgm:pt>
    <dgm:pt modelId="{2F404FA9-8168-4BB3-ACB8-28D1C6E5120C}" type="sibTrans" cxnId="{7A74C889-4815-4C24-A3E1-F1F0F552A2C7}">
      <dgm:prSet/>
      <dgm:spPr/>
      <dgm:t>
        <a:bodyPr/>
        <a:lstStyle/>
        <a:p>
          <a:endParaRPr lang="en-PH"/>
        </a:p>
      </dgm:t>
    </dgm:pt>
    <dgm:pt modelId="{B58627E5-782E-4D81-82D5-9288E655A633}" type="pres">
      <dgm:prSet presAssocID="{320827AE-E9BC-41D1-8659-2193B5B5C2A3}" presName="linear" presStyleCnt="0">
        <dgm:presLayoutVars>
          <dgm:animLvl val="lvl"/>
          <dgm:resizeHandles val="exact"/>
        </dgm:presLayoutVars>
      </dgm:prSet>
      <dgm:spPr/>
    </dgm:pt>
    <dgm:pt modelId="{15EF6205-0D8B-4FE5-9193-1E4BE8C33572}" type="pres">
      <dgm:prSet presAssocID="{D53D9D28-4763-4C2F-86B5-894CE5651BF7}" presName="parentText" presStyleLbl="node1" presStyleIdx="0" presStyleCnt="2">
        <dgm:presLayoutVars>
          <dgm:chMax val="0"/>
          <dgm:bulletEnabled val="1"/>
        </dgm:presLayoutVars>
      </dgm:prSet>
      <dgm:spPr/>
    </dgm:pt>
    <dgm:pt modelId="{AFC503E7-85BE-4C7D-B700-AE5FA677141A}" type="pres">
      <dgm:prSet presAssocID="{EA7A4551-999C-491A-92D0-B151AB2247BA}" presName="spacer" presStyleCnt="0"/>
      <dgm:spPr/>
    </dgm:pt>
    <dgm:pt modelId="{F59FB5D4-538D-40A0-AB24-3B3A98C4EB8E}" type="pres">
      <dgm:prSet presAssocID="{213F676D-B927-491C-81E4-4ACEB382B633}" presName="parentText" presStyleLbl="node1" presStyleIdx="1" presStyleCnt="2">
        <dgm:presLayoutVars>
          <dgm:chMax val="0"/>
          <dgm:bulletEnabled val="1"/>
        </dgm:presLayoutVars>
      </dgm:prSet>
      <dgm:spPr/>
    </dgm:pt>
  </dgm:ptLst>
  <dgm:cxnLst>
    <dgm:cxn modelId="{B5B5C260-35AF-43DB-B1F8-DFDC1B5E7564}" type="presOf" srcId="{320827AE-E9BC-41D1-8659-2193B5B5C2A3}" destId="{B58627E5-782E-4D81-82D5-9288E655A633}" srcOrd="0" destOrd="0" presId="urn:microsoft.com/office/officeart/2005/8/layout/vList2"/>
    <dgm:cxn modelId="{1353117A-B2BE-4593-BF22-8EEA23B957BF}" type="presOf" srcId="{D53D9D28-4763-4C2F-86B5-894CE5651BF7}" destId="{15EF6205-0D8B-4FE5-9193-1E4BE8C33572}" srcOrd="0" destOrd="0" presId="urn:microsoft.com/office/officeart/2005/8/layout/vList2"/>
    <dgm:cxn modelId="{BD47DE7A-EF23-458D-8A0D-8044D3F77160}" srcId="{320827AE-E9BC-41D1-8659-2193B5B5C2A3}" destId="{D53D9D28-4763-4C2F-86B5-894CE5651BF7}" srcOrd="0" destOrd="0" parTransId="{60C2B2C2-1891-4E0A-9A73-D31923CE7D1F}" sibTransId="{EA7A4551-999C-491A-92D0-B151AB2247BA}"/>
    <dgm:cxn modelId="{7A74C889-4815-4C24-A3E1-F1F0F552A2C7}" srcId="{320827AE-E9BC-41D1-8659-2193B5B5C2A3}" destId="{213F676D-B927-491C-81E4-4ACEB382B633}" srcOrd="1" destOrd="0" parTransId="{CC9453CF-A2A3-468B-910A-5F1DE924976F}" sibTransId="{2F404FA9-8168-4BB3-ACB8-28D1C6E5120C}"/>
    <dgm:cxn modelId="{057F45EF-39A8-487D-AD7B-A4AF6DB915E2}" type="presOf" srcId="{213F676D-B927-491C-81E4-4ACEB382B633}" destId="{F59FB5D4-538D-40A0-AB24-3B3A98C4EB8E}" srcOrd="0" destOrd="0" presId="urn:microsoft.com/office/officeart/2005/8/layout/vList2"/>
    <dgm:cxn modelId="{793A7B96-4B3A-423F-B078-BB9E46AB2E51}" type="presParOf" srcId="{B58627E5-782E-4D81-82D5-9288E655A633}" destId="{15EF6205-0D8B-4FE5-9193-1E4BE8C33572}" srcOrd="0" destOrd="0" presId="urn:microsoft.com/office/officeart/2005/8/layout/vList2"/>
    <dgm:cxn modelId="{B12BB0B9-8D62-477B-B563-44BF5D4D3240}" type="presParOf" srcId="{B58627E5-782E-4D81-82D5-9288E655A633}" destId="{AFC503E7-85BE-4C7D-B700-AE5FA677141A}" srcOrd="1" destOrd="0" presId="urn:microsoft.com/office/officeart/2005/8/layout/vList2"/>
    <dgm:cxn modelId="{67EE54A2-DFA5-48F5-B567-3C36659DED94}" type="presParOf" srcId="{B58627E5-782E-4D81-82D5-9288E655A633}" destId="{F59FB5D4-538D-40A0-AB24-3B3A98C4EB8E}" srcOrd="2" destOrd="0" presId="urn:microsoft.com/office/officeart/2005/8/layout/vList2"/>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B203B1C4-C2A8-4FF3-94F7-7501D8FBB2F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9284E5F2-642A-4940-BFAA-98F05F2D9702}">
      <dgm:prSet phldrT="[Text]" custT="1"/>
      <dgm:spPr/>
      <dgm:t>
        <a:bodyPr/>
        <a:lstStyle/>
        <a:p>
          <a:r>
            <a:rPr lang="en-PH" sz="1200" b="0" i="0"/>
            <a:t>repetitive movement</a:t>
          </a:r>
          <a:endParaRPr lang="en-PH" sz="1200"/>
        </a:p>
      </dgm:t>
    </dgm:pt>
    <dgm:pt modelId="{641B0283-D137-4D67-8C01-0FE504565461}" type="parTrans" cxnId="{5BBF0070-2370-4147-A231-ADE34E3C4502}">
      <dgm:prSet/>
      <dgm:spPr/>
      <dgm:t>
        <a:bodyPr/>
        <a:lstStyle/>
        <a:p>
          <a:endParaRPr lang="en-PH"/>
        </a:p>
      </dgm:t>
    </dgm:pt>
    <dgm:pt modelId="{9CB22D2D-36CE-4BD6-8EFE-16F0FBDCCD8A}" type="sibTrans" cxnId="{5BBF0070-2370-4147-A231-ADE34E3C4502}">
      <dgm:prSet/>
      <dgm:spPr/>
      <dgm:t>
        <a:bodyPr/>
        <a:lstStyle/>
        <a:p>
          <a:endParaRPr lang="en-PH"/>
        </a:p>
      </dgm:t>
    </dgm:pt>
    <dgm:pt modelId="{F0F4D823-64CF-4B4A-B4B8-936903E775D4}">
      <dgm:prSet phldrT="[Text]" custT="1"/>
      <dgm:spPr/>
      <dgm:t>
        <a:bodyPr/>
        <a:lstStyle/>
        <a:p>
          <a:r>
            <a:rPr lang="en-PH" sz="1200" b="0" i="0"/>
            <a:t>repetitive or sustained force</a:t>
          </a:r>
          <a:endParaRPr lang="en-PH" sz="1200"/>
        </a:p>
      </dgm:t>
    </dgm:pt>
    <dgm:pt modelId="{0FFEDB07-DA42-4172-AE4D-8F12F510BC4F}" type="parTrans" cxnId="{F41DC165-6232-49B6-A55B-612D72E0D1E9}">
      <dgm:prSet/>
      <dgm:spPr/>
      <dgm:t>
        <a:bodyPr/>
        <a:lstStyle/>
        <a:p>
          <a:endParaRPr lang="en-PH"/>
        </a:p>
      </dgm:t>
    </dgm:pt>
    <dgm:pt modelId="{C2EC2F50-9E9D-4730-B454-793C51B1EF2C}" type="sibTrans" cxnId="{F41DC165-6232-49B6-A55B-612D72E0D1E9}">
      <dgm:prSet/>
      <dgm:spPr/>
      <dgm:t>
        <a:bodyPr/>
        <a:lstStyle/>
        <a:p>
          <a:endParaRPr lang="en-PH"/>
        </a:p>
      </dgm:t>
    </dgm:pt>
    <dgm:pt modelId="{646036A6-4EF6-4C63-86EE-A997F3ECEA78}">
      <dgm:prSet phldrT="[Text]" custT="1"/>
      <dgm:spPr/>
      <dgm:t>
        <a:bodyPr/>
        <a:lstStyle/>
        <a:p>
          <a:r>
            <a:rPr lang="en-PH" sz="1200"/>
            <a:t>high or sudden force</a:t>
          </a:r>
        </a:p>
      </dgm:t>
    </dgm:pt>
    <dgm:pt modelId="{C78006C5-8AC2-49E9-9ED4-0D53FE1672A8}" type="parTrans" cxnId="{A4F0D08C-AEC3-42BD-90B0-2457BFB57CA9}">
      <dgm:prSet/>
      <dgm:spPr/>
      <dgm:t>
        <a:bodyPr/>
        <a:lstStyle/>
        <a:p>
          <a:endParaRPr lang="en-PH"/>
        </a:p>
      </dgm:t>
    </dgm:pt>
    <dgm:pt modelId="{14FC0027-11D6-4F96-9911-780840626FB1}" type="sibTrans" cxnId="{A4F0D08C-AEC3-42BD-90B0-2457BFB57CA9}">
      <dgm:prSet/>
      <dgm:spPr/>
      <dgm:t>
        <a:bodyPr/>
        <a:lstStyle/>
        <a:p>
          <a:endParaRPr lang="en-PH"/>
        </a:p>
      </dgm:t>
    </dgm:pt>
    <dgm:pt modelId="{2C04A4BF-C6FF-46F4-82CD-A3BD06808862}">
      <dgm:prSet phldrT="[Text]" custT="1"/>
      <dgm:spPr/>
      <dgm:t>
        <a:bodyPr/>
        <a:lstStyle/>
        <a:p>
          <a:r>
            <a:rPr lang="en-PH" sz="1200"/>
            <a:t>sustained or awkard postures</a:t>
          </a:r>
        </a:p>
      </dgm:t>
    </dgm:pt>
    <dgm:pt modelId="{2E91D1B2-53C3-4113-B8FE-C81F73C8D5AE}" type="parTrans" cxnId="{02BD9C34-3CFD-40C6-ADB5-73D6FB668B97}">
      <dgm:prSet/>
      <dgm:spPr/>
      <dgm:t>
        <a:bodyPr/>
        <a:lstStyle/>
        <a:p>
          <a:endParaRPr lang="en-PH"/>
        </a:p>
      </dgm:t>
    </dgm:pt>
    <dgm:pt modelId="{A4161315-44DD-4CB8-ACA6-25C7CCF90702}" type="sibTrans" cxnId="{02BD9C34-3CFD-40C6-ADB5-73D6FB668B97}">
      <dgm:prSet/>
      <dgm:spPr/>
      <dgm:t>
        <a:bodyPr/>
        <a:lstStyle/>
        <a:p>
          <a:endParaRPr lang="en-PH"/>
        </a:p>
      </dgm:t>
    </dgm:pt>
    <dgm:pt modelId="{4289173B-B473-4F91-8D11-68DCC25E074B}">
      <dgm:prSet phldrT="[Text]" custT="1"/>
      <dgm:spPr/>
      <dgm:t>
        <a:bodyPr/>
        <a:lstStyle/>
        <a:p>
          <a:r>
            <a:rPr lang="en-PH" sz="1200"/>
            <a:t>exposure to vibration.</a:t>
          </a:r>
        </a:p>
      </dgm:t>
    </dgm:pt>
    <dgm:pt modelId="{37DEE2D8-9D28-4905-890E-0D749BCEBA72}" type="parTrans" cxnId="{C905C54D-619A-407D-BB0A-2E51E32A1D3D}">
      <dgm:prSet/>
      <dgm:spPr/>
      <dgm:t>
        <a:bodyPr/>
        <a:lstStyle/>
        <a:p>
          <a:endParaRPr lang="en-PH"/>
        </a:p>
      </dgm:t>
    </dgm:pt>
    <dgm:pt modelId="{DF4FD2E4-16BE-4AB5-A7A0-9D6884818175}" type="sibTrans" cxnId="{C905C54D-619A-407D-BB0A-2E51E32A1D3D}">
      <dgm:prSet/>
      <dgm:spPr/>
      <dgm:t>
        <a:bodyPr/>
        <a:lstStyle/>
        <a:p>
          <a:endParaRPr lang="en-PH"/>
        </a:p>
      </dgm:t>
    </dgm:pt>
    <dgm:pt modelId="{813E41A8-24DE-49C8-8BEA-3EA8C29326DB}" type="pres">
      <dgm:prSet presAssocID="{B203B1C4-C2A8-4FF3-94F7-7501D8FBB2F7}" presName="diagram" presStyleCnt="0">
        <dgm:presLayoutVars>
          <dgm:dir/>
          <dgm:resizeHandles val="exact"/>
        </dgm:presLayoutVars>
      </dgm:prSet>
      <dgm:spPr/>
    </dgm:pt>
    <dgm:pt modelId="{F5C2F5B0-4E9D-46CE-B0D6-CF951D87BCB5}" type="pres">
      <dgm:prSet presAssocID="{9284E5F2-642A-4940-BFAA-98F05F2D9702}" presName="node" presStyleLbl="node1" presStyleIdx="0" presStyleCnt="5">
        <dgm:presLayoutVars>
          <dgm:bulletEnabled val="1"/>
        </dgm:presLayoutVars>
      </dgm:prSet>
      <dgm:spPr/>
    </dgm:pt>
    <dgm:pt modelId="{9367019D-7365-4A2F-9E64-D703F6478930}" type="pres">
      <dgm:prSet presAssocID="{9CB22D2D-36CE-4BD6-8EFE-16F0FBDCCD8A}" presName="sibTrans" presStyleCnt="0"/>
      <dgm:spPr/>
    </dgm:pt>
    <dgm:pt modelId="{7FAA468E-D4A9-4A3A-8B18-62E4C0EC2D5D}" type="pres">
      <dgm:prSet presAssocID="{F0F4D823-64CF-4B4A-B4B8-936903E775D4}" presName="node" presStyleLbl="node1" presStyleIdx="1" presStyleCnt="5">
        <dgm:presLayoutVars>
          <dgm:bulletEnabled val="1"/>
        </dgm:presLayoutVars>
      </dgm:prSet>
      <dgm:spPr/>
    </dgm:pt>
    <dgm:pt modelId="{4E4387D5-AE94-45F9-BA60-319D6A83578D}" type="pres">
      <dgm:prSet presAssocID="{C2EC2F50-9E9D-4730-B454-793C51B1EF2C}" presName="sibTrans" presStyleCnt="0"/>
      <dgm:spPr/>
    </dgm:pt>
    <dgm:pt modelId="{F9B25BCE-242B-4A98-BA1C-C6A3DED0CE51}" type="pres">
      <dgm:prSet presAssocID="{646036A6-4EF6-4C63-86EE-A997F3ECEA78}" presName="node" presStyleLbl="node1" presStyleIdx="2" presStyleCnt="5">
        <dgm:presLayoutVars>
          <dgm:bulletEnabled val="1"/>
        </dgm:presLayoutVars>
      </dgm:prSet>
      <dgm:spPr/>
    </dgm:pt>
    <dgm:pt modelId="{46F266DB-306C-4F9A-A0FF-9DD11BDD23F5}" type="pres">
      <dgm:prSet presAssocID="{14FC0027-11D6-4F96-9911-780840626FB1}" presName="sibTrans" presStyleCnt="0"/>
      <dgm:spPr/>
    </dgm:pt>
    <dgm:pt modelId="{95FC0401-E5DB-43FA-A216-3D7C02A200D6}" type="pres">
      <dgm:prSet presAssocID="{2C04A4BF-C6FF-46F4-82CD-A3BD06808862}" presName="node" presStyleLbl="node1" presStyleIdx="3" presStyleCnt="5">
        <dgm:presLayoutVars>
          <dgm:bulletEnabled val="1"/>
        </dgm:presLayoutVars>
      </dgm:prSet>
      <dgm:spPr/>
    </dgm:pt>
    <dgm:pt modelId="{E0F84978-AF20-490D-A92F-1C0B72BA8D1D}" type="pres">
      <dgm:prSet presAssocID="{A4161315-44DD-4CB8-ACA6-25C7CCF90702}" presName="sibTrans" presStyleCnt="0"/>
      <dgm:spPr/>
    </dgm:pt>
    <dgm:pt modelId="{54FBB7B9-462E-4213-B3ED-F5F3EA4E8FE5}" type="pres">
      <dgm:prSet presAssocID="{4289173B-B473-4F91-8D11-68DCC25E074B}" presName="node" presStyleLbl="node1" presStyleIdx="4" presStyleCnt="5">
        <dgm:presLayoutVars>
          <dgm:bulletEnabled val="1"/>
        </dgm:presLayoutVars>
      </dgm:prSet>
      <dgm:spPr/>
    </dgm:pt>
  </dgm:ptLst>
  <dgm:cxnLst>
    <dgm:cxn modelId="{02BD9C34-3CFD-40C6-ADB5-73D6FB668B97}" srcId="{B203B1C4-C2A8-4FF3-94F7-7501D8FBB2F7}" destId="{2C04A4BF-C6FF-46F4-82CD-A3BD06808862}" srcOrd="3" destOrd="0" parTransId="{2E91D1B2-53C3-4113-B8FE-C81F73C8D5AE}" sibTransId="{A4161315-44DD-4CB8-ACA6-25C7CCF90702}"/>
    <dgm:cxn modelId="{BD2F7D3E-F569-4C2A-A544-D680A990136E}" type="presOf" srcId="{9284E5F2-642A-4940-BFAA-98F05F2D9702}" destId="{F5C2F5B0-4E9D-46CE-B0D6-CF951D87BCB5}" srcOrd="0" destOrd="0" presId="urn:microsoft.com/office/officeart/2005/8/layout/default"/>
    <dgm:cxn modelId="{F41DC165-6232-49B6-A55B-612D72E0D1E9}" srcId="{B203B1C4-C2A8-4FF3-94F7-7501D8FBB2F7}" destId="{F0F4D823-64CF-4B4A-B4B8-936903E775D4}" srcOrd="1" destOrd="0" parTransId="{0FFEDB07-DA42-4172-AE4D-8F12F510BC4F}" sibTransId="{C2EC2F50-9E9D-4730-B454-793C51B1EF2C}"/>
    <dgm:cxn modelId="{58201649-51DB-47F9-B8CC-49B1C1B4C9F3}" type="presOf" srcId="{F0F4D823-64CF-4B4A-B4B8-936903E775D4}" destId="{7FAA468E-D4A9-4A3A-8B18-62E4C0EC2D5D}" srcOrd="0" destOrd="0" presId="urn:microsoft.com/office/officeart/2005/8/layout/default"/>
    <dgm:cxn modelId="{C905C54D-619A-407D-BB0A-2E51E32A1D3D}" srcId="{B203B1C4-C2A8-4FF3-94F7-7501D8FBB2F7}" destId="{4289173B-B473-4F91-8D11-68DCC25E074B}" srcOrd="4" destOrd="0" parTransId="{37DEE2D8-9D28-4905-890E-0D749BCEBA72}" sibTransId="{DF4FD2E4-16BE-4AB5-A7A0-9D6884818175}"/>
    <dgm:cxn modelId="{5BBF0070-2370-4147-A231-ADE34E3C4502}" srcId="{B203B1C4-C2A8-4FF3-94F7-7501D8FBB2F7}" destId="{9284E5F2-642A-4940-BFAA-98F05F2D9702}" srcOrd="0" destOrd="0" parTransId="{641B0283-D137-4D67-8C01-0FE504565461}" sibTransId="{9CB22D2D-36CE-4BD6-8EFE-16F0FBDCCD8A}"/>
    <dgm:cxn modelId="{26379C7A-D941-47C6-979A-EEF901587FE3}" type="presOf" srcId="{B203B1C4-C2A8-4FF3-94F7-7501D8FBB2F7}" destId="{813E41A8-24DE-49C8-8BEA-3EA8C29326DB}" srcOrd="0" destOrd="0" presId="urn:microsoft.com/office/officeart/2005/8/layout/default"/>
    <dgm:cxn modelId="{A4F0D08C-AEC3-42BD-90B0-2457BFB57CA9}" srcId="{B203B1C4-C2A8-4FF3-94F7-7501D8FBB2F7}" destId="{646036A6-4EF6-4C63-86EE-A997F3ECEA78}" srcOrd="2" destOrd="0" parTransId="{C78006C5-8AC2-49E9-9ED4-0D53FE1672A8}" sibTransId="{14FC0027-11D6-4F96-9911-780840626FB1}"/>
    <dgm:cxn modelId="{99935FA4-6FA0-49C1-9743-5964E20D0DCC}" type="presOf" srcId="{2C04A4BF-C6FF-46F4-82CD-A3BD06808862}" destId="{95FC0401-E5DB-43FA-A216-3D7C02A200D6}" srcOrd="0" destOrd="0" presId="urn:microsoft.com/office/officeart/2005/8/layout/default"/>
    <dgm:cxn modelId="{CC0B5AB0-C97E-4C78-A036-62B680F9F819}" type="presOf" srcId="{646036A6-4EF6-4C63-86EE-A997F3ECEA78}" destId="{F9B25BCE-242B-4A98-BA1C-C6A3DED0CE51}" srcOrd="0" destOrd="0" presId="urn:microsoft.com/office/officeart/2005/8/layout/default"/>
    <dgm:cxn modelId="{CCC1BED2-D4B8-4057-B477-362AE488EB16}" type="presOf" srcId="{4289173B-B473-4F91-8D11-68DCC25E074B}" destId="{54FBB7B9-462E-4213-B3ED-F5F3EA4E8FE5}" srcOrd="0" destOrd="0" presId="urn:microsoft.com/office/officeart/2005/8/layout/default"/>
    <dgm:cxn modelId="{837B665E-7BCE-4BE3-BB4A-0133A1E3A251}" type="presParOf" srcId="{813E41A8-24DE-49C8-8BEA-3EA8C29326DB}" destId="{F5C2F5B0-4E9D-46CE-B0D6-CF951D87BCB5}" srcOrd="0" destOrd="0" presId="urn:microsoft.com/office/officeart/2005/8/layout/default"/>
    <dgm:cxn modelId="{F005C633-E685-4D36-AFC4-8AD0CD4F75C4}" type="presParOf" srcId="{813E41A8-24DE-49C8-8BEA-3EA8C29326DB}" destId="{9367019D-7365-4A2F-9E64-D703F6478930}" srcOrd="1" destOrd="0" presId="urn:microsoft.com/office/officeart/2005/8/layout/default"/>
    <dgm:cxn modelId="{03ED8B04-1E7E-469D-A905-B414A2DFFA11}" type="presParOf" srcId="{813E41A8-24DE-49C8-8BEA-3EA8C29326DB}" destId="{7FAA468E-D4A9-4A3A-8B18-62E4C0EC2D5D}" srcOrd="2" destOrd="0" presId="urn:microsoft.com/office/officeart/2005/8/layout/default"/>
    <dgm:cxn modelId="{2807659E-C47F-4C9D-ACD8-7229FE3C2E95}" type="presParOf" srcId="{813E41A8-24DE-49C8-8BEA-3EA8C29326DB}" destId="{4E4387D5-AE94-45F9-BA60-319D6A83578D}" srcOrd="3" destOrd="0" presId="urn:microsoft.com/office/officeart/2005/8/layout/default"/>
    <dgm:cxn modelId="{0661724D-698F-4661-9A98-2447985DE1D5}" type="presParOf" srcId="{813E41A8-24DE-49C8-8BEA-3EA8C29326DB}" destId="{F9B25BCE-242B-4A98-BA1C-C6A3DED0CE51}" srcOrd="4" destOrd="0" presId="urn:microsoft.com/office/officeart/2005/8/layout/default"/>
    <dgm:cxn modelId="{3CDFBAC7-E17F-4984-AAFA-3939E336EA23}" type="presParOf" srcId="{813E41A8-24DE-49C8-8BEA-3EA8C29326DB}" destId="{46F266DB-306C-4F9A-A0FF-9DD11BDD23F5}" srcOrd="5" destOrd="0" presId="urn:microsoft.com/office/officeart/2005/8/layout/default"/>
    <dgm:cxn modelId="{4891B237-7C17-44C8-96AF-B053EB80EFC6}" type="presParOf" srcId="{813E41A8-24DE-49C8-8BEA-3EA8C29326DB}" destId="{95FC0401-E5DB-43FA-A216-3D7C02A200D6}" srcOrd="6" destOrd="0" presId="urn:microsoft.com/office/officeart/2005/8/layout/default"/>
    <dgm:cxn modelId="{5F6A3B23-4102-4A25-B191-4B86AC374E67}" type="presParOf" srcId="{813E41A8-24DE-49C8-8BEA-3EA8C29326DB}" destId="{E0F84978-AF20-490D-A92F-1C0B72BA8D1D}" srcOrd="7" destOrd="0" presId="urn:microsoft.com/office/officeart/2005/8/layout/default"/>
    <dgm:cxn modelId="{37C427E0-C284-4E2D-94CA-41B91F516FE0}" type="presParOf" srcId="{813E41A8-24DE-49C8-8BEA-3EA8C29326DB}" destId="{54FBB7B9-462E-4213-B3ED-F5F3EA4E8FE5}" srcOrd="8" destOrd="0" presId="urn:microsoft.com/office/officeart/2005/8/layout/default"/>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2E953E1C-F786-4A02-9B4B-EAD6ABED26C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D3DDF79-DD99-4C6A-A85C-DD7F5F428539}">
      <dgm:prSet phldrT="[Text]" custT="1"/>
      <dgm:spPr/>
      <dgm:t>
        <a:bodyPr/>
        <a:lstStyle/>
        <a:p>
          <a:pPr>
            <a:buClr>
              <a:srgbClr val="404040"/>
            </a:buClr>
            <a:buSzPts val="1200"/>
            <a:buFont typeface="Wingdings" panose="05000000000000000000" pitchFamily="2" charset="2"/>
            <a:buChar char=""/>
          </a:pPr>
          <a:r>
            <a:rPr lang="en-AU" sz="1200"/>
            <a:t>postures, movements and forces that pose a risk (e.g. lifting heavy equipment)</a:t>
          </a:r>
        </a:p>
      </dgm:t>
    </dgm:pt>
    <dgm:pt modelId="{28DCBDF2-DEC8-4ECE-8EEF-582AC892C703}" type="parTrans" cxnId="{F812A14B-AE06-4469-8739-64DAFB7DA9B8}">
      <dgm:prSet/>
      <dgm:spPr/>
      <dgm:t>
        <a:bodyPr/>
        <a:lstStyle/>
        <a:p>
          <a:endParaRPr lang="en-AU" sz="1200"/>
        </a:p>
      </dgm:t>
    </dgm:pt>
    <dgm:pt modelId="{37BA67C7-05FA-4AAD-92C4-C694BA82228F}" type="sibTrans" cxnId="{F812A14B-AE06-4469-8739-64DAFB7DA9B8}">
      <dgm:prSet/>
      <dgm:spPr/>
      <dgm:t>
        <a:bodyPr/>
        <a:lstStyle/>
        <a:p>
          <a:endParaRPr lang="en-AU" sz="1200"/>
        </a:p>
      </dgm:t>
    </dgm:pt>
    <dgm:pt modelId="{631B9ED8-6A04-422E-9339-3F42B9AF2FEF}">
      <dgm:prSet phldrT="[Text]" custT="1"/>
      <dgm:spPr/>
      <dgm:t>
        <a:bodyPr/>
        <a:lstStyle/>
        <a:p>
          <a:pPr>
            <a:buClr>
              <a:srgbClr val="404040"/>
            </a:buClr>
            <a:buSzPts val="1200"/>
            <a:buFont typeface="Wingdings" panose="05000000000000000000" pitchFamily="2" charset="2"/>
            <a:buChar char=""/>
          </a:pPr>
          <a:r>
            <a:rPr lang="en-AU" sz="1200"/>
            <a:t>when they may become dangerous (e.g. when done for long periods without rest)</a:t>
          </a:r>
        </a:p>
      </dgm:t>
    </dgm:pt>
    <dgm:pt modelId="{97B7A69E-8694-4873-91BB-D892EF33D80B}" type="parTrans" cxnId="{025A0E4D-B422-48CD-8CDD-B105EBD6F57E}">
      <dgm:prSet/>
      <dgm:spPr/>
      <dgm:t>
        <a:bodyPr/>
        <a:lstStyle/>
        <a:p>
          <a:endParaRPr lang="en-AU" sz="1200"/>
        </a:p>
      </dgm:t>
    </dgm:pt>
    <dgm:pt modelId="{F726BA50-3BEA-48DB-9808-204D3BC8BC61}" type="sibTrans" cxnId="{025A0E4D-B422-48CD-8CDD-B105EBD6F57E}">
      <dgm:prSet/>
      <dgm:spPr/>
      <dgm:t>
        <a:bodyPr/>
        <a:lstStyle/>
        <a:p>
          <a:endParaRPr lang="en-AU" sz="1200"/>
        </a:p>
      </dgm:t>
    </dgm:pt>
    <dgm:pt modelId="{35A0442E-5951-4A45-BA6C-627912CA9640}">
      <dgm:prSet phldrT="[Text]" custT="1"/>
      <dgm:spPr/>
      <dgm:t>
        <a:bodyPr/>
        <a:lstStyle/>
        <a:p>
          <a:pPr>
            <a:buClr>
              <a:srgbClr val="404040"/>
            </a:buClr>
            <a:buSzPts val="1200"/>
            <a:buFont typeface="Wingdings" panose="05000000000000000000" pitchFamily="2" charset="2"/>
            <a:buChar char=""/>
          </a:pPr>
          <a:r>
            <a:rPr lang="en-AU" sz="1200"/>
            <a:t>why these hazards happen in the workplace (e.g. due to how work tasks are planned)</a:t>
          </a:r>
        </a:p>
      </dgm:t>
    </dgm:pt>
    <dgm:pt modelId="{B25798C7-5B5B-483A-9B7D-2030AFAC8A69}" type="parTrans" cxnId="{67D32513-B45A-4BA8-8100-D38D09C505E7}">
      <dgm:prSet/>
      <dgm:spPr/>
      <dgm:t>
        <a:bodyPr/>
        <a:lstStyle/>
        <a:p>
          <a:endParaRPr lang="en-AU" sz="1200"/>
        </a:p>
      </dgm:t>
    </dgm:pt>
    <dgm:pt modelId="{C862CB1C-6772-4260-8D12-8305930CA5DE}" type="sibTrans" cxnId="{67D32513-B45A-4BA8-8100-D38D09C505E7}">
      <dgm:prSet/>
      <dgm:spPr/>
      <dgm:t>
        <a:bodyPr/>
        <a:lstStyle/>
        <a:p>
          <a:endParaRPr lang="en-AU" sz="1200"/>
        </a:p>
      </dgm:t>
    </dgm:pt>
    <dgm:pt modelId="{C02E9361-4F32-452E-8245-A144F5066676}">
      <dgm:prSet phldrT="[Text]" custT="1"/>
      <dgm:spPr/>
      <dgm:t>
        <a:bodyPr/>
        <a:lstStyle/>
        <a:p>
          <a:pPr>
            <a:buClr>
              <a:srgbClr val="404040"/>
            </a:buClr>
            <a:buSzPts val="1200"/>
            <a:buFont typeface="Wingdings" panose="05000000000000000000" pitchFamily="2" charset="2"/>
            <a:buChar char=""/>
          </a:pPr>
          <a:r>
            <a:rPr lang="en-AU" sz="1200"/>
            <a:t>ways to eliminate or minimise the risk (e.g. modify durations and frequencies of tasks).</a:t>
          </a:r>
        </a:p>
      </dgm:t>
    </dgm:pt>
    <dgm:pt modelId="{44C2CAB0-C20A-4A99-BED3-67329D7F07B3}" type="parTrans" cxnId="{38291DD6-5C59-44BA-BD2F-98EBD5C62A80}">
      <dgm:prSet/>
      <dgm:spPr/>
      <dgm:t>
        <a:bodyPr/>
        <a:lstStyle/>
        <a:p>
          <a:endParaRPr lang="en-AU" sz="1200"/>
        </a:p>
      </dgm:t>
    </dgm:pt>
    <dgm:pt modelId="{DEDE9C75-C07F-414A-9C3D-7575579872E5}" type="sibTrans" cxnId="{38291DD6-5C59-44BA-BD2F-98EBD5C62A80}">
      <dgm:prSet/>
      <dgm:spPr/>
      <dgm:t>
        <a:bodyPr/>
        <a:lstStyle/>
        <a:p>
          <a:endParaRPr lang="en-AU" sz="1200"/>
        </a:p>
      </dgm:t>
    </dgm:pt>
    <dgm:pt modelId="{097E335A-4028-4AEB-8049-BC4FEF409F13}" type="pres">
      <dgm:prSet presAssocID="{2E953E1C-F786-4A02-9B4B-EAD6ABED26C9}" presName="linear" presStyleCnt="0">
        <dgm:presLayoutVars>
          <dgm:animLvl val="lvl"/>
          <dgm:resizeHandles val="exact"/>
        </dgm:presLayoutVars>
      </dgm:prSet>
      <dgm:spPr/>
    </dgm:pt>
    <dgm:pt modelId="{FA618864-E87A-4424-A536-BD6C014C2BA8}" type="pres">
      <dgm:prSet presAssocID="{5D3DDF79-DD99-4C6A-A85C-DD7F5F428539}" presName="parentText" presStyleLbl="node1" presStyleIdx="0" presStyleCnt="4">
        <dgm:presLayoutVars>
          <dgm:chMax val="0"/>
          <dgm:bulletEnabled val="1"/>
        </dgm:presLayoutVars>
      </dgm:prSet>
      <dgm:spPr/>
    </dgm:pt>
    <dgm:pt modelId="{AB43B13B-EB43-4FB6-9ACF-D2C1C5C45EE1}" type="pres">
      <dgm:prSet presAssocID="{37BA67C7-05FA-4AAD-92C4-C694BA82228F}" presName="spacer" presStyleCnt="0"/>
      <dgm:spPr/>
    </dgm:pt>
    <dgm:pt modelId="{3F66A56C-EDFF-4257-BF49-B00FEC56A7C6}" type="pres">
      <dgm:prSet presAssocID="{631B9ED8-6A04-422E-9339-3F42B9AF2FEF}" presName="parentText" presStyleLbl="node1" presStyleIdx="1" presStyleCnt="4">
        <dgm:presLayoutVars>
          <dgm:chMax val="0"/>
          <dgm:bulletEnabled val="1"/>
        </dgm:presLayoutVars>
      </dgm:prSet>
      <dgm:spPr/>
    </dgm:pt>
    <dgm:pt modelId="{EE90AAF9-0688-4E30-BD99-5CAC97482E4A}" type="pres">
      <dgm:prSet presAssocID="{F726BA50-3BEA-48DB-9808-204D3BC8BC61}" presName="spacer" presStyleCnt="0"/>
      <dgm:spPr/>
    </dgm:pt>
    <dgm:pt modelId="{F774174C-B7C9-4434-85A7-B3BEDE61D4A0}" type="pres">
      <dgm:prSet presAssocID="{35A0442E-5951-4A45-BA6C-627912CA9640}" presName="parentText" presStyleLbl="node1" presStyleIdx="2" presStyleCnt="4">
        <dgm:presLayoutVars>
          <dgm:chMax val="0"/>
          <dgm:bulletEnabled val="1"/>
        </dgm:presLayoutVars>
      </dgm:prSet>
      <dgm:spPr/>
    </dgm:pt>
    <dgm:pt modelId="{97330454-A5A0-49CE-9C87-535AEA08D6D4}" type="pres">
      <dgm:prSet presAssocID="{C862CB1C-6772-4260-8D12-8305930CA5DE}" presName="spacer" presStyleCnt="0"/>
      <dgm:spPr/>
    </dgm:pt>
    <dgm:pt modelId="{EDF6A3AD-0B16-4212-812C-1790AD63890A}" type="pres">
      <dgm:prSet presAssocID="{C02E9361-4F32-452E-8245-A144F5066676}" presName="parentText" presStyleLbl="node1" presStyleIdx="3" presStyleCnt="4">
        <dgm:presLayoutVars>
          <dgm:chMax val="0"/>
          <dgm:bulletEnabled val="1"/>
        </dgm:presLayoutVars>
      </dgm:prSet>
      <dgm:spPr/>
    </dgm:pt>
  </dgm:ptLst>
  <dgm:cxnLst>
    <dgm:cxn modelId="{BBF7FD0F-054E-4403-9D52-1DB4A4500DCC}" type="presOf" srcId="{2E953E1C-F786-4A02-9B4B-EAD6ABED26C9}" destId="{097E335A-4028-4AEB-8049-BC4FEF409F13}" srcOrd="0" destOrd="0" presId="urn:microsoft.com/office/officeart/2005/8/layout/vList2"/>
    <dgm:cxn modelId="{67D32513-B45A-4BA8-8100-D38D09C505E7}" srcId="{2E953E1C-F786-4A02-9B4B-EAD6ABED26C9}" destId="{35A0442E-5951-4A45-BA6C-627912CA9640}" srcOrd="2" destOrd="0" parTransId="{B25798C7-5B5B-483A-9B7D-2030AFAC8A69}" sibTransId="{C862CB1C-6772-4260-8D12-8305930CA5DE}"/>
    <dgm:cxn modelId="{B20AED1A-7CB8-4E5E-B379-1EC388CA8487}" type="presOf" srcId="{C02E9361-4F32-452E-8245-A144F5066676}" destId="{EDF6A3AD-0B16-4212-812C-1790AD63890A}" srcOrd="0" destOrd="0" presId="urn:microsoft.com/office/officeart/2005/8/layout/vList2"/>
    <dgm:cxn modelId="{F5A3C143-D277-401A-99FC-A1DC475C9764}" type="presOf" srcId="{631B9ED8-6A04-422E-9339-3F42B9AF2FEF}" destId="{3F66A56C-EDFF-4257-BF49-B00FEC56A7C6}" srcOrd="0" destOrd="0" presId="urn:microsoft.com/office/officeart/2005/8/layout/vList2"/>
    <dgm:cxn modelId="{F812A14B-AE06-4469-8739-64DAFB7DA9B8}" srcId="{2E953E1C-F786-4A02-9B4B-EAD6ABED26C9}" destId="{5D3DDF79-DD99-4C6A-A85C-DD7F5F428539}" srcOrd="0" destOrd="0" parTransId="{28DCBDF2-DEC8-4ECE-8EEF-582AC892C703}" sibTransId="{37BA67C7-05FA-4AAD-92C4-C694BA82228F}"/>
    <dgm:cxn modelId="{025A0E4D-B422-48CD-8CDD-B105EBD6F57E}" srcId="{2E953E1C-F786-4A02-9B4B-EAD6ABED26C9}" destId="{631B9ED8-6A04-422E-9339-3F42B9AF2FEF}" srcOrd="1" destOrd="0" parTransId="{97B7A69E-8694-4873-91BB-D892EF33D80B}" sibTransId="{F726BA50-3BEA-48DB-9808-204D3BC8BC61}"/>
    <dgm:cxn modelId="{FD54E54E-A41D-41B3-9688-CA1CA4CBA134}" type="presOf" srcId="{5D3DDF79-DD99-4C6A-A85C-DD7F5F428539}" destId="{FA618864-E87A-4424-A536-BD6C014C2BA8}" srcOrd="0" destOrd="0" presId="urn:microsoft.com/office/officeart/2005/8/layout/vList2"/>
    <dgm:cxn modelId="{112D08A2-9507-4577-8A0E-19D3B3DA9192}" type="presOf" srcId="{35A0442E-5951-4A45-BA6C-627912CA9640}" destId="{F774174C-B7C9-4434-85A7-B3BEDE61D4A0}" srcOrd="0" destOrd="0" presId="urn:microsoft.com/office/officeart/2005/8/layout/vList2"/>
    <dgm:cxn modelId="{38291DD6-5C59-44BA-BD2F-98EBD5C62A80}" srcId="{2E953E1C-F786-4A02-9B4B-EAD6ABED26C9}" destId="{C02E9361-4F32-452E-8245-A144F5066676}" srcOrd="3" destOrd="0" parTransId="{44C2CAB0-C20A-4A99-BED3-67329D7F07B3}" sibTransId="{DEDE9C75-C07F-414A-9C3D-7575579872E5}"/>
    <dgm:cxn modelId="{520338EB-61EB-44A8-B08B-1AC0E7C6D93A}" type="presParOf" srcId="{097E335A-4028-4AEB-8049-BC4FEF409F13}" destId="{FA618864-E87A-4424-A536-BD6C014C2BA8}" srcOrd="0" destOrd="0" presId="urn:microsoft.com/office/officeart/2005/8/layout/vList2"/>
    <dgm:cxn modelId="{A8AE096B-4BAC-4EB3-8820-2AE4602D41FC}" type="presParOf" srcId="{097E335A-4028-4AEB-8049-BC4FEF409F13}" destId="{AB43B13B-EB43-4FB6-9ACF-D2C1C5C45EE1}" srcOrd="1" destOrd="0" presId="urn:microsoft.com/office/officeart/2005/8/layout/vList2"/>
    <dgm:cxn modelId="{250FDE59-6D59-4E2D-B891-042C2C6DB279}" type="presParOf" srcId="{097E335A-4028-4AEB-8049-BC4FEF409F13}" destId="{3F66A56C-EDFF-4257-BF49-B00FEC56A7C6}" srcOrd="2" destOrd="0" presId="urn:microsoft.com/office/officeart/2005/8/layout/vList2"/>
    <dgm:cxn modelId="{3A0BB739-F70C-438B-BBD6-0F113E6B1C56}" type="presParOf" srcId="{097E335A-4028-4AEB-8049-BC4FEF409F13}" destId="{EE90AAF9-0688-4E30-BD99-5CAC97482E4A}" srcOrd="3" destOrd="0" presId="urn:microsoft.com/office/officeart/2005/8/layout/vList2"/>
    <dgm:cxn modelId="{56E1EEF4-686D-44A9-BED9-831439F15CAC}" type="presParOf" srcId="{097E335A-4028-4AEB-8049-BC4FEF409F13}" destId="{F774174C-B7C9-4434-85A7-B3BEDE61D4A0}" srcOrd="4" destOrd="0" presId="urn:microsoft.com/office/officeart/2005/8/layout/vList2"/>
    <dgm:cxn modelId="{96E80B7D-BCB8-4AB2-934D-5595FD89BC78}" type="presParOf" srcId="{097E335A-4028-4AEB-8049-BC4FEF409F13}" destId="{97330454-A5A0-49CE-9C87-535AEA08D6D4}" srcOrd="5" destOrd="0" presId="urn:microsoft.com/office/officeart/2005/8/layout/vList2"/>
    <dgm:cxn modelId="{86D75811-A6FE-4415-B08A-8709D7357DE0}" type="presParOf" srcId="{097E335A-4028-4AEB-8049-BC4FEF409F13}" destId="{EDF6A3AD-0B16-4212-812C-1790AD63890A}" srcOrd="6" destOrd="0" presId="urn:microsoft.com/office/officeart/2005/8/layout/vList2"/>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E953E1C-F786-4A02-9B4B-EAD6ABED26C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D3DDF79-DD99-4C6A-A85C-DD7F5F428539}">
      <dgm:prSet phldrT="[Text]" custT="1"/>
      <dgm:spPr/>
      <dgm:t>
        <a:bodyPr/>
        <a:lstStyle/>
        <a:p>
          <a:pPr>
            <a:buClr>
              <a:srgbClr val="404040"/>
            </a:buClr>
            <a:buSzPts val="1200"/>
            <a:buFont typeface="Wingdings" panose="05000000000000000000" pitchFamily="2" charset="2"/>
            <a:buChar char=""/>
          </a:pPr>
          <a:r>
            <a:rPr lang="en-AU" sz="1200"/>
            <a:t>the details of the manual handling hazard (e.g. description of the hazard and the tasks involved)</a:t>
          </a:r>
        </a:p>
      </dgm:t>
    </dgm:pt>
    <dgm:pt modelId="{28DCBDF2-DEC8-4ECE-8EEF-582AC892C703}" type="parTrans" cxnId="{F812A14B-AE06-4469-8739-64DAFB7DA9B8}">
      <dgm:prSet/>
      <dgm:spPr/>
      <dgm:t>
        <a:bodyPr/>
        <a:lstStyle/>
        <a:p>
          <a:endParaRPr lang="en-AU" sz="1200"/>
        </a:p>
      </dgm:t>
    </dgm:pt>
    <dgm:pt modelId="{37BA67C7-05FA-4AAD-92C4-C694BA82228F}" type="sibTrans" cxnId="{F812A14B-AE06-4469-8739-64DAFB7DA9B8}">
      <dgm:prSet/>
      <dgm:spPr/>
      <dgm:t>
        <a:bodyPr/>
        <a:lstStyle/>
        <a:p>
          <a:endParaRPr lang="en-AU" sz="1200"/>
        </a:p>
      </dgm:t>
    </dgm:pt>
    <dgm:pt modelId="{E38080D5-0796-44DA-8CCF-F8EFF07D126E}">
      <dgm:prSet phldrT="[Text]" custT="1"/>
      <dgm:spPr/>
      <dgm:t>
        <a:bodyPr/>
        <a:lstStyle/>
        <a:p>
          <a:pPr>
            <a:buClr>
              <a:srgbClr val="404040"/>
            </a:buClr>
            <a:buSzPts val="1200"/>
            <a:buFont typeface="Wingdings" panose="05000000000000000000" pitchFamily="2" charset="2"/>
            <a:buChar char=""/>
          </a:pPr>
          <a:r>
            <a:rPr lang="en-AU" sz="1200"/>
            <a:t>risks associated with the hazard (e.g. how likely workers will sustain injuries from performing the tasks)</a:t>
          </a:r>
        </a:p>
      </dgm:t>
    </dgm:pt>
    <dgm:pt modelId="{5F49A941-C371-48E6-B077-78B114D68EAF}" type="parTrans" cxnId="{C4D6168C-D8EF-432A-B3C7-6547F7636800}">
      <dgm:prSet/>
      <dgm:spPr/>
      <dgm:t>
        <a:bodyPr/>
        <a:lstStyle/>
        <a:p>
          <a:endParaRPr lang="en-AU"/>
        </a:p>
      </dgm:t>
    </dgm:pt>
    <dgm:pt modelId="{2BCCB7A4-7DF7-4CEB-9162-10E5E586895F}" type="sibTrans" cxnId="{C4D6168C-D8EF-432A-B3C7-6547F7636800}">
      <dgm:prSet/>
      <dgm:spPr/>
      <dgm:t>
        <a:bodyPr/>
        <a:lstStyle/>
        <a:p>
          <a:endParaRPr lang="en-AU"/>
        </a:p>
      </dgm:t>
    </dgm:pt>
    <dgm:pt modelId="{075910B2-F6D3-4506-82AF-04AA6E94F9F4}">
      <dgm:prSet phldrT="[Text]" custT="1"/>
      <dgm:spPr/>
      <dgm:t>
        <a:bodyPr/>
        <a:lstStyle/>
        <a:p>
          <a:pPr>
            <a:buClr>
              <a:srgbClr val="404040"/>
            </a:buClr>
            <a:buSzPts val="1200"/>
            <a:buFont typeface="Wingdings" panose="05000000000000000000" pitchFamily="2" charset="2"/>
            <a:buChar char=""/>
          </a:pPr>
          <a:r>
            <a:rPr lang="en-AU" sz="1200"/>
            <a:t>recommendations for action (e.g. control measures). </a:t>
          </a:r>
        </a:p>
      </dgm:t>
    </dgm:pt>
    <dgm:pt modelId="{29B09ED5-B2B2-4E20-ADBA-4B31DEC2564C}" type="parTrans" cxnId="{3AE3CA03-4B87-4818-BB99-837CFE8BF56C}">
      <dgm:prSet/>
      <dgm:spPr/>
      <dgm:t>
        <a:bodyPr/>
        <a:lstStyle/>
        <a:p>
          <a:endParaRPr lang="en-AU"/>
        </a:p>
      </dgm:t>
    </dgm:pt>
    <dgm:pt modelId="{BE3FC11C-663E-4D41-80A5-4BCC888EB462}" type="sibTrans" cxnId="{3AE3CA03-4B87-4818-BB99-837CFE8BF56C}">
      <dgm:prSet/>
      <dgm:spPr/>
      <dgm:t>
        <a:bodyPr/>
        <a:lstStyle/>
        <a:p>
          <a:endParaRPr lang="en-AU"/>
        </a:p>
      </dgm:t>
    </dgm:pt>
    <dgm:pt modelId="{097E335A-4028-4AEB-8049-BC4FEF409F13}" type="pres">
      <dgm:prSet presAssocID="{2E953E1C-F786-4A02-9B4B-EAD6ABED26C9}" presName="linear" presStyleCnt="0">
        <dgm:presLayoutVars>
          <dgm:animLvl val="lvl"/>
          <dgm:resizeHandles val="exact"/>
        </dgm:presLayoutVars>
      </dgm:prSet>
      <dgm:spPr/>
    </dgm:pt>
    <dgm:pt modelId="{FA618864-E87A-4424-A536-BD6C014C2BA8}" type="pres">
      <dgm:prSet presAssocID="{5D3DDF79-DD99-4C6A-A85C-DD7F5F428539}" presName="parentText" presStyleLbl="node1" presStyleIdx="0" presStyleCnt="3">
        <dgm:presLayoutVars>
          <dgm:chMax val="0"/>
          <dgm:bulletEnabled val="1"/>
        </dgm:presLayoutVars>
      </dgm:prSet>
      <dgm:spPr/>
    </dgm:pt>
    <dgm:pt modelId="{49D4016F-F387-42C5-8109-3EC6471F334A}" type="pres">
      <dgm:prSet presAssocID="{37BA67C7-05FA-4AAD-92C4-C694BA82228F}" presName="spacer" presStyleCnt="0"/>
      <dgm:spPr/>
    </dgm:pt>
    <dgm:pt modelId="{E0284BDC-65E7-4FA3-BBBD-EDB77CD12DF6}" type="pres">
      <dgm:prSet presAssocID="{E38080D5-0796-44DA-8CCF-F8EFF07D126E}" presName="parentText" presStyleLbl="node1" presStyleIdx="1" presStyleCnt="3">
        <dgm:presLayoutVars>
          <dgm:chMax val="0"/>
          <dgm:bulletEnabled val="1"/>
        </dgm:presLayoutVars>
      </dgm:prSet>
      <dgm:spPr/>
    </dgm:pt>
    <dgm:pt modelId="{B0311DC7-2CB1-4E75-B467-06A446A59223}" type="pres">
      <dgm:prSet presAssocID="{2BCCB7A4-7DF7-4CEB-9162-10E5E586895F}" presName="spacer" presStyleCnt="0"/>
      <dgm:spPr/>
    </dgm:pt>
    <dgm:pt modelId="{D164DAE0-1EAF-4001-BA40-85ECB69FE22E}" type="pres">
      <dgm:prSet presAssocID="{075910B2-F6D3-4506-82AF-04AA6E94F9F4}" presName="parentText" presStyleLbl="node1" presStyleIdx="2" presStyleCnt="3">
        <dgm:presLayoutVars>
          <dgm:chMax val="0"/>
          <dgm:bulletEnabled val="1"/>
        </dgm:presLayoutVars>
      </dgm:prSet>
      <dgm:spPr/>
    </dgm:pt>
  </dgm:ptLst>
  <dgm:cxnLst>
    <dgm:cxn modelId="{4E1D0200-36B2-4961-A2BA-03F06D8BD4F8}" type="presOf" srcId="{075910B2-F6D3-4506-82AF-04AA6E94F9F4}" destId="{D164DAE0-1EAF-4001-BA40-85ECB69FE22E}" srcOrd="0" destOrd="0" presId="urn:microsoft.com/office/officeart/2005/8/layout/vList2"/>
    <dgm:cxn modelId="{3AE3CA03-4B87-4818-BB99-837CFE8BF56C}" srcId="{2E953E1C-F786-4A02-9B4B-EAD6ABED26C9}" destId="{075910B2-F6D3-4506-82AF-04AA6E94F9F4}" srcOrd="2" destOrd="0" parTransId="{29B09ED5-B2B2-4E20-ADBA-4B31DEC2564C}" sibTransId="{BE3FC11C-663E-4D41-80A5-4BCC888EB462}"/>
    <dgm:cxn modelId="{BBF7FD0F-054E-4403-9D52-1DB4A4500DCC}" type="presOf" srcId="{2E953E1C-F786-4A02-9B4B-EAD6ABED26C9}" destId="{097E335A-4028-4AEB-8049-BC4FEF409F13}" srcOrd="0" destOrd="0" presId="urn:microsoft.com/office/officeart/2005/8/layout/vList2"/>
    <dgm:cxn modelId="{C17A1B41-E5F4-4188-856D-AFA47121226C}" type="presOf" srcId="{E38080D5-0796-44DA-8CCF-F8EFF07D126E}" destId="{E0284BDC-65E7-4FA3-BBBD-EDB77CD12DF6}" srcOrd="0" destOrd="0" presId="urn:microsoft.com/office/officeart/2005/8/layout/vList2"/>
    <dgm:cxn modelId="{F812A14B-AE06-4469-8739-64DAFB7DA9B8}" srcId="{2E953E1C-F786-4A02-9B4B-EAD6ABED26C9}" destId="{5D3DDF79-DD99-4C6A-A85C-DD7F5F428539}" srcOrd="0" destOrd="0" parTransId="{28DCBDF2-DEC8-4ECE-8EEF-582AC892C703}" sibTransId="{37BA67C7-05FA-4AAD-92C4-C694BA82228F}"/>
    <dgm:cxn modelId="{FD54E54E-A41D-41B3-9688-CA1CA4CBA134}" type="presOf" srcId="{5D3DDF79-DD99-4C6A-A85C-DD7F5F428539}" destId="{FA618864-E87A-4424-A536-BD6C014C2BA8}" srcOrd="0" destOrd="0" presId="urn:microsoft.com/office/officeart/2005/8/layout/vList2"/>
    <dgm:cxn modelId="{C4D6168C-D8EF-432A-B3C7-6547F7636800}" srcId="{2E953E1C-F786-4A02-9B4B-EAD6ABED26C9}" destId="{E38080D5-0796-44DA-8CCF-F8EFF07D126E}" srcOrd="1" destOrd="0" parTransId="{5F49A941-C371-48E6-B077-78B114D68EAF}" sibTransId="{2BCCB7A4-7DF7-4CEB-9162-10E5E586895F}"/>
    <dgm:cxn modelId="{520338EB-61EB-44A8-B08B-1AC0E7C6D93A}" type="presParOf" srcId="{097E335A-4028-4AEB-8049-BC4FEF409F13}" destId="{FA618864-E87A-4424-A536-BD6C014C2BA8}" srcOrd="0" destOrd="0" presId="urn:microsoft.com/office/officeart/2005/8/layout/vList2"/>
    <dgm:cxn modelId="{682DE55A-9CD8-47D4-B0F1-C1704618F351}" type="presParOf" srcId="{097E335A-4028-4AEB-8049-BC4FEF409F13}" destId="{49D4016F-F387-42C5-8109-3EC6471F334A}" srcOrd="1" destOrd="0" presId="urn:microsoft.com/office/officeart/2005/8/layout/vList2"/>
    <dgm:cxn modelId="{21E04488-8C5F-47D2-9177-1625B110E0EE}" type="presParOf" srcId="{097E335A-4028-4AEB-8049-BC4FEF409F13}" destId="{E0284BDC-65E7-4FA3-BBBD-EDB77CD12DF6}" srcOrd="2" destOrd="0" presId="urn:microsoft.com/office/officeart/2005/8/layout/vList2"/>
    <dgm:cxn modelId="{C57730B4-8A27-4C15-9380-CCDA2E367CFB}" type="presParOf" srcId="{097E335A-4028-4AEB-8049-BC4FEF409F13}" destId="{B0311DC7-2CB1-4E75-B467-06A446A59223}" srcOrd="3" destOrd="0" presId="urn:microsoft.com/office/officeart/2005/8/layout/vList2"/>
    <dgm:cxn modelId="{33EDD64E-9996-47D2-9586-38EF74A6F3E6}" type="presParOf" srcId="{097E335A-4028-4AEB-8049-BC4FEF409F13}" destId="{D164DAE0-1EAF-4001-BA40-85ECB69FE22E}" srcOrd="4" destOrd="0" presId="urn:microsoft.com/office/officeart/2005/8/layout/vList2"/>
  </dgm:cxnLst>
  <dgm:bg/>
  <dgm:whole/>
  <dgm:extLst>
    <a:ext uri="http://schemas.microsoft.com/office/drawing/2008/diagram">
      <dsp:dataModelExt xmlns:dsp="http://schemas.microsoft.com/office/drawing/2008/diagram" relId="rId419"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047B7064-EF3B-4ADA-942F-D90003E2B3C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BB6C0BA-A2B1-4992-AE84-89E7F6F065D3}">
      <dgm:prSet phldrT="[Text]" custT="1"/>
      <dgm:spPr/>
      <dgm:t>
        <a:bodyPr/>
        <a:lstStyle/>
        <a:p>
          <a:pPr algn="just">
            <a:buClr>
              <a:srgbClr val="404040"/>
            </a:buClr>
            <a:buSzPts val="1200"/>
            <a:buFont typeface="Wingdings" panose="05000000000000000000" pitchFamily="2" charset="2"/>
            <a:buChar char=""/>
          </a:pPr>
          <a:r>
            <a:rPr lang="en-AU" sz="1200"/>
            <a:t>Change the design or layout of work areas to minimise manual handling risks.  </a:t>
          </a:r>
          <a:endParaRPr lang="en-PH" sz="1200"/>
        </a:p>
      </dgm:t>
    </dgm:pt>
    <dgm:pt modelId="{19D61BAE-E71D-4885-98C4-C95D268FE75F}" type="parTrans" cxnId="{B7C8D867-D0A9-456E-9CB6-8AD4DEC243D5}">
      <dgm:prSet/>
      <dgm:spPr/>
      <dgm:t>
        <a:bodyPr/>
        <a:lstStyle/>
        <a:p>
          <a:pPr algn="just"/>
          <a:endParaRPr lang="en-PH"/>
        </a:p>
      </dgm:t>
    </dgm:pt>
    <dgm:pt modelId="{97FF792B-4FA7-4FC2-8C4C-1D8385914441}" type="sibTrans" cxnId="{B7C8D867-D0A9-456E-9CB6-8AD4DEC243D5}">
      <dgm:prSet/>
      <dgm:spPr/>
      <dgm:t>
        <a:bodyPr/>
        <a:lstStyle/>
        <a:p>
          <a:pPr algn="just"/>
          <a:endParaRPr lang="en-PH"/>
        </a:p>
      </dgm:t>
    </dgm:pt>
    <dgm:pt modelId="{1D142904-F9A7-4F42-8A10-9F9E81FECAEC}">
      <dgm:prSet phldrT="[Text]" custT="1"/>
      <dgm:spPr/>
      <dgm:t>
        <a:bodyPr/>
        <a:lstStyle/>
        <a:p>
          <a:pPr algn="just">
            <a:buClr>
              <a:srgbClr val="404040"/>
            </a:buClr>
            <a:buSzPts val="1200"/>
            <a:buFont typeface="Wingdings" panose="05000000000000000000" pitchFamily="2" charset="2"/>
            <a:buChar char=""/>
          </a:pPr>
          <a:r>
            <a:rPr lang="en-AU" sz="1200"/>
            <a:t>Ensure workspace heights are appropriate to reduce the need for awkward postures. </a:t>
          </a:r>
          <a:endParaRPr lang="en-PH" sz="1200"/>
        </a:p>
      </dgm:t>
    </dgm:pt>
    <dgm:pt modelId="{FEECE0B6-F079-4C65-8022-299CFD48D708}" type="parTrans" cxnId="{666EA8D8-D6B1-445D-993C-2EF559C6D381}">
      <dgm:prSet/>
      <dgm:spPr/>
      <dgm:t>
        <a:bodyPr/>
        <a:lstStyle/>
        <a:p>
          <a:pPr algn="just"/>
          <a:endParaRPr lang="en-PH"/>
        </a:p>
      </dgm:t>
    </dgm:pt>
    <dgm:pt modelId="{5468D05D-608E-4AB4-9C50-26A8B7A1DFA7}" type="sibTrans" cxnId="{666EA8D8-D6B1-445D-993C-2EF559C6D381}">
      <dgm:prSet/>
      <dgm:spPr/>
      <dgm:t>
        <a:bodyPr/>
        <a:lstStyle/>
        <a:p>
          <a:pPr algn="just"/>
          <a:endParaRPr lang="en-PH"/>
        </a:p>
      </dgm:t>
    </dgm:pt>
    <dgm:pt modelId="{3311FF2E-566A-4448-A18C-85977302F233}">
      <dgm:prSet phldrT="[Text]" custT="1"/>
      <dgm:spPr/>
      <dgm:t>
        <a:bodyPr/>
        <a:lstStyle/>
        <a:p>
          <a:pPr algn="just">
            <a:buClr>
              <a:srgbClr val="404040"/>
            </a:buClr>
            <a:buSzPts val="1200"/>
            <a:buFont typeface="Wingdings" panose="05000000000000000000" pitchFamily="2" charset="2"/>
            <a:buChar char=""/>
          </a:pPr>
          <a:r>
            <a:rPr lang="en-AU" sz="1200"/>
            <a:t>Redesign tasks to minimise manual handling by using mechanical aids.  </a:t>
          </a:r>
          <a:endParaRPr lang="en-PH" sz="1200"/>
        </a:p>
      </dgm:t>
    </dgm:pt>
    <dgm:pt modelId="{9ABB0B85-C005-4ACF-A1C1-DA775CC39DA6}" type="parTrans" cxnId="{7CB81B6A-381A-4763-9BDA-7705A73022A3}">
      <dgm:prSet/>
      <dgm:spPr/>
      <dgm:t>
        <a:bodyPr/>
        <a:lstStyle/>
        <a:p>
          <a:pPr algn="just"/>
          <a:endParaRPr lang="en-PH"/>
        </a:p>
      </dgm:t>
    </dgm:pt>
    <dgm:pt modelId="{56E23714-D559-4377-AC0F-94154D9FFD60}" type="sibTrans" cxnId="{7CB81B6A-381A-4763-9BDA-7705A73022A3}">
      <dgm:prSet/>
      <dgm:spPr/>
      <dgm:t>
        <a:bodyPr/>
        <a:lstStyle/>
        <a:p>
          <a:pPr algn="just"/>
          <a:endParaRPr lang="en-PH"/>
        </a:p>
      </dgm:t>
    </dgm:pt>
    <dgm:pt modelId="{8467C7CC-4C09-4BCF-8901-ECF114CE95F9}">
      <dgm:prSet phldrT="[Text]" custT="1"/>
      <dgm:spPr/>
      <dgm:t>
        <a:bodyPr/>
        <a:lstStyle/>
        <a:p>
          <a:pPr algn="just">
            <a:buClr>
              <a:srgbClr val="404040"/>
            </a:buClr>
            <a:buSzPts val="1200"/>
            <a:buFont typeface="Wingdings" panose="05000000000000000000" pitchFamily="2" charset="2"/>
            <a:buChar char=""/>
          </a:pPr>
          <a:r>
            <a:rPr lang="en-AU" sz="1200"/>
            <a:t>Rotate manual handling tasks between workers to reduce the strain from repetitive movements. </a:t>
          </a:r>
          <a:endParaRPr lang="en-PH" sz="1200"/>
        </a:p>
      </dgm:t>
    </dgm:pt>
    <dgm:pt modelId="{E52664BF-9497-48CC-AC64-3963DCFBB320}" type="parTrans" cxnId="{532A423E-C4B1-4C1C-BD49-DB9DBFED1F24}">
      <dgm:prSet/>
      <dgm:spPr/>
      <dgm:t>
        <a:bodyPr/>
        <a:lstStyle/>
        <a:p>
          <a:pPr algn="just"/>
          <a:endParaRPr lang="en-PH"/>
        </a:p>
      </dgm:t>
    </dgm:pt>
    <dgm:pt modelId="{0444692A-FADB-4250-9DF1-2549BBA48AF9}" type="sibTrans" cxnId="{532A423E-C4B1-4C1C-BD49-DB9DBFED1F24}">
      <dgm:prSet/>
      <dgm:spPr/>
      <dgm:t>
        <a:bodyPr/>
        <a:lstStyle/>
        <a:p>
          <a:pPr algn="just"/>
          <a:endParaRPr lang="en-PH"/>
        </a:p>
      </dgm:t>
    </dgm:pt>
    <dgm:pt modelId="{F33AC025-B47B-474C-BE4D-9FF4FCB7ACDE}">
      <dgm:prSet phldrT="[Text]" custT="1"/>
      <dgm:spPr/>
      <dgm:t>
        <a:bodyPr/>
        <a:lstStyle/>
        <a:p>
          <a:pPr algn="just">
            <a:buClr>
              <a:srgbClr val="404040"/>
            </a:buClr>
            <a:buSzPts val="1200"/>
            <a:buFont typeface="Wingdings" panose="05000000000000000000" pitchFamily="2" charset="2"/>
            <a:buChar char=""/>
          </a:pPr>
          <a:r>
            <a:rPr lang="en-AU" sz="1200"/>
            <a:t>Seek training on correct manual handling procedures. </a:t>
          </a:r>
          <a:endParaRPr lang="en-PH" sz="1200"/>
        </a:p>
      </dgm:t>
    </dgm:pt>
    <dgm:pt modelId="{6A8896FA-D9A6-4A8E-BA63-25F612223D9D}" type="parTrans" cxnId="{532E2089-C4A3-4C92-B8A4-FC2897BA4566}">
      <dgm:prSet/>
      <dgm:spPr/>
      <dgm:t>
        <a:bodyPr/>
        <a:lstStyle/>
        <a:p>
          <a:pPr algn="just"/>
          <a:endParaRPr lang="en-PH"/>
        </a:p>
      </dgm:t>
    </dgm:pt>
    <dgm:pt modelId="{2B7F5050-7757-4C79-83FD-FADFE2BA3AFA}" type="sibTrans" cxnId="{532E2089-C4A3-4C92-B8A4-FC2897BA4566}">
      <dgm:prSet/>
      <dgm:spPr/>
      <dgm:t>
        <a:bodyPr/>
        <a:lstStyle/>
        <a:p>
          <a:pPr algn="just"/>
          <a:endParaRPr lang="en-PH"/>
        </a:p>
      </dgm:t>
    </dgm:pt>
    <dgm:pt modelId="{68E73992-DD34-4961-B75F-56DF7E60CBD8}" type="pres">
      <dgm:prSet presAssocID="{047B7064-EF3B-4ADA-942F-D90003E2B3CB}" presName="linear" presStyleCnt="0">
        <dgm:presLayoutVars>
          <dgm:animLvl val="lvl"/>
          <dgm:resizeHandles val="exact"/>
        </dgm:presLayoutVars>
      </dgm:prSet>
      <dgm:spPr/>
    </dgm:pt>
    <dgm:pt modelId="{4F3EFB28-3D11-470E-A0BA-BDCEEE626F34}" type="pres">
      <dgm:prSet presAssocID="{9BB6C0BA-A2B1-4992-AE84-89E7F6F065D3}" presName="parentText" presStyleLbl="node1" presStyleIdx="0" presStyleCnt="5">
        <dgm:presLayoutVars>
          <dgm:chMax val="0"/>
          <dgm:bulletEnabled val="1"/>
        </dgm:presLayoutVars>
      </dgm:prSet>
      <dgm:spPr/>
    </dgm:pt>
    <dgm:pt modelId="{E3CFF59F-0507-4564-A9DF-E7162629961D}" type="pres">
      <dgm:prSet presAssocID="{97FF792B-4FA7-4FC2-8C4C-1D8385914441}" presName="spacer" presStyleCnt="0"/>
      <dgm:spPr/>
    </dgm:pt>
    <dgm:pt modelId="{84BE8455-FD0D-47AF-BA27-D86FCBF72D4D}" type="pres">
      <dgm:prSet presAssocID="{1D142904-F9A7-4F42-8A10-9F9E81FECAEC}" presName="parentText" presStyleLbl="node1" presStyleIdx="1" presStyleCnt="5">
        <dgm:presLayoutVars>
          <dgm:chMax val="0"/>
          <dgm:bulletEnabled val="1"/>
        </dgm:presLayoutVars>
      </dgm:prSet>
      <dgm:spPr/>
    </dgm:pt>
    <dgm:pt modelId="{FEDA54A6-31D6-4DE3-AEC3-7BDF395FB5DB}" type="pres">
      <dgm:prSet presAssocID="{5468D05D-608E-4AB4-9C50-26A8B7A1DFA7}" presName="spacer" presStyleCnt="0"/>
      <dgm:spPr/>
    </dgm:pt>
    <dgm:pt modelId="{80002977-FA52-4B7E-84C0-BD0843E37029}" type="pres">
      <dgm:prSet presAssocID="{3311FF2E-566A-4448-A18C-85977302F233}" presName="parentText" presStyleLbl="node1" presStyleIdx="2" presStyleCnt="5">
        <dgm:presLayoutVars>
          <dgm:chMax val="0"/>
          <dgm:bulletEnabled val="1"/>
        </dgm:presLayoutVars>
      </dgm:prSet>
      <dgm:spPr/>
    </dgm:pt>
    <dgm:pt modelId="{45A25556-77AF-4FB7-ABF3-CD7C5F0FADEF}" type="pres">
      <dgm:prSet presAssocID="{56E23714-D559-4377-AC0F-94154D9FFD60}" presName="spacer" presStyleCnt="0"/>
      <dgm:spPr/>
    </dgm:pt>
    <dgm:pt modelId="{D6E64C3B-482B-4505-8E0B-D0EBFE270B71}" type="pres">
      <dgm:prSet presAssocID="{8467C7CC-4C09-4BCF-8901-ECF114CE95F9}" presName="parentText" presStyleLbl="node1" presStyleIdx="3" presStyleCnt="5">
        <dgm:presLayoutVars>
          <dgm:chMax val="0"/>
          <dgm:bulletEnabled val="1"/>
        </dgm:presLayoutVars>
      </dgm:prSet>
      <dgm:spPr/>
    </dgm:pt>
    <dgm:pt modelId="{6BC49952-37A1-4FB8-9424-442F6E021A7C}" type="pres">
      <dgm:prSet presAssocID="{0444692A-FADB-4250-9DF1-2549BBA48AF9}" presName="spacer" presStyleCnt="0"/>
      <dgm:spPr/>
    </dgm:pt>
    <dgm:pt modelId="{98EE5DAC-ECF4-402A-9158-A5E3E3741E21}" type="pres">
      <dgm:prSet presAssocID="{F33AC025-B47B-474C-BE4D-9FF4FCB7ACDE}" presName="parentText" presStyleLbl="node1" presStyleIdx="4" presStyleCnt="5">
        <dgm:presLayoutVars>
          <dgm:chMax val="0"/>
          <dgm:bulletEnabled val="1"/>
        </dgm:presLayoutVars>
      </dgm:prSet>
      <dgm:spPr/>
    </dgm:pt>
  </dgm:ptLst>
  <dgm:cxnLst>
    <dgm:cxn modelId="{FAFD7205-882D-47B8-940E-CD4B776ABF7B}" type="presOf" srcId="{047B7064-EF3B-4ADA-942F-D90003E2B3CB}" destId="{68E73992-DD34-4961-B75F-56DF7E60CBD8}" srcOrd="0" destOrd="0" presId="urn:microsoft.com/office/officeart/2005/8/layout/vList2"/>
    <dgm:cxn modelId="{532A423E-C4B1-4C1C-BD49-DB9DBFED1F24}" srcId="{047B7064-EF3B-4ADA-942F-D90003E2B3CB}" destId="{8467C7CC-4C09-4BCF-8901-ECF114CE95F9}" srcOrd="3" destOrd="0" parTransId="{E52664BF-9497-48CC-AC64-3963DCFBB320}" sibTransId="{0444692A-FADB-4250-9DF1-2549BBA48AF9}"/>
    <dgm:cxn modelId="{B7C8D867-D0A9-456E-9CB6-8AD4DEC243D5}" srcId="{047B7064-EF3B-4ADA-942F-D90003E2B3CB}" destId="{9BB6C0BA-A2B1-4992-AE84-89E7F6F065D3}" srcOrd="0" destOrd="0" parTransId="{19D61BAE-E71D-4885-98C4-C95D268FE75F}" sibTransId="{97FF792B-4FA7-4FC2-8C4C-1D8385914441}"/>
    <dgm:cxn modelId="{7CB81B6A-381A-4763-9BDA-7705A73022A3}" srcId="{047B7064-EF3B-4ADA-942F-D90003E2B3CB}" destId="{3311FF2E-566A-4448-A18C-85977302F233}" srcOrd="2" destOrd="0" parTransId="{9ABB0B85-C005-4ACF-A1C1-DA775CC39DA6}" sibTransId="{56E23714-D559-4377-AC0F-94154D9FFD60}"/>
    <dgm:cxn modelId="{099AF34D-DA26-403F-9035-53C3D6744C0F}" type="presOf" srcId="{F33AC025-B47B-474C-BE4D-9FF4FCB7ACDE}" destId="{98EE5DAC-ECF4-402A-9158-A5E3E3741E21}" srcOrd="0" destOrd="0" presId="urn:microsoft.com/office/officeart/2005/8/layout/vList2"/>
    <dgm:cxn modelId="{532E2089-C4A3-4C92-B8A4-FC2897BA4566}" srcId="{047B7064-EF3B-4ADA-942F-D90003E2B3CB}" destId="{F33AC025-B47B-474C-BE4D-9FF4FCB7ACDE}" srcOrd="4" destOrd="0" parTransId="{6A8896FA-D9A6-4A8E-BA63-25F612223D9D}" sibTransId="{2B7F5050-7757-4C79-83FD-FADFE2BA3AFA}"/>
    <dgm:cxn modelId="{BA4ACDBD-F10D-4577-9C61-7701FF2DB194}" type="presOf" srcId="{9BB6C0BA-A2B1-4992-AE84-89E7F6F065D3}" destId="{4F3EFB28-3D11-470E-A0BA-BDCEEE626F34}" srcOrd="0" destOrd="0" presId="urn:microsoft.com/office/officeart/2005/8/layout/vList2"/>
    <dgm:cxn modelId="{D96DD7C6-B80F-4F5E-91A2-85ADE7DE0BCC}" type="presOf" srcId="{1D142904-F9A7-4F42-8A10-9F9E81FECAEC}" destId="{84BE8455-FD0D-47AF-BA27-D86FCBF72D4D}" srcOrd="0" destOrd="0" presId="urn:microsoft.com/office/officeart/2005/8/layout/vList2"/>
    <dgm:cxn modelId="{666EA8D8-D6B1-445D-993C-2EF559C6D381}" srcId="{047B7064-EF3B-4ADA-942F-D90003E2B3CB}" destId="{1D142904-F9A7-4F42-8A10-9F9E81FECAEC}" srcOrd="1" destOrd="0" parTransId="{FEECE0B6-F079-4C65-8022-299CFD48D708}" sibTransId="{5468D05D-608E-4AB4-9C50-26A8B7A1DFA7}"/>
    <dgm:cxn modelId="{F9695EE9-4CD7-402C-BFB6-A864C32FEAD4}" type="presOf" srcId="{3311FF2E-566A-4448-A18C-85977302F233}" destId="{80002977-FA52-4B7E-84C0-BD0843E37029}" srcOrd="0" destOrd="0" presId="urn:microsoft.com/office/officeart/2005/8/layout/vList2"/>
    <dgm:cxn modelId="{1F3AB1F8-221C-4135-89D8-9FD0D1BF2359}" type="presOf" srcId="{8467C7CC-4C09-4BCF-8901-ECF114CE95F9}" destId="{D6E64C3B-482B-4505-8E0B-D0EBFE270B71}" srcOrd="0" destOrd="0" presId="urn:microsoft.com/office/officeart/2005/8/layout/vList2"/>
    <dgm:cxn modelId="{DBA63AD8-C764-4236-9BE0-86E3903A6452}" type="presParOf" srcId="{68E73992-DD34-4961-B75F-56DF7E60CBD8}" destId="{4F3EFB28-3D11-470E-A0BA-BDCEEE626F34}" srcOrd="0" destOrd="0" presId="urn:microsoft.com/office/officeart/2005/8/layout/vList2"/>
    <dgm:cxn modelId="{6AC9F5AD-CAFD-498F-A96F-D75941E2973D}" type="presParOf" srcId="{68E73992-DD34-4961-B75F-56DF7E60CBD8}" destId="{E3CFF59F-0507-4564-A9DF-E7162629961D}" srcOrd="1" destOrd="0" presId="urn:microsoft.com/office/officeart/2005/8/layout/vList2"/>
    <dgm:cxn modelId="{2AB8E9DA-CB31-4C15-BB8E-E460E74F908F}" type="presParOf" srcId="{68E73992-DD34-4961-B75F-56DF7E60CBD8}" destId="{84BE8455-FD0D-47AF-BA27-D86FCBF72D4D}" srcOrd="2" destOrd="0" presId="urn:microsoft.com/office/officeart/2005/8/layout/vList2"/>
    <dgm:cxn modelId="{6618FC3D-5605-4127-9BD6-584C0B4556F5}" type="presParOf" srcId="{68E73992-DD34-4961-B75F-56DF7E60CBD8}" destId="{FEDA54A6-31D6-4DE3-AEC3-7BDF395FB5DB}" srcOrd="3" destOrd="0" presId="urn:microsoft.com/office/officeart/2005/8/layout/vList2"/>
    <dgm:cxn modelId="{13CCF46D-7EE4-4EB5-955F-DAC4AAD5084B}" type="presParOf" srcId="{68E73992-DD34-4961-B75F-56DF7E60CBD8}" destId="{80002977-FA52-4B7E-84C0-BD0843E37029}" srcOrd="4" destOrd="0" presId="urn:microsoft.com/office/officeart/2005/8/layout/vList2"/>
    <dgm:cxn modelId="{8A8640FB-0C08-4412-BDD8-DE422199C124}" type="presParOf" srcId="{68E73992-DD34-4961-B75F-56DF7E60CBD8}" destId="{45A25556-77AF-4FB7-ABF3-CD7C5F0FADEF}" srcOrd="5" destOrd="0" presId="urn:microsoft.com/office/officeart/2005/8/layout/vList2"/>
    <dgm:cxn modelId="{EE6210B5-6916-42B5-BD2A-B9FA29B44753}" type="presParOf" srcId="{68E73992-DD34-4961-B75F-56DF7E60CBD8}" destId="{D6E64C3B-482B-4505-8E0B-D0EBFE270B71}" srcOrd="6" destOrd="0" presId="urn:microsoft.com/office/officeart/2005/8/layout/vList2"/>
    <dgm:cxn modelId="{EBD86877-107C-4C05-880D-F3D85883164D}" type="presParOf" srcId="{68E73992-DD34-4961-B75F-56DF7E60CBD8}" destId="{6BC49952-37A1-4FB8-9424-442F6E021A7C}" srcOrd="7" destOrd="0" presId="urn:microsoft.com/office/officeart/2005/8/layout/vList2"/>
    <dgm:cxn modelId="{CF0AB2C6-A473-46F8-9B21-9065DB672E74}" type="presParOf" srcId="{68E73992-DD34-4961-B75F-56DF7E60CBD8}" destId="{98EE5DAC-ECF4-402A-9158-A5E3E3741E21}" srcOrd="8" destOrd="0" presId="urn:microsoft.com/office/officeart/2005/8/layout/vList2"/>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6DEED70-17AC-4634-8D20-D4862825074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47689BAD-C157-41CD-9B32-6105A9542A15}">
      <dgm:prSet phldrT="[Text]" custT="1"/>
      <dgm:spPr/>
      <dgm:t>
        <a:bodyPr/>
        <a:lstStyle/>
        <a:p>
          <a:r>
            <a:rPr lang="en-PH" sz="1200"/>
            <a:t>Aged care</a:t>
          </a:r>
        </a:p>
      </dgm:t>
    </dgm:pt>
    <dgm:pt modelId="{B37AF75E-8CA2-478D-9671-FD2471DAC2F0}" type="parTrans" cxnId="{31F64A6E-0B7F-4046-A754-4B4F0DDBEA34}">
      <dgm:prSet/>
      <dgm:spPr/>
      <dgm:t>
        <a:bodyPr/>
        <a:lstStyle/>
        <a:p>
          <a:endParaRPr lang="en-PH"/>
        </a:p>
      </dgm:t>
    </dgm:pt>
    <dgm:pt modelId="{D48F2CA9-A4C4-429A-9E59-F86861626767}" type="sibTrans" cxnId="{31F64A6E-0B7F-4046-A754-4B4F0DDBEA34}">
      <dgm:prSet/>
      <dgm:spPr/>
      <dgm:t>
        <a:bodyPr/>
        <a:lstStyle/>
        <a:p>
          <a:endParaRPr lang="en-PH"/>
        </a:p>
      </dgm:t>
    </dgm:pt>
    <dgm:pt modelId="{D85D4534-FCCD-4E76-BF98-147140306709}">
      <dgm:prSet phldrT="[Text]" custT="1"/>
      <dgm:spPr/>
      <dgm:t>
        <a:bodyPr/>
        <a:lstStyle/>
        <a:p>
          <a:r>
            <a:rPr lang="en-PH" sz="1200"/>
            <a:t>Home care</a:t>
          </a:r>
        </a:p>
      </dgm:t>
    </dgm:pt>
    <dgm:pt modelId="{2AF9F03A-11CD-47F5-BE36-2171BDBA2271}" type="parTrans" cxnId="{7EB40E02-E630-4E8F-BAE3-6B18C9FD519A}">
      <dgm:prSet/>
      <dgm:spPr/>
      <dgm:t>
        <a:bodyPr/>
        <a:lstStyle/>
        <a:p>
          <a:endParaRPr lang="en-PH"/>
        </a:p>
      </dgm:t>
    </dgm:pt>
    <dgm:pt modelId="{E21C015B-3694-4B40-9E9E-8A987774F830}" type="sibTrans" cxnId="{7EB40E02-E630-4E8F-BAE3-6B18C9FD519A}">
      <dgm:prSet/>
      <dgm:spPr/>
      <dgm:t>
        <a:bodyPr/>
        <a:lstStyle/>
        <a:p>
          <a:endParaRPr lang="en-PH"/>
        </a:p>
      </dgm:t>
    </dgm:pt>
    <dgm:pt modelId="{D63D327D-DBA0-45FA-9F69-1204DB09185C}">
      <dgm:prSet phldrT="[Text]" custT="1"/>
      <dgm:spPr/>
      <dgm:t>
        <a:bodyPr/>
        <a:lstStyle/>
        <a:p>
          <a:r>
            <a:rPr lang="en-PH" sz="1200"/>
            <a:t>Disability care</a:t>
          </a:r>
        </a:p>
      </dgm:t>
    </dgm:pt>
    <dgm:pt modelId="{ABAD0A2D-D541-4D94-B926-3C93DF3EF894}" type="parTrans" cxnId="{B94EE4F4-1347-488C-A1DB-F366402D174E}">
      <dgm:prSet/>
      <dgm:spPr/>
      <dgm:t>
        <a:bodyPr/>
        <a:lstStyle/>
        <a:p>
          <a:endParaRPr lang="en-PH"/>
        </a:p>
      </dgm:t>
    </dgm:pt>
    <dgm:pt modelId="{5D60E5A5-C547-4EC3-8102-017CAB7C0D25}" type="sibTrans" cxnId="{B94EE4F4-1347-488C-A1DB-F366402D174E}">
      <dgm:prSet/>
      <dgm:spPr/>
      <dgm:t>
        <a:bodyPr/>
        <a:lstStyle/>
        <a:p>
          <a:endParaRPr lang="en-PH"/>
        </a:p>
      </dgm:t>
    </dgm:pt>
    <dgm:pt modelId="{8A39C5CC-3762-466B-AECF-09300A4DF3B0}">
      <dgm:prSet phldrT="[Text]" custT="1"/>
      <dgm:spPr/>
      <dgm:t>
        <a:bodyPr/>
        <a:lstStyle/>
        <a:p>
          <a:r>
            <a:rPr lang="en-PH" sz="1200"/>
            <a:t>Mental health care</a:t>
          </a:r>
        </a:p>
      </dgm:t>
    </dgm:pt>
    <dgm:pt modelId="{AEDC7FA2-9A92-4A52-86E8-96CAC1D80467}" type="parTrans" cxnId="{EF8E7F3B-DC7A-43E5-96CB-17D3EEEA6F70}">
      <dgm:prSet/>
      <dgm:spPr/>
      <dgm:t>
        <a:bodyPr/>
        <a:lstStyle/>
        <a:p>
          <a:endParaRPr lang="en-PH"/>
        </a:p>
      </dgm:t>
    </dgm:pt>
    <dgm:pt modelId="{8063DE65-EA92-4244-A8C8-C987613DC6C1}" type="sibTrans" cxnId="{EF8E7F3B-DC7A-43E5-96CB-17D3EEEA6F70}">
      <dgm:prSet/>
      <dgm:spPr/>
      <dgm:t>
        <a:bodyPr/>
        <a:lstStyle/>
        <a:p>
          <a:endParaRPr lang="en-PH"/>
        </a:p>
      </dgm:t>
    </dgm:pt>
    <dgm:pt modelId="{0E746133-220D-4E47-99A8-0945BDCF0CB0}" type="pres">
      <dgm:prSet presAssocID="{86DEED70-17AC-4634-8D20-D48628250745}" presName="diagram" presStyleCnt="0">
        <dgm:presLayoutVars>
          <dgm:dir/>
          <dgm:resizeHandles val="exact"/>
        </dgm:presLayoutVars>
      </dgm:prSet>
      <dgm:spPr/>
    </dgm:pt>
    <dgm:pt modelId="{F5B8155A-E5B9-4CE6-9246-B9FC5EC78B66}" type="pres">
      <dgm:prSet presAssocID="{47689BAD-C157-41CD-9B32-6105A9542A15}" presName="node" presStyleLbl="node1" presStyleIdx="0" presStyleCnt="4">
        <dgm:presLayoutVars>
          <dgm:bulletEnabled val="1"/>
        </dgm:presLayoutVars>
      </dgm:prSet>
      <dgm:spPr/>
    </dgm:pt>
    <dgm:pt modelId="{B5408D15-CC42-4E27-A097-B8734B247F90}" type="pres">
      <dgm:prSet presAssocID="{D48F2CA9-A4C4-429A-9E59-F86861626767}" presName="sibTrans" presStyleCnt="0"/>
      <dgm:spPr/>
    </dgm:pt>
    <dgm:pt modelId="{A370FA0E-C37E-41A8-9AB4-B7AABE93C287}" type="pres">
      <dgm:prSet presAssocID="{D85D4534-FCCD-4E76-BF98-147140306709}" presName="node" presStyleLbl="node1" presStyleIdx="1" presStyleCnt="4">
        <dgm:presLayoutVars>
          <dgm:bulletEnabled val="1"/>
        </dgm:presLayoutVars>
      </dgm:prSet>
      <dgm:spPr/>
    </dgm:pt>
    <dgm:pt modelId="{F9368C67-3F0C-4C44-8EAD-7C86B08A03BD}" type="pres">
      <dgm:prSet presAssocID="{E21C015B-3694-4B40-9E9E-8A987774F830}" presName="sibTrans" presStyleCnt="0"/>
      <dgm:spPr/>
    </dgm:pt>
    <dgm:pt modelId="{92307352-28AD-41F3-A59F-4A6D197C2067}" type="pres">
      <dgm:prSet presAssocID="{D63D327D-DBA0-45FA-9F69-1204DB09185C}" presName="node" presStyleLbl="node1" presStyleIdx="2" presStyleCnt="4">
        <dgm:presLayoutVars>
          <dgm:bulletEnabled val="1"/>
        </dgm:presLayoutVars>
      </dgm:prSet>
      <dgm:spPr/>
    </dgm:pt>
    <dgm:pt modelId="{E4D35DAF-0F1C-4093-990F-07D64CF76A14}" type="pres">
      <dgm:prSet presAssocID="{5D60E5A5-C547-4EC3-8102-017CAB7C0D25}" presName="sibTrans" presStyleCnt="0"/>
      <dgm:spPr/>
    </dgm:pt>
    <dgm:pt modelId="{E58070B2-5BBB-4AD8-91E9-562419EBE3EE}" type="pres">
      <dgm:prSet presAssocID="{8A39C5CC-3762-466B-AECF-09300A4DF3B0}" presName="node" presStyleLbl="node1" presStyleIdx="3" presStyleCnt="4">
        <dgm:presLayoutVars>
          <dgm:bulletEnabled val="1"/>
        </dgm:presLayoutVars>
      </dgm:prSet>
      <dgm:spPr/>
    </dgm:pt>
  </dgm:ptLst>
  <dgm:cxnLst>
    <dgm:cxn modelId="{7EB40E02-E630-4E8F-BAE3-6B18C9FD519A}" srcId="{86DEED70-17AC-4634-8D20-D48628250745}" destId="{D85D4534-FCCD-4E76-BF98-147140306709}" srcOrd="1" destOrd="0" parTransId="{2AF9F03A-11CD-47F5-BE36-2171BDBA2271}" sibTransId="{E21C015B-3694-4B40-9E9E-8A987774F830}"/>
    <dgm:cxn modelId="{EF8E7F3B-DC7A-43E5-96CB-17D3EEEA6F70}" srcId="{86DEED70-17AC-4634-8D20-D48628250745}" destId="{8A39C5CC-3762-466B-AECF-09300A4DF3B0}" srcOrd="3" destOrd="0" parTransId="{AEDC7FA2-9A92-4A52-86E8-96CAC1D80467}" sibTransId="{8063DE65-EA92-4244-A8C8-C987613DC6C1}"/>
    <dgm:cxn modelId="{F463ED49-357E-4686-8FC0-F72F89905DB2}" type="presOf" srcId="{D85D4534-FCCD-4E76-BF98-147140306709}" destId="{A370FA0E-C37E-41A8-9AB4-B7AABE93C287}" srcOrd="0" destOrd="0" presId="urn:microsoft.com/office/officeart/2005/8/layout/default"/>
    <dgm:cxn modelId="{31F64A6E-0B7F-4046-A754-4B4F0DDBEA34}" srcId="{86DEED70-17AC-4634-8D20-D48628250745}" destId="{47689BAD-C157-41CD-9B32-6105A9542A15}" srcOrd="0" destOrd="0" parTransId="{B37AF75E-8CA2-478D-9671-FD2471DAC2F0}" sibTransId="{D48F2CA9-A4C4-429A-9E59-F86861626767}"/>
    <dgm:cxn modelId="{0A652485-AD61-4770-82EC-E23DAD0CC041}" type="presOf" srcId="{D63D327D-DBA0-45FA-9F69-1204DB09185C}" destId="{92307352-28AD-41F3-A59F-4A6D197C2067}" srcOrd="0" destOrd="0" presId="urn:microsoft.com/office/officeart/2005/8/layout/default"/>
    <dgm:cxn modelId="{854644A3-7DCA-49AE-9186-0E66EEEE8234}" type="presOf" srcId="{47689BAD-C157-41CD-9B32-6105A9542A15}" destId="{F5B8155A-E5B9-4CE6-9246-B9FC5EC78B66}" srcOrd="0" destOrd="0" presId="urn:microsoft.com/office/officeart/2005/8/layout/default"/>
    <dgm:cxn modelId="{04F082D1-E3BA-4114-8B90-B7B282F7613A}" type="presOf" srcId="{8A39C5CC-3762-466B-AECF-09300A4DF3B0}" destId="{E58070B2-5BBB-4AD8-91E9-562419EBE3EE}" srcOrd="0" destOrd="0" presId="urn:microsoft.com/office/officeart/2005/8/layout/default"/>
    <dgm:cxn modelId="{60DFD0EA-2FD4-4869-A89A-B1B05DBF95EC}" type="presOf" srcId="{86DEED70-17AC-4634-8D20-D48628250745}" destId="{0E746133-220D-4E47-99A8-0945BDCF0CB0}" srcOrd="0" destOrd="0" presId="urn:microsoft.com/office/officeart/2005/8/layout/default"/>
    <dgm:cxn modelId="{B94EE4F4-1347-488C-A1DB-F366402D174E}" srcId="{86DEED70-17AC-4634-8D20-D48628250745}" destId="{D63D327D-DBA0-45FA-9F69-1204DB09185C}" srcOrd="2" destOrd="0" parTransId="{ABAD0A2D-D541-4D94-B926-3C93DF3EF894}" sibTransId="{5D60E5A5-C547-4EC3-8102-017CAB7C0D25}"/>
    <dgm:cxn modelId="{9D183D87-6D41-4244-A648-3858D0F1DF0D}" type="presParOf" srcId="{0E746133-220D-4E47-99A8-0945BDCF0CB0}" destId="{F5B8155A-E5B9-4CE6-9246-B9FC5EC78B66}" srcOrd="0" destOrd="0" presId="urn:microsoft.com/office/officeart/2005/8/layout/default"/>
    <dgm:cxn modelId="{7C227ED6-524A-4933-90D7-12BA2116CDEE}" type="presParOf" srcId="{0E746133-220D-4E47-99A8-0945BDCF0CB0}" destId="{B5408D15-CC42-4E27-A097-B8734B247F90}" srcOrd="1" destOrd="0" presId="urn:microsoft.com/office/officeart/2005/8/layout/default"/>
    <dgm:cxn modelId="{BB83AFC6-C730-4816-8C05-351611431B73}" type="presParOf" srcId="{0E746133-220D-4E47-99A8-0945BDCF0CB0}" destId="{A370FA0E-C37E-41A8-9AB4-B7AABE93C287}" srcOrd="2" destOrd="0" presId="urn:microsoft.com/office/officeart/2005/8/layout/default"/>
    <dgm:cxn modelId="{AAB4497F-FE9B-406D-A5C6-6BEEFD74BEFA}" type="presParOf" srcId="{0E746133-220D-4E47-99A8-0945BDCF0CB0}" destId="{F9368C67-3F0C-4C44-8EAD-7C86B08A03BD}" srcOrd="3" destOrd="0" presId="urn:microsoft.com/office/officeart/2005/8/layout/default"/>
    <dgm:cxn modelId="{40F88EBC-049D-417E-A9B1-EB21A1BB3AA7}" type="presParOf" srcId="{0E746133-220D-4E47-99A8-0945BDCF0CB0}" destId="{92307352-28AD-41F3-A59F-4A6D197C2067}" srcOrd="4" destOrd="0" presId="urn:microsoft.com/office/officeart/2005/8/layout/default"/>
    <dgm:cxn modelId="{9A12D93F-0B9C-4BD7-84A6-CAA3452C6C87}" type="presParOf" srcId="{0E746133-220D-4E47-99A8-0945BDCF0CB0}" destId="{E4D35DAF-0F1C-4093-990F-07D64CF76A14}" srcOrd="5" destOrd="0" presId="urn:microsoft.com/office/officeart/2005/8/layout/default"/>
    <dgm:cxn modelId="{F44BB888-F033-4EA2-BE59-DB28D5C2A732}" type="presParOf" srcId="{0E746133-220D-4E47-99A8-0945BDCF0CB0}" destId="{E58070B2-5BBB-4AD8-91E9-562419EBE3EE}" srcOrd="6" destOrd="0" presId="urn:microsoft.com/office/officeart/2005/8/layout/default"/>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8FEE561-4AC3-4417-978F-644A070E49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F40E5CF-7A80-4913-BDF2-B143C1ACF947}">
      <dgm:prSet phldrT="[Text]" custT="1"/>
      <dgm:spPr/>
      <dgm:t>
        <a:bodyPr/>
        <a:lstStyle/>
        <a:p>
          <a:pPr>
            <a:buFont typeface="Wingdings" panose="05000000000000000000" pitchFamily="2" charset="2"/>
            <a:buChar char=""/>
          </a:pPr>
          <a:r>
            <a:rPr lang="en-AU" sz="1200"/>
            <a:t>breathing in of airborne pathogens</a:t>
          </a:r>
          <a:endParaRPr lang="en-PH" sz="1200"/>
        </a:p>
      </dgm:t>
    </dgm:pt>
    <dgm:pt modelId="{E981A861-6094-498B-AC7F-9D165AE6233B}" type="parTrans" cxnId="{F71C69C6-5AA9-4EA1-9BC1-089A40D23492}">
      <dgm:prSet/>
      <dgm:spPr/>
      <dgm:t>
        <a:bodyPr/>
        <a:lstStyle/>
        <a:p>
          <a:endParaRPr lang="en-PH"/>
        </a:p>
      </dgm:t>
    </dgm:pt>
    <dgm:pt modelId="{C1E75397-1D27-4035-AD24-7122DA0BB6B3}" type="sibTrans" cxnId="{F71C69C6-5AA9-4EA1-9BC1-089A40D23492}">
      <dgm:prSet/>
      <dgm:spPr/>
      <dgm:t>
        <a:bodyPr/>
        <a:lstStyle/>
        <a:p>
          <a:endParaRPr lang="en-PH"/>
        </a:p>
      </dgm:t>
    </dgm:pt>
    <dgm:pt modelId="{B2E7ED33-4C14-4CD8-9E3C-ABB8E3251524}">
      <dgm:prSet custT="1"/>
      <dgm:spPr/>
      <dgm:t>
        <a:bodyPr/>
        <a:lstStyle/>
        <a:p>
          <a:pPr>
            <a:buFont typeface="Wingdings" panose="05000000000000000000" pitchFamily="2" charset="2"/>
            <a:buChar char=""/>
          </a:pPr>
          <a:r>
            <a:rPr lang="en-AU" sz="1200"/>
            <a:t>skin contact with contaminated objects</a:t>
          </a:r>
          <a:endParaRPr lang="en-PH" sz="1200"/>
        </a:p>
      </dgm:t>
    </dgm:pt>
    <dgm:pt modelId="{DFA3895A-F509-4609-949F-AD79F8EC7D3E}" type="parTrans" cxnId="{2DC61A5D-DE64-4FDE-A307-2F77D2755BBB}">
      <dgm:prSet/>
      <dgm:spPr/>
      <dgm:t>
        <a:bodyPr/>
        <a:lstStyle/>
        <a:p>
          <a:endParaRPr lang="en-PH"/>
        </a:p>
      </dgm:t>
    </dgm:pt>
    <dgm:pt modelId="{E7392C9E-C703-4D56-8486-81473B2B14E0}" type="sibTrans" cxnId="{2DC61A5D-DE64-4FDE-A307-2F77D2755BBB}">
      <dgm:prSet/>
      <dgm:spPr/>
      <dgm:t>
        <a:bodyPr/>
        <a:lstStyle/>
        <a:p>
          <a:endParaRPr lang="en-PH"/>
        </a:p>
      </dgm:t>
    </dgm:pt>
    <dgm:pt modelId="{F1EF92AB-72AB-427C-A019-9C7439616FD2}">
      <dgm:prSet custT="1"/>
      <dgm:spPr/>
      <dgm:t>
        <a:bodyPr/>
        <a:lstStyle/>
        <a:p>
          <a:pPr>
            <a:buFont typeface="Wingdings" panose="05000000000000000000" pitchFamily="2" charset="2"/>
            <a:buChar char=""/>
          </a:pPr>
          <a:r>
            <a:rPr lang="en-AU" sz="1200"/>
            <a:t>consuming contaminated food</a:t>
          </a:r>
          <a:endParaRPr lang="en-PH" sz="1200"/>
        </a:p>
      </dgm:t>
    </dgm:pt>
    <dgm:pt modelId="{2305B0A6-8994-4234-A0C4-FA0A1DF6A254}" type="parTrans" cxnId="{2D1E1238-61F2-44EE-8B55-F7D911C20D3D}">
      <dgm:prSet/>
      <dgm:spPr/>
      <dgm:t>
        <a:bodyPr/>
        <a:lstStyle/>
        <a:p>
          <a:endParaRPr lang="en-PH"/>
        </a:p>
      </dgm:t>
    </dgm:pt>
    <dgm:pt modelId="{A69E6962-08AE-4095-A137-4D24215652D9}" type="sibTrans" cxnId="{2D1E1238-61F2-44EE-8B55-F7D911C20D3D}">
      <dgm:prSet/>
      <dgm:spPr/>
      <dgm:t>
        <a:bodyPr/>
        <a:lstStyle/>
        <a:p>
          <a:endParaRPr lang="en-PH"/>
        </a:p>
      </dgm:t>
    </dgm:pt>
    <dgm:pt modelId="{705B6926-C05E-4368-BDF3-2421D45FB515}">
      <dgm:prSet custT="1"/>
      <dgm:spPr/>
      <dgm:t>
        <a:bodyPr/>
        <a:lstStyle/>
        <a:p>
          <a:pPr>
            <a:buFont typeface="Wingdings" panose="05000000000000000000" pitchFamily="2" charset="2"/>
            <a:buChar char=""/>
          </a:pPr>
          <a:r>
            <a:rPr lang="en-AU" sz="1100"/>
            <a:t>contact with contaminated body fluids.</a:t>
          </a:r>
          <a:endParaRPr lang="en-PH" sz="1100"/>
        </a:p>
      </dgm:t>
    </dgm:pt>
    <dgm:pt modelId="{FF48EDF8-A3F2-4133-94F1-9BD6A0DDB756}" type="parTrans" cxnId="{AC8BBDE5-4A70-4F98-8D5D-D975D7C5DD4D}">
      <dgm:prSet/>
      <dgm:spPr/>
      <dgm:t>
        <a:bodyPr/>
        <a:lstStyle/>
        <a:p>
          <a:endParaRPr lang="en-PH"/>
        </a:p>
      </dgm:t>
    </dgm:pt>
    <dgm:pt modelId="{413A6354-3DB7-49DD-9E8F-789E19279905}" type="sibTrans" cxnId="{AC8BBDE5-4A70-4F98-8D5D-D975D7C5DD4D}">
      <dgm:prSet/>
      <dgm:spPr/>
      <dgm:t>
        <a:bodyPr/>
        <a:lstStyle/>
        <a:p>
          <a:endParaRPr lang="en-PH"/>
        </a:p>
      </dgm:t>
    </dgm:pt>
    <dgm:pt modelId="{EAFC9D88-C479-4B15-BF8C-46E71E2AF0BD}" type="pres">
      <dgm:prSet presAssocID="{18FEE561-4AC3-4417-978F-644A070E4900}" presName="linear" presStyleCnt="0">
        <dgm:presLayoutVars>
          <dgm:animLvl val="lvl"/>
          <dgm:resizeHandles val="exact"/>
        </dgm:presLayoutVars>
      </dgm:prSet>
      <dgm:spPr/>
    </dgm:pt>
    <dgm:pt modelId="{6F404FE1-AAF2-4E28-ABB3-363E23A2AB59}" type="pres">
      <dgm:prSet presAssocID="{7F40E5CF-7A80-4913-BDF2-B143C1ACF947}" presName="parentText" presStyleLbl="node1" presStyleIdx="0" presStyleCnt="4">
        <dgm:presLayoutVars>
          <dgm:chMax val="0"/>
          <dgm:bulletEnabled val="1"/>
        </dgm:presLayoutVars>
      </dgm:prSet>
      <dgm:spPr/>
    </dgm:pt>
    <dgm:pt modelId="{FB58F69E-B733-4A0E-9BD3-E2CE884B4900}" type="pres">
      <dgm:prSet presAssocID="{C1E75397-1D27-4035-AD24-7122DA0BB6B3}" presName="spacer" presStyleCnt="0"/>
      <dgm:spPr/>
    </dgm:pt>
    <dgm:pt modelId="{1E651D5C-574B-4831-9E98-0D379DFF7AB7}" type="pres">
      <dgm:prSet presAssocID="{B2E7ED33-4C14-4CD8-9E3C-ABB8E3251524}" presName="parentText" presStyleLbl="node1" presStyleIdx="1" presStyleCnt="4">
        <dgm:presLayoutVars>
          <dgm:chMax val="0"/>
          <dgm:bulletEnabled val="1"/>
        </dgm:presLayoutVars>
      </dgm:prSet>
      <dgm:spPr/>
    </dgm:pt>
    <dgm:pt modelId="{A75FD481-B144-4FBC-86BC-CCF790020448}" type="pres">
      <dgm:prSet presAssocID="{E7392C9E-C703-4D56-8486-81473B2B14E0}" presName="spacer" presStyleCnt="0"/>
      <dgm:spPr/>
    </dgm:pt>
    <dgm:pt modelId="{2F73A94D-209E-4232-BB4A-543A15B16FAB}" type="pres">
      <dgm:prSet presAssocID="{F1EF92AB-72AB-427C-A019-9C7439616FD2}" presName="parentText" presStyleLbl="node1" presStyleIdx="2" presStyleCnt="4">
        <dgm:presLayoutVars>
          <dgm:chMax val="0"/>
          <dgm:bulletEnabled val="1"/>
        </dgm:presLayoutVars>
      </dgm:prSet>
      <dgm:spPr/>
    </dgm:pt>
    <dgm:pt modelId="{1BB149DA-241B-4139-A442-7559B35D0834}" type="pres">
      <dgm:prSet presAssocID="{A69E6962-08AE-4095-A137-4D24215652D9}" presName="spacer" presStyleCnt="0"/>
      <dgm:spPr/>
    </dgm:pt>
    <dgm:pt modelId="{CA1C6ACF-982F-49D2-9A1E-D98EC025CC0B}" type="pres">
      <dgm:prSet presAssocID="{705B6926-C05E-4368-BDF3-2421D45FB515}" presName="parentText" presStyleLbl="node1" presStyleIdx="3" presStyleCnt="4">
        <dgm:presLayoutVars>
          <dgm:chMax val="0"/>
          <dgm:bulletEnabled val="1"/>
        </dgm:presLayoutVars>
      </dgm:prSet>
      <dgm:spPr/>
    </dgm:pt>
  </dgm:ptLst>
  <dgm:cxnLst>
    <dgm:cxn modelId="{F8380D09-E2D5-45D6-9E3C-1DD956C8F6D4}" type="presOf" srcId="{F1EF92AB-72AB-427C-A019-9C7439616FD2}" destId="{2F73A94D-209E-4232-BB4A-543A15B16FAB}" srcOrd="0" destOrd="0" presId="urn:microsoft.com/office/officeart/2005/8/layout/vList2"/>
    <dgm:cxn modelId="{CDF1EA10-178B-4AE6-AD11-78A195761067}" type="presOf" srcId="{7F40E5CF-7A80-4913-BDF2-B143C1ACF947}" destId="{6F404FE1-AAF2-4E28-ABB3-363E23A2AB59}" srcOrd="0" destOrd="0" presId="urn:microsoft.com/office/officeart/2005/8/layout/vList2"/>
    <dgm:cxn modelId="{2D1E1238-61F2-44EE-8B55-F7D911C20D3D}" srcId="{18FEE561-4AC3-4417-978F-644A070E4900}" destId="{F1EF92AB-72AB-427C-A019-9C7439616FD2}" srcOrd="2" destOrd="0" parTransId="{2305B0A6-8994-4234-A0C4-FA0A1DF6A254}" sibTransId="{A69E6962-08AE-4095-A137-4D24215652D9}"/>
    <dgm:cxn modelId="{2DC61A5D-DE64-4FDE-A307-2F77D2755BBB}" srcId="{18FEE561-4AC3-4417-978F-644A070E4900}" destId="{B2E7ED33-4C14-4CD8-9E3C-ABB8E3251524}" srcOrd="1" destOrd="0" parTransId="{DFA3895A-F509-4609-949F-AD79F8EC7D3E}" sibTransId="{E7392C9E-C703-4D56-8486-81473B2B14E0}"/>
    <dgm:cxn modelId="{55C3A292-FC74-45CD-9526-C1EEE1688EC2}" type="presOf" srcId="{18FEE561-4AC3-4417-978F-644A070E4900}" destId="{EAFC9D88-C479-4B15-BF8C-46E71E2AF0BD}" srcOrd="0" destOrd="0" presId="urn:microsoft.com/office/officeart/2005/8/layout/vList2"/>
    <dgm:cxn modelId="{F71C69C6-5AA9-4EA1-9BC1-089A40D23492}" srcId="{18FEE561-4AC3-4417-978F-644A070E4900}" destId="{7F40E5CF-7A80-4913-BDF2-B143C1ACF947}" srcOrd="0" destOrd="0" parTransId="{E981A861-6094-498B-AC7F-9D165AE6233B}" sibTransId="{C1E75397-1D27-4035-AD24-7122DA0BB6B3}"/>
    <dgm:cxn modelId="{B4C486CB-E595-4B60-B443-04B3482965A6}" type="presOf" srcId="{705B6926-C05E-4368-BDF3-2421D45FB515}" destId="{CA1C6ACF-982F-49D2-9A1E-D98EC025CC0B}" srcOrd="0" destOrd="0" presId="urn:microsoft.com/office/officeart/2005/8/layout/vList2"/>
    <dgm:cxn modelId="{D3C915D0-EB60-4754-8B56-078B0C61DD41}" type="presOf" srcId="{B2E7ED33-4C14-4CD8-9E3C-ABB8E3251524}" destId="{1E651D5C-574B-4831-9E98-0D379DFF7AB7}" srcOrd="0" destOrd="0" presId="urn:microsoft.com/office/officeart/2005/8/layout/vList2"/>
    <dgm:cxn modelId="{AC8BBDE5-4A70-4F98-8D5D-D975D7C5DD4D}" srcId="{18FEE561-4AC3-4417-978F-644A070E4900}" destId="{705B6926-C05E-4368-BDF3-2421D45FB515}" srcOrd="3" destOrd="0" parTransId="{FF48EDF8-A3F2-4133-94F1-9BD6A0DDB756}" sibTransId="{413A6354-3DB7-49DD-9E8F-789E19279905}"/>
    <dgm:cxn modelId="{1A62749F-6D7A-41D1-B8C4-A4B8F5125E20}" type="presParOf" srcId="{EAFC9D88-C479-4B15-BF8C-46E71E2AF0BD}" destId="{6F404FE1-AAF2-4E28-ABB3-363E23A2AB59}" srcOrd="0" destOrd="0" presId="urn:microsoft.com/office/officeart/2005/8/layout/vList2"/>
    <dgm:cxn modelId="{6187A5BE-E5C9-427E-A264-A6D00A5D3C61}" type="presParOf" srcId="{EAFC9D88-C479-4B15-BF8C-46E71E2AF0BD}" destId="{FB58F69E-B733-4A0E-9BD3-E2CE884B4900}" srcOrd="1" destOrd="0" presId="urn:microsoft.com/office/officeart/2005/8/layout/vList2"/>
    <dgm:cxn modelId="{E91E395E-DF21-4B0D-A085-50C0F33FA30F}" type="presParOf" srcId="{EAFC9D88-C479-4B15-BF8C-46E71E2AF0BD}" destId="{1E651D5C-574B-4831-9E98-0D379DFF7AB7}" srcOrd="2" destOrd="0" presId="urn:microsoft.com/office/officeart/2005/8/layout/vList2"/>
    <dgm:cxn modelId="{80174AC8-D97C-476A-A510-457EF08926D8}" type="presParOf" srcId="{EAFC9D88-C479-4B15-BF8C-46E71E2AF0BD}" destId="{A75FD481-B144-4FBC-86BC-CCF790020448}" srcOrd="3" destOrd="0" presId="urn:microsoft.com/office/officeart/2005/8/layout/vList2"/>
    <dgm:cxn modelId="{EB4CEB1E-53B2-400E-BCB4-D28F0107082B}" type="presParOf" srcId="{EAFC9D88-C479-4B15-BF8C-46E71E2AF0BD}" destId="{2F73A94D-209E-4232-BB4A-543A15B16FAB}" srcOrd="4" destOrd="0" presId="urn:microsoft.com/office/officeart/2005/8/layout/vList2"/>
    <dgm:cxn modelId="{222C6BAA-AFF7-4982-BC32-25A0AEB401FF}" type="presParOf" srcId="{EAFC9D88-C479-4B15-BF8C-46E71E2AF0BD}" destId="{1BB149DA-241B-4139-A442-7559B35D0834}" srcOrd="5" destOrd="0" presId="urn:microsoft.com/office/officeart/2005/8/layout/vList2"/>
    <dgm:cxn modelId="{392555F2-06C1-4E38-807B-8998ABDC4016}" type="presParOf" srcId="{EAFC9D88-C479-4B15-BF8C-46E71E2AF0BD}" destId="{CA1C6ACF-982F-49D2-9A1E-D98EC025CC0B}" srcOrd="6" destOrd="0" presId="urn:microsoft.com/office/officeart/2005/8/layout/vList2"/>
  </dgm:cxnLst>
  <dgm:bg/>
  <dgm:whole/>
  <dgm:extLst>
    <a:ext uri="http://schemas.microsoft.com/office/drawing/2008/diagram">
      <dsp:dataModelExt xmlns:dsp="http://schemas.microsoft.com/office/drawing/2008/diagram" relId="rId445"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86EE6A7A-BDCB-4931-AF28-03DEFD8EDD7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941731FC-0125-44DD-9F7E-EAAF997D1A8C}">
      <dgm:prSet phldrT="[Text]" custT="1"/>
      <dgm:spPr/>
      <dgm:t>
        <a:bodyPr/>
        <a:lstStyle/>
        <a:p>
          <a:pPr>
            <a:buFont typeface="Wingdings" panose="05000000000000000000" pitchFamily="2" charset="2"/>
            <a:buChar char=""/>
          </a:pPr>
          <a:r>
            <a:rPr lang="en-AU" sz="1200"/>
            <a:t>touch your eyes, nose or mouth </a:t>
          </a:r>
        </a:p>
      </dgm:t>
    </dgm:pt>
    <dgm:pt modelId="{5934F054-0214-4DE1-A0BF-3CDC4E812CEF}" type="parTrans" cxnId="{D2DEFC4F-797D-4ACE-A42C-EF93037928A2}">
      <dgm:prSet/>
      <dgm:spPr/>
      <dgm:t>
        <a:bodyPr/>
        <a:lstStyle/>
        <a:p>
          <a:endParaRPr lang="en-AU" sz="1200"/>
        </a:p>
      </dgm:t>
    </dgm:pt>
    <dgm:pt modelId="{33E081EB-BC2B-4F3E-A364-BF3B6F86D62F}" type="sibTrans" cxnId="{D2DEFC4F-797D-4ACE-A42C-EF93037928A2}">
      <dgm:prSet/>
      <dgm:spPr/>
      <dgm:t>
        <a:bodyPr/>
        <a:lstStyle/>
        <a:p>
          <a:endParaRPr lang="en-AU" sz="1200"/>
        </a:p>
      </dgm:t>
    </dgm:pt>
    <dgm:pt modelId="{266CFEFC-2661-40A1-8ECB-B41859411817}">
      <dgm:prSet phldrT="[Text]" custT="1"/>
      <dgm:spPr/>
      <dgm:t>
        <a:bodyPr/>
        <a:lstStyle/>
        <a:p>
          <a:pPr>
            <a:buFont typeface="Wingdings" panose="05000000000000000000" pitchFamily="2" charset="2"/>
            <a:buChar char=""/>
          </a:pPr>
          <a:r>
            <a:rPr lang="en-AU" sz="1200"/>
            <a:t>cough or sneeze into your hands, then touch people or surfaces</a:t>
          </a:r>
        </a:p>
      </dgm:t>
    </dgm:pt>
    <dgm:pt modelId="{158CA62E-5350-4357-854C-DA0CEA039D26}" type="parTrans" cxnId="{A17857CD-68D3-4FBA-AF89-E715D0F21DF5}">
      <dgm:prSet/>
      <dgm:spPr/>
      <dgm:t>
        <a:bodyPr/>
        <a:lstStyle/>
        <a:p>
          <a:endParaRPr lang="en-AU" sz="1200"/>
        </a:p>
      </dgm:t>
    </dgm:pt>
    <dgm:pt modelId="{F518CE5B-8776-47DA-903A-1EDB2D347493}" type="sibTrans" cxnId="{A17857CD-68D3-4FBA-AF89-E715D0F21DF5}">
      <dgm:prSet/>
      <dgm:spPr/>
      <dgm:t>
        <a:bodyPr/>
        <a:lstStyle/>
        <a:p>
          <a:endParaRPr lang="en-AU" sz="1200"/>
        </a:p>
      </dgm:t>
    </dgm:pt>
    <dgm:pt modelId="{EB318C50-96FF-4700-BA1D-6CF9EF9766AE}">
      <dgm:prSet phldrT="[Text]" custT="1"/>
      <dgm:spPr/>
      <dgm:t>
        <a:bodyPr/>
        <a:lstStyle/>
        <a:p>
          <a:pPr>
            <a:buFont typeface="Wingdings" panose="05000000000000000000" pitchFamily="2" charset="2"/>
            <a:buChar char=""/>
          </a:pPr>
          <a:r>
            <a:rPr lang="en-AU" sz="1200"/>
            <a:t>touch surfaces with dirty hands</a:t>
          </a:r>
        </a:p>
      </dgm:t>
    </dgm:pt>
    <dgm:pt modelId="{471AEBB3-CFC4-4F1E-8F89-799F2E1792D5}" type="parTrans" cxnId="{A5579213-298F-4155-87DB-DB527B6B225B}">
      <dgm:prSet/>
      <dgm:spPr/>
      <dgm:t>
        <a:bodyPr/>
        <a:lstStyle/>
        <a:p>
          <a:endParaRPr lang="en-AU" sz="1200"/>
        </a:p>
      </dgm:t>
    </dgm:pt>
    <dgm:pt modelId="{A84BEC46-23F7-4694-9C45-F22565B51BED}" type="sibTrans" cxnId="{A5579213-298F-4155-87DB-DB527B6B225B}">
      <dgm:prSet/>
      <dgm:spPr/>
      <dgm:t>
        <a:bodyPr/>
        <a:lstStyle/>
        <a:p>
          <a:endParaRPr lang="en-AU" sz="1200"/>
        </a:p>
      </dgm:t>
    </dgm:pt>
    <dgm:pt modelId="{621A93D3-7A91-449C-8C3B-3AC33A3F7CD4}">
      <dgm:prSet phldrT="[Text]" custT="1"/>
      <dgm:spPr/>
      <dgm:t>
        <a:bodyPr/>
        <a:lstStyle/>
        <a:p>
          <a:pPr>
            <a:buFont typeface="Wingdings" panose="05000000000000000000" pitchFamily="2" charset="2"/>
            <a:buChar char=""/>
          </a:pPr>
          <a:r>
            <a:rPr lang="en-AU" sz="1200"/>
            <a:t>prepare or eat food with unwashed hands.</a:t>
          </a:r>
        </a:p>
      </dgm:t>
    </dgm:pt>
    <dgm:pt modelId="{DB4D50F6-F8C7-4BFC-8E71-0055ACAC1B3A}" type="parTrans" cxnId="{CC5D42E3-CBF0-481D-90DB-62B99C2AB445}">
      <dgm:prSet/>
      <dgm:spPr/>
      <dgm:t>
        <a:bodyPr/>
        <a:lstStyle/>
        <a:p>
          <a:endParaRPr lang="en-AU" sz="1200"/>
        </a:p>
      </dgm:t>
    </dgm:pt>
    <dgm:pt modelId="{CD53FE0C-CA29-48E8-A5D6-F3A0E207A935}" type="sibTrans" cxnId="{CC5D42E3-CBF0-481D-90DB-62B99C2AB445}">
      <dgm:prSet/>
      <dgm:spPr/>
      <dgm:t>
        <a:bodyPr/>
        <a:lstStyle/>
        <a:p>
          <a:endParaRPr lang="en-AU" sz="1200"/>
        </a:p>
      </dgm:t>
    </dgm:pt>
    <dgm:pt modelId="{08888721-2A32-4BFE-887E-2A00D671A3A8}" type="pres">
      <dgm:prSet presAssocID="{86EE6A7A-BDCB-4931-AF28-03DEFD8EDD71}" presName="linear" presStyleCnt="0">
        <dgm:presLayoutVars>
          <dgm:animLvl val="lvl"/>
          <dgm:resizeHandles val="exact"/>
        </dgm:presLayoutVars>
      </dgm:prSet>
      <dgm:spPr/>
    </dgm:pt>
    <dgm:pt modelId="{9E0C777F-ABD9-4EA5-93F3-687F0DD22BD3}" type="pres">
      <dgm:prSet presAssocID="{941731FC-0125-44DD-9F7E-EAAF997D1A8C}" presName="parentText" presStyleLbl="node1" presStyleIdx="0" presStyleCnt="4">
        <dgm:presLayoutVars>
          <dgm:chMax val="0"/>
          <dgm:bulletEnabled val="1"/>
        </dgm:presLayoutVars>
      </dgm:prSet>
      <dgm:spPr/>
    </dgm:pt>
    <dgm:pt modelId="{5FEA51E2-02A2-4D21-96C8-65959A469B54}" type="pres">
      <dgm:prSet presAssocID="{33E081EB-BC2B-4F3E-A364-BF3B6F86D62F}" presName="spacer" presStyleCnt="0"/>
      <dgm:spPr/>
    </dgm:pt>
    <dgm:pt modelId="{71356C42-80B5-4A89-B262-7409BAAAB29D}" type="pres">
      <dgm:prSet presAssocID="{266CFEFC-2661-40A1-8ECB-B41859411817}" presName="parentText" presStyleLbl="node1" presStyleIdx="1" presStyleCnt="4">
        <dgm:presLayoutVars>
          <dgm:chMax val="0"/>
          <dgm:bulletEnabled val="1"/>
        </dgm:presLayoutVars>
      </dgm:prSet>
      <dgm:spPr/>
    </dgm:pt>
    <dgm:pt modelId="{C5308BC9-7885-48A5-9ACB-460CEDD3A193}" type="pres">
      <dgm:prSet presAssocID="{F518CE5B-8776-47DA-903A-1EDB2D347493}" presName="spacer" presStyleCnt="0"/>
      <dgm:spPr/>
    </dgm:pt>
    <dgm:pt modelId="{819D9E46-9E3C-442B-9C1E-A9B6E322FD34}" type="pres">
      <dgm:prSet presAssocID="{EB318C50-96FF-4700-BA1D-6CF9EF9766AE}" presName="parentText" presStyleLbl="node1" presStyleIdx="2" presStyleCnt="4">
        <dgm:presLayoutVars>
          <dgm:chMax val="0"/>
          <dgm:bulletEnabled val="1"/>
        </dgm:presLayoutVars>
      </dgm:prSet>
      <dgm:spPr/>
    </dgm:pt>
    <dgm:pt modelId="{769B4A4B-DB36-4BFA-BD5E-93E2DE3CDA1B}" type="pres">
      <dgm:prSet presAssocID="{A84BEC46-23F7-4694-9C45-F22565B51BED}" presName="spacer" presStyleCnt="0"/>
      <dgm:spPr/>
    </dgm:pt>
    <dgm:pt modelId="{5DEFE339-E8CB-4230-BB34-3B92BE4668C3}" type="pres">
      <dgm:prSet presAssocID="{621A93D3-7A91-449C-8C3B-3AC33A3F7CD4}" presName="parentText" presStyleLbl="node1" presStyleIdx="3" presStyleCnt="4">
        <dgm:presLayoutVars>
          <dgm:chMax val="0"/>
          <dgm:bulletEnabled val="1"/>
        </dgm:presLayoutVars>
      </dgm:prSet>
      <dgm:spPr/>
    </dgm:pt>
  </dgm:ptLst>
  <dgm:cxnLst>
    <dgm:cxn modelId="{FAF39E01-FA27-48F6-86C5-08599F722C81}" type="presOf" srcId="{EB318C50-96FF-4700-BA1D-6CF9EF9766AE}" destId="{819D9E46-9E3C-442B-9C1E-A9B6E322FD34}" srcOrd="0" destOrd="0" presId="urn:microsoft.com/office/officeart/2005/8/layout/vList2"/>
    <dgm:cxn modelId="{A5579213-298F-4155-87DB-DB527B6B225B}" srcId="{86EE6A7A-BDCB-4931-AF28-03DEFD8EDD71}" destId="{EB318C50-96FF-4700-BA1D-6CF9EF9766AE}" srcOrd="2" destOrd="0" parTransId="{471AEBB3-CFC4-4F1E-8F89-799F2E1792D5}" sibTransId="{A84BEC46-23F7-4694-9C45-F22565B51BED}"/>
    <dgm:cxn modelId="{B8F4FF6C-C800-4260-94E2-ABFDDE074956}" type="presOf" srcId="{266CFEFC-2661-40A1-8ECB-B41859411817}" destId="{71356C42-80B5-4A89-B262-7409BAAAB29D}" srcOrd="0" destOrd="0" presId="urn:microsoft.com/office/officeart/2005/8/layout/vList2"/>
    <dgm:cxn modelId="{D2DEFC4F-797D-4ACE-A42C-EF93037928A2}" srcId="{86EE6A7A-BDCB-4931-AF28-03DEFD8EDD71}" destId="{941731FC-0125-44DD-9F7E-EAAF997D1A8C}" srcOrd="0" destOrd="0" parTransId="{5934F054-0214-4DE1-A0BF-3CDC4E812CEF}" sibTransId="{33E081EB-BC2B-4F3E-A364-BF3B6F86D62F}"/>
    <dgm:cxn modelId="{C944B750-CDBE-476C-8EF9-E530E904D6FF}" type="presOf" srcId="{941731FC-0125-44DD-9F7E-EAAF997D1A8C}" destId="{9E0C777F-ABD9-4EA5-93F3-687F0DD22BD3}" srcOrd="0" destOrd="0" presId="urn:microsoft.com/office/officeart/2005/8/layout/vList2"/>
    <dgm:cxn modelId="{06BCDE97-1DD0-4ADF-8622-3EBFCFCAD052}" type="presOf" srcId="{621A93D3-7A91-449C-8C3B-3AC33A3F7CD4}" destId="{5DEFE339-E8CB-4230-BB34-3B92BE4668C3}" srcOrd="0" destOrd="0" presId="urn:microsoft.com/office/officeart/2005/8/layout/vList2"/>
    <dgm:cxn modelId="{FEB224CA-361D-4C38-A24E-B740E62B1AA3}" type="presOf" srcId="{86EE6A7A-BDCB-4931-AF28-03DEFD8EDD71}" destId="{08888721-2A32-4BFE-887E-2A00D671A3A8}" srcOrd="0" destOrd="0" presId="urn:microsoft.com/office/officeart/2005/8/layout/vList2"/>
    <dgm:cxn modelId="{A17857CD-68D3-4FBA-AF89-E715D0F21DF5}" srcId="{86EE6A7A-BDCB-4931-AF28-03DEFD8EDD71}" destId="{266CFEFC-2661-40A1-8ECB-B41859411817}" srcOrd="1" destOrd="0" parTransId="{158CA62E-5350-4357-854C-DA0CEA039D26}" sibTransId="{F518CE5B-8776-47DA-903A-1EDB2D347493}"/>
    <dgm:cxn modelId="{CC5D42E3-CBF0-481D-90DB-62B99C2AB445}" srcId="{86EE6A7A-BDCB-4931-AF28-03DEFD8EDD71}" destId="{621A93D3-7A91-449C-8C3B-3AC33A3F7CD4}" srcOrd="3" destOrd="0" parTransId="{DB4D50F6-F8C7-4BFC-8E71-0055ACAC1B3A}" sibTransId="{CD53FE0C-CA29-48E8-A5D6-F3A0E207A935}"/>
    <dgm:cxn modelId="{BB01CAAF-3848-41FD-AB42-476E270FE2A7}" type="presParOf" srcId="{08888721-2A32-4BFE-887E-2A00D671A3A8}" destId="{9E0C777F-ABD9-4EA5-93F3-687F0DD22BD3}" srcOrd="0" destOrd="0" presId="urn:microsoft.com/office/officeart/2005/8/layout/vList2"/>
    <dgm:cxn modelId="{022A5390-9FAC-47D8-ABA8-5E35058221D8}" type="presParOf" srcId="{08888721-2A32-4BFE-887E-2A00D671A3A8}" destId="{5FEA51E2-02A2-4D21-96C8-65959A469B54}" srcOrd="1" destOrd="0" presId="urn:microsoft.com/office/officeart/2005/8/layout/vList2"/>
    <dgm:cxn modelId="{4C7A4FD1-E4DA-400B-A65F-6A505101335B}" type="presParOf" srcId="{08888721-2A32-4BFE-887E-2A00D671A3A8}" destId="{71356C42-80B5-4A89-B262-7409BAAAB29D}" srcOrd="2" destOrd="0" presId="urn:microsoft.com/office/officeart/2005/8/layout/vList2"/>
    <dgm:cxn modelId="{043C9F07-03CA-4EBD-A79F-08AD35A1EBC6}" type="presParOf" srcId="{08888721-2A32-4BFE-887E-2A00D671A3A8}" destId="{C5308BC9-7885-48A5-9ACB-460CEDD3A193}" srcOrd="3" destOrd="0" presId="urn:microsoft.com/office/officeart/2005/8/layout/vList2"/>
    <dgm:cxn modelId="{EC7D996F-112D-4DBE-A0A9-EBA397069AA2}" type="presParOf" srcId="{08888721-2A32-4BFE-887E-2A00D671A3A8}" destId="{819D9E46-9E3C-442B-9C1E-A9B6E322FD34}" srcOrd="4" destOrd="0" presId="urn:microsoft.com/office/officeart/2005/8/layout/vList2"/>
    <dgm:cxn modelId="{B0BC2691-750E-4525-8F2B-90A0100F38D3}" type="presParOf" srcId="{08888721-2A32-4BFE-887E-2A00D671A3A8}" destId="{769B4A4B-DB36-4BFA-BD5E-93E2DE3CDA1B}" srcOrd="5" destOrd="0" presId="urn:microsoft.com/office/officeart/2005/8/layout/vList2"/>
    <dgm:cxn modelId="{8B9DFF35-1392-488F-B6AA-CD381958541E}" type="presParOf" srcId="{08888721-2A32-4BFE-887E-2A00D671A3A8}" destId="{5DEFE339-E8CB-4230-BB34-3B92BE4668C3}" srcOrd="6" destOrd="0" presId="urn:microsoft.com/office/officeart/2005/8/layout/vList2"/>
  </dgm:cxnLst>
  <dgm:bg/>
  <dgm:whole/>
  <dgm:extLst>
    <a:ext uri="http://schemas.microsoft.com/office/drawing/2008/diagram">
      <dsp:dataModelExt xmlns:dsp="http://schemas.microsoft.com/office/drawing/2008/diagram" relId="rId450"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87C2DBCE-CF27-4EFE-9A09-41A692E81C5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9B74E85-4AD5-4A59-94F3-9CDE8D233752}">
      <dgm:prSet phldrT="[Text]" custT="1"/>
      <dgm:spPr/>
      <dgm:t>
        <a:bodyPr/>
        <a:lstStyle/>
        <a:p>
          <a:pPr>
            <a:buFont typeface="Wingdings" panose="05000000000000000000" pitchFamily="2" charset="2"/>
            <a:buChar char=""/>
          </a:pPr>
          <a:r>
            <a:rPr lang="en-AU" sz="1200"/>
            <a:t>Do not use an ABHR after washing your hands with soap and water to prevent dermatitis.</a:t>
          </a:r>
          <a:endParaRPr lang="en-PH" sz="1200"/>
        </a:p>
      </dgm:t>
    </dgm:pt>
    <dgm:pt modelId="{A6F4B7CF-8CEA-4F9C-8AF7-FF465CE0C872}" type="parTrans" cxnId="{9D6CC62C-963E-4E8D-A6F1-90319C4D54E9}">
      <dgm:prSet/>
      <dgm:spPr/>
      <dgm:t>
        <a:bodyPr/>
        <a:lstStyle/>
        <a:p>
          <a:endParaRPr lang="en-PH"/>
        </a:p>
      </dgm:t>
    </dgm:pt>
    <dgm:pt modelId="{C144F33B-4E00-4E1B-8B4E-3789771DD7F6}" type="sibTrans" cxnId="{9D6CC62C-963E-4E8D-A6F1-90319C4D54E9}">
      <dgm:prSet/>
      <dgm:spPr/>
      <dgm:t>
        <a:bodyPr/>
        <a:lstStyle/>
        <a:p>
          <a:endParaRPr lang="en-PH"/>
        </a:p>
      </dgm:t>
    </dgm:pt>
    <dgm:pt modelId="{B018C5BB-ECB3-4EB9-90A0-5E01C1133F8B}">
      <dgm:prSet custT="1"/>
      <dgm:spPr/>
      <dgm:t>
        <a:bodyPr/>
        <a:lstStyle/>
        <a:p>
          <a:pPr>
            <a:buFont typeface="Wingdings" panose="05000000000000000000" pitchFamily="2" charset="2"/>
            <a:buChar char=""/>
          </a:pPr>
          <a:r>
            <a:rPr lang="en-AU" sz="1200"/>
            <a:t>Gloves should only be worn when the hands are fully dry. </a:t>
          </a:r>
          <a:endParaRPr lang="en-PH" sz="1200"/>
        </a:p>
      </dgm:t>
    </dgm:pt>
    <dgm:pt modelId="{444B6E5B-B2A5-4268-A0F6-0D2ED495EA7A}" type="parTrans" cxnId="{97DEAECF-340E-4199-B61F-6218D90D318A}">
      <dgm:prSet/>
      <dgm:spPr/>
      <dgm:t>
        <a:bodyPr/>
        <a:lstStyle/>
        <a:p>
          <a:endParaRPr lang="en-PH"/>
        </a:p>
      </dgm:t>
    </dgm:pt>
    <dgm:pt modelId="{9DBF72C4-8342-4CF9-A379-7B2E500C10B1}" type="sibTrans" cxnId="{97DEAECF-340E-4199-B61F-6218D90D318A}">
      <dgm:prSet/>
      <dgm:spPr/>
      <dgm:t>
        <a:bodyPr/>
        <a:lstStyle/>
        <a:p>
          <a:endParaRPr lang="en-PH"/>
        </a:p>
      </dgm:t>
    </dgm:pt>
    <dgm:pt modelId="{6403D439-9F50-47D1-92E8-C3F4C5F1DDC9}">
      <dgm:prSet custT="1"/>
      <dgm:spPr/>
      <dgm:t>
        <a:bodyPr/>
        <a:lstStyle/>
        <a:p>
          <a:pPr>
            <a:buFont typeface="Wingdings" panose="05000000000000000000" pitchFamily="2" charset="2"/>
            <a:buChar char=""/>
          </a:pPr>
          <a:r>
            <a:rPr lang="en-AU" sz="1200"/>
            <a:t>Hot water should not be used for handwashing.</a:t>
          </a:r>
          <a:endParaRPr lang="en-PH" sz="1200"/>
        </a:p>
      </dgm:t>
    </dgm:pt>
    <dgm:pt modelId="{F8F1B74E-96B9-4598-A206-72F64721FC9D}" type="parTrans" cxnId="{DA70138A-3912-4703-84B7-6DB9CFEAA037}">
      <dgm:prSet/>
      <dgm:spPr/>
      <dgm:t>
        <a:bodyPr/>
        <a:lstStyle/>
        <a:p>
          <a:endParaRPr lang="en-PH"/>
        </a:p>
      </dgm:t>
    </dgm:pt>
    <dgm:pt modelId="{1CC7930A-C174-46C9-928E-2ED24E61524C}" type="sibTrans" cxnId="{DA70138A-3912-4703-84B7-6DB9CFEAA037}">
      <dgm:prSet/>
      <dgm:spPr/>
      <dgm:t>
        <a:bodyPr/>
        <a:lstStyle/>
        <a:p>
          <a:endParaRPr lang="en-PH"/>
        </a:p>
      </dgm:t>
    </dgm:pt>
    <dgm:pt modelId="{4BF63257-1FF7-459A-82EF-A820BD543252}">
      <dgm:prSet custT="1"/>
      <dgm:spPr/>
      <dgm:t>
        <a:bodyPr/>
        <a:lstStyle/>
        <a:p>
          <a:pPr>
            <a:buFont typeface="Wingdings" panose="05000000000000000000" pitchFamily="2" charset="2"/>
            <a:buChar char=""/>
          </a:pPr>
          <a:r>
            <a:rPr lang="en-AU" sz="1200"/>
            <a:t>The quality of the paper towels should be acceptable so that there is no irritation when used. </a:t>
          </a:r>
          <a:endParaRPr lang="en-PH" sz="1200"/>
        </a:p>
      </dgm:t>
    </dgm:pt>
    <dgm:pt modelId="{9E012196-2703-4E89-9731-A82467007C10}" type="parTrans" cxnId="{2CCDFC1C-BE78-4288-8C41-DA2414DF3CB7}">
      <dgm:prSet/>
      <dgm:spPr/>
      <dgm:t>
        <a:bodyPr/>
        <a:lstStyle/>
        <a:p>
          <a:endParaRPr lang="en-PH"/>
        </a:p>
      </dgm:t>
    </dgm:pt>
    <dgm:pt modelId="{7C6B5DEA-9072-476F-B9E8-1CC05DC92A04}" type="sibTrans" cxnId="{2CCDFC1C-BE78-4288-8C41-DA2414DF3CB7}">
      <dgm:prSet/>
      <dgm:spPr/>
      <dgm:t>
        <a:bodyPr/>
        <a:lstStyle/>
        <a:p>
          <a:endParaRPr lang="en-PH"/>
        </a:p>
      </dgm:t>
    </dgm:pt>
    <dgm:pt modelId="{4D9BD4AE-74DC-44BA-9F69-85FABA20C572}" type="pres">
      <dgm:prSet presAssocID="{87C2DBCE-CF27-4EFE-9A09-41A692E81C5E}" presName="linear" presStyleCnt="0">
        <dgm:presLayoutVars>
          <dgm:animLvl val="lvl"/>
          <dgm:resizeHandles val="exact"/>
        </dgm:presLayoutVars>
      </dgm:prSet>
      <dgm:spPr/>
    </dgm:pt>
    <dgm:pt modelId="{BCBCB8AF-10BE-4F8C-AD1E-CE433DFD9119}" type="pres">
      <dgm:prSet presAssocID="{29B74E85-4AD5-4A59-94F3-9CDE8D233752}" presName="parentText" presStyleLbl="node1" presStyleIdx="0" presStyleCnt="4">
        <dgm:presLayoutVars>
          <dgm:chMax val="0"/>
          <dgm:bulletEnabled val="1"/>
        </dgm:presLayoutVars>
      </dgm:prSet>
      <dgm:spPr/>
    </dgm:pt>
    <dgm:pt modelId="{2CE00970-5C97-46E3-A238-1A32B78FFD09}" type="pres">
      <dgm:prSet presAssocID="{C144F33B-4E00-4E1B-8B4E-3789771DD7F6}" presName="spacer" presStyleCnt="0"/>
      <dgm:spPr/>
    </dgm:pt>
    <dgm:pt modelId="{FF3D7211-7566-467B-8208-D40C4F352D1B}" type="pres">
      <dgm:prSet presAssocID="{B018C5BB-ECB3-4EB9-90A0-5E01C1133F8B}" presName="parentText" presStyleLbl="node1" presStyleIdx="1" presStyleCnt="4">
        <dgm:presLayoutVars>
          <dgm:chMax val="0"/>
          <dgm:bulletEnabled val="1"/>
        </dgm:presLayoutVars>
      </dgm:prSet>
      <dgm:spPr/>
    </dgm:pt>
    <dgm:pt modelId="{C7BB4AF1-80E3-4560-86F7-5282352DBD81}" type="pres">
      <dgm:prSet presAssocID="{9DBF72C4-8342-4CF9-A379-7B2E500C10B1}" presName="spacer" presStyleCnt="0"/>
      <dgm:spPr/>
    </dgm:pt>
    <dgm:pt modelId="{BAA865D0-E75F-41D6-B7BF-72F7CE276559}" type="pres">
      <dgm:prSet presAssocID="{6403D439-9F50-47D1-92E8-C3F4C5F1DDC9}" presName="parentText" presStyleLbl="node1" presStyleIdx="2" presStyleCnt="4">
        <dgm:presLayoutVars>
          <dgm:chMax val="0"/>
          <dgm:bulletEnabled val="1"/>
        </dgm:presLayoutVars>
      </dgm:prSet>
      <dgm:spPr/>
    </dgm:pt>
    <dgm:pt modelId="{A299AFC3-520C-43E7-BD34-C3723561E880}" type="pres">
      <dgm:prSet presAssocID="{1CC7930A-C174-46C9-928E-2ED24E61524C}" presName="spacer" presStyleCnt="0"/>
      <dgm:spPr/>
    </dgm:pt>
    <dgm:pt modelId="{DE388226-7AFC-4AA4-9D89-BE4E412784E5}" type="pres">
      <dgm:prSet presAssocID="{4BF63257-1FF7-459A-82EF-A820BD543252}" presName="parentText" presStyleLbl="node1" presStyleIdx="3" presStyleCnt="4">
        <dgm:presLayoutVars>
          <dgm:chMax val="0"/>
          <dgm:bulletEnabled val="1"/>
        </dgm:presLayoutVars>
      </dgm:prSet>
      <dgm:spPr/>
    </dgm:pt>
  </dgm:ptLst>
  <dgm:cxnLst>
    <dgm:cxn modelId="{AA4D6A12-E6AF-4784-A427-3A86B7883FAC}" type="presOf" srcId="{B018C5BB-ECB3-4EB9-90A0-5E01C1133F8B}" destId="{FF3D7211-7566-467B-8208-D40C4F352D1B}" srcOrd="0" destOrd="0" presId="urn:microsoft.com/office/officeart/2005/8/layout/vList2"/>
    <dgm:cxn modelId="{2CCDFC1C-BE78-4288-8C41-DA2414DF3CB7}" srcId="{87C2DBCE-CF27-4EFE-9A09-41A692E81C5E}" destId="{4BF63257-1FF7-459A-82EF-A820BD543252}" srcOrd="3" destOrd="0" parTransId="{9E012196-2703-4E89-9731-A82467007C10}" sibTransId="{7C6B5DEA-9072-476F-B9E8-1CC05DC92A04}"/>
    <dgm:cxn modelId="{9D6CC62C-963E-4E8D-A6F1-90319C4D54E9}" srcId="{87C2DBCE-CF27-4EFE-9A09-41A692E81C5E}" destId="{29B74E85-4AD5-4A59-94F3-9CDE8D233752}" srcOrd="0" destOrd="0" parTransId="{A6F4B7CF-8CEA-4F9C-8AF7-FF465CE0C872}" sibTransId="{C144F33B-4E00-4E1B-8B4E-3789771DD7F6}"/>
    <dgm:cxn modelId="{43626D38-A144-44AF-AA37-5C40286A1782}" type="presOf" srcId="{87C2DBCE-CF27-4EFE-9A09-41A692E81C5E}" destId="{4D9BD4AE-74DC-44BA-9F69-85FABA20C572}" srcOrd="0" destOrd="0" presId="urn:microsoft.com/office/officeart/2005/8/layout/vList2"/>
    <dgm:cxn modelId="{A5582639-9C97-48B5-9FAA-04CE98177DA9}" type="presOf" srcId="{4BF63257-1FF7-459A-82EF-A820BD543252}" destId="{DE388226-7AFC-4AA4-9D89-BE4E412784E5}" srcOrd="0" destOrd="0" presId="urn:microsoft.com/office/officeart/2005/8/layout/vList2"/>
    <dgm:cxn modelId="{DA70138A-3912-4703-84B7-6DB9CFEAA037}" srcId="{87C2DBCE-CF27-4EFE-9A09-41A692E81C5E}" destId="{6403D439-9F50-47D1-92E8-C3F4C5F1DDC9}" srcOrd="2" destOrd="0" parTransId="{F8F1B74E-96B9-4598-A206-72F64721FC9D}" sibTransId="{1CC7930A-C174-46C9-928E-2ED24E61524C}"/>
    <dgm:cxn modelId="{AA01158E-84EA-4033-B4AF-4579A72EB6BD}" type="presOf" srcId="{29B74E85-4AD5-4A59-94F3-9CDE8D233752}" destId="{BCBCB8AF-10BE-4F8C-AD1E-CE433DFD9119}" srcOrd="0" destOrd="0" presId="urn:microsoft.com/office/officeart/2005/8/layout/vList2"/>
    <dgm:cxn modelId="{5E48E9BA-9EF8-466E-B6B1-77CDE2293F2F}" type="presOf" srcId="{6403D439-9F50-47D1-92E8-C3F4C5F1DDC9}" destId="{BAA865D0-E75F-41D6-B7BF-72F7CE276559}" srcOrd="0" destOrd="0" presId="urn:microsoft.com/office/officeart/2005/8/layout/vList2"/>
    <dgm:cxn modelId="{97DEAECF-340E-4199-B61F-6218D90D318A}" srcId="{87C2DBCE-CF27-4EFE-9A09-41A692E81C5E}" destId="{B018C5BB-ECB3-4EB9-90A0-5E01C1133F8B}" srcOrd="1" destOrd="0" parTransId="{444B6E5B-B2A5-4268-A0F6-0D2ED495EA7A}" sibTransId="{9DBF72C4-8342-4CF9-A379-7B2E500C10B1}"/>
    <dgm:cxn modelId="{930B956F-452D-4118-B4B1-2E7A7D4FA31B}" type="presParOf" srcId="{4D9BD4AE-74DC-44BA-9F69-85FABA20C572}" destId="{BCBCB8AF-10BE-4F8C-AD1E-CE433DFD9119}" srcOrd="0" destOrd="0" presId="urn:microsoft.com/office/officeart/2005/8/layout/vList2"/>
    <dgm:cxn modelId="{13A2CBDC-0F54-45E3-A434-6010A9C83C81}" type="presParOf" srcId="{4D9BD4AE-74DC-44BA-9F69-85FABA20C572}" destId="{2CE00970-5C97-46E3-A238-1A32B78FFD09}" srcOrd="1" destOrd="0" presId="urn:microsoft.com/office/officeart/2005/8/layout/vList2"/>
    <dgm:cxn modelId="{C2498F2D-4C32-4831-9960-BBAA70C29CF6}" type="presParOf" srcId="{4D9BD4AE-74DC-44BA-9F69-85FABA20C572}" destId="{FF3D7211-7566-467B-8208-D40C4F352D1B}" srcOrd="2" destOrd="0" presId="urn:microsoft.com/office/officeart/2005/8/layout/vList2"/>
    <dgm:cxn modelId="{646709E9-5C92-4907-8A90-2A8CC5563B76}" type="presParOf" srcId="{4D9BD4AE-74DC-44BA-9F69-85FABA20C572}" destId="{C7BB4AF1-80E3-4560-86F7-5282352DBD81}" srcOrd="3" destOrd="0" presId="urn:microsoft.com/office/officeart/2005/8/layout/vList2"/>
    <dgm:cxn modelId="{A7FDB7A6-A9B2-4C3C-974E-079D63251740}" type="presParOf" srcId="{4D9BD4AE-74DC-44BA-9F69-85FABA20C572}" destId="{BAA865D0-E75F-41D6-B7BF-72F7CE276559}" srcOrd="4" destOrd="0" presId="urn:microsoft.com/office/officeart/2005/8/layout/vList2"/>
    <dgm:cxn modelId="{6D278904-CB3F-4A9B-B8B6-3796C5D83C62}" type="presParOf" srcId="{4D9BD4AE-74DC-44BA-9F69-85FABA20C572}" destId="{A299AFC3-520C-43E7-BD34-C3723561E880}" srcOrd="5" destOrd="0" presId="urn:microsoft.com/office/officeart/2005/8/layout/vList2"/>
    <dgm:cxn modelId="{7316B17C-B276-412F-8E9C-0D8105C4A8A6}" type="presParOf" srcId="{4D9BD4AE-74DC-44BA-9F69-85FABA20C572}" destId="{DE388226-7AFC-4AA4-9D89-BE4E412784E5}" srcOrd="6" destOrd="0" presId="urn:microsoft.com/office/officeart/2005/8/layout/vList2"/>
  </dgm:cxnLst>
  <dgm:bg/>
  <dgm:whole/>
  <dgm:extLst>
    <a:ext uri="http://schemas.microsoft.com/office/drawing/2008/diagram">
      <dsp:dataModelExt xmlns:dsp="http://schemas.microsoft.com/office/drawing/2008/diagram" relId="rId469"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D41845B6-C2D5-4AAF-81BA-BE0992C95D4D}" type="doc">
      <dgm:prSet loTypeId="urn:microsoft.com/office/officeart/2005/8/layout/chevron1" loCatId="process" qsTypeId="urn:microsoft.com/office/officeart/2005/8/quickstyle/simple1" qsCatId="simple" csTypeId="urn:microsoft.com/office/officeart/2005/8/colors/colorful5" csCatId="colorful" phldr="1"/>
      <dgm:spPr/>
    </dgm:pt>
    <dgm:pt modelId="{8AEBEC50-516D-4273-A42F-D36AB80BB3AE}">
      <dgm:prSet phldrT="[Text]" custT="1"/>
      <dgm:spPr/>
      <dgm:t>
        <a:bodyPr/>
        <a:lstStyle/>
        <a:p>
          <a:pPr algn="ctr"/>
          <a:r>
            <a:rPr lang="en-PH" sz="1200"/>
            <a:t>Gown or waterproof apron</a:t>
          </a:r>
        </a:p>
      </dgm:t>
    </dgm:pt>
    <dgm:pt modelId="{C6D90B91-E26E-4D43-BFF5-B6A4DF52172E}" type="parTrans" cxnId="{B4CED25C-A992-4E3F-8A54-AB51009E7D30}">
      <dgm:prSet/>
      <dgm:spPr/>
      <dgm:t>
        <a:bodyPr/>
        <a:lstStyle/>
        <a:p>
          <a:pPr algn="ctr"/>
          <a:endParaRPr lang="en-PH"/>
        </a:p>
      </dgm:t>
    </dgm:pt>
    <dgm:pt modelId="{A446E2B0-DBBD-487F-BA6C-894DB3FAABE9}" type="sibTrans" cxnId="{B4CED25C-A992-4E3F-8A54-AB51009E7D30}">
      <dgm:prSet/>
      <dgm:spPr/>
      <dgm:t>
        <a:bodyPr/>
        <a:lstStyle/>
        <a:p>
          <a:pPr algn="ctr"/>
          <a:endParaRPr lang="en-PH"/>
        </a:p>
      </dgm:t>
    </dgm:pt>
    <dgm:pt modelId="{48E7972D-9C74-42EE-9F07-1C861249E6A2}">
      <dgm:prSet phldrT="[Text]" custT="1"/>
      <dgm:spPr/>
      <dgm:t>
        <a:bodyPr/>
        <a:lstStyle/>
        <a:p>
          <a:pPr algn="ctr"/>
          <a:r>
            <a:rPr lang="en-PH" sz="1200"/>
            <a:t>Surgical mask or respirator</a:t>
          </a:r>
        </a:p>
      </dgm:t>
    </dgm:pt>
    <dgm:pt modelId="{FD759927-D290-4110-876F-B2D5BD5325D2}" type="parTrans" cxnId="{FEC0851F-0D9C-4FF3-BC73-29118AE9AA10}">
      <dgm:prSet/>
      <dgm:spPr/>
      <dgm:t>
        <a:bodyPr/>
        <a:lstStyle/>
        <a:p>
          <a:pPr algn="ctr"/>
          <a:endParaRPr lang="en-PH"/>
        </a:p>
      </dgm:t>
    </dgm:pt>
    <dgm:pt modelId="{57D802FB-7940-4E62-AF86-C6A80E09D62A}" type="sibTrans" cxnId="{FEC0851F-0D9C-4FF3-BC73-29118AE9AA10}">
      <dgm:prSet/>
      <dgm:spPr/>
      <dgm:t>
        <a:bodyPr/>
        <a:lstStyle/>
        <a:p>
          <a:pPr algn="ctr"/>
          <a:endParaRPr lang="en-PH"/>
        </a:p>
      </dgm:t>
    </dgm:pt>
    <dgm:pt modelId="{49F45AAF-5067-4687-8659-CA8CCA511B04}">
      <dgm:prSet phldrT="[Text]" custT="1"/>
      <dgm:spPr/>
      <dgm:t>
        <a:bodyPr/>
        <a:lstStyle/>
        <a:p>
          <a:pPr algn="ctr"/>
          <a:r>
            <a:rPr lang="en-PH" sz="1200"/>
            <a:t>Goggles or face shield</a:t>
          </a:r>
        </a:p>
      </dgm:t>
    </dgm:pt>
    <dgm:pt modelId="{80FB9F55-3E6C-4C0D-A179-4E62C7A53CB9}" type="parTrans" cxnId="{6FE40049-9276-4E4C-9D1F-C2404369FD04}">
      <dgm:prSet/>
      <dgm:spPr/>
      <dgm:t>
        <a:bodyPr/>
        <a:lstStyle/>
        <a:p>
          <a:pPr algn="ctr"/>
          <a:endParaRPr lang="en-PH"/>
        </a:p>
      </dgm:t>
    </dgm:pt>
    <dgm:pt modelId="{C9DFF2E3-FA24-42EB-AA82-84DE0DC9CBED}" type="sibTrans" cxnId="{6FE40049-9276-4E4C-9D1F-C2404369FD04}">
      <dgm:prSet/>
      <dgm:spPr/>
      <dgm:t>
        <a:bodyPr/>
        <a:lstStyle/>
        <a:p>
          <a:pPr algn="ctr"/>
          <a:endParaRPr lang="en-PH"/>
        </a:p>
      </dgm:t>
    </dgm:pt>
    <dgm:pt modelId="{FE54791A-D09B-459A-A1BD-2A76EF2841DD}">
      <dgm:prSet phldrT="[Text]" custT="1"/>
      <dgm:spPr/>
      <dgm:t>
        <a:bodyPr/>
        <a:lstStyle/>
        <a:p>
          <a:pPr algn="ctr"/>
          <a:r>
            <a:rPr lang="en-PH" sz="1200"/>
            <a:t>Gloves</a:t>
          </a:r>
        </a:p>
      </dgm:t>
    </dgm:pt>
    <dgm:pt modelId="{3E92D714-A945-4A1F-8402-61FE31A17957}" type="parTrans" cxnId="{2102B01B-5BC5-489C-9144-E36230C593A8}">
      <dgm:prSet/>
      <dgm:spPr/>
      <dgm:t>
        <a:bodyPr/>
        <a:lstStyle/>
        <a:p>
          <a:pPr algn="ctr"/>
          <a:endParaRPr lang="en-PH"/>
        </a:p>
      </dgm:t>
    </dgm:pt>
    <dgm:pt modelId="{541A8EE0-ED26-4D42-BDCA-EFBBB9F17CB5}" type="sibTrans" cxnId="{2102B01B-5BC5-489C-9144-E36230C593A8}">
      <dgm:prSet/>
      <dgm:spPr/>
      <dgm:t>
        <a:bodyPr/>
        <a:lstStyle/>
        <a:p>
          <a:pPr algn="ctr"/>
          <a:endParaRPr lang="en-PH"/>
        </a:p>
      </dgm:t>
    </dgm:pt>
    <dgm:pt modelId="{67EB8C2C-E28C-4ED1-B756-C5A70D665AEE}" type="pres">
      <dgm:prSet presAssocID="{D41845B6-C2D5-4AAF-81BA-BE0992C95D4D}" presName="Name0" presStyleCnt="0">
        <dgm:presLayoutVars>
          <dgm:dir/>
          <dgm:animLvl val="lvl"/>
          <dgm:resizeHandles val="exact"/>
        </dgm:presLayoutVars>
      </dgm:prSet>
      <dgm:spPr/>
    </dgm:pt>
    <dgm:pt modelId="{9A9FF158-A0F0-47BB-9E3B-40D3324D9A8C}" type="pres">
      <dgm:prSet presAssocID="{8AEBEC50-516D-4273-A42F-D36AB80BB3AE}" presName="parTxOnly" presStyleLbl="node1" presStyleIdx="0" presStyleCnt="4">
        <dgm:presLayoutVars>
          <dgm:chMax val="0"/>
          <dgm:chPref val="0"/>
          <dgm:bulletEnabled val="1"/>
        </dgm:presLayoutVars>
      </dgm:prSet>
      <dgm:spPr/>
    </dgm:pt>
    <dgm:pt modelId="{AE486691-0B9D-46BE-B5B9-C7DED507B743}" type="pres">
      <dgm:prSet presAssocID="{A446E2B0-DBBD-487F-BA6C-894DB3FAABE9}" presName="parTxOnlySpace" presStyleCnt="0"/>
      <dgm:spPr/>
    </dgm:pt>
    <dgm:pt modelId="{5C16B134-0305-4E70-B1B5-D679063FE64C}" type="pres">
      <dgm:prSet presAssocID="{48E7972D-9C74-42EE-9F07-1C861249E6A2}" presName="parTxOnly" presStyleLbl="node1" presStyleIdx="1" presStyleCnt="4">
        <dgm:presLayoutVars>
          <dgm:chMax val="0"/>
          <dgm:chPref val="0"/>
          <dgm:bulletEnabled val="1"/>
        </dgm:presLayoutVars>
      </dgm:prSet>
      <dgm:spPr/>
    </dgm:pt>
    <dgm:pt modelId="{56F8B9ED-F257-4FCF-BD69-BAEB9E69B76C}" type="pres">
      <dgm:prSet presAssocID="{57D802FB-7940-4E62-AF86-C6A80E09D62A}" presName="parTxOnlySpace" presStyleCnt="0"/>
      <dgm:spPr/>
    </dgm:pt>
    <dgm:pt modelId="{51CC133B-8C38-4E01-A60B-2F60BF5A4542}" type="pres">
      <dgm:prSet presAssocID="{49F45AAF-5067-4687-8659-CA8CCA511B04}" presName="parTxOnly" presStyleLbl="node1" presStyleIdx="2" presStyleCnt="4">
        <dgm:presLayoutVars>
          <dgm:chMax val="0"/>
          <dgm:chPref val="0"/>
          <dgm:bulletEnabled val="1"/>
        </dgm:presLayoutVars>
      </dgm:prSet>
      <dgm:spPr/>
    </dgm:pt>
    <dgm:pt modelId="{97E11FFD-44FC-42E9-B19E-F2FD94958127}" type="pres">
      <dgm:prSet presAssocID="{C9DFF2E3-FA24-42EB-AA82-84DE0DC9CBED}" presName="parTxOnlySpace" presStyleCnt="0"/>
      <dgm:spPr/>
    </dgm:pt>
    <dgm:pt modelId="{84BD7D42-6A75-4358-9E11-7B88E21D425B}" type="pres">
      <dgm:prSet presAssocID="{FE54791A-D09B-459A-A1BD-2A76EF2841DD}" presName="parTxOnly" presStyleLbl="node1" presStyleIdx="3" presStyleCnt="4">
        <dgm:presLayoutVars>
          <dgm:chMax val="0"/>
          <dgm:chPref val="0"/>
          <dgm:bulletEnabled val="1"/>
        </dgm:presLayoutVars>
      </dgm:prSet>
      <dgm:spPr/>
    </dgm:pt>
  </dgm:ptLst>
  <dgm:cxnLst>
    <dgm:cxn modelId="{2102B01B-5BC5-489C-9144-E36230C593A8}" srcId="{D41845B6-C2D5-4AAF-81BA-BE0992C95D4D}" destId="{FE54791A-D09B-459A-A1BD-2A76EF2841DD}" srcOrd="3" destOrd="0" parTransId="{3E92D714-A945-4A1F-8402-61FE31A17957}" sibTransId="{541A8EE0-ED26-4D42-BDCA-EFBBB9F17CB5}"/>
    <dgm:cxn modelId="{FEC0851F-0D9C-4FF3-BC73-29118AE9AA10}" srcId="{D41845B6-C2D5-4AAF-81BA-BE0992C95D4D}" destId="{48E7972D-9C74-42EE-9F07-1C861249E6A2}" srcOrd="1" destOrd="0" parTransId="{FD759927-D290-4110-876F-B2D5BD5325D2}" sibTransId="{57D802FB-7940-4E62-AF86-C6A80E09D62A}"/>
    <dgm:cxn modelId="{6CB95128-386F-4306-A257-E274CEA678B5}" type="presOf" srcId="{8AEBEC50-516D-4273-A42F-D36AB80BB3AE}" destId="{9A9FF158-A0F0-47BB-9E3B-40D3324D9A8C}" srcOrd="0" destOrd="0" presId="urn:microsoft.com/office/officeart/2005/8/layout/chevron1"/>
    <dgm:cxn modelId="{88958832-32E8-4A99-B76A-DDCA3FE71D2E}" type="presOf" srcId="{D41845B6-C2D5-4AAF-81BA-BE0992C95D4D}" destId="{67EB8C2C-E28C-4ED1-B756-C5A70D665AEE}" srcOrd="0" destOrd="0" presId="urn:microsoft.com/office/officeart/2005/8/layout/chevron1"/>
    <dgm:cxn modelId="{B4CED25C-A992-4E3F-8A54-AB51009E7D30}" srcId="{D41845B6-C2D5-4AAF-81BA-BE0992C95D4D}" destId="{8AEBEC50-516D-4273-A42F-D36AB80BB3AE}" srcOrd="0" destOrd="0" parTransId="{C6D90B91-E26E-4D43-BFF5-B6A4DF52172E}" sibTransId="{A446E2B0-DBBD-487F-BA6C-894DB3FAABE9}"/>
    <dgm:cxn modelId="{6FE40049-9276-4E4C-9D1F-C2404369FD04}" srcId="{D41845B6-C2D5-4AAF-81BA-BE0992C95D4D}" destId="{49F45AAF-5067-4687-8659-CA8CCA511B04}" srcOrd="2" destOrd="0" parTransId="{80FB9F55-3E6C-4C0D-A179-4E62C7A53CB9}" sibTransId="{C9DFF2E3-FA24-42EB-AA82-84DE0DC9CBED}"/>
    <dgm:cxn modelId="{1B430286-7044-4B97-97B6-C615D0AD6F25}" type="presOf" srcId="{48E7972D-9C74-42EE-9F07-1C861249E6A2}" destId="{5C16B134-0305-4E70-B1B5-D679063FE64C}" srcOrd="0" destOrd="0" presId="urn:microsoft.com/office/officeart/2005/8/layout/chevron1"/>
    <dgm:cxn modelId="{7887129E-C1F7-43C9-BEB8-CF069B51E06D}" type="presOf" srcId="{49F45AAF-5067-4687-8659-CA8CCA511B04}" destId="{51CC133B-8C38-4E01-A60B-2F60BF5A4542}" srcOrd="0" destOrd="0" presId="urn:microsoft.com/office/officeart/2005/8/layout/chevron1"/>
    <dgm:cxn modelId="{BF229FFE-223A-4121-96C3-F53A08F09D3C}" type="presOf" srcId="{FE54791A-D09B-459A-A1BD-2A76EF2841DD}" destId="{84BD7D42-6A75-4358-9E11-7B88E21D425B}" srcOrd="0" destOrd="0" presId="urn:microsoft.com/office/officeart/2005/8/layout/chevron1"/>
    <dgm:cxn modelId="{7BC13828-1A4B-4E9E-BD4E-2E30F8299198}" type="presParOf" srcId="{67EB8C2C-E28C-4ED1-B756-C5A70D665AEE}" destId="{9A9FF158-A0F0-47BB-9E3B-40D3324D9A8C}" srcOrd="0" destOrd="0" presId="urn:microsoft.com/office/officeart/2005/8/layout/chevron1"/>
    <dgm:cxn modelId="{1733D970-834B-4848-8007-0D8CF6C5F2AD}" type="presParOf" srcId="{67EB8C2C-E28C-4ED1-B756-C5A70D665AEE}" destId="{AE486691-0B9D-46BE-B5B9-C7DED507B743}" srcOrd="1" destOrd="0" presId="urn:microsoft.com/office/officeart/2005/8/layout/chevron1"/>
    <dgm:cxn modelId="{7F5D2A2A-1534-41E3-B123-09E39D8E942A}" type="presParOf" srcId="{67EB8C2C-E28C-4ED1-B756-C5A70D665AEE}" destId="{5C16B134-0305-4E70-B1B5-D679063FE64C}" srcOrd="2" destOrd="0" presId="urn:microsoft.com/office/officeart/2005/8/layout/chevron1"/>
    <dgm:cxn modelId="{27D24F22-5072-429C-8F6B-8785261A4D73}" type="presParOf" srcId="{67EB8C2C-E28C-4ED1-B756-C5A70D665AEE}" destId="{56F8B9ED-F257-4FCF-BD69-BAEB9E69B76C}" srcOrd="3" destOrd="0" presId="urn:microsoft.com/office/officeart/2005/8/layout/chevron1"/>
    <dgm:cxn modelId="{9EBD02DB-AAEF-4FBD-A6F5-F734AAA5CCBF}" type="presParOf" srcId="{67EB8C2C-E28C-4ED1-B756-C5A70D665AEE}" destId="{51CC133B-8C38-4E01-A60B-2F60BF5A4542}" srcOrd="4" destOrd="0" presId="urn:microsoft.com/office/officeart/2005/8/layout/chevron1"/>
    <dgm:cxn modelId="{E05FE4B7-A43D-4D7A-9983-40FF1ECC7E9C}" type="presParOf" srcId="{67EB8C2C-E28C-4ED1-B756-C5A70D665AEE}" destId="{97E11FFD-44FC-42E9-B19E-F2FD94958127}" srcOrd="5" destOrd="0" presId="urn:microsoft.com/office/officeart/2005/8/layout/chevron1"/>
    <dgm:cxn modelId="{8B85AD1D-B73F-4A98-95B9-EA02583E3799}" type="presParOf" srcId="{67EB8C2C-E28C-4ED1-B756-C5A70D665AEE}" destId="{84BD7D42-6A75-4358-9E11-7B88E21D425B}" srcOrd="6" destOrd="0" presId="urn:microsoft.com/office/officeart/2005/8/layout/chevron1"/>
  </dgm:cxnLst>
  <dgm:bg/>
  <dgm:whole/>
  <dgm:extLst>
    <a:ext uri="http://schemas.microsoft.com/office/drawing/2008/diagram">
      <dsp:dataModelExt xmlns:dsp="http://schemas.microsoft.com/office/drawing/2008/diagram" relId="rId475"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0D4EEB3F-30D9-448E-8012-1A5E6CD7B04D}" type="doc">
      <dgm:prSet loTypeId="urn:microsoft.com/office/officeart/2005/8/layout/chevron1" loCatId="process" qsTypeId="urn:microsoft.com/office/officeart/2005/8/quickstyle/simple1" qsCatId="simple" csTypeId="urn:microsoft.com/office/officeart/2005/8/colors/colorful5" csCatId="colorful" phldr="1"/>
      <dgm:spPr/>
    </dgm:pt>
    <dgm:pt modelId="{4DD2730C-E157-4D83-95E5-710D0EBD722C}">
      <dgm:prSet phldrT="[Text]" custT="1"/>
      <dgm:spPr/>
      <dgm:t>
        <a:bodyPr/>
        <a:lstStyle/>
        <a:p>
          <a:pPr algn="ctr"/>
          <a:r>
            <a:rPr lang="en-PH" sz="1200"/>
            <a:t>Gloves</a:t>
          </a:r>
        </a:p>
      </dgm:t>
    </dgm:pt>
    <dgm:pt modelId="{A40827B1-9844-43AC-AF98-607FF78A658A}" type="parTrans" cxnId="{035E5917-9113-4F74-8F2F-74D2736089F8}">
      <dgm:prSet/>
      <dgm:spPr/>
      <dgm:t>
        <a:bodyPr/>
        <a:lstStyle/>
        <a:p>
          <a:pPr algn="ctr"/>
          <a:endParaRPr lang="en-PH"/>
        </a:p>
      </dgm:t>
    </dgm:pt>
    <dgm:pt modelId="{C2912141-F312-4FF8-91B2-BAD8F6EED168}" type="sibTrans" cxnId="{035E5917-9113-4F74-8F2F-74D2736089F8}">
      <dgm:prSet/>
      <dgm:spPr/>
      <dgm:t>
        <a:bodyPr/>
        <a:lstStyle/>
        <a:p>
          <a:pPr algn="ctr"/>
          <a:endParaRPr lang="en-PH"/>
        </a:p>
      </dgm:t>
    </dgm:pt>
    <dgm:pt modelId="{FD904107-9318-401B-91AC-047AA156966E}">
      <dgm:prSet phldrT="[Text]" custT="1"/>
      <dgm:spPr/>
      <dgm:t>
        <a:bodyPr/>
        <a:lstStyle/>
        <a:p>
          <a:pPr algn="ctr"/>
          <a:r>
            <a:rPr lang="en-PH" sz="1200"/>
            <a:t>Goggles or face shield</a:t>
          </a:r>
        </a:p>
      </dgm:t>
    </dgm:pt>
    <dgm:pt modelId="{E24E1919-6565-4310-A85B-9CA28EFE688D}" type="parTrans" cxnId="{D2D1786A-03ED-4B2C-B413-D86555BDF404}">
      <dgm:prSet/>
      <dgm:spPr/>
      <dgm:t>
        <a:bodyPr/>
        <a:lstStyle/>
        <a:p>
          <a:pPr algn="ctr"/>
          <a:endParaRPr lang="en-PH"/>
        </a:p>
      </dgm:t>
    </dgm:pt>
    <dgm:pt modelId="{E2C99770-24CB-4746-A616-7464FEE02220}" type="sibTrans" cxnId="{D2D1786A-03ED-4B2C-B413-D86555BDF404}">
      <dgm:prSet/>
      <dgm:spPr/>
      <dgm:t>
        <a:bodyPr/>
        <a:lstStyle/>
        <a:p>
          <a:pPr algn="ctr"/>
          <a:endParaRPr lang="en-PH"/>
        </a:p>
      </dgm:t>
    </dgm:pt>
    <dgm:pt modelId="{025DD2C3-53FC-4A9E-9C8A-4AA02B651C82}">
      <dgm:prSet phldrT="[Text]" custT="1"/>
      <dgm:spPr/>
      <dgm:t>
        <a:bodyPr/>
        <a:lstStyle/>
        <a:p>
          <a:pPr algn="ctr"/>
          <a:r>
            <a:rPr lang="en-PH" sz="1200"/>
            <a:t>Waterproof apron or gown</a:t>
          </a:r>
        </a:p>
      </dgm:t>
    </dgm:pt>
    <dgm:pt modelId="{2855C286-34D1-4C50-A151-CC7B6BD38C95}" type="parTrans" cxnId="{0918A200-57E6-4C7F-8EEC-31CAFF945E8D}">
      <dgm:prSet/>
      <dgm:spPr/>
      <dgm:t>
        <a:bodyPr/>
        <a:lstStyle/>
        <a:p>
          <a:pPr algn="ctr"/>
          <a:endParaRPr lang="en-PH"/>
        </a:p>
      </dgm:t>
    </dgm:pt>
    <dgm:pt modelId="{5A41F1A8-62B0-49FE-996E-1B4020C3863A}" type="sibTrans" cxnId="{0918A200-57E6-4C7F-8EEC-31CAFF945E8D}">
      <dgm:prSet/>
      <dgm:spPr/>
      <dgm:t>
        <a:bodyPr/>
        <a:lstStyle/>
        <a:p>
          <a:pPr algn="ctr"/>
          <a:endParaRPr lang="en-PH"/>
        </a:p>
      </dgm:t>
    </dgm:pt>
    <dgm:pt modelId="{A489A5C6-6DFA-4344-8F0B-70D69C4C7CCC}">
      <dgm:prSet phldrT="[Text]" custT="1"/>
      <dgm:spPr/>
      <dgm:t>
        <a:bodyPr/>
        <a:lstStyle/>
        <a:p>
          <a:pPr algn="ctr"/>
          <a:r>
            <a:rPr lang="en-PH" sz="1200"/>
            <a:t>Surgical mask or respirator</a:t>
          </a:r>
        </a:p>
      </dgm:t>
    </dgm:pt>
    <dgm:pt modelId="{E2A3CCA5-4C62-4361-83B9-E1D8EC827521}" type="parTrans" cxnId="{1118C69E-6236-42E5-87A0-DA4C542D021D}">
      <dgm:prSet/>
      <dgm:spPr/>
      <dgm:t>
        <a:bodyPr/>
        <a:lstStyle/>
        <a:p>
          <a:pPr algn="ctr"/>
          <a:endParaRPr lang="en-PH"/>
        </a:p>
      </dgm:t>
    </dgm:pt>
    <dgm:pt modelId="{A01D8EEB-8CDE-42E4-8A32-A5D5B791B58E}" type="sibTrans" cxnId="{1118C69E-6236-42E5-87A0-DA4C542D021D}">
      <dgm:prSet/>
      <dgm:spPr/>
      <dgm:t>
        <a:bodyPr/>
        <a:lstStyle/>
        <a:p>
          <a:pPr algn="ctr"/>
          <a:endParaRPr lang="en-PH"/>
        </a:p>
      </dgm:t>
    </dgm:pt>
    <dgm:pt modelId="{633A9691-55A7-4562-9017-F6D6F71E59C2}" type="pres">
      <dgm:prSet presAssocID="{0D4EEB3F-30D9-448E-8012-1A5E6CD7B04D}" presName="Name0" presStyleCnt="0">
        <dgm:presLayoutVars>
          <dgm:dir/>
          <dgm:animLvl val="lvl"/>
          <dgm:resizeHandles val="exact"/>
        </dgm:presLayoutVars>
      </dgm:prSet>
      <dgm:spPr/>
    </dgm:pt>
    <dgm:pt modelId="{DB6F21EE-786F-403F-9219-28B215193584}" type="pres">
      <dgm:prSet presAssocID="{4DD2730C-E157-4D83-95E5-710D0EBD722C}" presName="parTxOnly" presStyleLbl="node1" presStyleIdx="0" presStyleCnt="4">
        <dgm:presLayoutVars>
          <dgm:chMax val="0"/>
          <dgm:chPref val="0"/>
          <dgm:bulletEnabled val="1"/>
        </dgm:presLayoutVars>
      </dgm:prSet>
      <dgm:spPr/>
    </dgm:pt>
    <dgm:pt modelId="{B9B68768-2452-43F0-BC4C-7FB45E0F5548}" type="pres">
      <dgm:prSet presAssocID="{C2912141-F312-4FF8-91B2-BAD8F6EED168}" presName="parTxOnlySpace" presStyleCnt="0"/>
      <dgm:spPr/>
    </dgm:pt>
    <dgm:pt modelId="{519668C6-E0B2-4F77-BA32-2F4DE20F39B8}" type="pres">
      <dgm:prSet presAssocID="{FD904107-9318-401B-91AC-047AA156966E}" presName="parTxOnly" presStyleLbl="node1" presStyleIdx="1" presStyleCnt="4">
        <dgm:presLayoutVars>
          <dgm:chMax val="0"/>
          <dgm:chPref val="0"/>
          <dgm:bulletEnabled val="1"/>
        </dgm:presLayoutVars>
      </dgm:prSet>
      <dgm:spPr/>
    </dgm:pt>
    <dgm:pt modelId="{3AADE2C9-3B83-4B47-87E1-F671E07C0270}" type="pres">
      <dgm:prSet presAssocID="{E2C99770-24CB-4746-A616-7464FEE02220}" presName="parTxOnlySpace" presStyleCnt="0"/>
      <dgm:spPr/>
    </dgm:pt>
    <dgm:pt modelId="{11218C6C-E751-41DF-8E97-1B35E961B070}" type="pres">
      <dgm:prSet presAssocID="{025DD2C3-53FC-4A9E-9C8A-4AA02B651C82}" presName="parTxOnly" presStyleLbl="node1" presStyleIdx="2" presStyleCnt="4">
        <dgm:presLayoutVars>
          <dgm:chMax val="0"/>
          <dgm:chPref val="0"/>
          <dgm:bulletEnabled val="1"/>
        </dgm:presLayoutVars>
      </dgm:prSet>
      <dgm:spPr/>
    </dgm:pt>
    <dgm:pt modelId="{BF0BEF2F-A692-4B33-9BE4-C2257A9994BB}" type="pres">
      <dgm:prSet presAssocID="{5A41F1A8-62B0-49FE-996E-1B4020C3863A}" presName="parTxOnlySpace" presStyleCnt="0"/>
      <dgm:spPr/>
    </dgm:pt>
    <dgm:pt modelId="{DF7CDB12-1592-48BC-BEF5-EFEC34D37C4B}" type="pres">
      <dgm:prSet presAssocID="{A489A5C6-6DFA-4344-8F0B-70D69C4C7CCC}" presName="parTxOnly" presStyleLbl="node1" presStyleIdx="3" presStyleCnt="4" custLinFactNeighborX="1956">
        <dgm:presLayoutVars>
          <dgm:chMax val="0"/>
          <dgm:chPref val="0"/>
          <dgm:bulletEnabled val="1"/>
        </dgm:presLayoutVars>
      </dgm:prSet>
      <dgm:spPr/>
    </dgm:pt>
  </dgm:ptLst>
  <dgm:cxnLst>
    <dgm:cxn modelId="{0918A200-57E6-4C7F-8EEC-31CAFF945E8D}" srcId="{0D4EEB3F-30D9-448E-8012-1A5E6CD7B04D}" destId="{025DD2C3-53FC-4A9E-9C8A-4AA02B651C82}" srcOrd="2" destOrd="0" parTransId="{2855C286-34D1-4C50-A151-CC7B6BD38C95}" sibTransId="{5A41F1A8-62B0-49FE-996E-1B4020C3863A}"/>
    <dgm:cxn modelId="{A7E31009-71F5-4032-AF5E-28101ACBDCFA}" type="presOf" srcId="{FD904107-9318-401B-91AC-047AA156966E}" destId="{519668C6-E0B2-4F77-BA32-2F4DE20F39B8}" srcOrd="0" destOrd="0" presId="urn:microsoft.com/office/officeart/2005/8/layout/chevron1"/>
    <dgm:cxn modelId="{035E5917-9113-4F74-8F2F-74D2736089F8}" srcId="{0D4EEB3F-30D9-448E-8012-1A5E6CD7B04D}" destId="{4DD2730C-E157-4D83-95E5-710D0EBD722C}" srcOrd="0" destOrd="0" parTransId="{A40827B1-9844-43AC-AF98-607FF78A658A}" sibTransId="{C2912141-F312-4FF8-91B2-BAD8F6EED168}"/>
    <dgm:cxn modelId="{C033DC3A-E89A-40B9-87B1-ECE96CD6F509}" type="presOf" srcId="{025DD2C3-53FC-4A9E-9C8A-4AA02B651C82}" destId="{11218C6C-E751-41DF-8E97-1B35E961B070}" srcOrd="0" destOrd="0" presId="urn:microsoft.com/office/officeart/2005/8/layout/chevron1"/>
    <dgm:cxn modelId="{D2D1786A-03ED-4B2C-B413-D86555BDF404}" srcId="{0D4EEB3F-30D9-448E-8012-1A5E6CD7B04D}" destId="{FD904107-9318-401B-91AC-047AA156966E}" srcOrd="1" destOrd="0" parTransId="{E24E1919-6565-4310-A85B-9CA28EFE688D}" sibTransId="{E2C99770-24CB-4746-A616-7464FEE02220}"/>
    <dgm:cxn modelId="{1118C69E-6236-42E5-87A0-DA4C542D021D}" srcId="{0D4EEB3F-30D9-448E-8012-1A5E6CD7B04D}" destId="{A489A5C6-6DFA-4344-8F0B-70D69C4C7CCC}" srcOrd="3" destOrd="0" parTransId="{E2A3CCA5-4C62-4361-83B9-E1D8EC827521}" sibTransId="{A01D8EEB-8CDE-42E4-8A32-A5D5B791B58E}"/>
    <dgm:cxn modelId="{DB2472A4-409B-4FC7-9B6C-1DC6A6F8A9B9}" type="presOf" srcId="{4DD2730C-E157-4D83-95E5-710D0EBD722C}" destId="{DB6F21EE-786F-403F-9219-28B215193584}" srcOrd="0" destOrd="0" presId="urn:microsoft.com/office/officeart/2005/8/layout/chevron1"/>
    <dgm:cxn modelId="{AECA33DA-3190-4C01-B6E8-745F8D89601F}" type="presOf" srcId="{0D4EEB3F-30D9-448E-8012-1A5E6CD7B04D}" destId="{633A9691-55A7-4562-9017-F6D6F71E59C2}" srcOrd="0" destOrd="0" presId="urn:microsoft.com/office/officeart/2005/8/layout/chevron1"/>
    <dgm:cxn modelId="{DF32DDDB-E646-4DC8-9B18-06ECE8935A4D}" type="presOf" srcId="{A489A5C6-6DFA-4344-8F0B-70D69C4C7CCC}" destId="{DF7CDB12-1592-48BC-BEF5-EFEC34D37C4B}" srcOrd="0" destOrd="0" presId="urn:microsoft.com/office/officeart/2005/8/layout/chevron1"/>
    <dgm:cxn modelId="{C27B807F-D252-42A6-AD28-56202466261D}" type="presParOf" srcId="{633A9691-55A7-4562-9017-F6D6F71E59C2}" destId="{DB6F21EE-786F-403F-9219-28B215193584}" srcOrd="0" destOrd="0" presId="urn:microsoft.com/office/officeart/2005/8/layout/chevron1"/>
    <dgm:cxn modelId="{D8068010-AE12-4AF0-BB65-777C57404129}" type="presParOf" srcId="{633A9691-55A7-4562-9017-F6D6F71E59C2}" destId="{B9B68768-2452-43F0-BC4C-7FB45E0F5548}" srcOrd="1" destOrd="0" presId="urn:microsoft.com/office/officeart/2005/8/layout/chevron1"/>
    <dgm:cxn modelId="{D78181F1-C3AB-4864-BBAD-8FCD58A0F439}" type="presParOf" srcId="{633A9691-55A7-4562-9017-F6D6F71E59C2}" destId="{519668C6-E0B2-4F77-BA32-2F4DE20F39B8}" srcOrd="2" destOrd="0" presId="urn:microsoft.com/office/officeart/2005/8/layout/chevron1"/>
    <dgm:cxn modelId="{A131C483-2A37-47BF-A9BD-E306735B2847}" type="presParOf" srcId="{633A9691-55A7-4562-9017-F6D6F71E59C2}" destId="{3AADE2C9-3B83-4B47-87E1-F671E07C0270}" srcOrd="3" destOrd="0" presId="urn:microsoft.com/office/officeart/2005/8/layout/chevron1"/>
    <dgm:cxn modelId="{322A67FD-898C-4227-B7BD-2D6A51A7D2D2}" type="presParOf" srcId="{633A9691-55A7-4562-9017-F6D6F71E59C2}" destId="{11218C6C-E751-41DF-8E97-1B35E961B070}" srcOrd="4" destOrd="0" presId="urn:microsoft.com/office/officeart/2005/8/layout/chevron1"/>
    <dgm:cxn modelId="{7C8239A9-7C36-4B5C-9333-E99481F23675}" type="presParOf" srcId="{633A9691-55A7-4562-9017-F6D6F71E59C2}" destId="{BF0BEF2F-A692-4B33-9BE4-C2257A9994BB}" srcOrd="5" destOrd="0" presId="urn:microsoft.com/office/officeart/2005/8/layout/chevron1"/>
    <dgm:cxn modelId="{605EA0FC-A96F-4A9A-AD87-A13A6DEFC3D0}" type="presParOf" srcId="{633A9691-55A7-4562-9017-F6D6F71E59C2}" destId="{DF7CDB12-1592-48BC-BEF5-EFEC34D37C4B}" srcOrd="6" destOrd="0" presId="urn:microsoft.com/office/officeart/2005/8/layout/chevron1"/>
  </dgm:cxnLst>
  <dgm:bg/>
  <dgm:whole/>
  <dgm:extLst>
    <a:ext uri="http://schemas.microsoft.com/office/drawing/2008/diagram">
      <dsp:dataModelExt xmlns:dsp="http://schemas.microsoft.com/office/drawing/2008/diagram" relId="rId480"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r>
            <a:rPr lang="en-GB" sz="1200"/>
            <a:t>1</a:t>
          </a:r>
        </a:p>
      </dgm:t>
    </dgm:pt>
    <dgm:pt modelId="{C04FE297-B237-6740-A78D-09CFC1D17529}" type="parTrans" cxnId="{03494B6E-6EB5-2C4F-9EF3-7CC3CC11A8CC}">
      <dgm:prSet/>
      <dgm:spPr/>
      <dgm:t>
        <a:bodyPr/>
        <a:lstStyle/>
        <a:p>
          <a:endParaRPr lang="en-GB"/>
        </a:p>
      </dgm:t>
    </dgm:pt>
    <dgm:pt modelId="{292F0DD9-0E39-5D44-837D-67809A446C36}" type="sibTrans" cxnId="{03494B6E-6EB5-2C4F-9EF3-7CC3CC11A8CC}">
      <dgm:prSet/>
      <dgm:spPr/>
      <dgm:t>
        <a:bodyPr/>
        <a:lstStyle/>
        <a:p>
          <a:endParaRPr lang="en-GB"/>
        </a:p>
      </dgm:t>
    </dgm:pt>
    <dgm:pt modelId="{5983AA8E-5EAC-7744-B43B-4DCA6F1686C0}">
      <dgm:prSet phldrT="[Text]" custT="1"/>
      <dgm:spPr/>
      <dgm:t>
        <a:bodyPr/>
        <a:lstStyle/>
        <a:p>
          <a:pPr>
            <a:buFont typeface="+mj-lt"/>
            <a:buNone/>
          </a:pPr>
          <a:r>
            <a:rPr lang="en-AU" sz="1200"/>
            <a:t>Perform the necessary hand hygiene. </a:t>
          </a:r>
          <a:endParaRPr lang="en-GB" sz="1200"/>
        </a:p>
      </dgm:t>
    </dgm:pt>
    <dgm:pt modelId="{6BC4AB7D-16A6-E345-AFFF-36C813C7C2BE}" type="parTrans" cxnId="{360C9C90-9A1A-4147-9EDD-E3E70B9A0C9C}">
      <dgm:prSet/>
      <dgm:spPr/>
      <dgm:t>
        <a:bodyPr/>
        <a:lstStyle/>
        <a:p>
          <a:endParaRPr lang="en-GB"/>
        </a:p>
      </dgm:t>
    </dgm:pt>
    <dgm:pt modelId="{E0D4F047-72D2-5A4C-8B0B-40A41BE30A10}" type="sibTrans" cxnId="{360C9C90-9A1A-4147-9EDD-E3E70B9A0C9C}">
      <dgm:prSet/>
      <dgm:spPr/>
      <dgm:t>
        <a:bodyPr/>
        <a:lstStyle/>
        <a:p>
          <a:endParaRPr lang="en-GB"/>
        </a:p>
      </dgm:t>
    </dgm:pt>
    <dgm:pt modelId="{2E29094B-F5FA-DA49-89A6-9B4C0C07F5A1}">
      <dgm:prSet phldrT="[Text]" custT="1"/>
      <dgm:spPr/>
      <dgm:t>
        <a:bodyPr/>
        <a:lstStyle/>
        <a:p>
          <a:r>
            <a:rPr lang="en-GB" sz="1200"/>
            <a:t>2</a:t>
          </a:r>
        </a:p>
      </dgm:t>
    </dgm:pt>
    <dgm:pt modelId="{39782A9E-3C46-6B41-8969-A7BF00446B57}" type="parTrans" cxnId="{EBC7FCB7-6088-734B-9D89-01304D0612A6}">
      <dgm:prSet/>
      <dgm:spPr/>
      <dgm:t>
        <a:bodyPr/>
        <a:lstStyle/>
        <a:p>
          <a:endParaRPr lang="en-GB"/>
        </a:p>
      </dgm:t>
    </dgm:pt>
    <dgm:pt modelId="{3DE214C8-78FD-0F4E-AA25-9DAAF553B632}" type="sibTrans" cxnId="{EBC7FCB7-6088-734B-9D89-01304D0612A6}">
      <dgm:prSet/>
      <dgm:spPr/>
      <dgm:t>
        <a:bodyPr/>
        <a:lstStyle/>
        <a:p>
          <a:endParaRPr lang="en-GB"/>
        </a:p>
      </dgm:t>
    </dgm:pt>
    <dgm:pt modelId="{F91FD178-FBE3-C44E-9E4F-B5187672AEFC}">
      <dgm:prSet phldrT="[Text]" custT="1"/>
      <dgm:spPr/>
      <dgm:t>
        <a:bodyPr/>
        <a:lstStyle/>
        <a:p>
          <a:pPr>
            <a:buFont typeface="+mj-lt"/>
            <a:buNone/>
          </a:pPr>
          <a:r>
            <a:rPr lang="en-AU" sz="1200"/>
            <a:t>Fit gloves and adjust the cuffs. If necessary, extend to cover the wrist of your gown.  </a:t>
          </a:r>
          <a:endParaRPr lang="en-GB" sz="1200"/>
        </a:p>
      </dgm:t>
    </dgm:pt>
    <dgm:pt modelId="{6227D9F9-C89C-AC4D-BA40-74D6DDB3D3B6}" type="parTrans" cxnId="{323D960E-C6B4-0945-A089-3C7B09647DFD}">
      <dgm:prSet/>
      <dgm:spPr/>
      <dgm:t>
        <a:bodyPr/>
        <a:lstStyle/>
        <a:p>
          <a:endParaRPr lang="en-GB"/>
        </a:p>
      </dgm:t>
    </dgm:pt>
    <dgm:pt modelId="{4F3C22FA-B734-934E-B4D2-B38FEAF9D8F0}" type="sibTrans" cxnId="{323D960E-C6B4-0945-A089-3C7B09647DFD}">
      <dgm:prSet/>
      <dgm:spPr/>
      <dgm:t>
        <a:bodyPr/>
        <a:lstStyle/>
        <a:p>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2"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2">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2"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2">
        <dgm:presLayoutVars>
          <dgm:bulletEnabled val="1"/>
        </dgm:presLayoutVars>
      </dgm:prSet>
      <dgm:spPr/>
    </dgm:pt>
  </dgm:ptLst>
  <dgm:cxnLst>
    <dgm:cxn modelId="{323D960E-C6B4-0945-A089-3C7B09647DFD}" srcId="{2E29094B-F5FA-DA49-89A6-9B4C0C07F5A1}" destId="{F91FD178-FBE3-C44E-9E4F-B5187672AEFC}" srcOrd="0" destOrd="0" parTransId="{6227D9F9-C89C-AC4D-BA40-74D6DDB3D3B6}" sibTransId="{4F3C22FA-B734-934E-B4D2-B38FEAF9D8F0}"/>
    <dgm:cxn modelId="{D4EAFB37-D51B-774D-806C-B5BA8370A541}" type="presOf" srcId="{655089C7-0CF6-D84F-8E3D-7F93F769AAB0}" destId="{1CDBC0BD-AB38-1447-AF36-92B0260F8C86}"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84B3BC9D-62F6-2E49-AD87-E7ED98DA109A}" type="presOf" srcId="{BB570B03-52EB-5041-80F4-63E09EBE8C98}" destId="{44CD85A3-564F-CD45-A362-0A782AFAF511}"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1BB3E7EA-7A15-1D4F-B998-EF089BAFBC74}" type="presOf" srcId="{F91FD178-FBE3-C44E-9E4F-B5187672AEFC}" destId="{215399BA-430F-164D-86E6-47C4843D4BC5}"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pPr algn="just"/>
          <a:r>
            <a:rPr lang="en-GB" sz="1200"/>
            <a:t>1</a:t>
          </a:r>
        </a:p>
      </dgm:t>
    </dgm:pt>
    <dgm:pt modelId="{C04FE297-B237-6740-A78D-09CFC1D17529}" type="parTrans" cxnId="{03494B6E-6EB5-2C4F-9EF3-7CC3CC11A8CC}">
      <dgm:prSet/>
      <dgm:spPr/>
      <dgm:t>
        <a:bodyPr/>
        <a:lstStyle/>
        <a:p>
          <a:pPr algn="just"/>
          <a:endParaRPr lang="en-GB"/>
        </a:p>
      </dgm:t>
    </dgm:pt>
    <dgm:pt modelId="{292F0DD9-0E39-5D44-837D-67809A446C36}" type="sibTrans" cxnId="{03494B6E-6EB5-2C4F-9EF3-7CC3CC11A8CC}">
      <dgm:prSet/>
      <dgm:spPr/>
      <dgm:t>
        <a:bodyPr/>
        <a:lstStyle/>
        <a:p>
          <a:pPr algn="just"/>
          <a:endParaRPr lang="en-GB"/>
        </a:p>
      </dgm:t>
    </dgm:pt>
    <dgm:pt modelId="{5983AA8E-5EAC-7744-B43B-4DCA6F1686C0}">
      <dgm:prSet phldrT="[Text]" custT="1"/>
      <dgm:spPr/>
      <dgm:t>
        <a:bodyPr/>
        <a:lstStyle/>
        <a:p>
          <a:pPr algn="just">
            <a:buFont typeface="+mj-lt"/>
            <a:buNone/>
          </a:pPr>
          <a:r>
            <a:rPr lang="en-AU" sz="1200"/>
            <a:t>Grip the cuffs of one glove. Peel the glove away from you by pulling it inside out. </a:t>
          </a:r>
          <a:endParaRPr lang="en-GB" sz="1200"/>
        </a:p>
      </dgm:t>
    </dgm:pt>
    <dgm:pt modelId="{6BC4AB7D-16A6-E345-AFFF-36C813C7C2BE}" type="parTrans" cxnId="{360C9C90-9A1A-4147-9EDD-E3E70B9A0C9C}">
      <dgm:prSet/>
      <dgm:spPr/>
      <dgm:t>
        <a:bodyPr/>
        <a:lstStyle/>
        <a:p>
          <a:pPr algn="just"/>
          <a:endParaRPr lang="en-GB"/>
        </a:p>
      </dgm:t>
    </dgm:pt>
    <dgm:pt modelId="{E0D4F047-72D2-5A4C-8B0B-40A41BE30A10}" type="sibTrans" cxnId="{360C9C90-9A1A-4147-9EDD-E3E70B9A0C9C}">
      <dgm:prSet/>
      <dgm:spPr/>
      <dgm:t>
        <a:bodyPr/>
        <a:lstStyle/>
        <a:p>
          <a:pPr algn="just"/>
          <a:endParaRPr lang="en-GB"/>
        </a:p>
      </dgm:t>
    </dgm:pt>
    <dgm:pt modelId="{2E29094B-F5FA-DA49-89A6-9B4C0C07F5A1}">
      <dgm:prSet phldrT="[Text]" custT="1"/>
      <dgm:spPr/>
      <dgm:t>
        <a:bodyPr/>
        <a:lstStyle/>
        <a:p>
          <a:pPr algn="just"/>
          <a:r>
            <a:rPr lang="en-GB" sz="1200"/>
            <a:t>2</a:t>
          </a:r>
        </a:p>
      </dgm:t>
    </dgm:pt>
    <dgm:pt modelId="{39782A9E-3C46-6B41-8969-A7BF00446B57}" type="parTrans" cxnId="{EBC7FCB7-6088-734B-9D89-01304D0612A6}">
      <dgm:prSet/>
      <dgm:spPr/>
      <dgm:t>
        <a:bodyPr/>
        <a:lstStyle/>
        <a:p>
          <a:pPr algn="just"/>
          <a:endParaRPr lang="en-GB"/>
        </a:p>
      </dgm:t>
    </dgm:pt>
    <dgm:pt modelId="{3DE214C8-78FD-0F4E-AA25-9DAAF553B632}" type="sibTrans" cxnId="{EBC7FCB7-6088-734B-9D89-01304D0612A6}">
      <dgm:prSet/>
      <dgm:spPr/>
      <dgm:t>
        <a:bodyPr/>
        <a:lstStyle/>
        <a:p>
          <a:pPr algn="just"/>
          <a:endParaRPr lang="en-GB"/>
        </a:p>
      </dgm:t>
    </dgm:pt>
    <dgm:pt modelId="{F91FD178-FBE3-C44E-9E4F-B5187672AEFC}">
      <dgm:prSet phldrT="[Text]" custT="1"/>
      <dgm:spPr/>
      <dgm:t>
        <a:bodyPr/>
        <a:lstStyle/>
        <a:p>
          <a:pPr algn="just">
            <a:buFont typeface="+mj-lt"/>
            <a:buNone/>
          </a:pPr>
          <a:r>
            <a:rPr lang="en-AU" sz="1200"/>
            <a:t>Remove the other one by sliding the fingers of the ungloved hand under the glove.</a:t>
          </a:r>
          <a:endParaRPr lang="en-GB" sz="1200"/>
        </a:p>
      </dgm:t>
    </dgm:pt>
    <dgm:pt modelId="{6227D9F9-C89C-AC4D-BA40-74D6DDB3D3B6}" type="parTrans" cxnId="{323D960E-C6B4-0945-A089-3C7B09647DFD}">
      <dgm:prSet/>
      <dgm:spPr/>
      <dgm:t>
        <a:bodyPr/>
        <a:lstStyle/>
        <a:p>
          <a:pPr algn="just"/>
          <a:endParaRPr lang="en-GB"/>
        </a:p>
      </dgm:t>
    </dgm:pt>
    <dgm:pt modelId="{4F3C22FA-B734-934E-B4D2-B38FEAF9D8F0}" type="sibTrans" cxnId="{323D960E-C6B4-0945-A089-3C7B09647DFD}">
      <dgm:prSet/>
      <dgm:spPr/>
      <dgm:t>
        <a:bodyPr/>
        <a:lstStyle/>
        <a:p>
          <a:pPr algn="just"/>
          <a:endParaRPr lang="en-GB"/>
        </a:p>
      </dgm:t>
    </dgm:pt>
    <dgm:pt modelId="{218AD3B4-8A80-B142-9E32-8BE7DFA63F4B}">
      <dgm:prSet phldrT="[Text]" custT="1"/>
      <dgm:spPr/>
      <dgm:t>
        <a:bodyPr/>
        <a:lstStyle/>
        <a:p>
          <a:pPr algn="just"/>
          <a:r>
            <a:rPr lang="en-GB" sz="1200"/>
            <a:t>3</a:t>
          </a:r>
        </a:p>
      </dgm:t>
    </dgm:pt>
    <dgm:pt modelId="{51D9D822-4B9C-BE4D-8EEA-9381819F1291}" type="parTrans" cxnId="{93977191-717D-744D-8A40-64F70E6EA1DA}">
      <dgm:prSet/>
      <dgm:spPr/>
      <dgm:t>
        <a:bodyPr/>
        <a:lstStyle/>
        <a:p>
          <a:pPr algn="just"/>
          <a:endParaRPr lang="en-GB"/>
        </a:p>
      </dgm:t>
    </dgm:pt>
    <dgm:pt modelId="{B3095A23-397A-CE4A-B06B-90200F29F89E}" type="sibTrans" cxnId="{93977191-717D-744D-8A40-64F70E6EA1DA}">
      <dgm:prSet/>
      <dgm:spPr/>
      <dgm:t>
        <a:bodyPr/>
        <a:lstStyle/>
        <a:p>
          <a:pPr algn="just"/>
          <a:endParaRPr lang="en-GB"/>
        </a:p>
      </dgm:t>
    </dgm:pt>
    <dgm:pt modelId="{4B5E623D-4D83-4E4C-8F32-951799B1D6A5}">
      <dgm:prSet phldrT="[Text]" custT="1"/>
      <dgm:spPr/>
      <dgm:t>
        <a:bodyPr/>
        <a:lstStyle/>
        <a:p>
          <a:pPr algn="just">
            <a:buFont typeface="+mj-lt"/>
            <a:buNone/>
          </a:pPr>
          <a:r>
            <a:rPr lang="en-AU" sz="1200"/>
            <a:t>Peel the second glove over the first glove. </a:t>
          </a:r>
          <a:endParaRPr lang="en-GB" sz="1200"/>
        </a:p>
      </dgm:t>
    </dgm:pt>
    <dgm:pt modelId="{03954576-30F5-244B-90E2-DCEA0E2C07B6}" type="parTrans" cxnId="{ED0CE895-B19D-C446-8CCA-78A154FC7006}">
      <dgm:prSet/>
      <dgm:spPr/>
      <dgm:t>
        <a:bodyPr/>
        <a:lstStyle/>
        <a:p>
          <a:pPr algn="just"/>
          <a:endParaRPr lang="en-GB"/>
        </a:p>
      </dgm:t>
    </dgm:pt>
    <dgm:pt modelId="{A547C924-BF9D-8348-989D-DC8FF5BAACB0}" type="sibTrans" cxnId="{ED0CE895-B19D-C446-8CCA-78A154FC7006}">
      <dgm:prSet/>
      <dgm:spPr/>
      <dgm:t>
        <a:bodyPr/>
        <a:lstStyle/>
        <a:p>
          <a:pPr algn="just"/>
          <a:endParaRPr lang="en-GB"/>
        </a:p>
      </dgm:t>
    </dgm:pt>
    <dgm:pt modelId="{E38F7849-D93C-3442-A949-2366727D82BA}">
      <dgm:prSet phldrT="[Text]" custT="1"/>
      <dgm:spPr/>
      <dgm:t>
        <a:bodyPr/>
        <a:lstStyle/>
        <a:p>
          <a:pPr algn="just"/>
          <a:r>
            <a:rPr lang="en-GB" sz="1200"/>
            <a:t>4</a:t>
          </a:r>
        </a:p>
      </dgm:t>
    </dgm:pt>
    <dgm:pt modelId="{255C56B2-C689-FE4C-8B2D-32926072B9EA}" type="parTrans" cxnId="{675F2EB8-7D5D-A043-9343-BEF078AE2D58}">
      <dgm:prSet/>
      <dgm:spPr/>
      <dgm:t>
        <a:bodyPr/>
        <a:lstStyle/>
        <a:p>
          <a:pPr algn="just"/>
          <a:endParaRPr lang="en-GB"/>
        </a:p>
      </dgm:t>
    </dgm:pt>
    <dgm:pt modelId="{7B8A8D9A-7E19-A74A-8715-7016FEF55B83}" type="sibTrans" cxnId="{675F2EB8-7D5D-A043-9343-BEF078AE2D58}">
      <dgm:prSet/>
      <dgm:spPr/>
      <dgm:t>
        <a:bodyPr/>
        <a:lstStyle/>
        <a:p>
          <a:pPr algn="just"/>
          <a:endParaRPr lang="en-GB"/>
        </a:p>
      </dgm:t>
    </dgm:pt>
    <dgm:pt modelId="{B8A9C7FC-504D-D746-9ED3-F03DE5E537FB}">
      <dgm:prSet phldrT="[Text]" custT="1"/>
      <dgm:spPr/>
      <dgm:t>
        <a:bodyPr/>
        <a:lstStyle/>
        <a:p>
          <a:pPr algn="just">
            <a:buFont typeface="+mj-lt"/>
            <a:buNone/>
          </a:pPr>
          <a:r>
            <a:rPr lang="en-AU" sz="1200"/>
            <a:t>Peel the second glove over the first glove. </a:t>
          </a:r>
          <a:endParaRPr lang="en-GB" sz="1200"/>
        </a:p>
      </dgm:t>
    </dgm:pt>
    <dgm:pt modelId="{DCF93C2E-0825-9848-9156-39FA05D476B2}" type="parTrans" cxnId="{FE54162D-0921-0A45-BEC5-986B7E0B0FA1}">
      <dgm:prSet/>
      <dgm:spPr/>
      <dgm:t>
        <a:bodyPr/>
        <a:lstStyle/>
        <a:p>
          <a:pPr algn="just"/>
          <a:endParaRPr lang="en-GB"/>
        </a:p>
      </dgm:t>
    </dgm:pt>
    <dgm:pt modelId="{1EE62642-5F21-0E4F-A580-2B11E5A7FBA2}" type="sibTrans" cxnId="{FE54162D-0921-0A45-BEC5-986B7E0B0FA1}">
      <dgm:prSet/>
      <dgm:spPr/>
      <dgm:t>
        <a:bodyPr/>
        <a:lstStyle/>
        <a:p>
          <a:pPr algn="just"/>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4"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4">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4"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4">
        <dgm:presLayoutVars>
          <dgm:bulletEnabled val="1"/>
        </dgm:presLayoutVars>
      </dgm:prSet>
      <dgm:spPr/>
    </dgm:pt>
    <dgm:pt modelId="{29532652-43AF-264F-895B-6EBE84C10374}" type="pres">
      <dgm:prSet presAssocID="{3DE214C8-78FD-0F4E-AA25-9DAAF553B632}" presName="sp" presStyleCnt="0"/>
      <dgm:spPr/>
    </dgm:pt>
    <dgm:pt modelId="{52786088-3790-614D-9525-D11C99E92D0B}" type="pres">
      <dgm:prSet presAssocID="{218AD3B4-8A80-B142-9E32-8BE7DFA63F4B}" presName="linNode" presStyleCnt="0"/>
      <dgm:spPr/>
    </dgm:pt>
    <dgm:pt modelId="{642AD3DE-F5D3-B04D-8B13-EEE4CD5BC115}" type="pres">
      <dgm:prSet presAssocID="{218AD3B4-8A80-B142-9E32-8BE7DFA63F4B}" presName="parentText" presStyleLbl="node1" presStyleIdx="2" presStyleCnt="4" custScaleX="30568">
        <dgm:presLayoutVars>
          <dgm:chMax val="1"/>
          <dgm:bulletEnabled val="1"/>
        </dgm:presLayoutVars>
      </dgm:prSet>
      <dgm:spPr/>
    </dgm:pt>
    <dgm:pt modelId="{961874E6-C486-064F-B934-20EBF3504F88}" type="pres">
      <dgm:prSet presAssocID="{218AD3B4-8A80-B142-9E32-8BE7DFA63F4B}" presName="descendantText" presStyleLbl="alignAccFollowNode1" presStyleIdx="2" presStyleCnt="4">
        <dgm:presLayoutVars>
          <dgm:bulletEnabled val="1"/>
        </dgm:presLayoutVars>
      </dgm:prSet>
      <dgm:spPr/>
    </dgm:pt>
    <dgm:pt modelId="{7C6FCD38-865B-7D48-A4C1-074B5701EF81}" type="pres">
      <dgm:prSet presAssocID="{B3095A23-397A-CE4A-B06B-90200F29F89E}" presName="sp" presStyleCnt="0"/>
      <dgm:spPr/>
    </dgm:pt>
    <dgm:pt modelId="{4B681966-29EB-B74D-9238-95938B2D8BFD}" type="pres">
      <dgm:prSet presAssocID="{E38F7849-D93C-3442-A949-2366727D82BA}" presName="linNode" presStyleCnt="0"/>
      <dgm:spPr/>
    </dgm:pt>
    <dgm:pt modelId="{17A2B50A-186E-E144-94AB-85A01E0471AB}" type="pres">
      <dgm:prSet presAssocID="{E38F7849-D93C-3442-A949-2366727D82BA}" presName="parentText" presStyleLbl="node1" presStyleIdx="3" presStyleCnt="4" custScaleX="30568">
        <dgm:presLayoutVars>
          <dgm:chMax val="1"/>
          <dgm:bulletEnabled val="1"/>
        </dgm:presLayoutVars>
      </dgm:prSet>
      <dgm:spPr/>
    </dgm:pt>
    <dgm:pt modelId="{C94ADB3A-7F08-BD4E-85BF-F1E1F447DF12}" type="pres">
      <dgm:prSet presAssocID="{E38F7849-D93C-3442-A949-2366727D82BA}" presName="descendantText" presStyleLbl="alignAccFollowNode1" presStyleIdx="3" presStyleCnt="4">
        <dgm:presLayoutVars>
          <dgm:bulletEnabled val="1"/>
        </dgm:presLayoutVars>
      </dgm:prSet>
      <dgm:spPr/>
    </dgm:pt>
  </dgm:ptLst>
  <dgm:cxnLst>
    <dgm:cxn modelId="{323D960E-C6B4-0945-A089-3C7B09647DFD}" srcId="{2E29094B-F5FA-DA49-89A6-9B4C0C07F5A1}" destId="{F91FD178-FBE3-C44E-9E4F-B5187672AEFC}" srcOrd="0" destOrd="0" parTransId="{6227D9F9-C89C-AC4D-BA40-74D6DDB3D3B6}" sibTransId="{4F3C22FA-B734-934E-B4D2-B38FEAF9D8F0}"/>
    <dgm:cxn modelId="{FE54162D-0921-0A45-BEC5-986B7E0B0FA1}" srcId="{E38F7849-D93C-3442-A949-2366727D82BA}" destId="{B8A9C7FC-504D-D746-9ED3-F03DE5E537FB}" srcOrd="0" destOrd="0" parTransId="{DCF93C2E-0825-9848-9156-39FA05D476B2}" sibTransId="{1EE62642-5F21-0E4F-A580-2B11E5A7FBA2}"/>
    <dgm:cxn modelId="{D4EAFB37-D51B-774D-806C-B5BA8370A541}" type="presOf" srcId="{655089C7-0CF6-D84F-8E3D-7F93F769AAB0}" destId="{1CDBC0BD-AB38-1447-AF36-92B0260F8C86}"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02D31776-0F52-A04A-BEE0-1D525F098E4B}" type="presOf" srcId="{4B5E623D-4D83-4E4C-8F32-951799B1D6A5}" destId="{961874E6-C486-064F-B934-20EBF3504F88}" srcOrd="0" destOrd="0" presId="urn:microsoft.com/office/officeart/2005/8/layout/vList5"/>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93977191-717D-744D-8A40-64F70E6EA1DA}" srcId="{BB570B03-52EB-5041-80F4-63E09EBE8C98}" destId="{218AD3B4-8A80-B142-9E32-8BE7DFA63F4B}" srcOrd="2" destOrd="0" parTransId="{51D9D822-4B9C-BE4D-8EEA-9381819F1291}" sibTransId="{B3095A23-397A-CE4A-B06B-90200F29F89E}"/>
    <dgm:cxn modelId="{ED0CE895-B19D-C446-8CCA-78A154FC7006}" srcId="{218AD3B4-8A80-B142-9E32-8BE7DFA63F4B}" destId="{4B5E623D-4D83-4E4C-8F32-951799B1D6A5}" srcOrd="0" destOrd="0" parTransId="{03954576-30F5-244B-90E2-DCEA0E2C07B6}" sibTransId="{A547C924-BF9D-8348-989D-DC8FF5BAACB0}"/>
    <dgm:cxn modelId="{84B3BC9D-62F6-2E49-AD87-E7ED98DA109A}" type="presOf" srcId="{BB570B03-52EB-5041-80F4-63E09EBE8C98}" destId="{44CD85A3-564F-CD45-A362-0A782AFAF511}" srcOrd="0" destOrd="0" presId="urn:microsoft.com/office/officeart/2005/8/layout/vList5"/>
    <dgm:cxn modelId="{AD18C4AE-CDEF-2440-87FA-89DFE28E947D}" type="presOf" srcId="{E38F7849-D93C-3442-A949-2366727D82BA}" destId="{17A2B50A-186E-E144-94AB-85A01E0471AB}"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675F2EB8-7D5D-A043-9343-BEF078AE2D58}" srcId="{BB570B03-52EB-5041-80F4-63E09EBE8C98}" destId="{E38F7849-D93C-3442-A949-2366727D82BA}" srcOrd="3" destOrd="0" parTransId="{255C56B2-C689-FE4C-8B2D-32926072B9EA}" sibTransId="{7B8A8D9A-7E19-A74A-8715-7016FEF55B83}"/>
    <dgm:cxn modelId="{1BB3E7EA-7A15-1D4F-B998-EF089BAFBC74}" type="presOf" srcId="{F91FD178-FBE3-C44E-9E4F-B5187672AEFC}" destId="{215399BA-430F-164D-86E6-47C4843D4BC5}" srcOrd="0" destOrd="0" presId="urn:microsoft.com/office/officeart/2005/8/layout/vList5"/>
    <dgm:cxn modelId="{C7B04BEE-1C3E-DE44-8C77-AE5B8FA80E12}" type="presOf" srcId="{218AD3B4-8A80-B142-9E32-8BE7DFA63F4B}" destId="{642AD3DE-F5D3-B04D-8B13-EEE4CD5BC115}" srcOrd="0" destOrd="0" presId="urn:microsoft.com/office/officeart/2005/8/layout/vList5"/>
    <dgm:cxn modelId="{E26B80F2-9ACF-7449-985D-7D2B837092C9}" type="presOf" srcId="{B8A9C7FC-504D-D746-9ED3-F03DE5E537FB}" destId="{C94ADB3A-7F08-BD4E-85BF-F1E1F447DF12}"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 modelId="{6F24F753-88BF-6949-B149-FDB65D5C4DBE}" type="presParOf" srcId="{44CD85A3-564F-CD45-A362-0A782AFAF511}" destId="{29532652-43AF-264F-895B-6EBE84C10374}" srcOrd="3" destOrd="0" presId="urn:microsoft.com/office/officeart/2005/8/layout/vList5"/>
    <dgm:cxn modelId="{82D8E4FD-37CC-F749-8C51-09F41B0DF819}" type="presParOf" srcId="{44CD85A3-564F-CD45-A362-0A782AFAF511}" destId="{52786088-3790-614D-9525-D11C99E92D0B}" srcOrd="4" destOrd="0" presId="urn:microsoft.com/office/officeart/2005/8/layout/vList5"/>
    <dgm:cxn modelId="{67D4FE9F-C42C-7942-A116-18BE26B96F4B}" type="presParOf" srcId="{52786088-3790-614D-9525-D11C99E92D0B}" destId="{642AD3DE-F5D3-B04D-8B13-EEE4CD5BC115}" srcOrd="0" destOrd="0" presId="urn:microsoft.com/office/officeart/2005/8/layout/vList5"/>
    <dgm:cxn modelId="{6D08D950-228C-1F49-A7CC-4FE6796ACAD1}" type="presParOf" srcId="{52786088-3790-614D-9525-D11C99E92D0B}" destId="{961874E6-C486-064F-B934-20EBF3504F88}" srcOrd="1" destOrd="0" presId="urn:microsoft.com/office/officeart/2005/8/layout/vList5"/>
    <dgm:cxn modelId="{CE7BAE14-4A5E-1549-B205-0C03D2CFF19B}" type="presParOf" srcId="{44CD85A3-564F-CD45-A362-0A782AFAF511}" destId="{7C6FCD38-865B-7D48-A4C1-074B5701EF81}" srcOrd="5" destOrd="0" presId="urn:microsoft.com/office/officeart/2005/8/layout/vList5"/>
    <dgm:cxn modelId="{DDEA9873-8C60-444C-891A-3253C21C17D3}" type="presParOf" srcId="{44CD85A3-564F-CD45-A362-0A782AFAF511}" destId="{4B681966-29EB-B74D-9238-95938B2D8BFD}" srcOrd="6" destOrd="0" presId="urn:microsoft.com/office/officeart/2005/8/layout/vList5"/>
    <dgm:cxn modelId="{C4219D41-7347-6F4D-A15E-4F15CC738CE2}" type="presParOf" srcId="{4B681966-29EB-B74D-9238-95938B2D8BFD}" destId="{17A2B50A-186E-E144-94AB-85A01E0471AB}" srcOrd="0" destOrd="0" presId="urn:microsoft.com/office/officeart/2005/8/layout/vList5"/>
    <dgm:cxn modelId="{CEEA30C4-61C5-A74D-8599-1B1791CCA823}" type="presParOf" srcId="{4B681966-29EB-B74D-9238-95938B2D8BFD}" destId="{C94ADB3A-7F08-BD4E-85BF-F1E1F447DF12}" srcOrd="1" destOrd="0" presId="urn:microsoft.com/office/officeart/2005/8/layout/vList5"/>
  </dgm:cxnLst>
  <dgm:bg/>
  <dgm:whole/>
  <dgm:extLst>
    <a:ext uri="http://schemas.microsoft.com/office/drawing/2008/diagram">
      <dsp:dataModelExt xmlns:dsp="http://schemas.microsoft.com/office/drawing/2008/diagram" relId="rId494"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pPr algn="just"/>
          <a:r>
            <a:rPr lang="en-GB" sz="1200"/>
            <a:t>1</a:t>
          </a:r>
        </a:p>
      </dgm:t>
    </dgm:pt>
    <dgm:pt modelId="{C04FE297-B237-6740-A78D-09CFC1D17529}" type="parTrans" cxnId="{03494B6E-6EB5-2C4F-9EF3-7CC3CC11A8CC}">
      <dgm:prSet/>
      <dgm:spPr/>
      <dgm:t>
        <a:bodyPr/>
        <a:lstStyle/>
        <a:p>
          <a:pPr algn="just"/>
          <a:endParaRPr lang="en-GB"/>
        </a:p>
      </dgm:t>
    </dgm:pt>
    <dgm:pt modelId="{292F0DD9-0E39-5D44-837D-67809A446C36}" type="sibTrans" cxnId="{03494B6E-6EB5-2C4F-9EF3-7CC3CC11A8CC}">
      <dgm:prSet/>
      <dgm:spPr/>
      <dgm:t>
        <a:bodyPr/>
        <a:lstStyle/>
        <a:p>
          <a:pPr algn="just"/>
          <a:endParaRPr lang="en-GB"/>
        </a:p>
      </dgm:t>
    </dgm:pt>
    <dgm:pt modelId="{5983AA8E-5EAC-7744-B43B-4DCA6F1686C0}">
      <dgm:prSet phldrT="[Text]" custT="1"/>
      <dgm:spPr/>
      <dgm:t>
        <a:bodyPr/>
        <a:lstStyle/>
        <a:p>
          <a:pPr algn="just">
            <a:buFont typeface="+mj-lt"/>
            <a:buNone/>
          </a:pPr>
          <a:r>
            <a:rPr lang="en-AU" sz="1200"/>
            <a:t>Put on the gown. Fully cover the torso from the neck to knees and arms to the end of your wrists. Wrap around the back.</a:t>
          </a:r>
          <a:endParaRPr lang="en-GB" sz="1200"/>
        </a:p>
      </dgm:t>
    </dgm:pt>
    <dgm:pt modelId="{6BC4AB7D-16A6-E345-AFFF-36C813C7C2BE}" type="parTrans" cxnId="{360C9C90-9A1A-4147-9EDD-E3E70B9A0C9C}">
      <dgm:prSet/>
      <dgm:spPr/>
      <dgm:t>
        <a:bodyPr/>
        <a:lstStyle/>
        <a:p>
          <a:pPr algn="just"/>
          <a:endParaRPr lang="en-GB"/>
        </a:p>
      </dgm:t>
    </dgm:pt>
    <dgm:pt modelId="{E0D4F047-72D2-5A4C-8B0B-40A41BE30A10}" type="sibTrans" cxnId="{360C9C90-9A1A-4147-9EDD-E3E70B9A0C9C}">
      <dgm:prSet/>
      <dgm:spPr/>
      <dgm:t>
        <a:bodyPr/>
        <a:lstStyle/>
        <a:p>
          <a:pPr algn="just"/>
          <a:endParaRPr lang="en-GB"/>
        </a:p>
      </dgm:t>
    </dgm:pt>
    <dgm:pt modelId="{2E29094B-F5FA-DA49-89A6-9B4C0C07F5A1}">
      <dgm:prSet phldrT="[Text]" custT="1"/>
      <dgm:spPr/>
      <dgm:t>
        <a:bodyPr/>
        <a:lstStyle/>
        <a:p>
          <a:pPr algn="just"/>
          <a:r>
            <a:rPr lang="en-GB" sz="1200"/>
            <a:t>2</a:t>
          </a:r>
        </a:p>
      </dgm:t>
    </dgm:pt>
    <dgm:pt modelId="{39782A9E-3C46-6B41-8969-A7BF00446B57}" type="parTrans" cxnId="{EBC7FCB7-6088-734B-9D89-01304D0612A6}">
      <dgm:prSet/>
      <dgm:spPr/>
      <dgm:t>
        <a:bodyPr/>
        <a:lstStyle/>
        <a:p>
          <a:pPr algn="just"/>
          <a:endParaRPr lang="en-GB"/>
        </a:p>
      </dgm:t>
    </dgm:pt>
    <dgm:pt modelId="{3DE214C8-78FD-0F4E-AA25-9DAAF553B632}" type="sibTrans" cxnId="{EBC7FCB7-6088-734B-9D89-01304D0612A6}">
      <dgm:prSet/>
      <dgm:spPr/>
      <dgm:t>
        <a:bodyPr/>
        <a:lstStyle/>
        <a:p>
          <a:pPr algn="just"/>
          <a:endParaRPr lang="en-GB"/>
        </a:p>
      </dgm:t>
    </dgm:pt>
    <dgm:pt modelId="{F91FD178-FBE3-C44E-9E4F-B5187672AEFC}">
      <dgm:prSet phldrT="[Text]" custT="1"/>
      <dgm:spPr/>
      <dgm:t>
        <a:bodyPr/>
        <a:lstStyle/>
        <a:p>
          <a:pPr algn="just">
            <a:buFont typeface="+mj-lt"/>
            <a:buNone/>
          </a:pPr>
          <a:r>
            <a:rPr lang="en-AU" sz="1200"/>
            <a:t>Fasten the ties at the neck and the back. </a:t>
          </a:r>
          <a:endParaRPr lang="en-GB" sz="1200"/>
        </a:p>
      </dgm:t>
    </dgm:pt>
    <dgm:pt modelId="{6227D9F9-C89C-AC4D-BA40-74D6DDB3D3B6}" type="parTrans" cxnId="{323D960E-C6B4-0945-A089-3C7B09647DFD}">
      <dgm:prSet/>
      <dgm:spPr/>
      <dgm:t>
        <a:bodyPr/>
        <a:lstStyle/>
        <a:p>
          <a:pPr algn="just"/>
          <a:endParaRPr lang="en-GB"/>
        </a:p>
      </dgm:t>
    </dgm:pt>
    <dgm:pt modelId="{4F3C22FA-B734-934E-B4D2-B38FEAF9D8F0}" type="sibTrans" cxnId="{323D960E-C6B4-0945-A089-3C7B09647DFD}">
      <dgm:prSet/>
      <dgm:spPr/>
      <dgm:t>
        <a:bodyPr/>
        <a:lstStyle/>
        <a:p>
          <a:pPr algn="just"/>
          <a:endParaRPr lang="en-GB"/>
        </a:p>
      </dgm:t>
    </dgm:pt>
    <dgm:pt modelId="{51493E9C-1125-4448-81A8-6645692FD5BF}">
      <dgm:prSet phldrT="[Text]" custT="1"/>
      <dgm:spPr/>
      <dgm:t>
        <a:bodyPr/>
        <a:lstStyle/>
        <a:p>
          <a:pPr algn="just"/>
          <a:r>
            <a:rPr lang="en-GB" sz="1200"/>
            <a:t>3</a:t>
          </a:r>
        </a:p>
      </dgm:t>
    </dgm:pt>
    <dgm:pt modelId="{118F39BA-B9BA-D547-BC07-F198C8BDD115}" type="parTrans" cxnId="{178A319D-77D6-0B4F-996D-CDD31A4EE3D5}">
      <dgm:prSet/>
      <dgm:spPr/>
      <dgm:t>
        <a:bodyPr/>
        <a:lstStyle/>
        <a:p>
          <a:pPr algn="just"/>
          <a:endParaRPr lang="en-GB"/>
        </a:p>
      </dgm:t>
    </dgm:pt>
    <dgm:pt modelId="{AA6A5D2A-6AB6-5A45-A45D-08FD11F4EB87}" type="sibTrans" cxnId="{178A319D-77D6-0B4F-996D-CDD31A4EE3D5}">
      <dgm:prSet/>
      <dgm:spPr/>
      <dgm:t>
        <a:bodyPr/>
        <a:lstStyle/>
        <a:p>
          <a:pPr algn="just"/>
          <a:endParaRPr lang="en-GB"/>
        </a:p>
      </dgm:t>
    </dgm:pt>
    <dgm:pt modelId="{3236D1D7-6E5D-364B-B122-7972C951B5EA}">
      <dgm:prSet phldrT="[Text]" custT="1"/>
      <dgm:spPr/>
      <dgm:t>
        <a:bodyPr/>
        <a:lstStyle/>
        <a:p>
          <a:pPr algn="just">
            <a:buFont typeface="+mj-lt"/>
            <a:buNone/>
          </a:pPr>
          <a:r>
            <a:rPr lang="en-AU" sz="1200"/>
            <a:t>Tuck your sleeves under the glove cuffs of the gown. </a:t>
          </a:r>
          <a:endParaRPr lang="en-GB" sz="1200"/>
        </a:p>
      </dgm:t>
    </dgm:pt>
    <dgm:pt modelId="{AB49734D-EBB2-A04E-A90A-B32FCDA0E699}" type="parTrans" cxnId="{9F5D1880-3037-6F45-B6C3-056E02A55693}">
      <dgm:prSet/>
      <dgm:spPr/>
      <dgm:t>
        <a:bodyPr/>
        <a:lstStyle/>
        <a:p>
          <a:pPr algn="just"/>
          <a:endParaRPr lang="en-GB"/>
        </a:p>
      </dgm:t>
    </dgm:pt>
    <dgm:pt modelId="{B2A980B2-ABCE-E94E-B860-913A5FC46450}" type="sibTrans" cxnId="{9F5D1880-3037-6F45-B6C3-056E02A55693}">
      <dgm:prSet/>
      <dgm:spPr/>
      <dgm:t>
        <a:bodyPr/>
        <a:lstStyle/>
        <a:p>
          <a:pPr algn="just"/>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3"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3">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3"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3">
        <dgm:presLayoutVars>
          <dgm:bulletEnabled val="1"/>
        </dgm:presLayoutVars>
      </dgm:prSet>
      <dgm:spPr/>
    </dgm:pt>
    <dgm:pt modelId="{1AD4E0C7-ABD6-FC4B-84E6-8042056AFDB9}" type="pres">
      <dgm:prSet presAssocID="{3DE214C8-78FD-0F4E-AA25-9DAAF553B632}" presName="sp" presStyleCnt="0"/>
      <dgm:spPr/>
    </dgm:pt>
    <dgm:pt modelId="{96830E4E-1062-0040-805C-54220CD67A44}" type="pres">
      <dgm:prSet presAssocID="{51493E9C-1125-4448-81A8-6645692FD5BF}" presName="linNode" presStyleCnt="0"/>
      <dgm:spPr/>
    </dgm:pt>
    <dgm:pt modelId="{0E1458E4-D616-2943-AFD6-D2230916BC8F}" type="pres">
      <dgm:prSet presAssocID="{51493E9C-1125-4448-81A8-6645692FD5BF}" presName="parentText" presStyleLbl="node1" presStyleIdx="2" presStyleCnt="3" custScaleX="29940">
        <dgm:presLayoutVars>
          <dgm:chMax val="1"/>
          <dgm:bulletEnabled val="1"/>
        </dgm:presLayoutVars>
      </dgm:prSet>
      <dgm:spPr/>
    </dgm:pt>
    <dgm:pt modelId="{C2A3A775-B5F7-C341-AE51-5FBC3CE45DAA}" type="pres">
      <dgm:prSet presAssocID="{51493E9C-1125-4448-81A8-6645692FD5BF}" presName="descendantText" presStyleLbl="alignAccFollowNode1" presStyleIdx="2" presStyleCnt="3">
        <dgm:presLayoutVars>
          <dgm:bulletEnabled val="1"/>
        </dgm:presLayoutVars>
      </dgm:prSet>
      <dgm:spPr/>
    </dgm:pt>
  </dgm:ptLst>
  <dgm:cxnLst>
    <dgm:cxn modelId="{323D960E-C6B4-0945-A089-3C7B09647DFD}" srcId="{2E29094B-F5FA-DA49-89A6-9B4C0C07F5A1}" destId="{F91FD178-FBE3-C44E-9E4F-B5187672AEFC}" srcOrd="0" destOrd="0" parTransId="{6227D9F9-C89C-AC4D-BA40-74D6DDB3D3B6}" sibTransId="{4F3C22FA-B734-934E-B4D2-B38FEAF9D8F0}"/>
    <dgm:cxn modelId="{D4EAFB37-D51B-774D-806C-B5BA8370A541}" type="presOf" srcId="{655089C7-0CF6-D84F-8E3D-7F93F769AAB0}" destId="{1CDBC0BD-AB38-1447-AF36-92B0260F8C86}" srcOrd="0" destOrd="0" presId="urn:microsoft.com/office/officeart/2005/8/layout/vList5"/>
    <dgm:cxn modelId="{AE2D3362-D5BE-EC44-B5CD-9BEFB64F558D}" type="presOf" srcId="{3236D1D7-6E5D-364B-B122-7972C951B5EA}" destId="{C2A3A775-B5F7-C341-AE51-5FBC3CE45DAA}"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9F5D1880-3037-6F45-B6C3-056E02A55693}" srcId="{51493E9C-1125-4448-81A8-6645692FD5BF}" destId="{3236D1D7-6E5D-364B-B122-7972C951B5EA}" srcOrd="0" destOrd="0" parTransId="{AB49734D-EBB2-A04E-A90A-B32FCDA0E699}" sibTransId="{B2A980B2-ABCE-E94E-B860-913A5FC46450}"/>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178A319D-77D6-0B4F-996D-CDD31A4EE3D5}" srcId="{BB570B03-52EB-5041-80F4-63E09EBE8C98}" destId="{51493E9C-1125-4448-81A8-6645692FD5BF}" srcOrd="2" destOrd="0" parTransId="{118F39BA-B9BA-D547-BC07-F198C8BDD115}" sibTransId="{AA6A5D2A-6AB6-5A45-A45D-08FD11F4EB87}"/>
    <dgm:cxn modelId="{84B3BC9D-62F6-2E49-AD87-E7ED98DA109A}" type="presOf" srcId="{BB570B03-52EB-5041-80F4-63E09EBE8C98}" destId="{44CD85A3-564F-CD45-A362-0A782AFAF511}"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AADF4BB8-9750-EC4A-B292-0946E504CFE9}" type="presOf" srcId="{51493E9C-1125-4448-81A8-6645692FD5BF}" destId="{0E1458E4-D616-2943-AFD6-D2230916BC8F}" srcOrd="0" destOrd="0" presId="urn:microsoft.com/office/officeart/2005/8/layout/vList5"/>
    <dgm:cxn modelId="{1BB3E7EA-7A15-1D4F-B998-EF089BAFBC74}" type="presOf" srcId="{F91FD178-FBE3-C44E-9E4F-B5187672AEFC}" destId="{215399BA-430F-164D-86E6-47C4843D4BC5}"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 modelId="{C0DC0D4B-C00D-FE4B-B508-F9DDD5412ADC}" type="presParOf" srcId="{44CD85A3-564F-CD45-A362-0A782AFAF511}" destId="{1AD4E0C7-ABD6-FC4B-84E6-8042056AFDB9}" srcOrd="3" destOrd="0" presId="urn:microsoft.com/office/officeart/2005/8/layout/vList5"/>
    <dgm:cxn modelId="{49E4A507-607E-994F-ACD5-E99F86CCE79E}" type="presParOf" srcId="{44CD85A3-564F-CD45-A362-0A782AFAF511}" destId="{96830E4E-1062-0040-805C-54220CD67A44}" srcOrd="4" destOrd="0" presId="urn:microsoft.com/office/officeart/2005/8/layout/vList5"/>
    <dgm:cxn modelId="{C3392771-D944-E141-A787-974A2F93CECA}" type="presParOf" srcId="{96830E4E-1062-0040-805C-54220CD67A44}" destId="{0E1458E4-D616-2943-AFD6-D2230916BC8F}" srcOrd="0" destOrd="0" presId="urn:microsoft.com/office/officeart/2005/8/layout/vList5"/>
    <dgm:cxn modelId="{2A991C00-4513-2F40-A2F3-61FE80730C69}" type="presParOf" srcId="{96830E4E-1062-0040-805C-54220CD67A44}" destId="{C2A3A775-B5F7-C341-AE51-5FBC3CE45DAA}" srcOrd="1" destOrd="0" presId="urn:microsoft.com/office/officeart/2005/8/layout/vList5"/>
  </dgm:cxnLst>
  <dgm:bg/>
  <dgm:whole/>
  <dgm:extLst>
    <a:ext uri="http://schemas.microsoft.com/office/drawing/2008/diagram">
      <dsp:dataModelExt xmlns:dsp="http://schemas.microsoft.com/office/drawing/2008/diagram" relId="rId502"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BB570B03-52EB-5041-80F4-63E09EBE8C98}" type="doc">
      <dgm:prSet loTypeId="urn:microsoft.com/office/officeart/2005/8/layout/vList5" loCatId="" qsTypeId="urn:microsoft.com/office/officeart/2005/8/quickstyle/simple1" qsCatId="simple" csTypeId="urn:microsoft.com/office/officeart/2005/8/colors/colorful5" csCatId="colorful" phldr="1"/>
      <dgm:spPr/>
      <dgm:t>
        <a:bodyPr/>
        <a:lstStyle/>
        <a:p>
          <a:endParaRPr lang="en-GB"/>
        </a:p>
      </dgm:t>
    </dgm:pt>
    <dgm:pt modelId="{655089C7-0CF6-D84F-8E3D-7F93F769AAB0}">
      <dgm:prSet phldrT="[Text]" custT="1"/>
      <dgm:spPr/>
      <dgm:t>
        <a:bodyPr/>
        <a:lstStyle/>
        <a:p>
          <a:pPr algn="just"/>
          <a:r>
            <a:rPr lang="en-GB" sz="1200"/>
            <a:t>1</a:t>
          </a:r>
        </a:p>
      </dgm:t>
    </dgm:pt>
    <dgm:pt modelId="{C04FE297-B237-6740-A78D-09CFC1D17529}" type="parTrans" cxnId="{03494B6E-6EB5-2C4F-9EF3-7CC3CC11A8CC}">
      <dgm:prSet/>
      <dgm:spPr/>
      <dgm:t>
        <a:bodyPr/>
        <a:lstStyle/>
        <a:p>
          <a:pPr algn="just"/>
          <a:endParaRPr lang="en-GB"/>
        </a:p>
      </dgm:t>
    </dgm:pt>
    <dgm:pt modelId="{292F0DD9-0E39-5D44-837D-67809A446C36}" type="sibTrans" cxnId="{03494B6E-6EB5-2C4F-9EF3-7CC3CC11A8CC}">
      <dgm:prSet/>
      <dgm:spPr/>
      <dgm:t>
        <a:bodyPr/>
        <a:lstStyle/>
        <a:p>
          <a:pPr algn="just"/>
          <a:endParaRPr lang="en-GB"/>
        </a:p>
      </dgm:t>
    </dgm:pt>
    <dgm:pt modelId="{5983AA8E-5EAC-7744-B43B-4DCA6F1686C0}">
      <dgm:prSet phldrT="[Text]" custT="1"/>
      <dgm:spPr/>
      <dgm:t>
        <a:bodyPr/>
        <a:lstStyle/>
        <a:p>
          <a:pPr algn="just">
            <a:buFont typeface="+mj-lt"/>
            <a:buNone/>
          </a:pPr>
          <a:r>
            <a:rPr lang="en-AU" sz="1200"/>
            <a:t>Using clean hands, untie or break the ties at your back and neck.</a:t>
          </a:r>
          <a:endParaRPr lang="en-GB" sz="1200"/>
        </a:p>
      </dgm:t>
    </dgm:pt>
    <dgm:pt modelId="{6BC4AB7D-16A6-E345-AFFF-36C813C7C2BE}" type="parTrans" cxnId="{360C9C90-9A1A-4147-9EDD-E3E70B9A0C9C}">
      <dgm:prSet/>
      <dgm:spPr/>
      <dgm:t>
        <a:bodyPr/>
        <a:lstStyle/>
        <a:p>
          <a:pPr algn="just"/>
          <a:endParaRPr lang="en-GB"/>
        </a:p>
      </dgm:t>
    </dgm:pt>
    <dgm:pt modelId="{E0D4F047-72D2-5A4C-8B0B-40A41BE30A10}" type="sibTrans" cxnId="{360C9C90-9A1A-4147-9EDD-E3E70B9A0C9C}">
      <dgm:prSet/>
      <dgm:spPr/>
      <dgm:t>
        <a:bodyPr/>
        <a:lstStyle/>
        <a:p>
          <a:pPr algn="just"/>
          <a:endParaRPr lang="en-GB"/>
        </a:p>
      </dgm:t>
    </dgm:pt>
    <dgm:pt modelId="{2E29094B-F5FA-DA49-89A6-9B4C0C07F5A1}">
      <dgm:prSet phldrT="[Text]" custT="1"/>
      <dgm:spPr/>
      <dgm:t>
        <a:bodyPr/>
        <a:lstStyle/>
        <a:p>
          <a:pPr algn="just"/>
          <a:r>
            <a:rPr lang="en-GB" sz="1200"/>
            <a:t>2</a:t>
          </a:r>
        </a:p>
      </dgm:t>
    </dgm:pt>
    <dgm:pt modelId="{39782A9E-3C46-6B41-8969-A7BF00446B57}" type="parTrans" cxnId="{EBC7FCB7-6088-734B-9D89-01304D0612A6}">
      <dgm:prSet/>
      <dgm:spPr/>
      <dgm:t>
        <a:bodyPr/>
        <a:lstStyle/>
        <a:p>
          <a:pPr algn="just"/>
          <a:endParaRPr lang="en-GB"/>
        </a:p>
      </dgm:t>
    </dgm:pt>
    <dgm:pt modelId="{3DE214C8-78FD-0F4E-AA25-9DAAF553B632}" type="sibTrans" cxnId="{EBC7FCB7-6088-734B-9D89-01304D0612A6}">
      <dgm:prSet/>
      <dgm:spPr/>
      <dgm:t>
        <a:bodyPr/>
        <a:lstStyle/>
        <a:p>
          <a:pPr algn="just"/>
          <a:endParaRPr lang="en-GB"/>
        </a:p>
      </dgm:t>
    </dgm:pt>
    <dgm:pt modelId="{F91FD178-FBE3-C44E-9E4F-B5187672AEFC}">
      <dgm:prSet phldrT="[Text]" custT="1"/>
      <dgm:spPr/>
      <dgm:t>
        <a:bodyPr/>
        <a:lstStyle/>
        <a:p>
          <a:pPr algn="just">
            <a:buFont typeface="+mj-lt"/>
            <a:buNone/>
          </a:pPr>
          <a:r>
            <a:rPr lang="en-AU" sz="1200"/>
            <a:t>Pull from the neck and shoulders, then arms. Remember to touch only the inside of the gown because the outside is already contaminated. </a:t>
          </a:r>
          <a:endParaRPr lang="en-GB" sz="1200"/>
        </a:p>
      </dgm:t>
    </dgm:pt>
    <dgm:pt modelId="{6227D9F9-C89C-AC4D-BA40-74D6DDB3D3B6}" type="parTrans" cxnId="{323D960E-C6B4-0945-A089-3C7B09647DFD}">
      <dgm:prSet/>
      <dgm:spPr/>
      <dgm:t>
        <a:bodyPr/>
        <a:lstStyle/>
        <a:p>
          <a:pPr algn="just"/>
          <a:endParaRPr lang="en-GB"/>
        </a:p>
      </dgm:t>
    </dgm:pt>
    <dgm:pt modelId="{4F3C22FA-B734-934E-B4D2-B38FEAF9D8F0}" type="sibTrans" cxnId="{323D960E-C6B4-0945-A089-3C7B09647DFD}">
      <dgm:prSet/>
      <dgm:spPr/>
      <dgm:t>
        <a:bodyPr/>
        <a:lstStyle/>
        <a:p>
          <a:pPr algn="just"/>
          <a:endParaRPr lang="en-GB"/>
        </a:p>
      </dgm:t>
    </dgm:pt>
    <dgm:pt modelId="{218AD3B4-8A80-B142-9E32-8BE7DFA63F4B}">
      <dgm:prSet phldrT="[Text]" custT="1"/>
      <dgm:spPr/>
      <dgm:t>
        <a:bodyPr/>
        <a:lstStyle/>
        <a:p>
          <a:pPr algn="just"/>
          <a:r>
            <a:rPr lang="en-GB" sz="1200"/>
            <a:t>3</a:t>
          </a:r>
        </a:p>
      </dgm:t>
    </dgm:pt>
    <dgm:pt modelId="{51D9D822-4B9C-BE4D-8EEA-9381819F1291}" type="parTrans" cxnId="{93977191-717D-744D-8A40-64F70E6EA1DA}">
      <dgm:prSet/>
      <dgm:spPr/>
      <dgm:t>
        <a:bodyPr/>
        <a:lstStyle/>
        <a:p>
          <a:pPr algn="just"/>
          <a:endParaRPr lang="en-GB"/>
        </a:p>
      </dgm:t>
    </dgm:pt>
    <dgm:pt modelId="{B3095A23-397A-CE4A-B06B-90200F29F89E}" type="sibTrans" cxnId="{93977191-717D-744D-8A40-64F70E6EA1DA}">
      <dgm:prSet/>
      <dgm:spPr/>
      <dgm:t>
        <a:bodyPr/>
        <a:lstStyle/>
        <a:p>
          <a:pPr algn="just"/>
          <a:endParaRPr lang="en-GB"/>
        </a:p>
      </dgm:t>
    </dgm:pt>
    <dgm:pt modelId="{4B5E623D-4D83-4E4C-8F32-951799B1D6A5}">
      <dgm:prSet phldrT="[Text]" custT="1"/>
      <dgm:spPr/>
      <dgm:t>
        <a:bodyPr/>
        <a:lstStyle/>
        <a:p>
          <a:pPr algn="just">
            <a:buFont typeface="+mj-lt"/>
            <a:buNone/>
          </a:pPr>
          <a:r>
            <a:rPr lang="en-AU" sz="1200"/>
            <a:t>Turn the gown inside out.</a:t>
          </a:r>
          <a:endParaRPr lang="en-GB" sz="1200"/>
        </a:p>
      </dgm:t>
    </dgm:pt>
    <dgm:pt modelId="{03954576-30F5-244B-90E2-DCEA0E2C07B6}" type="parTrans" cxnId="{ED0CE895-B19D-C446-8CCA-78A154FC7006}">
      <dgm:prSet/>
      <dgm:spPr/>
      <dgm:t>
        <a:bodyPr/>
        <a:lstStyle/>
        <a:p>
          <a:pPr algn="just"/>
          <a:endParaRPr lang="en-GB"/>
        </a:p>
      </dgm:t>
    </dgm:pt>
    <dgm:pt modelId="{A547C924-BF9D-8348-989D-DC8FF5BAACB0}" type="sibTrans" cxnId="{ED0CE895-B19D-C446-8CCA-78A154FC7006}">
      <dgm:prSet/>
      <dgm:spPr/>
      <dgm:t>
        <a:bodyPr/>
        <a:lstStyle/>
        <a:p>
          <a:pPr algn="just"/>
          <a:endParaRPr lang="en-GB"/>
        </a:p>
      </dgm:t>
    </dgm:pt>
    <dgm:pt modelId="{E38F7849-D93C-3442-A949-2366727D82BA}">
      <dgm:prSet phldrT="[Text]" custT="1"/>
      <dgm:spPr/>
      <dgm:t>
        <a:bodyPr/>
        <a:lstStyle/>
        <a:p>
          <a:pPr algn="just"/>
          <a:r>
            <a:rPr lang="en-GB" sz="1200"/>
            <a:t>4</a:t>
          </a:r>
        </a:p>
      </dgm:t>
    </dgm:pt>
    <dgm:pt modelId="{255C56B2-C689-FE4C-8B2D-32926072B9EA}" type="parTrans" cxnId="{675F2EB8-7D5D-A043-9343-BEF078AE2D58}">
      <dgm:prSet/>
      <dgm:spPr/>
      <dgm:t>
        <a:bodyPr/>
        <a:lstStyle/>
        <a:p>
          <a:pPr algn="just"/>
          <a:endParaRPr lang="en-GB"/>
        </a:p>
      </dgm:t>
    </dgm:pt>
    <dgm:pt modelId="{7B8A8D9A-7E19-A74A-8715-7016FEF55B83}" type="sibTrans" cxnId="{675F2EB8-7D5D-A043-9343-BEF078AE2D58}">
      <dgm:prSet/>
      <dgm:spPr/>
      <dgm:t>
        <a:bodyPr/>
        <a:lstStyle/>
        <a:p>
          <a:pPr algn="just"/>
          <a:endParaRPr lang="en-GB"/>
        </a:p>
      </dgm:t>
    </dgm:pt>
    <dgm:pt modelId="{B8A9C7FC-504D-D746-9ED3-F03DE5E537FB}">
      <dgm:prSet phldrT="[Text]" custT="1"/>
      <dgm:spPr/>
      <dgm:t>
        <a:bodyPr/>
        <a:lstStyle/>
        <a:p>
          <a:pPr algn="just">
            <a:buFont typeface="+mj-lt"/>
            <a:buNone/>
          </a:pPr>
          <a:r>
            <a:rPr lang="en-AU" sz="1200"/>
            <a:t>Roll the gown into a bundle. </a:t>
          </a:r>
          <a:endParaRPr lang="en-GB" sz="1200"/>
        </a:p>
      </dgm:t>
    </dgm:pt>
    <dgm:pt modelId="{DCF93C2E-0825-9848-9156-39FA05D476B2}" type="parTrans" cxnId="{FE54162D-0921-0A45-BEC5-986B7E0B0FA1}">
      <dgm:prSet/>
      <dgm:spPr/>
      <dgm:t>
        <a:bodyPr/>
        <a:lstStyle/>
        <a:p>
          <a:pPr algn="just"/>
          <a:endParaRPr lang="en-GB"/>
        </a:p>
      </dgm:t>
    </dgm:pt>
    <dgm:pt modelId="{1EE62642-5F21-0E4F-A580-2B11E5A7FBA2}" type="sibTrans" cxnId="{FE54162D-0921-0A45-BEC5-986B7E0B0FA1}">
      <dgm:prSet/>
      <dgm:spPr/>
      <dgm:t>
        <a:bodyPr/>
        <a:lstStyle/>
        <a:p>
          <a:pPr algn="just"/>
          <a:endParaRPr lang="en-GB"/>
        </a:p>
      </dgm:t>
    </dgm:pt>
    <dgm:pt modelId="{390FB4F4-4A86-D349-A69C-B15535FD7936}">
      <dgm:prSet phldrT="[Text]" custT="1"/>
      <dgm:spPr/>
      <dgm:t>
        <a:bodyPr/>
        <a:lstStyle/>
        <a:p>
          <a:pPr algn="just"/>
          <a:r>
            <a:rPr lang="en-GB" sz="1200"/>
            <a:t>5</a:t>
          </a:r>
        </a:p>
      </dgm:t>
    </dgm:pt>
    <dgm:pt modelId="{86D103A4-FE25-8A4A-A8E3-7C4F70D504A1}" type="parTrans" cxnId="{3648270A-3ABA-D646-AED2-29389A59DEF0}">
      <dgm:prSet/>
      <dgm:spPr/>
      <dgm:t>
        <a:bodyPr/>
        <a:lstStyle/>
        <a:p>
          <a:pPr algn="just"/>
          <a:endParaRPr lang="en-GB"/>
        </a:p>
      </dgm:t>
    </dgm:pt>
    <dgm:pt modelId="{47200A2F-8FE9-F14F-B8ED-C3668721BCD3}" type="sibTrans" cxnId="{3648270A-3ABA-D646-AED2-29389A59DEF0}">
      <dgm:prSet/>
      <dgm:spPr/>
      <dgm:t>
        <a:bodyPr/>
        <a:lstStyle/>
        <a:p>
          <a:pPr algn="just"/>
          <a:endParaRPr lang="en-GB"/>
        </a:p>
      </dgm:t>
    </dgm:pt>
    <dgm:pt modelId="{443901CE-20C9-FD4D-A1BC-8B5FF1CBCC91}">
      <dgm:prSet phldrT="[Text]" custT="1"/>
      <dgm:spPr/>
      <dgm:t>
        <a:bodyPr/>
        <a:lstStyle/>
        <a:p>
          <a:pPr algn="just">
            <a:buFont typeface="+mj-lt"/>
            <a:buNone/>
          </a:pPr>
          <a:r>
            <a:rPr lang="en-AU" sz="1200"/>
            <a:t>Discard the gown into the designated waste container. </a:t>
          </a:r>
          <a:endParaRPr lang="en-GB" sz="1200"/>
        </a:p>
      </dgm:t>
    </dgm:pt>
    <dgm:pt modelId="{A98C2E04-D006-3E48-8129-B9B565DB174A}" type="parTrans" cxnId="{5F7B3C48-96FD-BA4A-BFAB-CDB8398C9CD9}">
      <dgm:prSet/>
      <dgm:spPr/>
      <dgm:t>
        <a:bodyPr/>
        <a:lstStyle/>
        <a:p>
          <a:pPr algn="just"/>
          <a:endParaRPr lang="en-GB"/>
        </a:p>
      </dgm:t>
    </dgm:pt>
    <dgm:pt modelId="{0841DC1E-070A-3A47-9222-50DF13E34FD6}" type="sibTrans" cxnId="{5F7B3C48-96FD-BA4A-BFAB-CDB8398C9CD9}">
      <dgm:prSet/>
      <dgm:spPr/>
      <dgm:t>
        <a:bodyPr/>
        <a:lstStyle/>
        <a:p>
          <a:pPr algn="just"/>
          <a:endParaRPr lang="en-GB"/>
        </a:p>
      </dgm:t>
    </dgm:pt>
    <dgm:pt modelId="{36B30698-36A8-634A-96BA-B3048AAB9F07}">
      <dgm:prSet phldrT="[Text]" custT="1"/>
      <dgm:spPr/>
      <dgm:t>
        <a:bodyPr/>
        <a:lstStyle/>
        <a:p>
          <a:pPr algn="just"/>
          <a:r>
            <a:rPr lang="en-GB" sz="1200"/>
            <a:t>6</a:t>
          </a:r>
        </a:p>
      </dgm:t>
    </dgm:pt>
    <dgm:pt modelId="{384D443A-A5E3-1B45-A7D6-FFB3644D8480}" type="parTrans" cxnId="{E0DFD17E-9A2B-8B45-A4A0-E030BCE9556D}">
      <dgm:prSet/>
      <dgm:spPr/>
      <dgm:t>
        <a:bodyPr/>
        <a:lstStyle/>
        <a:p>
          <a:pPr algn="just"/>
          <a:endParaRPr lang="en-GB"/>
        </a:p>
      </dgm:t>
    </dgm:pt>
    <dgm:pt modelId="{F55074AD-A9E5-624B-8EB0-25D50D0F28F4}" type="sibTrans" cxnId="{E0DFD17E-9A2B-8B45-A4A0-E030BCE9556D}">
      <dgm:prSet/>
      <dgm:spPr/>
      <dgm:t>
        <a:bodyPr/>
        <a:lstStyle/>
        <a:p>
          <a:pPr algn="just"/>
          <a:endParaRPr lang="en-GB"/>
        </a:p>
      </dgm:t>
    </dgm:pt>
    <dgm:pt modelId="{2E705599-A887-AC4D-A4ED-2CB803C791D5}">
      <dgm:prSet phldrT="[Text]" custT="1"/>
      <dgm:spPr/>
      <dgm:t>
        <a:bodyPr/>
        <a:lstStyle/>
        <a:p>
          <a:pPr algn="just">
            <a:buFont typeface="+mj-lt"/>
            <a:buNone/>
          </a:pPr>
          <a:r>
            <a:rPr lang="en-AU" sz="1200"/>
            <a:t>Wash hands.  </a:t>
          </a:r>
          <a:endParaRPr lang="en-GB" sz="1200"/>
        </a:p>
      </dgm:t>
    </dgm:pt>
    <dgm:pt modelId="{DBAD38A9-16B9-8B48-B1E6-0625FF44881C}" type="parTrans" cxnId="{1592E886-EA8C-E749-8F31-4C788C497150}">
      <dgm:prSet/>
      <dgm:spPr/>
      <dgm:t>
        <a:bodyPr/>
        <a:lstStyle/>
        <a:p>
          <a:pPr algn="just"/>
          <a:endParaRPr lang="en-GB"/>
        </a:p>
      </dgm:t>
    </dgm:pt>
    <dgm:pt modelId="{A205811A-D6F9-5945-BF79-FA7D739EE54C}" type="sibTrans" cxnId="{1592E886-EA8C-E749-8F31-4C788C497150}">
      <dgm:prSet/>
      <dgm:spPr/>
      <dgm:t>
        <a:bodyPr/>
        <a:lstStyle/>
        <a:p>
          <a:pPr algn="just"/>
          <a:endParaRPr lang="en-GB"/>
        </a:p>
      </dgm:t>
    </dgm:pt>
    <dgm:pt modelId="{44CD85A3-564F-CD45-A362-0A782AFAF511}" type="pres">
      <dgm:prSet presAssocID="{BB570B03-52EB-5041-80F4-63E09EBE8C98}" presName="Name0" presStyleCnt="0">
        <dgm:presLayoutVars>
          <dgm:dir/>
          <dgm:animLvl val="lvl"/>
          <dgm:resizeHandles val="exact"/>
        </dgm:presLayoutVars>
      </dgm:prSet>
      <dgm:spPr/>
    </dgm:pt>
    <dgm:pt modelId="{C7A60BE1-0ED6-C344-A4CA-2F77288D8C54}" type="pres">
      <dgm:prSet presAssocID="{655089C7-0CF6-D84F-8E3D-7F93F769AAB0}" presName="linNode" presStyleCnt="0"/>
      <dgm:spPr/>
    </dgm:pt>
    <dgm:pt modelId="{1CDBC0BD-AB38-1447-AF36-92B0260F8C86}" type="pres">
      <dgm:prSet presAssocID="{655089C7-0CF6-D84F-8E3D-7F93F769AAB0}" presName="parentText" presStyleLbl="node1" presStyleIdx="0" presStyleCnt="6" custScaleX="28347">
        <dgm:presLayoutVars>
          <dgm:chMax val="1"/>
          <dgm:bulletEnabled val="1"/>
        </dgm:presLayoutVars>
      </dgm:prSet>
      <dgm:spPr/>
    </dgm:pt>
    <dgm:pt modelId="{E2F47E56-0852-E94E-80DF-2B4BF92CEAB4}" type="pres">
      <dgm:prSet presAssocID="{655089C7-0CF6-D84F-8E3D-7F93F769AAB0}" presName="descendantText" presStyleLbl="alignAccFollowNode1" presStyleIdx="0" presStyleCnt="6">
        <dgm:presLayoutVars>
          <dgm:bulletEnabled val="1"/>
        </dgm:presLayoutVars>
      </dgm:prSet>
      <dgm:spPr/>
    </dgm:pt>
    <dgm:pt modelId="{54FC8259-70FA-204B-8F26-B6CC2C81EF11}" type="pres">
      <dgm:prSet presAssocID="{292F0DD9-0E39-5D44-837D-67809A446C36}" presName="sp" presStyleCnt="0"/>
      <dgm:spPr/>
    </dgm:pt>
    <dgm:pt modelId="{0E1EF2C1-0B2A-A74B-9148-F9280A425535}" type="pres">
      <dgm:prSet presAssocID="{2E29094B-F5FA-DA49-89A6-9B4C0C07F5A1}" presName="linNode" presStyleCnt="0"/>
      <dgm:spPr/>
    </dgm:pt>
    <dgm:pt modelId="{D7EAC3A1-06AB-654A-80C2-5A19242D098C}" type="pres">
      <dgm:prSet presAssocID="{2E29094B-F5FA-DA49-89A6-9B4C0C07F5A1}" presName="parentText" presStyleLbl="node1" presStyleIdx="1" presStyleCnt="6" custScaleX="29940">
        <dgm:presLayoutVars>
          <dgm:chMax val="1"/>
          <dgm:bulletEnabled val="1"/>
        </dgm:presLayoutVars>
      </dgm:prSet>
      <dgm:spPr/>
    </dgm:pt>
    <dgm:pt modelId="{215399BA-430F-164D-86E6-47C4843D4BC5}" type="pres">
      <dgm:prSet presAssocID="{2E29094B-F5FA-DA49-89A6-9B4C0C07F5A1}" presName="descendantText" presStyleLbl="alignAccFollowNode1" presStyleIdx="1" presStyleCnt="6">
        <dgm:presLayoutVars>
          <dgm:bulletEnabled val="1"/>
        </dgm:presLayoutVars>
      </dgm:prSet>
      <dgm:spPr/>
    </dgm:pt>
    <dgm:pt modelId="{29532652-43AF-264F-895B-6EBE84C10374}" type="pres">
      <dgm:prSet presAssocID="{3DE214C8-78FD-0F4E-AA25-9DAAF553B632}" presName="sp" presStyleCnt="0"/>
      <dgm:spPr/>
    </dgm:pt>
    <dgm:pt modelId="{52786088-3790-614D-9525-D11C99E92D0B}" type="pres">
      <dgm:prSet presAssocID="{218AD3B4-8A80-B142-9E32-8BE7DFA63F4B}" presName="linNode" presStyleCnt="0"/>
      <dgm:spPr/>
    </dgm:pt>
    <dgm:pt modelId="{642AD3DE-F5D3-B04D-8B13-EEE4CD5BC115}" type="pres">
      <dgm:prSet presAssocID="{218AD3B4-8A80-B142-9E32-8BE7DFA63F4B}" presName="parentText" presStyleLbl="node1" presStyleIdx="2" presStyleCnt="6" custScaleX="30568">
        <dgm:presLayoutVars>
          <dgm:chMax val="1"/>
          <dgm:bulletEnabled val="1"/>
        </dgm:presLayoutVars>
      </dgm:prSet>
      <dgm:spPr/>
    </dgm:pt>
    <dgm:pt modelId="{961874E6-C486-064F-B934-20EBF3504F88}" type="pres">
      <dgm:prSet presAssocID="{218AD3B4-8A80-B142-9E32-8BE7DFA63F4B}" presName="descendantText" presStyleLbl="alignAccFollowNode1" presStyleIdx="2" presStyleCnt="6">
        <dgm:presLayoutVars>
          <dgm:bulletEnabled val="1"/>
        </dgm:presLayoutVars>
      </dgm:prSet>
      <dgm:spPr/>
    </dgm:pt>
    <dgm:pt modelId="{7C6FCD38-865B-7D48-A4C1-074B5701EF81}" type="pres">
      <dgm:prSet presAssocID="{B3095A23-397A-CE4A-B06B-90200F29F89E}" presName="sp" presStyleCnt="0"/>
      <dgm:spPr/>
    </dgm:pt>
    <dgm:pt modelId="{4B681966-29EB-B74D-9238-95938B2D8BFD}" type="pres">
      <dgm:prSet presAssocID="{E38F7849-D93C-3442-A949-2366727D82BA}" presName="linNode" presStyleCnt="0"/>
      <dgm:spPr/>
    </dgm:pt>
    <dgm:pt modelId="{17A2B50A-186E-E144-94AB-85A01E0471AB}" type="pres">
      <dgm:prSet presAssocID="{E38F7849-D93C-3442-A949-2366727D82BA}" presName="parentText" presStyleLbl="node1" presStyleIdx="3" presStyleCnt="6" custScaleX="30568">
        <dgm:presLayoutVars>
          <dgm:chMax val="1"/>
          <dgm:bulletEnabled val="1"/>
        </dgm:presLayoutVars>
      </dgm:prSet>
      <dgm:spPr/>
    </dgm:pt>
    <dgm:pt modelId="{C94ADB3A-7F08-BD4E-85BF-F1E1F447DF12}" type="pres">
      <dgm:prSet presAssocID="{E38F7849-D93C-3442-A949-2366727D82BA}" presName="descendantText" presStyleLbl="alignAccFollowNode1" presStyleIdx="3" presStyleCnt="6">
        <dgm:presLayoutVars>
          <dgm:bulletEnabled val="1"/>
        </dgm:presLayoutVars>
      </dgm:prSet>
      <dgm:spPr/>
    </dgm:pt>
    <dgm:pt modelId="{910FDF9A-0AEB-2D49-B1CE-FDE305226ED9}" type="pres">
      <dgm:prSet presAssocID="{7B8A8D9A-7E19-A74A-8715-7016FEF55B83}" presName="sp" presStyleCnt="0"/>
      <dgm:spPr/>
    </dgm:pt>
    <dgm:pt modelId="{FC3A9BF5-4CDD-5F4E-A630-5D30274373E2}" type="pres">
      <dgm:prSet presAssocID="{390FB4F4-4A86-D349-A69C-B15535FD7936}" presName="linNode" presStyleCnt="0"/>
      <dgm:spPr/>
    </dgm:pt>
    <dgm:pt modelId="{948218CB-5555-644A-A780-E9BB3465155B}" type="pres">
      <dgm:prSet presAssocID="{390FB4F4-4A86-D349-A69C-B15535FD7936}" presName="parentText" presStyleLbl="node1" presStyleIdx="4" presStyleCnt="6" custScaleX="30568">
        <dgm:presLayoutVars>
          <dgm:chMax val="1"/>
          <dgm:bulletEnabled val="1"/>
        </dgm:presLayoutVars>
      </dgm:prSet>
      <dgm:spPr/>
    </dgm:pt>
    <dgm:pt modelId="{299396A0-E038-5140-A03B-AB0B1C04F777}" type="pres">
      <dgm:prSet presAssocID="{390FB4F4-4A86-D349-A69C-B15535FD7936}" presName="descendantText" presStyleLbl="alignAccFollowNode1" presStyleIdx="4" presStyleCnt="6">
        <dgm:presLayoutVars>
          <dgm:bulletEnabled val="1"/>
        </dgm:presLayoutVars>
      </dgm:prSet>
      <dgm:spPr/>
    </dgm:pt>
    <dgm:pt modelId="{697BF4B6-FA80-0E4C-9F47-85761A6FC214}" type="pres">
      <dgm:prSet presAssocID="{47200A2F-8FE9-F14F-B8ED-C3668721BCD3}" presName="sp" presStyleCnt="0"/>
      <dgm:spPr/>
    </dgm:pt>
    <dgm:pt modelId="{23DF39D8-F2EB-424E-9C77-97DF6A184240}" type="pres">
      <dgm:prSet presAssocID="{36B30698-36A8-634A-96BA-B3048AAB9F07}" presName="linNode" presStyleCnt="0"/>
      <dgm:spPr/>
    </dgm:pt>
    <dgm:pt modelId="{9103A447-DA78-3E41-881F-EEBC09692FC8}" type="pres">
      <dgm:prSet presAssocID="{36B30698-36A8-634A-96BA-B3048AAB9F07}" presName="parentText" presStyleLbl="node1" presStyleIdx="5" presStyleCnt="6" custScaleX="30568">
        <dgm:presLayoutVars>
          <dgm:chMax val="1"/>
          <dgm:bulletEnabled val="1"/>
        </dgm:presLayoutVars>
      </dgm:prSet>
      <dgm:spPr/>
    </dgm:pt>
    <dgm:pt modelId="{4B2707A2-1E85-1947-BDDC-5D3C19D40005}" type="pres">
      <dgm:prSet presAssocID="{36B30698-36A8-634A-96BA-B3048AAB9F07}" presName="descendantText" presStyleLbl="alignAccFollowNode1" presStyleIdx="5" presStyleCnt="6">
        <dgm:presLayoutVars>
          <dgm:bulletEnabled val="1"/>
        </dgm:presLayoutVars>
      </dgm:prSet>
      <dgm:spPr/>
    </dgm:pt>
  </dgm:ptLst>
  <dgm:cxnLst>
    <dgm:cxn modelId="{3648270A-3ABA-D646-AED2-29389A59DEF0}" srcId="{BB570B03-52EB-5041-80F4-63E09EBE8C98}" destId="{390FB4F4-4A86-D349-A69C-B15535FD7936}" srcOrd="4" destOrd="0" parTransId="{86D103A4-FE25-8A4A-A8E3-7C4F70D504A1}" sibTransId="{47200A2F-8FE9-F14F-B8ED-C3668721BCD3}"/>
    <dgm:cxn modelId="{323D960E-C6B4-0945-A089-3C7B09647DFD}" srcId="{2E29094B-F5FA-DA49-89A6-9B4C0C07F5A1}" destId="{F91FD178-FBE3-C44E-9E4F-B5187672AEFC}" srcOrd="0" destOrd="0" parTransId="{6227D9F9-C89C-AC4D-BA40-74D6DDB3D3B6}" sibTransId="{4F3C22FA-B734-934E-B4D2-B38FEAF9D8F0}"/>
    <dgm:cxn modelId="{D54E9710-F19A-8D40-B643-4E7B94A82876}" type="presOf" srcId="{390FB4F4-4A86-D349-A69C-B15535FD7936}" destId="{948218CB-5555-644A-A780-E9BB3465155B}" srcOrd="0" destOrd="0" presId="urn:microsoft.com/office/officeart/2005/8/layout/vList5"/>
    <dgm:cxn modelId="{063EC315-963C-9347-A7DA-8343CC498CF7}" type="presOf" srcId="{36B30698-36A8-634A-96BA-B3048AAB9F07}" destId="{9103A447-DA78-3E41-881F-EEBC09692FC8}" srcOrd="0" destOrd="0" presId="urn:microsoft.com/office/officeart/2005/8/layout/vList5"/>
    <dgm:cxn modelId="{FE54162D-0921-0A45-BEC5-986B7E0B0FA1}" srcId="{E38F7849-D93C-3442-A949-2366727D82BA}" destId="{B8A9C7FC-504D-D746-9ED3-F03DE5E537FB}" srcOrd="0" destOrd="0" parTransId="{DCF93C2E-0825-9848-9156-39FA05D476B2}" sibTransId="{1EE62642-5F21-0E4F-A580-2B11E5A7FBA2}"/>
    <dgm:cxn modelId="{D4EAFB37-D51B-774D-806C-B5BA8370A541}" type="presOf" srcId="{655089C7-0CF6-D84F-8E3D-7F93F769AAB0}" destId="{1CDBC0BD-AB38-1447-AF36-92B0260F8C86}" srcOrd="0" destOrd="0" presId="urn:microsoft.com/office/officeart/2005/8/layout/vList5"/>
    <dgm:cxn modelId="{5F7B3C48-96FD-BA4A-BFAB-CDB8398C9CD9}" srcId="{390FB4F4-4A86-D349-A69C-B15535FD7936}" destId="{443901CE-20C9-FD4D-A1BC-8B5FF1CBCC91}" srcOrd="0" destOrd="0" parTransId="{A98C2E04-D006-3E48-8129-B9B565DB174A}" sibTransId="{0841DC1E-070A-3A47-9222-50DF13E34FD6}"/>
    <dgm:cxn modelId="{02FB084A-1689-FF4D-9AF1-748B65050C4A}" type="presOf" srcId="{443901CE-20C9-FD4D-A1BC-8B5FF1CBCC91}" destId="{299396A0-E038-5140-A03B-AB0B1C04F777}" srcOrd="0" destOrd="0" presId="urn:microsoft.com/office/officeart/2005/8/layout/vList5"/>
    <dgm:cxn modelId="{03494B6E-6EB5-2C4F-9EF3-7CC3CC11A8CC}" srcId="{BB570B03-52EB-5041-80F4-63E09EBE8C98}" destId="{655089C7-0CF6-D84F-8E3D-7F93F769AAB0}" srcOrd="0" destOrd="0" parTransId="{C04FE297-B237-6740-A78D-09CFC1D17529}" sibTransId="{292F0DD9-0E39-5D44-837D-67809A446C36}"/>
    <dgm:cxn modelId="{73C4FC70-03D0-C041-BFA8-1000F2E0C90D}" type="presOf" srcId="{2E29094B-F5FA-DA49-89A6-9B4C0C07F5A1}" destId="{D7EAC3A1-06AB-654A-80C2-5A19242D098C}" srcOrd="0" destOrd="0" presId="urn:microsoft.com/office/officeart/2005/8/layout/vList5"/>
    <dgm:cxn modelId="{02D31776-0F52-A04A-BEE0-1D525F098E4B}" type="presOf" srcId="{4B5E623D-4D83-4E4C-8F32-951799B1D6A5}" destId="{961874E6-C486-064F-B934-20EBF3504F88}" srcOrd="0" destOrd="0" presId="urn:microsoft.com/office/officeart/2005/8/layout/vList5"/>
    <dgm:cxn modelId="{E0DFD17E-9A2B-8B45-A4A0-E030BCE9556D}" srcId="{BB570B03-52EB-5041-80F4-63E09EBE8C98}" destId="{36B30698-36A8-634A-96BA-B3048AAB9F07}" srcOrd="5" destOrd="0" parTransId="{384D443A-A5E3-1B45-A7D6-FFB3644D8480}" sibTransId="{F55074AD-A9E5-624B-8EB0-25D50D0F28F4}"/>
    <dgm:cxn modelId="{1592E886-EA8C-E749-8F31-4C788C497150}" srcId="{36B30698-36A8-634A-96BA-B3048AAB9F07}" destId="{2E705599-A887-AC4D-A4ED-2CB803C791D5}" srcOrd="0" destOrd="0" parTransId="{DBAD38A9-16B9-8B48-B1E6-0625FF44881C}" sibTransId="{A205811A-D6F9-5945-BF79-FA7D739EE54C}"/>
    <dgm:cxn modelId="{078C2789-C50D-EB45-8411-DB2CC97291A5}" type="presOf" srcId="{5983AA8E-5EAC-7744-B43B-4DCA6F1686C0}" destId="{E2F47E56-0852-E94E-80DF-2B4BF92CEAB4}" srcOrd="0" destOrd="0" presId="urn:microsoft.com/office/officeart/2005/8/layout/vList5"/>
    <dgm:cxn modelId="{360C9C90-9A1A-4147-9EDD-E3E70B9A0C9C}" srcId="{655089C7-0CF6-D84F-8E3D-7F93F769AAB0}" destId="{5983AA8E-5EAC-7744-B43B-4DCA6F1686C0}" srcOrd="0" destOrd="0" parTransId="{6BC4AB7D-16A6-E345-AFFF-36C813C7C2BE}" sibTransId="{E0D4F047-72D2-5A4C-8B0B-40A41BE30A10}"/>
    <dgm:cxn modelId="{93977191-717D-744D-8A40-64F70E6EA1DA}" srcId="{BB570B03-52EB-5041-80F4-63E09EBE8C98}" destId="{218AD3B4-8A80-B142-9E32-8BE7DFA63F4B}" srcOrd="2" destOrd="0" parTransId="{51D9D822-4B9C-BE4D-8EEA-9381819F1291}" sibTransId="{B3095A23-397A-CE4A-B06B-90200F29F89E}"/>
    <dgm:cxn modelId="{ED0CE895-B19D-C446-8CCA-78A154FC7006}" srcId="{218AD3B4-8A80-B142-9E32-8BE7DFA63F4B}" destId="{4B5E623D-4D83-4E4C-8F32-951799B1D6A5}" srcOrd="0" destOrd="0" parTransId="{03954576-30F5-244B-90E2-DCEA0E2C07B6}" sibTransId="{A547C924-BF9D-8348-989D-DC8FF5BAACB0}"/>
    <dgm:cxn modelId="{84B3BC9D-62F6-2E49-AD87-E7ED98DA109A}" type="presOf" srcId="{BB570B03-52EB-5041-80F4-63E09EBE8C98}" destId="{44CD85A3-564F-CD45-A362-0A782AFAF511}" srcOrd="0" destOrd="0" presId="urn:microsoft.com/office/officeart/2005/8/layout/vList5"/>
    <dgm:cxn modelId="{AD18C4AE-CDEF-2440-87FA-89DFE28E947D}" type="presOf" srcId="{E38F7849-D93C-3442-A949-2366727D82BA}" destId="{17A2B50A-186E-E144-94AB-85A01E0471AB}" srcOrd="0" destOrd="0" presId="urn:microsoft.com/office/officeart/2005/8/layout/vList5"/>
    <dgm:cxn modelId="{EBC7FCB7-6088-734B-9D89-01304D0612A6}" srcId="{BB570B03-52EB-5041-80F4-63E09EBE8C98}" destId="{2E29094B-F5FA-DA49-89A6-9B4C0C07F5A1}" srcOrd="1" destOrd="0" parTransId="{39782A9E-3C46-6B41-8969-A7BF00446B57}" sibTransId="{3DE214C8-78FD-0F4E-AA25-9DAAF553B632}"/>
    <dgm:cxn modelId="{675F2EB8-7D5D-A043-9343-BEF078AE2D58}" srcId="{BB570B03-52EB-5041-80F4-63E09EBE8C98}" destId="{E38F7849-D93C-3442-A949-2366727D82BA}" srcOrd="3" destOrd="0" parTransId="{255C56B2-C689-FE4C-8B2D-32926072B9EA}" sibTransId="{7B8A8D9A-7E19-A74A-8715-7016FEF55B83}"/>
    <dgm:cxn modelId="{5AFBFAC0-5865-2242-94D9-478BCB8C1017}" type="presOf" srcId="{2E705599-A887-AC4D-A4ED-2CB803C791D5}" destId="{4B2707A2-1E85-1947-BDDC-5D3C19D40005}" srcOrd="0" destOrd="0" presId="urn:microsoft.com/office/officeart/2005/8/layout/vList5"/>
    <dgm:cxn modelId="{1BB3E7EA-7A15-1D4F-B998-EF089BAFBC74}" type="presOf" srcId="{F91FD178-FBE3-C44E-9E4F-B5187672AEFC}" destId="{215399BA-430F-164D-86E6-47C4843D4BC5}" srcOrd="0" destOrd="0" presId="urn:microsoft.com/office/officeart/2005/8/layout/vList5"/>
    <dgm:cxn modelId="{C7B04BEE-1C3E-DE44-8C77-AE5B8FA80E12}" type="presOf" srcId="{218AD3B4-8A80-B142-9E32-8BE7DFA63F4B}" destId="{642AD3DE-F5D3-B04D-8B13-EEE4CD5BC115}" srcOrd="0" destOrd="0" presId="urn:microsoft.com/office/officeart/2005/8/layout/vList5"/>
    <dgm:cxn modelId="{E26B80F2-9ACF-7449-985D-7D2B837092C9}" type="presOf" srcId="{B8A9C7FC-504D-D746-9ED3-F03DE5E537FB}" destId="{C94ADB3A-7F08-BD4E-85BF-F1E1F447DF12}" srcOrd="0" destOrd="0" presId="urn:microsoft.com/office/officeart/2005/8/layout/vList5"/>
    <dgm:cxn modelId="{EBB1F9E8-1466-9944-8B06-6AEA25A5F1B1}" type="presParOf" srcId="{44CD85A3-564F-CD45-A362-0A782AFAF511}" destId="{C7A60BE1-0ED6-C344-A4CA-2F77288D8C54}" srcOrd="0" destOrd="0" presId="urn:microsoft.com/office/officeart/2005/8/layout/vList5"/>
    <dgm:cxn modelId="{85349EB3-4EB2-7243-80C0-350E88824DF0}" type="presParOf" srcId="{C7A60BE1-0ED6-C344-A4CA-2F77288D8C54}" destId="{1CDBC0BD-AB38-1447-AF36-92B0260F8C86}" srcOrd="0" destOrd="0" presId="urn:microsoft.com/office/officeart/2005/8/layout/vList5"/>
    <dgm:cxn modelId="{2E954B91-256D-2242-9827-8ABBC22A0A59}" type="presParOf" srcId="{C7A60BE1-0ED6-C344-A4CA-2F77288D8C54}" destId="{E2F47E56-0852-E94E-80DF-2B4BF92CEAB4}" srcOrd="1" destOrd="0" presId="urn:microsoft.com/office/officeart/2005/8/layout/vList5"/>
    <dgm:cxn modelId="{A015996B-FDD1-B640-8FF8-911837EAB088}" type="presParOf" srcId="{44CD85A3-564F-CD45-A362-0A782AFAF511}" destId="{54FC8259-70FA-204B-8F26-B6CC2C81EF11}" srcOrd="1" destOrd="0" presId="urn:microsoft.com/office/officeart/2005/8/layout/vList5"/>
    <dgm:cxn modelId="{8BEDEFE2-A4F7-B04A-84F5-57C843D6A616}" type="presParOf" srcId="{44CD85A3-564F-CD45-A362-0A782AFAF511}" destId="{0E1EF2C1-0B2A-A74B-9148-F9280A425535}" srcOrd="2" destOrd="0" presId="urn:microsoft.com/office/officeart/2005/8/layout/vList5"/>
    <dgm:cxn modelId="{60C81BAC-20DA-9C4E-89E2-70F2FE99DFF4}" type="presParOf" srcId="{0E1EF2C1-0B2A-A74B-9148-F9280A425535}" destId="{D7EAC3A1-06AB-654A-80C2-5A19242D098C}" srcOrd="0" destOrd="0" presId="urn:microsoft.com/office/officeart/2005/8/layout/vList5"/>
    <dgm:cxn modelId="{2C5EDEF6-C8B7-D645-BEF7-95F73E0AD702}" type="presParOf" srcId="{0E1EF2C1-0B2A-A74B-9148-F9280A425535}" destId="{215399BA-430F-164D-86E6-47C4843D4BC5}" srcOrd="1" destOrd="0" presId="urn:microsoft.com/office/officeart/2005/8/layout/vList5"/>
    <dgm:cxn modelId="{6F24F753-88BF-6949-B149-FDB65D5C4DBE}" type="presParOf" srcId="{44CD85A3-564F-CD45-A362-0A782AFAF511}" destId="{29532652-43AF-264F-895B-6EBE84C10374}" srcOrd="3" destOrd="0" presId="urn:microsoft.com/office/officeart/2005/8/layout/vList5"/>
    <dgm:cxn modelId="{82D8E4FD-37CC-F749-8C51-09F41B0DF819}" type="presParOf" srcId="{44CD85A3-564F-CD45-A362-0A782AFAF511}" destId="{52786088-3790-614D-9525-D11C99E92D0B}" srcOrd="4" destOrd="0" presId="urn:microsoft.com/office/officeart/2005/8/layout/vList5"/>
    <dgm:cxn modelId="{67D4FE9F-C42C-7942-A116-18BE26B96F4B}" type="presParOf" srcId="{52786088-3790-614D-9525-D11C99E92D0B}" destId="{642AD3DE-F5D3-B04D-8B13-EEE4CD5BC115}" srcOrd="0" destOrd="0" presId="urn:microsoft.com/office/officeart/2005/8/layout/vList5"/>
    <dgm:cxn modelId="{6D08D950-228C-1F49-A7CC-4FE6796ACAD1}" type="presParOf" srcId="{52786088-3790-614D-9525-D11C99E92D0B}" destId="{961874E6-C486-064F-B934-20EBF3504F88}" srcOrd="1" destOrd="0" presId="urn:microsoft.com/office/officeart/2005/8/layout/vList5"/>
    <dgm:cxn modelId="{CE7BAE14-4A5E-1549-B205-0C03D2CFF19B}" type="presParOf" srcId="{44CD85A3-564F-CD45-A362-0A782AFAF511}" destId="{7C6FCD38-865B-7D48-A4C1-074B5701EF81}" srcOrd="5" destOrd="0" presId="urn:microsoft.com/office/officeart/2005/8/layout/vList5"/>
    <dgm:cxn modelId="{DDEA9873-8C60-444C-891A-3253C21C17D3}" type="presParOf" srcId="{44CD85A3-564F-CD45-A362-0A782AFAF511}" destId="{4B681966-29EB-B74D-9238-95938B2D8BFD}" srcOrd="6" destOrd="0" presId="urn:microsoft.com/office/officeart/2005/8/layout/vList5"/>
    <dgm:cxn modelId="{C4219D41-7347-6F4D-A15E-4F15CC738CE2}" type="presParOf" srcId="{4B681966-29EB-B74D-9238-95938B2D8BFD}" destId="{17A2B50A-186E-E144-94AB-85A01E0471AB}" srcOrd="0" destOrd="0" presId="urn:microsoft.com/office/officeart/2005/8/layout/vList5"/>
    <dgm:cxn modelId="{CEEA30C4-61C5-A74D-8599-1B1791CCA823}" type="presParOf" srcId="{4B681966-29EB-B74D-9238-95938B2D8BFD}" destId="{C94ADB3A-7F08-BD4E-85BF-F1E1F447DF12}" srcOrd="1" destOrd="0" presId="urn:microsoft.com/office/officeart/2005/8/layout/vList5"/>
    <dgm:cxn modelId="{1E9D9895-2715-724C-9983-04828D649850}" type="presParOf" srcId="{44CD85A3-564F-CD45-A362-0A782AFAF511}" destId="{910FDF9A-0AEB-2D49-B1CE-FDE305226ED9}" srcOrd="7" destOrd="0" presId="urn:microsoft.com/office/officeart/2005/8/layout/vList5"/>
    <dgm:cxn modelId="{BDEA2074-DA21-8A4D-8048-5858EDF09688}" type="presParOf" srcId="{44CD85A3-564F-CD45-A362-0A782AFAF511}" destId="{FC3A9BF5-4CDD-5F4E-A630-5D30274373E2}" srcOrd="8" destOrd="0" presId="urn:microsoft.com/office/officeart/2005/8/layout/vList5"/>
    <dgm:cxn modelId="{FE7011E9-FF06-0A45-B562-220021133C28}" type="presParOf" srcId="{FC3A9BF5-4CDD-5F4E-A630-5D30274373E2}" destId="{948218CB-5555-644A-A780-E9BB3465155B}" srcOrd="0" destOrd="0" presId="urn:microsoft.com/office/officeart/2005/8/layout/vList5"/>
    <dgm:cxn modelId="{5B224734-67CC-8B41-B716-B988FDDCC599}" type="presParOf" srcId="{FC3A9BF5-4CDD-5F4E-A630-5D30274373E2}" destId="{299396A0-E038-5140-A03B-AB0B1C04F777}" srcOrd="1" destOrd="0" presId="urn:microsoft.com/office/officeart/2005/8/layout/vList5"/>
    <dgm:cxn modelId="{4C437D02-BEB8-BD4A-8CE4-DD55E99E015D}" type="presParOf" srcId="{44CD85A3-564F-CD45-A362-0A782AFAF511}" destId="{697BF4B6-FA80-0E4C-9F47-85761A6FC214}" srcOrd="9" destOrd="0" presId="urn:microsoft.com/office/officeart/2005/8/layout/vList5"/>
    <dgm:cxn modelId="{86CADBF6-BA84-6743-9ACC-430AEB3C047C}" type="presParOf" srcId="{44CD85A3-564F-CD45-A362-0A782AFAF511}" destId="{23DF39D8-F2EB-424E-9C77-97DF6A184240}" srcOrd="10" destOrd="0" presId="urn:microsoft.com/office/officeart/2005/8/layout/vList5"/>
    <dgm:cxn modelId="{696A78FC-E992-D14C-9F74-1ADFA05D7DE3}" type="presParOf" srcId="{23DF39D8-F2EB-424E-9C77-97DF6A184240}" destId="{9103A447-DA78-3E41-881F-EEBC09692FC8}" srcOrd="0" destOrd="0" presId="urn:microsoft.com/office/officeart/2005/8/layout/vList5"/>
    <dgm:cxn modelId="{568A3EC8-703F-9940-9EA2-ED79DF99B214}" type="presParOf" srcId="{23DF39D8-F2EB-424E-9C77-97DF6A184240}" destId="{4B2707A2-1E85-1947-BDDC-5D3C19D40005}" srcOrd="1" destOrd="0" presId="urn:microsoft.com/office/officeart/2005/8/layout/vList5"/>
  </dgm:cxnLst>
  <dgm:bg/>
  <dgm:whole/>
  <dgm:extLst>
    <a:ext uri="http://schemas.microsoft.com/office/drawing/2008/diagram">
      <dsp:dataModelExt xmlns:dsp="http://schemas.microsoft.com/office/drawing/2008/diagram" relId="rId50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20D84C9C-3288-EC44-9949-D8F8E2EFF7AB}"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1F37AED0-40C4-6A4D-91BD-52789DB5B37B}">
      <dgm:prSet phldrT="[Text]" custT="1"/>
      <dgm:spPr/>
      <dgm:t>
        <a:bodyPr/>
        <a:lstStyle/>
        <a:p>
          <a:r>
            <a:rPr lang="en-US" sz="1200"/>
            <a:t>Waste removal</a:t>
          </a:r>
        </a:p>
      </dgm:t>
    </dgm:pt>
    <dgm:pt modelId="{0647C9BF-CB01-6746-9E99-BC18996EF5FE}" type="parTrans" cxnId="{610579CD-40FA-6441-A00A-20E10DAF17B9}">
      <dgm:prSet/>
      <dgm:spPr/>
      <dgm:t>
        <a:bodyPr/>
        <a:lstStyle/>
        <a:p>
          <a:endParaRPr lang="en-US"/>
        </a:p>
      </dgm:t>
    </dgm:pt>
    <dgm:pt modelId="{5DB28D7A-92CD-A645-A3A4-339421E35E1F}" type="sibTrans" cxnId="{610579CD-40FA-6441-A00A-20E10DAF17B9}">
      <dgm:prSet/>
      <dgm:spPr/>
      <dgm:t>
        <a:bodyPr/>
        <a:lstStyle/>
        <a:p>
          <a:endParaRPr lang="en-US"/>
        </a:p>
      </dgm:t>
    </dgm:pt>
    <dgm:pt modelId="{E53F08B5-E208-414B-B639-C402D1C7B564}">
      <dgm:prSet phldrT="[Text]" custT="1"/>
      <dgm:spPr/>
      <dgm:t>
        <a:bodyPr/>
        <a:lstStyle/>
        <a:p>
          <a:r>
            <a:rPr lang="en-US" sz="1200"/>
            <a:t>Damp dusting</a:t>
          </a:r>
        </a:p>
      </dgm:t>
    </dgm:pt>
    <dgm:pt modelId="{CD1DF23C-9145-0442-9A8D-71F66586422F}" type="parTrans" cxnId="{AA6B06C3-81CD-AE4A-9E47-DF41A0ED23F0}">
      <dgm:prSet/>
      <dgm:spPr/>
      <dgm:t>
        <a:bodyPr/>
        <a:lstStyle/>
        <a:p>
          <a:endParaRPr lang="en-US"/>
        </a:p>
      </dgm:t>
    </dgm:pt>
    <dgm:pt modelId="{971AA9D3-7E13-094B-A162-72E05E420651}" type="sibTrans" cxnId="{AA6B06C3-81CD-AE4A-9E47-DF41A0ED23F0}">
      <dgm:prSet/>
      <dgm:spPr/>
      <dgm:t>
        <a:bodyPr/>
        <a:lstStyle/>
        <a:p>
          <a:endParaRPr lang="en-US"/>
        </a:p>
      </dgm:t>
    </dgm:pt>
    <dgm:pt modelId="{957925C8-D65D-884D-8D94-6D97F3B4EFE1}">
      <dgm:prSet phldrT="[Text]" custT="1"/>
      <dgm:spPr/>
      <dgm:t>
        <a:bodyPr/>
        <a:lstStyle/>
        <a:p>
          <a:r>
            <a:rPr lang="en-US" sz="1200"/>
            <a:t>Mopping</a:t>
          </a:r>
        </a:p>
      </dgm:t>
    </dgm:pt>
    <dgm:pt modelId="{19FFCE42-039B-1648-872E-64C4E2E70382}" type="parTrans" cxnId="{AAE2F562-56A5-264E-8A25-A7B31240CC46}">
      <dgm:prSet/>
      <dgm:spPr/>
      <dgm:t>
        <a:bodyPr/>
        <a:lstStyle/>
        <a:p>
          <a:endParaRPr lang="en-US"/>
        </a:p>
      </dgm:t>
    </dgm:pt>
    <dgm:pt modelId="{CD768C5F-6BCB-8D44-ABB7-C4C269C9CC73}" type="sibTrans" cxnId="{AAE2F562-56A5-264E-8A25-A7B31240CC46}">
      <dgm:prSet/>
      <dgm:spPr/>
      <dgm:t>
        <a:bodyPr/>
        <a:lstStyle/>
        <a:p>
          <a:endParaRPr lang="en-US"/>
        </a:p>
      </dgm:t>
    </dgm:pt>
    <dgm:pt modelId="{EBFCAB97-EC77-324E-A574-B7B4B4357ED4}">
      <dgm:prSet phldrT="[Text]" custT="1"/>
      <dgm:spPr/>
      <dgm:t>
        <a:bodyPr/>
        <a:lstStyle/>
        <a:p>
          <a:r>
            <a:rPr lang="en-US" sz="1200"/>
            <a:t>Washing</a:t>
          </a:r>
        </a:p>
      </dgm:t>
    </dgm:pt>
    <dgm:pt modelId="{01E5E2A9-53C1-FB45-96BF-53775D2F764B}" type="parTrans" cxnId="{389290A2-84C6-8448-9845-197CC45E720A}">
      <dgm:prSet/>
      <dgm:spPr/>
      <dgm:t>
        <a:bodyPr/>
        <a:lstStyle/>
        <a:p>
          <a:endParaRPr lang="en-US"/>
        </a:p>
      </dgm:t>
    </dgm:pt>
    <dgm:pt modelId="{8A3D9966-BD89-F24A-ACD9-73185D21911A}" type="sibTrans" cxnId="{389290A2-84C6-8448-9845-197CC45E720A}">
      <dgm:prSet/>
      <dgm:spPr/>
      <dgm:t>
        <a:bodyPr/>
        <a:lstStyle/>
        <a:p>
          <a:endParaRPr lang="en-US"/>
        </a:p>
      </dgm:t>
    </dgm:pt>
    <dgm:pt modelId="{56B4F133-0EF7-BF4B-A24A-F296388DE2E1}">
      <dgm:prSet phldrT="[Text]" custT="1"/>
      <dgm:spPr/>
      <dgm:t>
        <a:bodyPr/>
        <a:lstStyle/>
        <a:p>
          <a:r>
            <a:rPr lang="en-US" sz="1200"/>
            <a:t>Drying</a:t>
          </a:r>
        </a:p>
      </dgm:t>
    </dgm:pt>
    <dgm:pt modelId="{0C3C2DA0-6AB0-BC4D-AA50-61184CC2CF7E}" type="parTrans" cxnId="{8CEBB729-DA95-D74B-8A70-B789AC50F49D}">
      <dgm:prSet/>
      <dgm:spPr/>
      <dgm:t>
        <a:bodyPr/>
        <a:lstStyle/>
        <a:p>
          <a:endParaRPr lang="en-US"/>
        </a:p>
      </dgm:t>
    </dgm:pt>
    <dgm:pt modelId="{0623F144-E505-4140-A59C-22F879A49A60}" type="sibTrans" cxnId="{8CEBB729-DA95-D74B-8A70-B789AC50F49D}">
      <dgm:prSet/>
      <dgm:spPr/>
      <dgm:t>
        <a:bodyPr/>
        <a:lstStyle/>
        <a:p>
          <a:endParaRPr lang="en-US"/>
        </a:p>
      </dgm:t>
    </dgm:pt>
    <dgm:pt modelId="{75299D9E-5112-8445-AEE8-864FD4002186}" type="pres">
      <dgm:prSet presAssocID="{20D84C9C-3288-EC44-9949-D8F8E2EFF7AB}" presName="diagram" presStyleCnt="0">
        <dgm:presLayoutVars>
          <dgm:dir/>
          <dgm:resizeHandles val="exact"/>
        </dgm:presLayoutVars>
      </dgm:prSet>
      <dgm:spPr/>
    </dgm:pt>
    <dgm:pt modelId="{31C9F9C4-DB1E-1E4D-8525-543AD4074AE8}" type="pres">
      <dgm:prSet presAssocID="{1F37AED0-40C4-6A4D-91BD-52789DB5B37B}" presName="node" presStyleLbl="node1" presStyleIdx="0" presStyleCnt="5">
        <dgm:presLayoutVars>
          <dgm:bulletEnabled val="1"/>
        </dgm:presLayoutVars>
      </dgm:prSet>
      <dgm:spPr/>
    </dgm:pt>
    <dgm:pt modelId="{2FD2CED3-EC50-D740-B604-36612CE61950}" type="pres">
      <dgm:prSet presAssocID="{5DB28D7A-92CD-A645-A3A4-339421E35E1F}" presName="sibTrans" presStyleCnt="0"/>
      <dgm:spPr/>
    </dgm:pt>
    <dgm:pt modelId="{BEF66B71-4657-9242-9BA0-8587AB67EB7E}" type="pres">
      <dgm:prSet presAssocID="{E53F08B5-E208-414B-B639-C402D1C7B564}" presName="node" presStyleLbl="node1" presStyleIdx="1" presStyleCnt="5">
        <dgm:presLayoutVars>
          <dgm:bulletEnabled val="1"/>
        </dgm:presLayoutVars>
      </dgm:prSet>
      <dgm:spPr/>
    </dgm:pt>
    <dgm:pt modelId="{39B7ADD0-7087-8D4A-AA9D-43B94E815A54}" type="pres">
      <dgm:prSet presAssocID="{971AA9D3-7E13-094B-A162-72E05E420651}" presName="sibTrans" presStyleCnt="0"/>
      <dgm:spPr/>
    </dgm:pt>
    <dgm:pt modelId="{FAE157B9-B885-5A4E-A4D8-EB8C21BB9D5C}" type="pres">
      <dgm:prSet presAssocID="{957925C8-D65D-884D-8D94-6D97F3B4EFE1}" presName="node" presStyleLbl="node1" presStyleIdx="2" presStyleCnt="5">
        <dgm:presLayoutVars>
          <dgm:bulletEnabled val="1"/>
        </dgm:presLayoutVars>
      </dgm:prSet>
      <dgm:spPr/>
    </dgm:pt>
    <dgm:pt modelId="{2B9177C8-298A-8D43-B97F-F40E5CF23E88}" type="pres">
      <dgm:prSet presAssocID="{CD768C5F-6BCB-8D44-ABB7-C4C269C9CC73}" presName="sibTrans" presStyleCnt="0"/>
      <dgm:spPr/>
    </dgm:pt>
    <dgm:pt modelId="{D06F308D-7625-3645-BE58-1D1A28864738}" type="pres">
      <dgm:prSet presAssocID="{EBFCAB97-EC77-324E-A574-B7B4B4357ED4}" presName="node" presStyleLbl="node1" presStyleIdx="3" presStyleCnt="5">
        <dgm:presLayoutVars>
          <dgm:bulletEnabled val="1"/>
        </dgm:presLayoutVars>
      </dgm:prSet>
      <dgm:spPr/>
    </dgm:pt>
    <dgm:pt modelId="{CEA54517-BB6C-744E-8B1B-8069AF6FA73E}" type="pres">
      <dgm:prSet presAssocID="{8A3D9966-BD89-F24A-ACD9-73185D21911A}" presName="sibTrans" presStyleCnt="0"/>
      <dgm:spPr/>
    </dgm:pt>
    <dgm:pt modelId="{68E67A82-8793-C046-9C42-C1316AC94730}" type="pres">
      <dgm:prSet presAssocID="{56B4F133-0EF7-BF4B-A24A-F296388DE2E1}" presName="node" presStyleLbl="node1" presStyleIdx="4" presStyleCnt="5">
        <dgm:presLayoutVars>
          <dgm:bulletEnabled val="1"/>
        </dgm:presLayoutVars>
      </dgm:prSet>
      <dgm:spPr/>
    </dgm:pt>
  </dgm:ptLst>
  <dgm:cxnLst>
    <dgm:cxn modelId="{E2675227-D217-41A8-A4D6-EF2D3D94C31B}" type="presOf" srcId="{957925C8-D65D-884D-8D94-6D97F3B4EFE1}" destId="{FAE157B9-B885-5A4E-A4D8-EB8C21BB9D5C}" srcOrd="0" destOrd="0" presId="urn:microsoft.com/office/officeart/2005/8/layout/default"/>
    <dgm:cxn modelId="{8CEBB729-DA95-D74B-8A70-B789AC50F49D}" srcId="{20D84C9C-3288-EC44-9949-D8F8E2EFF7AB}" destId="{56B4F133-0EF7-BF4B-A24A-F296388DE2E1}" srcOrd="4" destOrd="0" parTransId="{0C3C2DA0-6AB0-BC4D-AA50-61184CC2CF7E}" sibTransId="{0623F144-E505-4140-A59C-22F879A49A60}"/>
    <dgm:cxn modelId="{AAE2F562-56A5-264E-8A25-A7B31240CC46}" srcId="{20D84C9C-3288-EC44-9949-D8F8E2EFF7AB}" destId="{957925C8-D65D-884D-8D94-6D97F3B4EFE1}" srcOrd="2" destOrd="0" parTransId="{19FFCE42-039B-1648-872E-64C4E2E70382}" sibTransId="{CD768C5F-6BCB-8D44-ABB7-C4C269C9CC73}"/>
    <dgm:cxn modelId="{52CA3149-EB29-41E9-9736-924D408BA848}" type="presOf" srcId="{56B4F133-0EF7-BF4B-A24A-F296388DE2E1}" destId="{68E67A82-8793-C046-9C42-C1316AC94730}" srcOrd="0" destOrd="0" presId="urn:microsoft.com/office/officeart/2005/8/layout/default"/>
    <dgm:cxn modelId="{5A76AF96-816B-4D1B-A763-F0AA61C64966}" type="presOf" srcId="{1F37AED0-40C4-6A4D-91BD-52789DB5B37B}" destId="{31C9F9C4-DB1E-1E4D-8525-543AD4074AE8}" srcOrd="0" destOrd="0" presId="urn:microsoft.com/office/officeart/2005/8/layout/default"/>
    <dgm:cxn modelId="{389290A2-84C6-8448-9845-197CC45E720A}" srcId="{20D84C9C-3288-EC44-9949-D8F8E2EFF7AB}" destId="{EBFCAB97-EC77-324E-A574-B7B4B4357ED4}" srcOrd="3" destOrd="0" parTransId="{01E5E2A9-53C1-FB45-96BF-53775D2F764B}" sibTransId="{8A3D9966-BD89-F24A-ACD9-73185D21911A}"/>
    <dgm:cxn modelId="{AA6B06C3-81CD-AE4A-9E47-DF41A0ED23F0}" srcId="{20D84C9C-3288-EC44-9949-D8F8E2EFF7AB}" destId="{E53F08B5-E208-414B-B639-C402D1C7B564}" srcOrd="1" destOrd="0" parTransId="{CD1DF23C-9145-0442-9A8D-71F66586422F}" sibTransId="{971AA9D3-7E13-094B-A162-72E05E420651}"/>
    <dgm:cxn modelId="{610579CD-40FA-6441-A00A-20E10DAF17B9}" srcId="{20D84C9C-3288-EC44-9949-D8F8E2EFF7AB}" destId="{1F37AED0-40C4-6A4D-91BD-52789DB5B37B}" srcOrd="0" destOrd="0" parTransId="{0647C9BF-CB01-6746-9E99-BC18996EF5FE}" sibTransId="{5DB28D7A-92CD-A645-A3A4-339421E35E1F}"/>
    <dgm:cxn modelId="{1B3151D5-E5E5-4E13-B6B8-2A908AE28137}" type="presOf" srcId="{E53F08B5-E208-414B-B639-C402D1C7B564}" destId="{BEF66B71-4657-9242-9BA0-8587AB67EB7E}" srcOrd="0" destOrd="0" presId="urn:microsoft.com/office/officeart/2005/8/layout/default"/>
    <dgm:cxn modelId="{C7B1F4E9-03B0-4391-85F3-7030A860C637}" type="presOf" srcId="{20D84C9C-3288-EC44-9949-D8F8E2EFF7AB}" destId="{75299D9E-5112-8445-AEE8-864FD4002186}" srcOrd="0" destOrd="0" presId="urn:microsoft.com/office/officeart/2005/8/layout/default"/>
    <dgm:cxn modelId="{072138FF-1A2F-49EF-BD78-62DAC1625CC5}" type="presOf" srcId="{EBFCAB97-EC77-324E-A574-B7B4B4357ED4}" destId="{D06F308D-7625-3645-BE58-1D1A28864738}" srcOrd="0" destOrd="0" presId="urn:microsoft.com/office/officeart/2005/8/layout/default"/>
    <dgm:cxn modelId="{308DCB41-CD16-4D79-9D10-809AB60CC493}" type="presParOf" srcId="{75299D9E-5112-8445-AEE8-864FD4002186}" destId="{31C9F9C4-DB1E-1E4D-8525-543AD4074AE8}" srcOrd="0" destOrd="0" presId="urn:microsoft.com/office/officeart/2005/8/layout/default"/>
    <dgm:cxn modelId="{18905B59-B438-45FC-9063-5757417425EB}" type="presParOf" srcId="{75299D9E-5112-8445-AEE8-864FD4002186}" destId="{2FD2CED3-EC50-D740-B604-36612CE61950}" srcOrd="1" destOrd="0" presId="urn:microsoft.com/office/officeart/2005/8/layout/default"/>
    <dgm:cxn modelId="{26FF9099-9FC1-4E13-906C-FAEC387D9598}" type="presParOf" srcId="{75299D9E-5112-8445-AEE8-864FD4002186}" destId="{BEF66B71-4657-9242-9BA0-8587AB67EB7E}" srcOrd="2" destOrd="0" presId="urn:microsoft.com/office/officeart/2005/8/layout/default"/>
    <dgm:cxn modelId="{3990F93A-2044-47AB-A27C-105229C3EEC5}" type="presParOf" srcId="{75299D9E-5112-8445-AEE8-864FD4002186}" destId="{39B7ADD0-7087-8D4A-AA9D-43B94E815A54}" srcOrd="3" destOrd="0" presId="urn:microsoft.com/office/officeart/2005/8/layout/default"/>
    <dgm:cxn modelId="{B4FBCCE3-2656-46F6-9D2B-88C1F4A32214}" type="presParOf" srcId="{75299D9E-5112-8445-AEE8-864FD4002186}" destId="{FAE157B9-B885-5A4E-A4D8-EB8C21BB9D5C}" srcOrd="4" destOrd="0" presId="urn:microsoft.com/office/officeart/2005/8/layout/default"/>
    <dgm:cxn modelId="{7C914F1B-40DE-4D04-89A4-FFA8AF8F7BBA}" type="presParOf" srcId="{75299D9E-5112-8445-AEE8-864FD4002186}" destId="{2B9177C8-298A-8D43-B97F-F40E5CF23E88}" srcOrd="5" destOrd="0" presId="urn:microsoft.com/office/officeart/2005/8/layout/default"/>
    <dgm:cxn modelId="{08F21AC2-B516-46EF-862F-AD5465B66B41}" type="presParOf" srcId="{75299D9E-5112-8445-AEE8-864FD4002186}" destId="{D06F308D-7625-3645-BE58-1D1A28864738}" srcOrd="6" destOrd="0" presId="urn:microsoft.com/office/officeart/2005/8/layout/default"/>
    <dgm:cxn modelId="{103A39BD-FAB6-4219-A0C4-1E0CC6F1FD39}" type="presParOf" srcId="{75299D9E-5112-8445-AEE8-864FD4002186}" destId="{CEA54517-BB6C-744E-8B1B-8069AF6FA73E}" srcOrd="7" destOrd="0" presId="urn:microsoft.com/office/officeart/2005/8/layout/default"/>
    <dgm:cxn modelId="{F00E2995-13AF-43C3-8AFE-058EA3917937}" type="presParOf" srcId="{75299D9E-5112-8445-AEE8-864FD4002186}" destId="{68E67A82-8793-C046-9C42-C1316AC94730}" srcOrd="8" destOrd="0" presId="urn:microsoft.com/office/officeart/2005/8/layout/default"/>
  </dgm:cxnLst>
  <dgm:bg/>
  <dgm:whole/>
  <dgm:extLst>
    <a:ext uri="http://schemas.microsoft.com/office/drawing/2008/diagram">
      <dsp:dataModelExt xmlns:dsp="http://schemas.microsoft.com/office/drawing/2008/diagram" relId="rId515"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3D5C791-4370-2B46-9082-044D3BB3DD52}"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GB"/>
        </a:p>
      </dgm:t>
    </dgm:pt>
    <dgm:pt modelId="{4C7541F7-957E-FC49-BA2C-E46120C4E012}">
      <dgm:prSet phldrT="[Text]" custT="1"/>
      <dgm:spPr/>
      <dgm:t>
        <a:bodyPr/>
        <a:lstStyle/>
        <a:p>
          <a:pPr>
            <a:buClr>
              <a:srgbClr val="404040"/>
            </a:buClr>
            <a:buSzPts val="1200"/>
            <a:buFont typeface="Wingdings" pitchFamily="2" charset="2"/>
            <a:buChar char=""/>
          </a:pPr>
          <a:r>
            <a:rPr lang="en-AU" sz="1200"/>
            <a:t>Aged Care Act 1997</a:t>
          </a:r>
          <a:endParaRPr lang="en-GB" sz="1200"/>
        </a:p>
      </dgm:t>
      <dgm:extLst>
        <a:ext uri="{E40237B7-FDA0-4F09-8148-C483321AD2D9}">
          <dgm14:cNvPr xmlns:dgm14="http://schemas.microsoft.com/office/drawing/2010/diagram" id="0" name="">
            <a:hlinkClick xmlns:r="http://schemas.openxmlformats.org/officeDocument/2006/relationships" r:id="rId1" tooltip="Aged Care Act 1997"/>
          </dgm14:cNvPr>
        </a:ext>
      </dgm:extLst>
    </dgm:pt>
    <dgm:pt modelId="{8B7B6148-D44F-D64A-83CD-576E71B0E5ED}" type="parTrans" cxnId="{2A517552-36A7-D34A-8673-46E7EA5536E3}">
      <dgm:prSet/>
      <dgm:spPr/>
      <dgm:t>
        <a:bodyPr/>
        <a:lstStyle/>
        <a:p>
          <a:endParaRPr lang="en-GB"/>
        </a:p>
      </dgm:t>
    </dgm:pt>
    <dgm:pt modelId="{42C7457A-E9AD-D248-85BA-646DD5EEFAB9}" type="sibTrans" cxnId="{2A517552-36A7-D34A-8673-46E7EA5536E3}">
      <dgm:prSet/>
      <dgm:spPr/>
      <dgm:t>
        <a:bodyPr/>
        <a:lstStyle/>
        <a:p>
          <a:endParaRPr lang="en-GB"/>
        </a:p>
      </dgm:t>
    </dgm:pt>
    <dgm:pt modelId="{2F3C369B-0CDC-A84A-87CD-E833A57D188D}">
      <dgm:prSet custT="1"/>
      <dgm:spPr/>
      <dgm:t>
        <a:bodyPr/>
        <a:lstStyle/>
        <a:p>
          <a:pPr>
            <a:buClr>
              <a:srgbClr val="404040"/>
            </a:buClr>
            <a:buSzPts val="1200"/>
            <a:buFont typeface="Wingdings" pitchFamily="2" charset="2"/>
            <a:buChar char=""/>
          </a:pPr>
          <a:r>
            <a:rPr lang="en-AU" sz="1200"/>
            <a:t>Disability Services Act 1986 </a:t>
          </a:r>
        </a:p>
      </dgm:t>
      <dgm:extLst>
        <a:ext uri="{E40237B7-FDA0-4F09-8148-C483321AD2D9}">
          <dgm14:cNvPr xmlns:dgm14="http://schemas.microsoft.com/office/drawing/2010/diagram" id="0" name="">
            <a:hlinkClick xmlns:r="http://schemas.openxmlformats.org/officeDocument/2006/relationships" r:id="rId2"/>
          </dgm14:cNvPr>
        </a:ext>
      </dgm:extLst>
    </dgm:pt>
    <dgm:pt modelId="{EBE5BE3C-178C-6D42-B7B0-61E5603C3BDB}" type="parTrans" cxnId="{D527F1A9-A960-2841-989C-02147129A567}">
      <dgm:prSet/>
      <dgm:spPr/>
      <dgm:t>
        <a:bodyPr/>
        <a:lstStyle/>
        <a:p>
          <a:endParaRPr lang="en-GB"/>
        </a:p>
      </dgm:t>
    </dgm:pt>
    <dgm:pt modelId="{ACEC5527-4373-A240-8A93-30D007A4F752}" type="sibTrans" cxnId="{D527F1A9-A960-2841-989C-02147129A567}">
      <dgm:prSet/>
      <dgm:spPr/>
      <dgm:t>
        <a:bodyPr/>
        <a:lstStyle/>
        <a:p>
          <a:endParaRPr lang="en-GB"/>
        </a:p>
      </dgm:t>
    </dgm:pt>
    <dgm:pt modelId="{65BF944E-B631-1543-8980-77B63D73A24B}" type="pres">
      <dgm:prSet presAssocID="{93D5C791-4370-2B46-9082-044D3BB3DD52}" presName="linear" presStyleCnt="0">
        <dgm:presLayoutVars>
          <dgm:animLvl val="lvl"/>
          <dgm:resizeHandles val="exact"/>
        </dgm:presLayoutVars>
      </dgm:prSet>
      <dgm:spPr/>
    </dgm:pt>
    <dgm:pt modelId="{929584A6-7DB2-0646-BE16-8C4BAF422113}" type="pres">
      <dgm:prSet presAssocID="{4C7541F7-957E-FC49-BA2C-E46120C4E012}" presName="parentText" presStyleLbl="node1" presStyleIdx="0" presStyleCnt="2">
        <dgm:presLayoutVars>
          <dgm:chMax val="0"/>
          <dgm:bulletEnabled val="1"/>
        </dgm:presLayoutVars>
      </dgm:prSet>
      <dgm:spPr/>
    </dgm:pt>
    <dgm:pt modelId="{1406F727-B6E1-3844-B4BB-9EDA43A6C0C7}" type="pres">
      <dgm:prSet presAssocID="{42C7457A-E9AD-D248-85BA-646DD5EEFAB9}" presName="spacer" presStyleCnt="0"/>
      <dgm:spPr/>
    </dgm:pt>
    <dgm:pt modelId="{6229EC71-E073-B24B-8168-703150E3CA98}" type="pres">
      <dgm:prSet presAssocID="{2F3C369B-0CDC-A84A-87CD-E833A57D188D}" presName="parentText" presStyleLbl="node1" presStyleIdx="1" presStyleCnt="2">
        <dgm:presLayoutVars>
          <dgm:chMax val="0"/>
          <dgm:bulletEnabled val="1"/>
        </dgm:presLayoutVars>
      </dgm:prSet>
      <dgm:spPr/>
    </dgm:pt>
  </dgm:ptLst>
  <dgm:cxnLst>
    <dgm:cxn modelId="{48227E07-A21F-7B44-AD58-EF55FDFC0A01}" type="presOf" srcId="{4C7541F7-957E-FC49-BA2C-E46120C4E012}" destId="{929584A6-7DB2-0646-BE16-8C4BAF422113}" srcOrd="0" destOrd="0" presId="urn:microsoft.com/office/officeart/2005/8/layout/vList2"/>
    <dgm:cxn modelId="{2A517552-36A7-D34A-8673-46E7EA5536E3}" srcId="{93D5C791-4370-2B46-9082-044D3BB3DD52}" destId="{4C7541F7-957E-FC49-BA2C-E46120C4E012}" srcOrd="0" destOrd="0" parTransId="{8B7B6148-D44F-D64A-83CD-576E71B0E5ED}" sibTransId="{42C7457A-E9AD-D248-85BA-646DD5EEFAB9}"/>
    <dgm:cxn modelId="{4EA70180-077F-1540-B067-4D2D27023694}" type="presOf" srcId="{93D5C791-4370-2B46-9082-044D3BB3DD52}" destId="{65BF944E-B631-1543-8980-77B63D73A24B}" srcOrd="0" destOrd="0" presId="urn:microsoft.com/office/officeart/2005/8/layout/vList2"/>
    <dgm:cxn modelId="{06C1DB8E-DD60-C44E-95AE-A6ACBF9ECFA6}" type="presOf" srcId="{2F3C369B-0CDC-A84A-87CD-E833A57D188D}" destId="{6229EC71-E073-B24B-8168-703150E3CA98}" srcOrd="0" destOrd="0" presId="urn:microsoft.com/office/officeart/2005/8/layout/vList2"/>
    <dgm:cxn modelId="{D527F1A9-A960-2841-989C-02147129A567}" srcId="{93D5C791-4370-2B46-9082-044D3BB3DD52}" destId="{2F3C369B-0CDC-A84A-87CD-E833A57D188D}" srcOrd="1" destOrd="0" parTransId="{EBE5BE3C-178C-6D42-B7B0-61E5603C3BDB}" sibTransId="{ACEC5527-4373-A240-8A93-30D007A4F752}"/>
    <dgm:cxn modelId="{9983EA89-299E-E441-99BD-C158F5865B70}" type="presParOf" srcId="{65BF944E-B631-1543-8980-77B63D73A24B}" destId="{929584A6-7DB2-0646-BE16-8C4BAF422113}" srcOrd="0" destOrd="0" presId="urn:microsoft.com/office/officeart/2005/8/layout/vList2"/>
    <dgm:cxn modelId="{724974CC-39F3-5C4E-9DCB-CF643C78EA05}" type="presParOf" srcId="{65BF944E-B631-1543-8980-77B63D73A24B}" destId="{1406F727-B6E1-3844-B4BB-9EDA43A6C0C7}" srcOrd="1" destOrd="0" presId="urn:microsoft.com/office/officeart/2005/8/layout/vList2"/>
    <dgm:cxn modelId="{A1259110-04DB-B645-8EBD-A00EDB56716C}" type="presParOf" srcId="{65BF944E-B631-1543-8980-77B63D73A24B}" destId="{6229EC71-E073-B24B-8168-703150E3CA98}" srcOrd="2" destOrd="0" presId="urn:microsoft.com/office/officeart/2005/8/layout/vList2"/>
  </dgm:cxnLst>
  <dgm:bg/>
  <dgm:whole/>
  <dgm:extLst>
    <a:ext uri="http://schemas.microsoft.com/office/drawing/2008/diagram">
      <dsp:dataModelExt xmlns:dsp="http://schemas.microsoft.com/office/drawing/2008/diagram" relId="rId85"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64C3CF95-B1A6-2541-A194-CF005701A135}" type="doc">
      <dgm:prSet loTypeId="urn:microsoft.com/office/officeart/2005/8/layout/cycle5" loCatId="" qsTypeId="urn:microsoft.com/office/officeart/2005/8/quickstyle/simple1" qsCatId="simple" csTypeId="urn:microsoft.com/office/officeart/2005/8/colors/colorful5" csCatId="colorful" phldr="1"/>
      <dgm:spPr/>
      <dgm:t>
        <a:bodyPr/>
        <a:lstStyle/>
        <a:p>
          <a:endParaRPr lang="en-US"/>
        </a:p>
      </dgm:t>
    </dgm:pt>
    <dgm:pt modelId="{D14FD10E-1053-3E41-A673-FB9019EB870A}">
      <dgm:prSet phldrT="[Text]" custT="1"/>
      <dgm:spPr/>
      <dgm:t>
        <a:bodyPr/>
        <a:lstStyle/>
        <a:p>
          <a:pPr algn="ctr"/>
          <a:r>
            <a:rPr lang="en-US" sz="1200"/>
            <a:t>Linen is used by clients</a:t>
          </a:r>
        </a:p>
      </dgm:t>
    </dgm:pt>
    <dgm:pt modelId="{06406BD5-7CA6-8541-8074-D3EC354731A3}" type="parTrans" cxnId="{C3BA8676-4875-354F-931E-23FCB740B481}">
      <dgm:prSet/>
      <dgm:spPr/>
      <dgm:t>
        <a:bodyPr/>
        <a:lstStyle/>
        <a:p>
          <a:pPr algn="ctr"/>
          <a:endParaRPr lang="en-US" sz="1050"/>
        </a:p>
      </dgm:t>
    </dgm:pt>
    <dgm:pt modelId="{C0AC4AF6-1931-584A-861A-E613FCB1D28C}" type="sibTrans" cxnId="{C3BA8676-4875-354F-931E-23FCB740B481}">
      <dgm:prSet/>
      <dgm:spPr/>
      <dgm:t>
        <a:bodyPr/>
        <a:lstStyle/>
        <a:p>
          <a:pPr algn="ctr"/>
          <a:endParaRPr lang="en-US" sz="1050"/>
        </a:p>
      </dgm:t>
    </dgm:pt>
    <dgm:pt modelId="{B2052830-3C8A-DA4D-BEC4-957A1AEC0C3B}">
      <dgm:prSet phldrT="[Text]" custT="1"/>
      <dgm:spPr/>
      <dgm:t>
        <a:bodyPr/>
        <a:lstStyle/>
        <a:p>
          <a:pPr algn="ctr"/>
          <a:r>
            <a:rPr lang="en-US" sz="1200"/>
            <a:t>Care workers collect dirty linen</a:t>
          </a:r>
        </a:p>
      </dgm:t>
    </dgm:pt>
    <dgm:pt modelId="{7B6B0C4D-3197-3646-9D84-98AAA70596C2}" type="parTrans" cxnId="{FE57A8D9-3D32-E240-9B16-E61D6A39331C}">
      <dgm:prSet/>
      <dgm:spPr/>
      <dgm:t>
        <a:bodyPr/>
        <a:lstStyle/>
        <a:p>
          <a:pPr algn="ctr"/>
          <a:endParaRPr lang="en-US" sz="1050"/>
        </a:p>
      </dgm:t>
    </dgm:pt>
    <dgm:pt modelId="{AD6B4BC1-27E2-614D-91AA-472075E6CC84}" type="sibTrans" cxnId="{FE57A8D9-3D32-E240-9B16-E61D6A39331C}">
      <dgm:prSet/>
      <dgm:spPr/>
      <dgm:t>
        <a:bodyPr/>
        <a:lstStyle/>
        <a:p>
          <a:pPr algn="ctr"/>
          <a:endParaRPr lang="en-US" sz="1050"/>
        </a:p>
      </dgm:t>
    </dgm:pt>
    <dgm:pt modelId="{37EA83C4-1844-6441-8F2D-6677EEED459C}">
      <dgm:prSet phldrT="[Text]" custT="1"/>
      <dgm:spPr/>
      <dgm:t>
        <a:bodyPr/>
        <a:lstStyle/>
        <a:p>
          <a:pPr algn="ctr"/>
          <a:r>
            <a:rPr lang="en-US" sz="1200"/>
            <a:t>Care workers store dirty linen</a:t>
          </a:r>
        </a:p>
      </dgm:t>
    </dgm:pt>
    <dgm:pt modelId="{6EA1BC17-065B-FE4F-B07C-94C9515EBF03}" type="parTrans" cxnId="{44372EAB-9EF4-1946-9A8A-18FA5909557D}">
      <dgm:prSet/>
      <dgm:spPr/>
      <dgm:t>
        <a:bodyPr/>
        <a:lstStyle/>
        <a:p>
          <a:pPr algn="ctr"/>
          <a:endParaRPr lang="en-US" sz="1050"/>
        </a:p>
      </dgm:t>
    </dgm:pt>
    <dgm:pt modelId="{8E3D5023-03EF-2249-8C9F-B14C044419D7}" type="sibTrans" cxnId="{44372EAB-9EF4-1946-9A8A-18FA5909557D}">
      <dgm:prSet/>
      <dgm:spPr/>
      <dgm:t>
        <a:bodyPr/>
        <a:lstStyle/>
        <a:p>
          <a:pPr algn="ctr"/>
          <a:endParaRPr lang="en-US" sz="1050"/>
        </a:p>
      </dgm:t>
    </dgm:pt>
    <dgm:pt modelId="{A4DA83CD-2FAF-164B-8473-E1D377066613}">
      <dgm:prSet phldrT="[Text]" custT="1"/>
      <dgm:spPr/>
      <dgm:t>
        <a:bodyPr/>
        <a:lstStyle/>
        <a:p>
          <a:pPr algn="ctr"/>
          <a:r>
            <a:rPr lang="en-US" sz="1200"/>
            <a:t>Care workers transport dirty linen to a laundering facility/station</a:t>
          </a:r>
        </a:p>
      </dgm:t>
    </dgm:pt>
    <dgm:pt modelId="{6AF52AB5-9AD9-CF4D-B0A2-A4C9FADF90DA}" type="parTrans" cxnId="{EC6DBBBE-C784-D846-9C0D-C6F4DE6C537A}">
      <dgm:prSet/>
      <dgm:spPr/>
      <dgm:t>
        <a:bodyPr/>
        <a:lstStyle/>
        <a:p>
          <a:pPr algn="ctr"/>
          <a:endParaRPr lang="en-US" sz="1050"/>
        </a:p>
      </dgm:t>
    </dgm:pt>
    <dgm:pt modelId="{880A1BFC-B794-4046-9420-5548AD68281D}" type="sibTrans" cxnId="{EC6DBBBE-C784-D846-9C0D-C6F4DE6C537A}">
      <dgm:prSet/>
      <dgm:spPr/>
      <dgm:t>
        <a:bodyPr/>
        <a:lstStyle/>
        <a:p>
          <a:pPr algn="ctr"/>
          <a:endParaRPr lang="en-US" sz="1050"/>
        </a:p>
      </dgm:t>
    </dgm:pt>
    <dgm:pt modelId="{9EF5B77E-97C4-1044-8196-A615AC32FBEF}">
      <dgm:prSet phldrT="[Text]" custT="1"/>
      <dgm:spPr/>
      <dgm:t>
        <a:bodyPr/>
        <a:lstStyle/>
        <a:p>
          <a:pPr algn="ctr"/>
          <a:r>
            <a:rPr lang="en-US" sz="1200"/>
            <a:t>Care workers wash dirty linen</a:t>
          </a:r>
        </a:p>
      </dgm:t>
    </dgm:pt>
    <dgm:pt modelId="{7D4B8C15-462E-6449-A44F-712FE3065958}" type="parTrans" cxnId="{36665FDE-EFFD-2848-90E5-3E090B9DABCA}">
      <dgm:prSet/>
      <dgm:spPr/>
      <dgm:t>
        <a:bodyPr/>
        <a:lstStyle/>
        <a:p>
          <a:pPr algn="ctr"/>
          <a:endParaRPr lang="en-US" sz="1050"/>
        </a:p>
      </dgm:t>
    </dgm:pt>
    <dgm:pt modelId="{AF9266D9-4741-A24D-A9DA-6F305223E86C}" type="sibTrans" cxnId="{36665FDE-EFFD-2848-90E5-3E090B9DABCA}">
      <dgm:prSet/>
      <dgm:spPr/>
      <dgm:t>
        <a:bodyPr/>
        <a:lstStyle/>
        <a:p>
          <a:pPr algn="ctr"/>
          <a:endParaRPr lang="en-US" sz="1050"/>
        </a:p>
      </dgm:t>
    </dgm:pt>
    <dgm:pt modelId="{61A07F36-DD4A-344A-80B4-727C260ED719}">
      <dgm:prSet phldrT="[Text]" custT="1"/>
      <dgm:spPr/>
      <dgm:t>
        <a:bodyPr/>
        <a:lstStyle/>
        <a:p>
          <a:pPr algn="ctr"/>
          <a:r>
            <a:rPr lang="en-US" sz="1200"/>
            <a:t>Care workers transport clean linen back into the centre</a:t>
          </a:r>
        </a:p>
      </dgm:t>
    </dgm:pt>
    <dgm:pt modelId="{DD29FE40-F57F-9F44-A06D-BD88FAE6D2B6}" type="parTrans" cxnId="{EC5FB8BF-78C1-4B43-B4BE-5DDC7CC69B8A}">
      <dgm:prSet/>
      <dgm:spPr/>
      <dgm:t>
        <a:bodyPr/>
        <a:lstStyle/>
        <a:p>
          <a:pPr algn="ctr"/>
          <a:endParaRPr lang="en-US" sz="1050"/>
        </a:p>
      </dgm:t>
    </dgm:pt>
    <dgm:pt modelId="{741D3DD0-570B-834F-AB28-CD9FA33B0747}" type="sibTrans" cxnId="{EC5FB8BF-78C1-4B43-B4BE-5DDC7CC69B8A}">
      <dgm:prSet/>
      <dgm:spPr/>
      <dgm:t>
        <a:bodyPr/>
        <a:lstStyle/>
        <a:p>
          <a:pPr algn="ctr"/>
          <a:endParaRPr lang="en-US" sz="1050"/>
        </a:p>
      </dgm:t>
    </dgm:pt>
    <dgm:pt modelId="{BC8362F6-6086-4444-9D1D-90986DA335CC}">
      <dgm:prSet phldrT="[Text]" custT="1"/>
      <dgm:spPr/>
      <dgm:t>
        <a:bodyPr/>
        <a:lstStyle/>
        <a:p>
          <a:pPr algn="ctr"/>
          <a:r>
            <a:rPr lang="en-US" sz="1200"/>
            <a:t>Care workers store clean linen</a:t>
          </a:r>
        </a:p>
      </dgm:t>
    </dgm:pt>
    <dgm:pt modelId="{85ECA88C-A816-8548-B23A-F7867CB2C5E2}" type="parTrans" cxnId="{0AD8FD7F-91ED-3E4D-917E-85928ACD090C}">
      <dgm:prSet/>
      <dgm:spPr/>
      <dgm:t>
        <a:bodyPr/>
        <a:lstStyle/>
        <a:p>
          <a:pPr algn="ctr"/>
          <a:endParaRPr lang="en-US" sz="1050"/>
        </a:p>
      </dgm:t>
    </dgm:pt>
    <dgm:pt modelId="{2B67E739-E4BA-3B48-BC0A-F09B5EC7E79E}" type="sibTrans" cxnId="{0AD8FD7F-91ED-3E4D-917E-85928ACD090C}">
      <dgm:prSet/>
      <dgm:spPr/>
      <dgm:t>
        <a:bodyPr/>
        <a:lstStyle/>
        <a:p>
          <a:pPr algn="ctr"/>
          <a:endParaRPr lang="en-US" sz="1050"/>
        </a:p>
      </dgm:t>
    </dgm:pt>
    <dgm:pt modelId="{5413CD38-DA49-194A-982C-DDF95D29E5E7}" type="pres">
      <dgm:prSet presAssocID="{64C3CF95-B1A6-2541-A194-CF005701A135}" presName="cycle" presStyleCnt="0">
        <dgm:presLayoutVars>
          <dgm:dir/>
          <dgm:resizeHandles val="exact"/>
        </dgm:presLayoutVars>
      </dgm:prSet>
      <dgm:spPr/>
    </dgm:pt>
    <dgm:pt modelId="{B017B524-CCDA-5147-A19D-AAAB77F8C658}" type="pres">
      <dgm:prSet presAssocID="{D14FD10E-1053-3E41-A673-FB9019EB870A}" presName="node" presStyleLbl="node1" presStyleIdx="0" presStyleCnt="7" custScaleX="142343">
        <dgm:presLayoutVars>
          <dgm:bulletEnabled val="1"/>
        </dgm:presLayoutVars>
      </dgm:prSet>
      <dgm:spPr/>
    </dgm:pt>
    <dgm:pt modelId="{99F3A5DF-16F2-7A41-A2AE-F2A4BD2A7D3A}" type="pres">
      <dgm:prSet presAssocID="{D14FD10E-1053-3E41-A673-FB9019EB870A}" presName="spNode" presStyleCnt="0"/>
      <dgm:spPr/>
    </dgm:pt>
    <dgm:pt modelId="{0CF8F674-65A6-5043-95A7-080EF30E72B2}" type="pres">
      <dgm:prSet presAssocID="{C0AC4AF6-1931-584A-861A-E613FCB1D28C}" presName="sibTrans" presStyleLbl="sibTrans1D1" presStyleIdx="0" presStyleCnt="7"/>
      <dgm:spPr/>
    </dgm:pt>
    <dgm:pt modelId="{CD6A6C53-395A-3047-B28B-F4D5D05DCB69}" type="pres">
      <dgm:prSet presAssocID="{B2052830-3C8A-DA4D-BEC4-957A1AEC0C3B}" presName="node" presStyleLbl="node1" presStyleIdx="1" presStyleCnt="7" custScaleX="123713">
        <dgm:presLayoutVars>
          <dgm:bulletEnabled val="1"/>
        </dgm:presLayoutVars>
      </dgm:prSet>
      <dgm:spPr/>
    </dgm:pt>
    <dgm:pt modelId="{A1972630-6BAC-ED4D-8ED2-EC43FC1A2012}" type="pres">
      <dgm:prSet presAssocID="{B2052830-3C8A-DA4D-BEC4-957A1AEC0C3B}" presName="spNode" presStyleCnt="0"/>
      <dgm:spPr/>
    </dgm:pt>
    <dgm:pt modelId="{DA0C112F-7248-6B4C-9C6F-3E9D98D238E0}" type="pres">
      <dgm:prSet presAssocID="{AD6B4BC1-27E2-614D-91AA-472075E6CC84}" presName="sibTrans" presStyleLbl="sibTrans1D1" presStyleIdx="1" presStyleCnt="7"/>
      <dgm:spPr/>
    </dgm:pt>
    <dgm:pt modelId="{32A3FBB4-DF64-EE41-B7E7-360C3202825A}" type="pres">
      <dgm:prSet presAssocID="{37EA83C4-1844-6441-8F2D-6677EEED459C}" presName="node" presStyleLbl="node1" presStyleIdx="2" presStyleCnt="7" custScaleX="144293">
        <dgm:presLayoutVars>
          <dgm:bulletEnabled val="1"/>
        </dgm:presLayoutVars>
      </dgm:prSet>
      <dgm:spPr/>
    </dgm:pt>
    <dgm:pt modelId="{479871D4-D043-3F44-BE1E-08D3B23EE5D9}" type="pres">
      <dgm:prSet presAssocID="{37EA83C4-1844-6441-8F2D-6677EEED459C}" presName="spNode" presStyleCnt="0"/>
      <dgm:spPr/>
    </dgm:pt>
    <dgm:pt modelId="{FF3713A2-D35C-D441-9428-CA5CBE8CA7A7}" type="pres">
      <dgm:prSet presAssocID="{8E3D5023-03EF-2249-8C9F-B14C044419D7}" presName="sibTrans" presStyleLbl="sibTrans1D1" presStyleIdx="2" presStyleCnt="7"/>
      <dgm:spPr/>
    </dgm:pt>
    <dgm:pt modelId="{60717D15-6D5B-0943-801A-D5F8F630DC0B}" type="pres">
      <dgm:prSet presAssocID="{A4DA83CD-2FAF-164B-8473-E1D377066613}" presName="node" presStyleLbl="node1" presStyleIdx="3" presStyleCnt="7" custScaleX="141130" custRadScaleRad="104973" custRadScaleInc="-50221">
        <dgm:presLayoutVars>
          <dgm:bulletEnabled val="1"/>
        </dgm:presLayoutVars>
      </dgm:prSet>
      <dgm:spPr/>
    </dgm:pt>
    <dgm:pt modelId="{15425CCD-4FA3-B546-98DC-B8F095D19987}" type="pres">
      <dgm:prSet presAssocID="{A4DA83CD-2FAF-164B-8473-E1D377066613}" presName="spNode" presStyleCnt="0"/>
      <dgm:spPr/>
    </dgm:pt>
    <dgm:pt modelId="{0F1CC0FD-84EE-6C4E-84E4-DE376685ADE1}" type="pres">
      <dgm:prSet presAssocID="{880A1BFC-B794-4046-9420-5548AD68281D}" presName="sibTrans" presStyleLbl="sibTrans1D1" presStyleIdx="3" presStyleCnt="7"/>
      <dgm:spPr/>
    </dgm:pt>
    <dgm:pt modelId="{53432CD7-4992-BA4E-9043-6173D9E22EDD}" type="pres">
      <dgm:prSet presAssocID="{9EF5B77E-97C4-1044-8196-A615AC32FBEF}" presName="node" presStyleLbl="node1" presStyleIdx="4" presStyleCnt="7" custScaleX="146033">
        <dgm:presLayoutVars>
          <dgm:bulletEnabled val="1"/>
        </dgm:presLayoutVars>
      </dgm:prSet>
      <dgm:spPr/>
    </dgm:pt>
    <dgm:pt modelId="{8C877507-2837-EA4C-A05C-6E5D2E232D81}" type="pres">
      <dgm:prSet presAssocID="{9EF5B77E-97C4-1044-8196-A615AC32FBEF}" presName="spNode" presStyleCnt="0"/>
      <dgm:spPr/>
    </dgm:pt>
    <dgm:pt modelId="{50120907-E289-794A-BC40-295ED4881554}" type="pres">
      <dgm:prSet presAssocID="{AF9266D9-4741-A24D-A9DA-6F305223E86C}" presName="sibTrans" presStyleLbl="sibTrans1D1" presStyleIdx="4" presStyleCnt="7"/>
      <dgm:spPr/>
    </dgm:pt>
    <dgm:pt modelId="{7B7D92F0-FBAC-9040-B56B-45B2411BB707}" type="pres">
      <dgm:prSet presAssocID="{61A07F36-DD4A-344A-80B4-727C260ED719}" presName="node" presStyleLbl="node1" presStyleIdx="5" presStyleCnt="7" custScaleX="141816">
        <dgm:presLayoutVars>
          <dgm:bulletEnabled val="1"/>
        </dgm:presLayoutVars>
      </dgm:prSet>
      <dgm:spPr/>
    </dgm:pt>
    <dgm:pt modelId="{CFF68307-EA1F-B848-917C-C4A16066CB16}" type="pres">
      <dgm:prSet presAssocID="{61A07F36-DD4A-344A-80B4-727C260ED719}" presName="spNode" presStyleCnt="0"/>
      <dgm:spPr/>
    </dgm:pt>
    <dgm:pt modelId="{FB9EB00B-1A7D-A449-99A8-5CA4D869C3D3}" type="pres">
      <dgm:prSet presAssocID="{741D3DD0-570B-834F-AB28-CD9FA33B0747}" presName="sibTrans" presStyleLbl="sibTrans1D1" presStyleIdx="5" presStyleCnt="7"/>
      <dgm:spPr/>
    </dgm:pt>
    <dgm:pt modelId="{B2013DDB-D4C9-2B47-A878-782F52472098}" type="pres">
      <dgm:prSet presAssocID="{BC8362F6-6086-4444-9D1D-90986DA335CC}" presName="node" presStyleLbl="node1" presStyleIdx="6" presStyleCnt="7" custScaleX="137492">
        <dgm:presLayoutVars>
          <dgm:bulletEnabled val="1"/>
        </dgm:presLayoutVars>
      </dgm:prSet>
      <dgm:spPr/>
    </dgm:pt>
    <dgm:pt modelId="{32F4F9EB-005B-274C-B338-A7C0920AAFFA}" type="pres">
      <dgm:prSet presAssocID="{BC8362F6-6086-4444-9D1D-90986DA335CC}" presName="spNode" presStyleCnt="0"/>
      <dgm:spPr/>
    </dgm:pt>
    <dgm:pt modelId="{D961466D-F784-7143-BC5B-CEDDAFC3C5B7}" type="pres">
      <dgm:prSet presAssocID="{2B67E739-E4BA-3B48-BC0A-F09B5EC7E79E}" presName="sibTrans" presStyleLbl="sibTrans1D1" presStyleIdx="6" presStyleCnt="7"/>
      <dgm:spPr/>
    </dgm:pt>
  </dgm:ptLst>
  <dgm:cxnLst>
    <dgm:cxn modelId="{B5E87E15-BEBB-4D42-BCF9-D9729DCCC447}" type="presOf" srcId="{880A1BFC-B794-4046-9420-5548AD68281D}" destId="{0F1CC0FD-84EE-6C4E-84E4-DE376685ADE1}" srcOrd="0" destOrd="0" presId="urn:microsoft.com/office/officeart/2005/8/layout/cycle5"/>
    <dgm:cxn modelId="{E05F1D27-3E8A-4375-AE6E-85417197587D}" type="presOf" srcId="{D14FD10E-1053-3E41-A673-FB9019EB870A}" destId="{B017B524-CCDA-5147-A19D-AAAB77F8C658}" srcOrd="0" destOrd="0" presId="urn:microsoft.com/office/officeart/2005/8/layout/cycle5"/>
    <dgm:cxn modelId="{0923F233-D3B2-4CFD-A141-E437C05C2D45}" type="presOf" srcId="{8E3D5023-03EF-2249-8C9F-B14C044419D7}" destId="{FF3713A2-D35C-D441-9428-CA5CBE8CA7A7}" srcOrd="0" destOrd="0" presId="urn:microsoft.com/office/officeart/2005/8/layout/cycle5"/>
    <dgm:cxn modelId="{9428CC3E-961E-4642-90D2-0C7531D62A5B}" type="presOf" srcId="{64C3CF95-B1A6-2541-A194-CF005701A135}" destId="{5413CD38-DA49-194A-982C-DDF95D29E5E7}" srcOrd="0" destOrd="0" presId="urn:microsoft.com/office/officeart/2005/8/layout/cycle5"/>
    <dgm:cxn modelId="{16B92370-BCCB-4088-9E61-D5C1B4B57E86}" type="presOf" srcId="{2B67E739-E4BA-3B48-BC0A-F09B5EC7E79E}" destId="{D961466D-F784-7143-BC5B-CEDDAFC3C5B7}" srcOrd="0" destOrd="0" presId="urn:microsoft.com/office/officeart/2005/8/layout/cycle5"/>
    <dgm:cxn modelId="{9DED9B51-72A6-4475-BDBF-C45E53BA84A0}" type="presOf" srcId="{B2052830-3C8A-DA4D-BEC4-957A1AEC0C3B}" destId="{CD6A6C53-395A-3047-B28B-F4D5D05DCB69}" srcOrd="0" destOrd="0" presId="urn:microsoft.com/office/officeart/2005/8/layout/cycle5"/>
    <dgm:cxn modelId="{C3BA8676-4875-354F-931E-23FCB740B481}" srcId="{64C3CF95-B1A6-2541-A194-CF005701A135}" destId="{D14FD10E-1053-3E41-A673-FB9019EB870A}" srcOrd="0" destOrd="0" parTransId="{06406BD5-7CA6-8541-8074-D3EC354731A3}" sibTransId="{C0AC4AF6-1931-584A-861A-E613FCB1D28C}"/>
    <dgm:cxn modelId="{0AD8FD7F-91ED-3E4D-917E-85928ACD090C}" srcId="{64C3CF95-B1A6-2541-A194-CF005701A135}" destId="{BC8362F6-6086-4444-9D1D-90986DA335CC}" srcOrd="6" destOrd="0" parTransId="{85ECA88C-A816-8548-B23A-F7867CB2C5E2}" sibTransId="{2B67E739-E4BA-3B48-BC0A-F09B5EC7E79E}"/>
    <dgm:cxn modelId="{5CE04288-D3CF-4429-B895-1829B877186D}" type="presOf" srcId="{61A07F36-DD4A-344A-80B4-727C260ED719}" destId="{7B7D92F0-FBAC-9040-B56B-45B2411BB707}" srcOrd="0" destOrd="0" presId="urn:microsoft.com/office/officeart/2005/8/layout/cycle5"/>
    <dgm:cxn modelId="{C334F49D-F243-41BE-8772-B84B13578E21}" type="presOf" srcId="{9EF5B77E-97C4-1044-8196-A615AC32FBEF}" destId="{53432CD7-4992-BA4E-9043-6173D9E22EDD}" srcOrd="0" destOrd="0" presId="urn:microsoft.com/office/officeart/2005/8/layout/cycle5"/>
    <dgm:cxn modelId="{B9AE4B9F-4044-491A-8F99-3F9C028FD64E}" type="presOf" srcId="{A4DA83CD-2FAF-164B-8473-E1D377066613}" destId="{60717D15-6D5B-0943-801A-D5F8F630DC0B}" srcOrd="0" destOrd="0" presId="urn:microsoft.com/office/officeart/2005/8/layout/cycle5"/>
    <dgm:cxn modelId="{44372EAB-9EF4-1946-9A8A-18FA5909557D}" srcId="{64C3CF95-B1A6-2541-A194-CF005701A135}" destId="{37EA83C4-1844-6441-8F2D-6677EEED459C}" srcOrd="2" destOrd="0" parTransId="{6EA1BC17-065B-FE4F-B07C-94C9515EBF03}" sibTransId="{8E3D5023-03EF-2249-8C9F-B14C044419D7}"/>
    <dgm:cxn modelId="{EC6DBBBE-C784-D846-9C0D-C6F4DE6C537A}" srcId="{64C3CF95-B1A6-2541-A194-CF005701A135}" destId="{A4DA83CD-2FAF-164B-8473-E1D377066613}" srcOrd="3" destOrd="0" parTransId="{6AF52AB5-9AD9-CF4D-B0A2-A4C9FADF90DA}" sibTransId="{880A1BFC-B794-4046-9420-5548AD68281D}"/>
    <dgm:cxn modelId="{EC5FB8BF-78C1-4B43-B4BE-5DDC7CC69B8A}" srcId="{64C3CF95-B1A6-2541-A194-CF005701A135}" destId="{61A07F36-DD4A-344A-80B4-727C260ED719}" srcOrd="5" destOrd="0" parTransId="{DD29FE40-F57F-9F44-A06D-BD88FAE6D2B6}" sibTransId="{741D3DD0-570B-834F-AB28-CD9FA33B0747}"/>
    <dgm:cxn modelId="{1F0BD3CD-50FA-4BFE-9A5E-51DD34E077E2}" type="presOf" srcId="{741D3DD0-570B-834F-AB28-CD9FA33B0747}" destId="{FB9EB00B-1A7D-A449-99A8-5CA4D869C3D3}" srcOrd="0" destOrd="0" presId="urn:microsoft.com/office/officeart/2005/8/layout/cycle5"/>
    <dgm:cxn modelId="{508A2BCF-ADFD-4504-AADB-C2794D6F1F37}" type="presOf" srcId="{37EA83C4-1844-6441-8F2D-6677EEED459C}" destId="{32A3FBB4-DF64-EE41-B7E7-360C3202825A}" srcOrd="0" destOrd="0" presId="urn:microsoft.com/office/officeart/2005/8/layout/cycle5"/>
    <dgm:cxn modelId="{595BA9D4-6E37-4C5A-BFB7-28882AE610EF}" type="presOf" srcId="{AF9266D9-4741-A24D-A9DA-6F305223E86C}" destId="{50120907-E289-794A-BC40-295ED4881554}" srcOrd="0" destOrd="0" presId="urn:microsoft.com/office/officeart/2005/8/layout/cycle5"/>
    <dgm:cxn modelId="{FE57A8D9-3D32-E240-9B16-E61D6A39331C}" srcId="{64C3CF95-B1A6-2541-A194-CF005701A135}" destId="{B2052830-3C8A-DA4D-BEC4-957A1AEC0C3B}" srcOrd="1" destOrd="0" parTransId="{7B6B0C4D-3197-3646-9D84-98AAA70596C2}" sibTransId="{AD6B4BC1-27E2-614D-91AA-472075E6CC84}"/>
    <dgm:cxn modelId="{36665FDE-EFFD-2848-90E5-3E090B9DABCA}" srcId="{64C3CF95-B1A6-2541-A194-CF005701A135}" destId="{9EF5B77E-97C4-1044-8196-A615AC32FBEF}" srcOrd="4" destOrd="0" parTransId="{7D4B8C15-462E-6449-A44F-712FE3065958}" sibTransId="{AF9266D9-4741-A24D-A9DA-6F305223E86C}"/>
    <dgm:cxn modelId="{4FFCA5DE-2694-43F0-A647-A3E83F49DCFA}" type="presOf" srcId="{C0AC4AF6-1931-584A-861A-E613FCB1D28C}" destId="{0CF8F674-65A6-5043-95A7-080EF30E72B2}" srcOrd="0" destOrd="0" presId="urn:microsoft.com/office/officeart/2005/8/layout/cycle5"/>
    <dgm:cxn modelId="{2D63EFE0-3354-4736-8FF5-8773B57FB9A7}" type="presOf" srcId="{AD6B4BC1-27E2-614D-91AA-472075E6CC84}" destId="{DA0C112F-7248-6B4C-9C6F-3E9D98D238E0}" srcOrd="0" destOrd="0" presId="urn:microsoft.com/office/officeart/2005/8/layout/cycle5"/>
    <dgm:cxn modelId="{1C0C75EA-F13F-4BF7-A96D-E843CC47816F}" type="presOf" srcId="{BC8362F6-6086-4444-9D1D-90986DA335CC}" destId="{B2013DDB-D4C9-2B47-A878-782F52472098}" srcOrd="0" destOrd="0" presId="urn:microsoft.com/office/officeart/2005/8/layout/cycle5"/>
    <dgm:cxn modelId="{83FAD725-3406-41C2-8168-E7270BA1D6B3}" type="presParOf" srcId="{5413CD38-DA49-194A-982C-DDF95D29E5E7}" destId="{B017B524-CCDA-5147-A19D-AAAB77F8C658}" srcOrd="0" destOrd="0" presId="urn:microsoft.com/office/officeart/2005/8/layout/cycle5"/>
    <dgm:cxn modelId="{3C43699F-A0CD-4ECA-B47E-89C4149773BC}" type="presParOf" srcId="{5413CD38-DA49-194A-982C-DDF95D29E5E7}" destId="{99F3A5DF-16F2-7A41-A2AE-F2A4BD2A7D3A}" srcOrd="1" destOrd="0" presId="urn:microsoft.com/office/officeart/2005/8/layout/cycle5"/>
    <dgm:cxn modelId="{46155912-7711-48F6-AABD-738FF20980CD}" type="presParOf" srcId="{5413CD38-DA49-194A-982C-DDF95D29E5E7}" destId="{0CF8F674-65A6-5043-95A7-080EF30E72B2}" srcOrd="2" destOrd="0" presId="urn:microsoft.com/office/officeart/2005/8/layout/cycle5"/>
    <dgm:cxn modelId="{D8FB70B6-019C-4F0B-AD45-2F159FD46523}" type="presParOf" srcId="{5413CD38-DA49-194A-982C-DDF95D29E5E7}" destId="{CD6A6C53-395A-3047-B28B-F4D5D05DCB69}" srcOrd="3" destOrd="0" presId="urn:microsoft.com/office/officeart/2005/8/layout/cycle5"/>
    <dgm:cxn modelId="{4E92C6CE-ECA0-4624-A922-1E387FFC4634}" type="presParOf" srcId="{5413CD38-DA49-194A-982C-DDF95D29E5E7}" destId="{A1972630-6BAC-ED4D-8ED2-EC43FC1A2012}" srcOrd="4" destOrd="0" presId="urn:microsoft.com/office/officeart/2005/8/layout/cycle5"/>
    <dgm:cxn modelId="{7EB26C61-C3AF-4078-8FA3-FAEE281D3876}" type="presParOf" srcId="{5413CD38-DA49-194A-982C-DDF95D29E5E7}" destId="{DA0C112F-7248-6B4C-9C6F-3E9D98D238E0}" srcOrd="5" destOrd="0" presId="urn:microsoft.com/office/officeart/2005/8/layout/cycle5"/>
    <dgm:cxn modelId="{A857B5F8-44BA-4972-A3F0-2E9D84A23B67}" type="presParOf" srcId="{5413CD38-DA49-194A-982C-DDF95D29E5E7}" destId="{32A3FBB4-DF64-EE41-B7E7-360C3202825A}" srcOrd="6" destOrd="0" presId="urn:microsoft.com/office/officeart/2005/8/layout/cycle5"/>
    <dgm:cxn modelId="{3FF70F43-1A7C-40D2-B7D7-C223E7DF0631}" type="presParOf" srcId="{5413CD38-DA49-194A-982C-DDF95D29E5E7}" destId="{479871D4-D043-3F44-BE1E-08D3B23EE5D9}" srcOrd="7" destOrd="0" presId="urn:microsoft.com/office/officeart/2005/8/layout/cycle5"/>
    <dgm:cxn modelId="{FDABB44A-0961-4FCA-B5B5-0654989C2994}" type="presParOf" srcId="{5413CD38-DA49-194A-982C-DDF95D29E5E7}" destId="{FF3713A2-D35C-D441-9428-CA5CBE8CA7A7}" srcOrd="8" destOrd="0" presId="urn:microsoft.com/office/officeart/2005/8/layout/cycle5"/>
    <dgm:cxn modelId="{3891F578-0F66-47D1-B25C-C1A71C6C9F83}" type="presParOf" srcId="{5413CD38-DA49-194A-982C-DDF95D29E5E7}" destId="{60717D15-6D5B-0943-801A-D5F8F630DC0B}" srcOrd="9" destOrd="0" presId="urn:microsoft.com/office/officeart/2005/8/layout/cycle5"/>
    <dgm:cxn modelId="{70150104-6E39-47F0-8741-2163BEB499DA}" type="presParOf" srcId="{5413CD38-DA49-194A-982C-DDF95D29E5E7}" destId="{15425CCD-4FA3-B546-98DC-B8F095D19987}" srcOrd="10" destOrd="0" presId="urn:microsoft.com/office/officeart/2005/8/layout/cycle5"/>
    <dgm:cxn modelId="{82310032-200C-4574-879D-2B038647E0C8}" type="presParOf" srcId="{5413CD38-DA49-194A-982C-DDF95D29E5E7}" destId="{0F1CC0FD-84EE-6C4E-84E4-DE376685ADE1}" srcOrd="11" destOrd="0" presId="urn:microsoft.com/office/officeart/2005/8/layout/cycle5"/>
    <dgm:cxn modelId="{F21BCF5F-977A-40C6-845C-D6C20656F489}" type="presParOf" srcId="{5413CD38-DA49-194A-982C-DDF95D29E5E7}" destId="{53432CD7-4992-BA4E-9043-6173D9E22EDD}" srcOrd="12" destOrd="0" presId="urn:microsoft.com/office/officeart/2005/8/layout/cycle5"/>
    <dgm:cxn modelId="{D7B3185F-7F57-4AA6-A8DD-E149BC602565}" type="presParOf" srcId="{5413CD38-DA49-194A-982C-DDF95D29E5E7}" destId="{8C877507-2837-EA4C-A05C-6E5D2E232D81}" srcOrd="13" destOrd="0" presId="urn:microsoft.com/office/officeart/2005/8/layout/cycle5"/>
    <dgm:cxn modelId="{24BA65B9-C75B-43A8-AC06-64B1FABAF046}" type="presParOf" srcId="{5413CD38-DA49-194A-982C-DDF95D29E5E7}" destId="{50120907-E289-794A-BC40-295ED4881554}" srcOrd="14" destOrd="0" presId="urn:microsoft.com/office/officeart/2005/8/layout/cycle5"/>
    <dgm:cxn modelId="{56CDACEF-1F6C-4DCF-AF93-29404DE9C1AB}" type="presParOf" srcId="{5413CD38-DA49-194A-982C-DDF95D29E5E7}" destId="{7B7D92F0-FBAC-9040-B56B-45B2411BB707}" srcOrd="15" destOrd="0" presId="urn:microsoft.com/office/officeart/2005/8/layout/cycle5"/>
    <dgm:cxn modelId="{52C78B42-97F6-4EFD-A944-84CF32A95C5A}" type="presParOf" srcId="{5413CD38-DA49-194A-982C-DDF95D29E5E7}" destId="{CFF68307-EA1F-B848-917C-C4A16066CB16}" srcOrd="16" destOrd="0" presId="urn:microsoft.com/office/officeart/2005/8/layout/cycle5"/>
    <dgm:cxn modelId="{607AA0DA-4821-46EE-8F26-BEA196A58986}" type="presParOf" srcId="{5413CD38-DA49-194A-982C-DDF95D29E5E7}" destId="{FB9EB00B-1A7D-A449-99A8-5CA4D869C3D3}" srcOrd="17" destOrd="0" presId="urn:microsoft.com/office/officeart/2005/8/layout/cycle5"/>
    <dgm:cxn modelId="{A2D52DF5-CC26-4325-A76B-CC0494CF838E}" type="presParOf" srcId="{5413CD38-DA49-194A-982C-DDF95D29E5E7}" destId="{B2013DDB-D4C9-2B47-A878-782F52472098}" srcOrd="18" destOrd="0" presId="urn:microsoft.com/office/officeart/2005/8/layout/cycle5"/>
    <dgm:cxn modelId="{FFC8A3F9-8C3B-4B5D-9FFB-8A835088A3E8}" type="presParOf" srcId="{5413CD38-DA49-194A-982C-DDF95D29E5E7}" destId="{32F4F9EB-005B-274C-B338-A7C0920AAFFA}" srcOrd="19" destOrd="0" presId="urn:microsoft.com/office/officeart/2005/8/layout/cycle5"/>
    <dgm:cxn modelId="{25B8051B-9F0B-43AC-B881-0BE2F9E0378F}" type="presParOf" srcId="{5413CD38-DA49-194A-982C-DDF95D29E5E7}" destId="{D961466D-F784-7143-BC5B-CEDDAFC3C5B7}" srcOrd="20" destOrd="0" presId="urn:microsoft.com/office/officeart/2005/8/layout/cycle5"/>
  </dgm:cxnLst>
  <dgm:bg/>
  <dgm:whole/>
  <dgm:extLst>
    <a:ext uri="http://schemas.microsoft.com/office/drawing/2008/diagram">
      <dsp:dataModelExt xmlns:dsp="http://schemas.microsoft.com/office/drawing/2008/diagram" relId="rId521"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1E09B086-6272-7340-8BAF-C17A74A7646B}" type="doc">
      <dgm:prSet loTypeId="urn:microsoft.com/office/officeart/2005/8/layout/vList2" loCatId="" qsTypeId="urn:microsoft.com/office/officeart/2005/8/quickstyle/simple1" qsCatId="simple" csTypeId="urn:microsoft.com/office/officeart/2005/8/colors/colorful5" csCatId="colorful" phldr="1"/>
      <dgm:spPr/>
      <dgm:t>
        <a:bodyPr/>
        <a:lstStyle/>
        <a:p>
          <a:endParaRPr lang="en-GB"/>
        </a:p>
      </dgm:t>
    </dgm:pt>
    <dgm:pt modelId="{427AB4F2-46DA-3C4E-94E0-76A8CD027D16}">
      <dgm:prSet phldrT="[Text]" custT="1"/>
      <dgm:spPr/>
      <dgm:t>
        <a:bodyPr/>
        <a:lstStyle/>
        <a:p>
          <a:pPr>
            <a:buFont typeface="Wingdings" pitchFamily="2" charset="2"/>
            <a:buChar char=""/>
          </a:pPr>
          <a:r>
            <a:rPr lang="en-AU" sz="1200"/>
            <a:t>Pre-wash (removal of stains)</a:t>
          </a:r>
          <a:endParaRPr lang="en-GB" sz="1200"/>
        </a:p>
      </dgm:t>
    </dgm:pt>
    <dgm:pt modelId="{3ED9F34C-0EF9-B740-BA89-DB13C6311C4E}" type="parTrans" cxnId="{736069C0-9F9A-DC46-A67E-1EB4009AE822}">
      <dgm:prSet/>
      <dgm:spPr/>
      <dgm:t>
        <a:bodyPr/>
        <a:lstStyle/>
        <a:p>
          <a:endParaRPr lang="en-GB"/>
        </a:p>
      </dgm:t>
    </dgm:pt>
    <dgm:pt modelId="{31AB6315-E2EB-B148-ADF8-F700326E782E}" type="sibTrans" cxnId="{736069C0-9F9A-DC46-A67E-1EB4009AE822}">
      <dgm:prSet/>
      <dgm:spPr/>
      <dgm:t>
        <a:bodyPr/>
        <a:lstStyle/>
        <a:p>
          <a:endParaRPr lang="en-GB"/>
        </a:p>
      </dgm:t>
    </dgm:pt>
    <dgm:pt modelId="{4696DC44-F8A4-F742-8A4B-8E497B527362}">
      <dgm:prSet phldrT="[Text]" custT="1"/>
      <dgm:spPr/>
      <dgm:t>
        <a:bodyPr/>
        <a:lstStyle/>
        <a:p>
          <a:pPr>
            <a:buFont typeface="Wingdings" pitchFamily="2" charset="2"/>
            <a:buChar char=""/>
          </a:pPr>
          <a:r>
            <a:rPr lang="en-AU" sz="1200"/>
            <a:t>Main wash</a:t>
          </a:r>
          <a:endParaRPr lang="en-GB" sz="1200"/>
        </a:p>
      </dgm:t>
    </dgm:pt>
    <dgm:pt modelId="{CC51DF85-45DF-9743-9470-3E9EAB97013D}" type="parTrans" cxnId="{CF17CCE1-7354-CB48-A32F-C75088491ADC}">
      <dgm:prSet/>
      <dgm:spPr/>
      <dgm:t>
        <a:bodyPr/>
        <a:lstStyle/>
        <a:p>
          <a:endParaRPr lang="en-GB"/>
        </a:p>
      </dgm:t>
    </dgm:pt>
    <dgm:pt modelId="{A0F79C04-B31B-BE48-BF88-3239F051AE80}" type="sibTrans" cxnId="{CF17CCE1-7354-CB48-A32F-C75088491ADC}">
      <dgm:prSet/>
      <dgm:spPr/>
      <dgm:t>
        <a:bodyPr/>
        <a:lstStyle/>
        <a:p>
          <a:endParaRPr lang="en-GB"/>
        </a:p>
      </dgm:t>
    </dgm:pt>
    <dgm:pt modelId="{DE69FE2C-503F-CD49-A60D-E83274B7C5EF}">
      <dgm:prSet phldrT="[Text]" custT="1"/>
      <dgm:spPr/>
      <dgm:t>
        <a:bodyPr/>
        <a:lstStyle/>
        <a:p>
          <a:pPr>
            <a:buFont typeface="Wingdings" pitchFamily="2" charset="2"/>
            <a:buChar char=""/>
          </a:pPr>
          <a:r>
            <a:rPr lang="en-AU" sz="1200"/>
            <a:t>Rinse </a:t>
          </a:r>
          <a:endParaRPr lang="en-GB" sz="1200"/>
        </a:p>
      </dgm:t>
    </dgm:pt>
    <dgm:pt modelId="{8FDE719D-6197-4A4C-ABB7-BA00CD7E5DD1}" type="parTrans" cxnId="{329E103A-1220-D446-9250-3A16F11D3150}">
      <dgm:prSet/>
      <dgm:spPr/>
      <dgm:t>
        <a:bodyPr/>
        <a:lstStyle/>
        <a:p>
          <a:endParaRPr lang="en-GB"/>
        </a:p>
      </dgm:t>
    </dgm:pt>
    <dgm:pt modelId="{A720692F-5BC5-4243-A5D6-8253689913F9}" type="sibTrans" cxnId="{329E103A-1220-D446-9250-3A16F11D3150}">
      <dgm:prSet/>
      <dgm:spPr/>
      <dgm:t>
        <a:bodyPr/>
        <a:lstStyle/>
        <a:p>
          <a:endParaRPr lang="en-GB"/>
        </a:p>
      </dgm:t>
    </dgm:pt>
    <dgm:pt modelId="{EB209D2B-449A-5B4C-BAEB-5465DA187360}" type="pres">
      <dgm:prSet presAssocID="{1E09B086-6272-7340-8BAF-C17A74A7646B}" presName="linear" presStyleCnt="0">
        <dgm:presLayoutVars>
          <dgm:animLvl val="lvl"/>
          <dgm:resizeHandles val="exact"/>
        </dgm:presLayoutVars>
      </dgm:prSet>
      <dgm:spPr/>
    </dgm:pt>
    <dgm:pt modelId="{C765ADCE-F48D-ED44-BB24-94D68DF8B861}" type="pres">
      <dgm:prSet presAssocID="{427AB4F2-46DA-3C4E-94E0-76A8CD027D16}" presName="parentText" presStyleLbl="node1" presStyleIdx="0" presStyleCnt="3">
        <dgm:presLayoutVars>
          <dgm:chMax val="0"/>
          <dgm:bulletEnabled val="1"/>
        </dgm:presLayoutVars>
      </dgm:prSet>
      <dgm:spPr/>
    </dgm:pt>
    <dgm:pt modelId="{52CF42FE-64ED-834E-BDEA-F3F520B26F05}" type="pres">
      <dgm:prSet presAssocID="{31AB6315-E2EB-B148-ADF8-F700326E782E}" presName="spacer" presStyleCnt="0"/>
      <dgm:spPr/>
    </dgm:pt>
    <dgm:pt modelId="{1E798388-8241-AB4F-96A5-5BD3342C1991}" type="pres">
      <dgm:prSet presAssocID="{4696DC44-F8A4-F742-8A4B-8E497B527362}" presName="parentText" presStyleLbl="node1" presStyleIdx="1" presStyleCnt="3">
        <dgm:presLayoutVars>
          <dgm:chMax val="0"/>
          <dgm:bulletEnabled val="1"/>
        </dgm:presLayoutVars>
      </dgm:prSet>
      <dgm:spPr/>
    </dgm:pt>
    <dgm:pt modelId="{8840F242-E117-9948-8969-52BDE19B5387}" type="pres">
      <dgm:prSet presAssocID="{A0F79C04-B31B-BE48-BF88-3239F051AE80}" presName="spacer" presStyleCnt="0"/>
      <dgm:spPr/>
    </dgm:pt>
    <dgm:pt modelId="{28F4A4F5-8D96-1B4F-B668-2FF53F36C639}" type="pres">
      <dgm:prSet presAssocID="{DE69FE2C-503F-CD49-A60D-E83274B7C5EF}" presName="parentText" presStyleLbl="node1" presStyleIdx="2" presStyleCnt="3">
        <dgm:presLayoutVars>
          <dgm:chMax val="0"/>
          <dgm:bulletEnabled val="1"/>
        </dgm:presLayoutVars>
      </dgm:prSet>
      <dgm:spPr/>
    </dgm:pt>
  </dgm:ptLst>
  <dgm:cxnLst>
    <dgm:cxn modelId="{9B3BDE1C-25B4-5B4B-88D3-869AE8689B8A}" type="presOf" srcId="{4696DC44-F8A4-F742-8A4B-8E497B527362}" destId="{1E798388-8241-AB4F-96A5-5BD3342C1991}" srcOrd="0" destOrd="0" presId="urn:microsoft.com/office/officeart/2005/8/layout/vList2"/>
    <dgm:cxn modelId="{329E103A-1220-D446-9250-3A16F11D3150}" srcId="{1E09B086-6272-7340-8BAF-C17A74A7646B}" destId="{DE69FE2C-503F-CD49-A60D-E83274B7C5EF}" srcOrd="2" destOrd="0" parTransId="{8FDE719D-6197-4A4C-ABB7-BA00CD7E5DD1}" sibTransId="{A720692F-5BC5-4243-A5D6-8253689913F9}"/>
    <dgm:cxn modelId="{9AE2EC70-79DB-0C46-9E23-B033682046AD}" type="presOf" srcId="{DE69FE2C-503F-CD49-A60D-E83274B7C5EF}" destId="{28F4A4F5-8D96-1B4F-B668-2FF53F36C639}" srcOrd="0" destOrd="0" presId="urn:microsoft.com/office/officeart/2005/8/layout/vList2"/>
    <dgm:cxn modelId="{22E49495-2D33-A54E-B389-E518CA595667}" type="presOf" srcId="{1E09B086-6272-7340-8BAF-C17A74A7646B}" destId="{EB209D2B-449A-5B4C-BAEB-5465DA187360}" srcOrd="0" destOrd="0" presId="urn:microsoft.com/office/officeart/2005/8/layout/vList2"/>
    <dgm:cxn modelId="{736069C0-9F9A-DC46-A67E-1EB4009AE822}" srcId="{1E09B086-6272-7340-8BAF-C17A74A7646B}" destId="{427AB4F2-46DA-3C4E-94E0-76A8CD027D16}" srcOrd="0" destOrd="0" parTransId="{3ED9F34C-0EF9-B740-BA89-DB13C6311C4E}" sibTransId="{31AB6315-E2EB-B148-ADF8-F700326E782E}"/>
    <dgm:cxn modelId="{CF17CCE1-7354-CB48-A32F-C75088491ADC}" srcId="{1E09B086-6272-7340-8BAF-C17A74A7646B}" destId="{4696DC44-F8A4-F742-8A4B-8E497B527362}" srcOrd="1" destOrd="0" parTransId="{CC51DF85-45DF-9743-9470-3E9EAB97013D}" sibTransId="{A0F79C04-B31B-BE48-BF88-3239F051AE80}"/>
    <dgm:cxn modelId="{142018F0-9BCD-A846-8180-EB05A7F8F80D}" type="presOf" srcId="{427AB4F2-46DA-3C4E-94E0-76A8CD027D16}" destId="{C765ADCE-F48D-ED44-BB24-94D68DF8B861}" srcOrd="0" destOrd="0" presId="urn:microsoft.com/office/officeart/2005/8/layout/vList2"/>
    <dgm:cxn modelId="{020048BD-E052-964F-8239-07A7CA2ADA84}" type="presParOf" srcId="{EB209D2B-449A-5B4C-BAEB-5465DA187360}" destId="{C765ADCE-F48D-ED44-BB24-94D68DF8B861}" srcOrd="0" destOrd="0" presId="urn:microsoft.com/office/officeart/2005/8/layout/vList2"/>
    <dgm:cxn modelId="{00148258-94B3-1F48-8498-BC9B674D7E63}" type="presParOf" srcId="{EB209D2B-449A-5B4C-BAEB-5465DA187360}" destId="{52CF42FE-64ED-834E-BDEA-F3F520B26F05}" srcOrd="1" destOrd="0" presId="urn:microsoft.com/office/officeart/2005/8/layout/vList2"/>
    <dgm:cxn modelId="{CBDF322D-18C5-AC4F-B989-A2EFA7D85F4D}" type="presParOf" srcId="{EB209D2B-449A-5B4C-BAEB-5465DA187360}" destId="{1E798388-8241-AB4F-96A5-5BD3342C1991}" srcOrd="2" destOrd="0" presId="urn:microsoft.com/office/officeart/2005/8/layout/vList2"/>
    <dgm:cxn modelId="{CDF2A0FB-A8BF-F749-8A4A-5D1E1C0BB42C}" type="presParOf" srcId="{EB209D2B-449A-5B4C-BAEB-5465DA187360}" destId="{8840F242-E117-9948-8969-52BDE19B5387}" srcOrd="3" destOrd="0" presId="urn:microsoft.com/office/officeart/2005/8/layout/vList2"/>
    <dgm:cxn modelId="{38B108FF-54CB-5745-ACBA-420F91F46FE9}" type="presParOf" srcId="{EB209D2B-449A-5B4C-BAEB-5465DA187360}" destId="{28F4A4F5-8D96-1B4F-B668-2FF53F36C639}" srcOrd="4" destOrd="0" presId="urn:microsoft.com/office/officeart/2005/8/layout/vList2"/>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7BA5250C-C7CE-4D24-8D9F-F89EECF1F16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A586771-D864-4647-8FC7-AA3D4A1587E9}">
      <dgm:prSet phldrT="[Text]" custT="1"/>
      <dgm:spPr/>
      <dgm:t>
        <a:bodyPr/>
        <a:lstStyle/>
        <a:p>
          <a:pPr>
            <a:buFont typeface="Wingdings" panose="05000000000000000000" pitchFamily="2" charset="2"/>
            <a:buChar char=""/>
          </a:pPr>
          <a:r>
            <a:rPr lang="en-AU" sz="1200"/>
            <a:t>punctures, abrasions or cuts</a:t>
          </a:r>
          <a:endParaRPr lang="en-PH" sz="1200"/>
        </a:p>
      </dgm:t>
    </dgm:pt>
    <dgm:pt modelId="{446E6B0A-AD99-44CC-8989-6EFDA4198482}" type="parTrans" cxnId="{963AFC27-A4D2-4582-B3BA-D1DE7E45B042}">
      <dgm:prSet/>
      <dgm:spPr/>
      <dgm:t>
        <a:bodyPr/>
        <a:lstStyle/>
        <a:p>
          <a:endParaRPr lang="en-PH"/>
        </a:p>
      </dgm:t>
    </dgm:pt>
    <dgm:pt modelId="{5957DDFB-366E-4465-A335-F7B7D7FB2F2A}" type="sibTrans" cxnId="{963AFC27-A4D2-4582-B3BA-D1DE7E45B042}">
      <dgm:prSet/>
      <dgm:spPr/>
      <dgm:t>
        <a:bodyPr/>
        <a:lstStyle/>
        <a:p>
          <a:endParaRPr lang="en-PH"/>
        </a:p>
      </dgm:t>
    </dgm:pt>
    <dgm:pt modelId="{3E3F57C6-AC5D-459E-A8EE-8CF3CC519635}">
      <dgm:prSet custT="1"/>
      <dgm:spPr/>
      <dgm:t>
        <a:bodyPr/>
        <a:lstStyle/>
        <a:p>
          <a:pPr>
            <a:buFont typeface="Wingdings" panose="05000000000000000000" pitchFamily="2" charset="2"/>
            <a:buChar char=""/>
          </a:pPr>
          <a:r>
            <a:rPr lang="en-AU" sz="1200"/>
            <a:t>the mucous membranes of the eyes, nose or mouth</a:t>
          </a:r>
          <a:endParaRPr lang="en-PH" sz="1200"/>
        </a:p>
      </dgm:t>
    </dgm:pt>
    <dgm:pt modelId="{E75DEF0F-5F9D-457A-AFC5-F9340768D387}" type="parTrans" cxnId="{1B8D9919-2A55-49B7-9F80-4A5894EF9A20}">
      <dgm:prSet/>
      <dgm:spPr/>
      <dgm:t>
        <a:bodyPr/>
        <a:lstStyle/>
        <a:p>
          <a:endParaRPr lang="en-PH"/>
        </a:p>
      </dgm:t>
    </dgm:pt>
    <dgm:pt modelId="{462F8136-EE93-45BE-BDDE-D7873C4AB8A6}" type="sibTrans" cxnId="{1B8D9919-2A55-49B7-9F80-4A5894EF9A20}">
      <dgm:prSet/>
      <dgm:spPr/>
      <dgm:t>
        <a:bodyPr/>
        <a:lstStyle/>
        <a:p>
          <a:endParaRPr lang="en-PH"/>
        </a:p>
      </dgm:t>
    </dgm:pt>
    <dgm:pt modelId="{5C1689F7-A496-4040-BA48-CFB9B6D266D0}">
      <dgm:prSet custT="1"/>
      <dgm:spPr/>
      <dgm:t>
        <a:bodyPr/>
        <a:lstStyle/>
        <a:p>
          <a:pPr>
            <a:buFont typeface="Wingdings" panose="05000000000000000000" pitchFamily="2" charset="2"/>
            <a:buChar char=""/>
          </a:pPr>
          <a:r>
            <a:rPr lang="en-AU" sz="1200"/>
            <a:t>inhalation</a:t>
          </a:r>
          <a:endParaRPr lang="en-PH" sz="1200"/>
        </a:p>
      </dgm:t>
    </dgm:pt>
    <dgm:pt modelId="{4A44521D-CFF6-429A-B751-B250C37192F8}" type="parTrans" cxnId="{811C4D81-EB5E-456A-A8BE-29D9FC85215E}">
      <dgm:prSet/>
      <dgm:spPr/>
      <dgm:t>
        <a:bodyPr/>
        <a:lstStyle/>
        <a:p>
          <a:endParaRPr lang="en-PH"/>
        </a:p>
      </dgm:t>
    </dgm:pt>
    <dgm:pt modelId="{AF055BA0-BBA4-4ABE-8A07-5D206C11129F}" type="sibTrans" cxnId="{811C4D81-EB5E-456A-A8BE-29D9FC85215E}">
      <dgm:prSet/>
      <dgm:spPr/>
      <dgm:t>
        <a:bodyPr/>
        <a:lstStyle/>
        <a:p>
          <a:endParaRPr lang="en-PH"/>
        </a:p>
      </dgm:t>
    </dgm:pt>
    <dgm:pt modelId="{34D135C6-1F3B-488B-8D39-E8C19CCE7250}">
      <dgm:prSet custT="1"/>
      <dgm:spPr/>
      <dgm:t>
        <a:bodyPr/>
        <a:lstStyle/>
        <a:p>
          <a:pPr>
            <a:buFont typeface="Wingdings" panose="05000000000000000000" pitchFamily="2" charset="2"/>
            <a:buChar char=""/>
          </a:pPr>
          <a:r>
            <a:rPr lang="en-AU" sz="1200"/>
            <a:t>ingestion.</a:t>
          </a:r>
          <a:endParaRPr lang="en-PH" sz="1200"/>
        </a:p>
      </dgm:t>
    </dgm:pt>
    <dgm:pt modelId="{A614E964-00A4-4342-8376-3173CE62ECF6}" type="parTrans" cxnId="{ED8B8874-1E15-4488-9814-898EE8BE5F3F}">
      <dgm:prSet/>
      <dgm:spPr/>
      <dgm:t>
        <a:bodyPr/>
        <a:lstStyle/>
        <a:p>
          <a:endParaRPr lang="en-PH"/>
        </a:p>
      </dgm:t>
    </dgm:pt>
    <dgm:pt modelId="{9FF358B8-05A7-4BAD-947C-6B8564966D82}" type="sibTrans" cxnId="{ED8B8874-1E15-4488-9814-898EE8BE5F3F}">
      <dgm:prSet/>
      <dgm:spPr/>
      <dgm:t>
        <a:bodyPr/>
        <a:lstStyle/>
        <a:p>
          <a:endParaRPr lang="en-PH"/>
        </a:p>
      </dgm:t>
    </dgm:pt>
    <dgm:pt modelId="{8D63EA0F-C41F-408A-BD51-7036D993A3DA}" type="pres">
      <dgm:prSet presAssocID="{7BA5250C-C7CE-4D24-8D9F-F89EECF1F164}" presName="linear" presStyleCnt="0">
        <dgm:presLayoutVars>
          <dgm:animLvl val="lvl"/>
          <dgm:resizeHandles val="exact"/>
        </dgm:presLayoutVars>
      </dgm:prSet>
      <dgm:spPr/>
    </dgm:pt>
    <dgm:pt modelId="{0CD19BD0-16FA-48E0-ADED-7ECB3A134746}" type="pres">
      <dgm:prSet presAssocID="{1A586771-D864-4647-8FC7-AA3D4A1587E9}" presName="parentText" presStyleLbl="node1" presStyleIdx="0" presStyleCnt="4">
        <dgm:presLayoutVars>
          <dgm:chMax val="0"/>
          <dgm:bulletEnabled val="1"/>
        </dgm:presLayoutVars>
      </dgm:prSet>
      <dgm:spPr/>
    </dgm:pt>
    <dgm:pt modelId="{4507DEBC-5EC9-4A42-BE73-77E6F9609A89}" type="pres">
      <dgm:prSet presAssocID="{5957DDFB-366E-4465-A335-F7B7D7FB2F2A}" presName="spacer" presStyleCnt="0"/>
      <dgm:spPr/>
    </dgm:pt>
    <dgm:pt modelId="{8300D56B-3A9A-4992-A235-704E5A611864}" type="pres">
      <dgm:prSet presAssocID="{3E3F57C6-AC5D-459E-A8EE-8CF3CC519635}" presName="parentText" presStyleLbl="node1" presStyleIdx="1" presStyleCnt="4">
        <dgm:presLayoutVars>
          <dgm:chMax val="0"/>
          <dgm:bulletEnabled val="1"/>
        </dgm:presLayoutVars>
      </dgm:prSet>
      <dgm:spPr/>
    </dgm:pt>
    <dgm:pt modelId="{1557A762-144D-44AC-AE13-E00330B41F98}" type="pres">
      <dgm:prSet presAssocID="{462F8136-EE93-45BE-BDDE-D7873C4AB8A6}" presName="spacer" presStyleCnt="0"/>
      <dgm:spPr/>
    </dgm:pt>
    <dgm:pt modelId="{F36002C1-4BAE-40CA-8D94-39319AD372D3}" type="pres">
      <dgm:prSet presAssocID="{5C1689F7-A496-4040-BA48-CFB9B6D266D0}" presName="parentText" presStyleLbl="node1" presStyleIdx="2" presStyleCnt="4">
        <dgm:presLayoutVars>
          <dgm:chMax val="0"/>
          <dgm:bulletEnabled val="1"/>
        </dgm:presLayoutVars>
      </dgm:prSet>
      <dgm:spPr/>
    </dgm:pt>
    <dgm:pt modelId="{16EA87FB-833F-443E-BF37-60362676A1E5}" type="pres">
      <dgm:prSet presAssocID="{AF055BA0-BBA4-4ABE-8A07-5D206C11129F}" presName="spacer" presStyleCnt="0"/>
      <dgm:spPr/>
    </dgm:pt>
    <dgm:pt modelId="{FD0FBC54-795F-40CF-A3D7-E11FF969827D}" type="pres">
      <dgm:prSet presAssocID="{34D135C6-1F3B-488B-8D39-E8C19CCE7250}" presName="parentText" presStyleLbl="node1" presStyleIdx="3" presStyleCnt="4">
        <dgm:presLayoutVars>
          <dgm:chMax val="0"/>
          <dgm:bulletEnabled val="1"/>
        </dgm:presLayoutVars>
      </dgm:prSet>
      <dgm:spPr/>
    </dgm:pt>
  </dgm:ptLst>
  <dgm:cxnLst>
    <dgm:cxn modelId="{1B8D9919-2A55-49B7-9F80-4A5894EF9A20}" srcId="{7BA5250C-C7CE-4D24-8D9F-F89EECF1F164}" destId="{3E3F57C6-AC5D-459E-A8EE-8CF3CC519635}" srcOrd="1" destOrd="0" parTransId="{E75DEF0F-5F9D-457A-AFC5-F9340768D387}" sibTransId="{462F8136-EE93-45BE-BDDE-D7873C4AB8A6}"/>
    <dgm:cxn modelId="{963AFC27-A4D2-4582-B3BA-D1DE7E45B042}" srcId="{7BA5250C-C7CE-4D24-8D9F-F89EECF1F164}" destId="{1A586771-D864-4647-8FC7-AA3D4A1587E9}" srcOrd="0" destOrd="0" parTransId="{446E6B0A-AD99-44CC-8989-6EFDA4198482}" sibTransId="{5957DDFB-366E-4465-A335-F7B7D7FB2F2A}"/>
    <dgm:cxn modelId="{5BDCA863-12F3-4D8A-889C-EAC46B84E68E}" type="presOf" srcId="{5C1689F7-A496-4040-BA48-CFB9B6D266D0}" destId="{F36002C1-4BAE-40CA-8D94-39319AD372D3}" srcOrd="0" destOrd="0" presId="urn:microsoft.com/office/officeart/2005/8/layout/vList2"/>
    <dgm:cxn modelId="{FEAEC053-FE97-4B9A-AD86-B395F8714DAE}" type="presOf" srcId="{34D135C6-1F3B-488B-8D39-E8C19CCE7250}" destId="{FD0FBC54-795F-40CF-A3D7-E11FF969827D}" srcOrd="0" destOrd="0" presId="urn:microsoft.com/office/officeart/2005/8/layout/vList2"/>
    <dgm:cxn modelId="{ED8B8874-1E15-4488-9814-898EE8BE5F3F}" srcId="{7BA5250C-C7CE-4D24-8D9F-F89EECF1F164}" destId="{34D135C6-1F3B-488B-8D39-E8C19CCE7250}" srcOrd="3" destOrd="0" parTransId="{A614E964-00A4-4342-8376-3173CE62ECF6}" sibTransId="{9FF358B8-05A7-4BAD-947C-6B8564966D82}"/>
    <dgm:cxn modelId="{811C4D81-EB5E-456A-A8BE-29D9FC85215E}" srcId="{7BA5250C-C7CE-4D24-8D9F-F89EECF1F164}" destId="{5C1689F7-A496-4040-BA48-CFB9B6D266D0}" srcOrd="2" destOrd="0" parTransId="{4A44521D-CFF6-429A-B751-B250C37192F8}" sibTransId="{AF055BA0-BBA4-4ABE-8A07-5D206C11129F}"/>
    <dgm:cxn modelId="{FBF22C94-0DBA-4828-8251-DCAEE2E8AB8A}" type="presOf" srcId="{3E3F57C6-AC5D-459E-A8EE-8CF3CC519635}" destId="{8300D56B-3A9A-4992-A235-704E5A611864}" srcOrd="0" destOrd="0" presId="urn:microsoft.com/office/officeart/2005/8/layout/vList2"/>
    <dgm:cxn modelId="{25C71A9A-7F70-4F36-8166-1B6CEA269896}" type="presOf" srcId="{7BA5250C-C7CE-4D24-8D9F-F89EECF1F164}" destId="{8D63EA0F-C41F-408A-BD51-7036D993A3DA}" srcOrd="0" destOrd="0" presId="urn:microsoft.com/office/officeart/2005/8/layout/vList2"/>
    <dgm:cxn modelId="{834B6CAC-52B4-426C-B65E-F2BE93E20A4E}" type="presOf" srcId="{1A586771-D864-4647-8FC7-AA3D4A1587E9}" destId="{0CD19BD0-16FA-48E0-ADED-7ECB3A134746}" srcOrd="0" destOrd="0" presId="urn:microsoft.com/office/officeart/2005/8/layout/vList2"/>
    <dgm:cxn modelId="{4FA9B6CD-B27C-4E73-BDCE-F2031CCA307B}" type="presParOf" srcId="{8D63EA0F-C41F-408A-BD51-7036D993A3DA}" destId="{0CD19BD0-16FA-48E0-ADED-7ECB3A134746}" srcOrd="0" destOrd="0" presId="urn:microsoft.com/office/officeart/2005/8/layout/vList2"/>
    <dgm:cxn modelId="{C5B50B4A-AE6A-4CF0-8B66-D6DB6F8D07E5}" type="presParOf" srcId="{8D63EA0F-C41F-408A-BD51-7036D993A3DA}" destId="{4507DEBC-5EC9-4A42-BE73-77E6F9609A89}" srcOrd="1" destOrd="0" presId="urn:microsoft.com/office/officeart/2005/8/layout/vList2"/>
    <dgm:cxn modelId="{F4406612-0E12-42E3-AF46-B6E9B2C7EC91}" type="presParOf" srcId="{8D63EA0F-C41F-408A-BD51-7036D993A3DA}" destId="{8300D56B-3A9A-4992-A235-704E5A611864}" srcOrd="2" destOrd="0" presId="urn:microsoft.com/office/officeart/2005/8/layout/vList2"/>
    <dgm:cxn modelId="{D80E32DB-9277-494F-B99F-890887EF3CB2}" type="presParOf" srcId="{8D63EA0F-C41F-408A-BD51-7036D993A3DA}" destId="{1557A762-144D-44AC-AE13-E00330B41F98}" srcOrd="3" destOrd="0" presId="urn:microsoft.com/office/officeart/2005/8/layout/vList2"/>
    <dgm:cxn modelId="{1CD19FF5-1219-46E0-808B-BCEE4C23EE62}" type="presParOf" srcId="{8D63EA0F-C41F-408A-BD51-7036D993A3DA}" destId="{F36002C1-4BAE-40CA-8D94-39319AD372D3}" srcOrd="4" destOrd="0" presId="urn:microsoft.com/office/officeart/2005/8/layout/vList2"/>
    <dgm:cxn modelId="{371E3318-7B66-49F7-80FB-E782083C7471}" type="presParOf" srcId="{8D63EA0F-C41F-408A-BD51-7036D993A3DA}" destId="{16EA87FB-833F-443E-BF37-60362676A1E5}" srcOrd="5" destOrd="0" presId="urn:microsoft.com/office/officeart/2005/8/layout/vList2"/>
    <dgm:cxn modelId="{46512457-5AB8-412C-86A6-6E8A7DC26049}" type="presParOf" srcId="{8D63EA0F-C41F-408A-BD51-7036D993A3DA}" destId="{FD0FBC54-795F-40CF-A3D7-E11FF969827D}" srcOrd="6" destOrd="0" presId="urn:microsoft.com/office/officeart/2005/8/layout/vList2"/>
  </dgm:cxnLst>
  <dgm:bg/>
  <dgm:whole/>
  <dgm:extLst>
    <a:ext uri="http://schemas.microsoft.com/office/drawing/2008/diagram">
      <dsp:dataModelExt xmlns:dsp="http://schemas.microsoft.com/office/drawing/2008/diagram" relId="rId535"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46E5A039-08F6-49F1-9107-7375977CC51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0F91839-6CFE-44B5-A675-175483402230}">
      <dgm:prSet phldrT="[Text]" custT="1"/>
      <dgm:spPr/>
      <dgm:t>
        <a:bodyPr/>
        <a:lstStyle/>
        <a:p>
          <a:pPr>
            <a:buFont typeface="Wingdings" panose="05000000000000000000" pitchFamily="2" charset="2"/>
            <a:buChar char=""/>
          </a:pPr>
          <a:r>
            <a:rPr lang="en-AU" sz="1400"/>
            <a:t>additional use of personal protective equipment</a:t>
          </a:r>
          <a:endParaRPr lang="en-PH" sz="1400"/>
        </a:p>
      </dgm:t>
    </dgm:pt>
    <dgm:pt modelId="{D616600B-07A1-4CC6-AE1F-881D3406C6DC}" type="parTrans" cxnId="{CD919A7E-9CC7-4181-8F79-7EE58C739EF0}">
      <dgm:prSet/>
      <dgm:spPr/>
      <dgm:t>
        <a:bodyPr/>
        <a:lstStyle/>
        <a:p>
          <a:endParaRPr lang="en-PH"/>
        </a:p>
      </dgm:t>
    </dgm:pt>
    <dgm:pt modelId="{6EB61DF3-365A-487B-B83B-AC57E440C7DE}" type="sibTrans" cxnId="{CD919A7E-9CC7-4181-8F79-7EE58C739EF0}">
      <dgm:prSet/>
      <dgm:spPr/>
      <dgm:t>
        <a:bodyPr/>
        <a:lstStyle/>
        <a:p>
          <a:endParaRPr lang="en-PH"/>
        </a:p>
      </dgm:t>
    </dgm:pt>
    <dgm:pt modelId="{5DD3A2D8-DF9B-49EF-8421-A4DC281B7760}">
      <dgm:prSet custT="1"/>
      <dgm:spPr/>
      <dgm:t>
        <a:bodyPr/>
        <a:lstStyle/>
        <a:p>
          <a:pPr>
            <a:buFont typeface="Wingdings" panose="05000000000000000000" pitchFamily="2" charset="2"/>
            <a:buChar char=""/>
          </a:pPr>
          <a:r>
            <a:rPr lang="en-AU" sz="1400"/>
            <a:t>dedicated equipment for infection control</a:t>
          </a:r>
          <a:endParaRPr lang="en-PH" sz="1400"/>
        </a:p>
      </dgm:t>
    </dgm:pt>
    <dgm:pt modelId="{88B83711-87BD-4A37-AA9B-DC0F51F0BD4C}" type="parTrans" cxnId="{32214522-7A9C-4C9D-9CFD-CDF109BDD9DE}">
      <dgm:prSet/>
      <dgm:spPr/>
      <dgm:t>
        <a:bodyPr/>
        <a:lstStyle/>
        <a:p>
          <a:endParaRPr lang="en-PH"/>
        </a:p>
      </dgm:t>
    </dgm:pt>
    <dgm:pt modelId="{8DFF0230-C020-4142-B4EF-78C60356D3EF}" type="sibTrans" cxnId="{32214522-7A9C-4C9D-9CFD-CDF109BDD9DE}">
      <dgm:prSet/>
      <dgm:spPr/>
      <dgm:t>
        <a:bodyPr/>
        <a:lstStyle/>
        <a:p>
          <a:endParaRPr lang="en-PH"/>
        </a:p>
      </dgm:t>
    </dgm:pt>
    <dgm:pt modelId="{76956FB0-A072-41DD-BE65-AF1BEAF39EF1}">
      <dgm:prSet custT="1"/>
      <dgm:spPr/>
      <dgm:t>
        <a:bodyPr/>
        <a:lstStyle/>
        <a:p>
          <a:pPr>
            <a:buFont typeface="Wingdings" panose="05000000000000000000" pitchFamily="2" charset="2"/>
            <a:buChar char=""/>
          </a:pPr>
          <a:r>
            <a:rPr lang="en-AU" sz="1400"/>
            <a:t>special ventilation requirements</a:t>
          </a:r>
          <a:endParaRPr lang="en-PH" sz="1400"/>
        </a:p>
      </dgm:t>
    </dgm:pt>
    <dgm:pt modelId="{C42C95FF-2355-4475-A303-A403204D2B17}" type="parTrans" cxnId="{27254670-8329-4280-B543-1924D025F490}">
      <dgm:prSet/>
      <dgm:spPr/>
      <dgm:t>
        <a:bodyPr/>
        <a:lstStyle/>
        <a:p>
          <a:endParaRPr lang="en-PH"/>
        </a:p>
      </dgm:t>
    </dgm:pt>
    <dgm:pt modelId="{C74775FF-4101-4FD6-B05F-DA17F9DE9457}" type="sibTrans" cxnId="{27254670-8329-4280-B543-1924D025F490}">
      <dgm:prSet/>
      <dgm:spPr/>
      <dgm:t>
        <a:bodyPr/>
        <a:lstStyle/>
        <a:p>
          <a:endParaRPr lang="en-PH"/>
        </a:p>
      </dgm:t>
    </dgm:pt>
    <dgm:pt modelId="{F3E3D450-6E44-43DE-A943-A5ECA931825D}" type="pres">
      <dgm:prSet presAssocID="{46E5A039-08F6-49F1-9107-7375977CC514}" presName="diagram" presStyleCnt="0">
        <dgm:presLayoutVars>
          <dgm:dir/>
          <dgm:resizeHandles val="exact"/>
        </dgm:presLayoutVars>
      </dgm:prSet>
      <dgm:spPr/>
    </dgm:pt>
    <dgm:pt modelId="{DE2BF3D9-1D53-4C0C-B929-24E9EFBD32F7}" type="pres">
      <dgm:prSet presAssocID="{70F91839-6CFE-44B5-A675-175483402230}" presName="node" presStyleLbl="node1" presStyleIdx="0" presStyleCnt="3">
        <dgm:presLayoutVars>
          <dgm:bulletEnabled val="1"/>
        </dgm:presLayoutVars>
      </dgm:prSet>
      <dgm:spPr/>
    </dgm:pt>
    <dgm:pt modelId="{2970E143-5634-4FAC-893C-215E46D7872B}" type="pres">
      <dgm:prSet presAssocID="{6EB61DF3-365A-487B-B83B-AC57E440C7DE}" presName="sibTrans" presStyleCnt="0"/>
      <dgm:spPr/>
    </dgm:pt>
    <dgm:pt modelId="{022CC14F-48BA-4E64-BF7E-39868B42A589}" type="pres">
      <dgm:prSet presAssocID="{5DD3A2D8-DF9B-49EF-8421-A4DC281B7760}" presName="node" presStyleLbl="node1" presStyleIdx="1" presStyleCnt="3">
        <dgm:presLayoutVars>
          <dgm:bulletEnabled val="1"/>
        </dgm:presLayoutVars>
      </dgm:prSet>
      <dgm:spPr/>
    </dgm:pt>
    <dgm:pt modelId="{24CFD940-709E-4092-95B7-A475EB7BAA46}" type="pres">
      <dgm:prSet presAssocID="{8DFF0230-C020-4142-B4EF-78C60356D3EF}" presName="sibTrans" presStyleCnt="0"/>
      <dgm:spPr/>
    </dgm:pt>
    <dgm:pt modelId="{5B2CD679-1340-4011-9BC1-B36D38145C06}" type="pres">
      <dgm:prSet presAssocID="{76956FB0-A072-41DD-BE65-AF1BEAF39EF1}" presName="node" presStyleLbl="node1" presStyleIdx="2" presStyleCnt="3">
        <dgm:presLayoutVars>
          <dgm:bulletEnabled val="1"/>
        </dgm:presLayoutVars>
      </dgm:prSet>
      <dgm:spPr/>
    </dgm:pt>
  </dgm:ptLst>
  <dgm:cxnLst>
    <dgm:cxn modelId="{32214522-7A9C-4C9D-9CFD-CDF109BDD9DE}" srcId="{46E5A039-08F6-49F1-9107-7375977CC514}" destId="{5DD3A2D8-DF9B-49EF-8421-A4DC281B7760}" srcOrd="1" destOrd="0" parTransId="{88B83711-87BD-4A37-AA9B-DC0F51F0BD4C}" sibTransId="{8DFF0230-C020-4142-B4EF-78C60356D3EF}"/>
    <dgm:cxn modelId="{FB78544C-FE6C-46C1-8DB5-09BFA6552598}" type="presOf" srcId="{70F91839-6CFE-44B5-A675-175483402230}" destId="{DE2BF3D9-1D53-4C0C-B929-24E9EFBD32F7}" srcOrd="0" destOrd="0" presId="urn:microsoft.com/office/officeart/2005/8/layout/default"/>
    <dgm:cxn modelId="{98E6F96E-5B84-4C56-9C84-7AFA1AA8E02D}" type="presOf" srcId="{5DD3A2D8-DF9B-49EF-8421-A4DC281B7760}" destId="{022CC14F-48BA-4E64-BF7E-39868B42A589}" srcOrd="0" destOrd="0" presId="urn:microsoft.com/office/officeart/2005/8/layout/default"/>
    <dgm:cxn modelId="{27254670-8329-4280-B543-1924D025F490}" srcId="{46E5A039-08F6-49F1-9107-7375977CC514}" destId="{76956FB0-A072-41DD-BE65-AF1BEAF39EF1}" srcOrd="2" destOrd="0" parTransId="{C42C95FF-2355-4475-A303-A403204D2B17}" sibTransId="{C74775FF-4101-4FD6-B05F-DA17F9DE9457}"/>
    <dgm:cxn modelId="{CD919A7E-9CC7-4181-8F79-7EE58C739EF0}" srcId="{46E5A039-08F6-49F1-9107-7375977CC514}" destId="{70F91839-6CFE-44B5-A675-175483402230}" srcOrd="0" destOrd="0" parTransId="{D616600B-07A1-4CC6-AE1F-881D3406C6DC}" sibTransId="{6EB61DF3-365A-487B-B83B-AC57E440C7DE}"/>
    <dgm:cxn modelId="{2670BF90-5946-44E3-BDFF-12931287A706}" type="presOf" srcId="{46E5A039-08F6-49F1-9107-7375977CC514}" destId="{F3E3D450-6E44-43DE-A943-A5ECA931825D}" srcOrd="0" destOrd="0" presId="urn:microsoft.com/office/officeart/2005/8/layout/default"/>
    <dgm:cxn modelId="{2021DBDA-B4E0-4201-839A-DE9769C46A65}" type="presOf" srcId="{76956FB0-A072-41DD-BE65-AF1BEAF39EF1}" destId="{5B2CD679-1340-4011-9BC1-B36D38145C06}" srcOrd="0" destOrd="0" presId="urn:microsoft.com/office/officeart/2005/8/layout/default"/>
    <dgm:cxn modelId="{2F403B24-CD93-4E44-8A25-634482FFC8BC}" type="presParOf" srcId="{F3E3D450-6E44-43DE-A943-A5ECA931825D}" destId="{DE2BF3D9-1D53-4C0C-B929-24E9EFBD32F7}" srcOrd="0" destOrd="0" presId="urn:microsoft.com/office/officeart/2005/8/layout/default"/>
    <dgm:cxn modelId="{D2F719BD-D357-4A92-9A64-230EABAA67D2}" type="presParOf" srcId="{F3E3D450-6E44-43DE-A943-A5ECA931825D}" destId="{2970E143-5634-4FAC-893C-215E46D7872B}" srcOrd="1" destOrd="0" presId="urn:microsoft.com/office/officeart/2005/8/layout/default"/>
    <dgm:cxn modelId="{875B7B74-3DEB-4CF8-AC19-F2A61459BB98}" type="presParOf" srcId="{F3E3D450-6E44-43DE-A943-A5ECA931825D}" destId="{022CC14F-48BA-4E64-BF7E-39868B42A589}" srcOrd="2" destOrd="0" presId="urn:microsoft.com/office/officeart/2005/8/layout/default"/>
    <dgm:cxn modelId="{30D93E8B-E408-494C-BB01-CDC0B8324A51}" type="presParOf" srcId="{F3E3D450-6E44-43DE-A943-A5ECA931825D}" destId="{24CFD940-709E-4092-95B7-A475EB7BAA46}" srcOrd="3" destOrd="0" presId="urn:microsoft.com/office/officeart/2005/8/layout/default"/>
    <dgm:cxn modelId="{70265D7D-2F90-4F71-B929-A9C59FC1B647}" type="presParOf" srcId="{F3E3D450-6E44-43DE-A943-A5ECA931825D}" destId="{5B2CD679-1340-4011-9BC1-B36D38145C06}" srcOrd="4" destOrd="0" presId="urn:microsoft.com/office/officeart/2005/8/layout/default"/>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64587B71-03A1-4630-A8A0-A05000A881C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C897F5C-C32B-4AF8-A20F-5617A778B8C3}">
      <dgm:prSet phldrT="[Text]" custT="1"/>
      <dgm:spPr/>
      <dgm:t>
        <a:bodyPr/>
        <a:lstStyle/>
        <a:p>
          <a:pPr algn="ctr"/>
          <a:r>
            <a:rPr lang="en-AU" sz="1200"/>
            <a:t>Contact precautions</a:t>
          </a:r>
          <a:endParaRPr lang="en-PH" sz="1200"/>
        </a:p>
      </dgm:t>
    </dgm:pt>
    <dgm:pt modelId="{B4694EC8-187B-448C-AD1D-EDA9EA77EA55}" type="parTrans" cxnId="{9ADAD2DB-9472-4E18-9115-2E109342D3A6}">
      <dgm:prSet/>
      <dgm:spPr/>
      <dgm:t>
        <a:bodyPr/>
        <a:lstStyle/>
        <a:p>
          <a:pPr algn="ctr"/>
          <a:endParaRPr lang="en-PH"/>
        </a:p>
      </dgm:t>
    </dgm:pt>
    <dgm:pt modelId="{05843B16-50A2-469E-8B8D-B7FF905DFEEE}" type="sibTrans" cxnId="{9ADAD2DB-9472-4E18-9115-2E109342D3A6}">
      <dgm:prSet/>
      <dgm:spPr/>
      <dgm:t>
        <a:bodyPr/>
        <a:lstStyle/>
        <a:p>
          <a:pPr algn="ctr"/>
          <a:endParaRPr lang="en-PH"/>
        </a:p>
      </dgm:t>
    </dgm:pt>
    <dgm:pt modelId="{CACE01AF-CCCE-4993-B23B-FAA4DE6ADAD0}">
      <dgm:prSet custT="1"/>
      <dgm:spPr/>
      <dgm:t>
        <a:bodyPr/>
        <a:lstStyle/>
        <a:p>
          <a:pPr algn="ctr">
            <a:buFont typeface="Wingdings" panose="05000000000000000000" pitchFamily="2" charset="2"/>
            <a:buChar char=""/>
          </a:pPr>
          <a:r>
            <a:rPr lang="en-AU" sz="1200"/>
            <a:t>Droplet precautions</a:t>
          </a:r>
          <a:endParaRPr lang="en-PH" sz="1200"/>
        </a:p>
      </dgm:t>
    </dgm:pt>
    <dgm:pt modelId="{0A6D066A-2284-4081-9A1E-970A2825C2D6}" type="parTrans" cxnId="{0EC4D457-12F8-4866-8CBA-D58811E7882B}">
      <dgm:prSet/>
      <dgm:spPr/>
      <dgm:t>
        <a:bodyPr/>
        <a:lstStyle/>
        <a:p>
          <a:pPr algn="ctr"/>
          <a:endParaRPr lang="en-PH"/>
        </a:p>
      </dgm:t>
    </dgm:pt>
    <dgm:pt modelId="{2AFBDAE7-0804-4A32-9C9C-4906CFE192E9}" type="sibTrans" cxnId="{0EC4D457-12F8-4866-8CBA-D58811E7882B}">
      <dgm:prSet/>
      <dgm:spPr/>
      <dgm:t>
        <a:bodyPr/>
        <a:lstStyle/>
        <a:p>
          <a:pPr algn="ctr"/>
          <a:endParaRPr lang="en-PH"/>
        </a:p>
      </dgm:t>
    </dgm:pt>
    <dgm:pt modelId="{FEDF70AA-2030-494D-8536-BE135F80875B}">
      <dgm:prSet custT="1"/>
      <dgm:spPr/>
      <dgm:t>
        <a:bodyPr/>
        <a:lstStyle/>
        <a:p>
          <a:pPr algn="ctr">
            <a:buFont typeface="Wingdings" panose="05000000000000000000" pitchFamily="2" charset="2"/>
            <a:buChar char=""/>
          </a:pPr>
          <a:r>
            <a:rPr lang="en-AU" sz="1200"/>
            <a:t>Airborne precautions</a:t>
          </a:r>
          <a:endParaRPr lang="en-PH" sz="1200"/>
        </a:p>
      </dgm:t>
    </dgm:pt>
    <dgm:pt modelId="{4F3BDFD9-2505-45B8-AFF5-2F85632252E3}" type="parTrans" cxnId="{7C990C61-DB09-45E7-89D3-95BCA23AD1ED}">
      <dgm:prSet/>
      <dgm:spPr/>
      <dgm:t>
        <a:bodyPr/>
        <a:lstStyle/>
        <a:p>
          <a:pPr algn="ctr"/>
          <a:endParaRPr lang="en-PH"/>
        </a:p>
      </dgm:t>
    </dgm:pt>
    <dgm:pt modelId="{637C0175-3E12-4FCC-BC3F-BB4942065335}" type="sibTrans" cxnId="{7C990C61-DB09-45E7-89D3-95BCA23AD1ED}">
      <dgm:prSet/>
      <dgm:spPr/>
      <dgm:t>
        <a:bodyPr/>
        <a:lstStyle/>
        <a:p>
          <a:pPr algn="ctr"/>
          <a:endParaRPr lang="en-PH"/>
        </a:p>
      </dgm:t>
    </dgm:pt>
    <dgm:pt modelId="{C1838FE6-0011-4CEA-9511-6EFCD02A15C0}" type="pres">
      <dgm:prSet presAssocID="{64587B71-03A1-4630-A8A0-A05000A881C7}" presName="linear" presStyleCnt="0">
        <dgm:presLayoutVars>
          <dgm:animLvl val="lvl"/>
          <dgm:resizeHandles val="exact"/>
        </dgm:presLayoutVars>
      </dgm:prSet>
      <dgm:spPr/>
    </dgm:pt>
    <dgm:pt modelId="{E5B7A0DE-B3DA-4162-84F1-1096CCC3E979}" type="pres">
      <dgm:prSet presAssocID="{AC897F5C-C32B-4AF8-A20F-5617A778B8C3}" presName="parentText" presStyleLbl="node1" presStyleIdx="0" presStyleCnt="3">
        <dgm:presLayoutVars>
          <dgm:chMax val="0"/>
          <dgm:bulletEnabled val="1"/>
        </dgm:presLayoutVars>
      </dgm:prSet>
      <dgm:spPr/>
    </dgm:pt>
    <dgm:pt modelId="{C3A81AF0-4709-4425-9822-EF91F0372D44}" type="pres">
      <dgm:prSet presAssocID="{05843B16-50A2-469E-8B8D-B7FF905DFEEE}" presName="spacer" presStyleCnt="0"/>
      <dgm:spPr/>
    </dgm:pt>
    <dgm:pt modelId="{75FFA06D-62EF-4C35-B774-7FA923E58EC2}" type="pres">
      <dgm:prSet presAssocID="{CACE01AF-CCCE-4993-B23B-FAA4DE6ADAD0}" presName="parentText" presStyleLbl="node1" presStyleIdx="1" presStyleCnt="3">
        <dgm:presLayoutVars>
          <dgm:chMax val="0"/>
          <dgm:bulletEnabled val="1"/>
        </dgm:presLayoutVars>
      </dgm:prSet>
      <dgm:spPr/>
    </dgm:pt>
    <dgm:pt modelId="{19E14181-5E30-412E-8832-5258737E0298}" type="pres">
      <dgm:prSet presAssocID="{2AFBDAE7-0804-4A32-9C9C-4906CFE192E9}" presName="spacer" presStyleCnt="0"/>
      <dgm:spPr/>
    </dgm:pt>
    <dgm:pt modelId="{CEA92ED6-4EB5-41EF-9EFE-7219AA95E9CA}" type="pres">
      <dgm:prSet presAssocID="{FEDF70AA-2030-494D-8536-BE135F80875B}" presName="parentText" presStyleLbl="node1" presStyleIdx="2" presStyleCnt="3">
        <dgm:presLayoutVars>
          <dgm:chMax val="0"/>
          <dgm:bulletEnabled val="1"/>
        </dgm:presLayoutVars>
      </dgm:prSet>
      <dgm:spPr/>
    </dgm:pt>
  </dgm:ptLst>
  <dgm:cxnLst>
    <dgm:cxn modelId="{33CE8722-F4FB-4E50-AC93-CC8FFF4579A1}" type="presOf" srcId="{AC897F5C-C32B-4AF8-A20F-5617A778B8C3}" destId="{E5B7A0DE-B3DA-4162-84F1-1096CCC3E979}" srcOrd="0" destOrd="0" presId="urn:microsoft.com/office/officeart/2005/8/layout/vList2"/>
    <dgm:cxn modelId="{7C990C61-DB09-45E7-89D3-95BCA23AD1ED}" srcId="{64587B71-03A1-4630-A8A0-A05000A881C7}" destId="{FEDF70AA-2030-494D-8536-BE135F80875B}" srcOrd="2" destOrd="0" parTransId="{4F3BDFD9-2505-45B8-AFF5-2F85632252E3}" sibTransId="{637C0175-3E12-4FCC-BC3F-BB4942065335}"/>
    <dgm:cxn modelId="{73042E69-5A54-4DFF-906F-94B83C8DF61B}" type="presOf" srcId="{CACE01AF-CCCE-4993-B23B-FAA4DE6ADAD0}" destId="{75FFA06D-62EF-4C35-B774-7FA923E58EC2}" srcOrd="0" destOrd="0" presId="urn:microsoft.com/office/officeart/2005/8/layout/vList2"/>
    <dgm:cxn modelId="{0EC4D457-12F8-4866-8CBA-D58811E7882B}" srcId="{64587B71-03A1-4630-A8A0-A05000A881C7}" destId="{CACE01AF-CCCE-4993-B23B-FAA4DE6ADAD0}" srcOrd="1" destOrd="0" parTransId="{0A6D066A-2284-4081-9A1E-970A2825C2D6}" sibTransId="{2AFBDAE7-0804-4A32-9C9C-4906CFE192E9}"/>
    <dgm:cxn modelId="{91A276D1-E355-4BCA-83D2-35FE540AFF0C}" type="presOf" srcId="{FEDF70AA-2030-494D-8536-BE135F80875B}" destId="{CEA92ED6-4EB5-41EF-9EFE-7219AA95E9CA}" srcOrd="0" destOrd="0" presId="urn:microsoft.com/office/officeart/2005/8/layout/vList2"/>
    <dgm:cxn modelId="{9ADAD2DB-9472-4E18-9115-2E109342D3A6}" srcId="{64587B71-03A1-4630-A8A0-A05000A881C7}" destId="{AC897F5C-C32B-4AF8-A20F-5617A778B8C3}" srcOrd="0" destOrd="0" parTransId="{B4694EC8-187B-448C-AD1D-EDA9EA77EA55}" sibTransId="{05843B16-50A2-469E-8B8D-B7FF905DFEEE}"/>
    <dgm:cxn modelId="{C46C86E6-B872-41A0-BE25-32DC5AF9B139}" type="presOf" srcId="{64587B71-03A1-4630-A8A0-A05000A881C7}" destId="{C1838FE6-0011-4CEA-9511-6EFCD02A15C0}" srcOrd="0" destOrd="0" presId="urn:microsoft.com/office/officeart/2005/8/layout/vList2"/>
    <dgm:cxn modelId="{26498560-7CDB-4452-9975-ED165228D9D1}" type="presParOf" srcId="{C1838FE6-0011-4CEA-9511-6EFCD02A15C0}" destId="{E5B7A0DE-B3DA-4162-84F1-1096CCC3E979}" srcOrd="0" destOrd="0" presId="urn:microsoft.com/office/officeart/2005/8/layout/vList2"/>
    <dgm:cxn modelId="{3DEB0B88-3F78-4BDA-BE2F-17BE11E39881}" type="presParOf" srcId="{C1838FE6-0011-4CEA-9511-6EFCD02A15C0}" destId="{C3A81AF0-4709-4425-9822-EF91F0372D44}" srcOrd="1" destOrd="0" presId="urn:microsoft.com/office/officeart/2005/8/layout/vList2"/>
    <dgm:cxn modelId="{FA78AEB8-A462-4896-A49C-D51DC91337A0}" type="presParOf" srcId="{C1838FE6-0011-4CEA-9511-6EFCD02A15C0}" destId="{75FFA06D-62EF-4C35-B774-7FA923E58EC2}" srcOrd="2" destOrd="0" presId="urn:microsoft.com/office/officeart/2005/8/layout/vList2"/>
    <dgm:cxn modelId="{726AEC6A-B056-4207-82D0-0C8A290D6AD7}" type="presParOf" srcId="{C1838FE6-0011-4CEA-9511-6EFCD02A15C0}" destId="{19E14181-5E30-412E-8832-5258737E0298}" srcOrd="3" destOrd="0" presId="urn:microsoft.com/office/officeart/2005/8/layout/vList2"/>
    <dgm:cxn modelId="{6E09CB89-E7BB-4B32-8B53-B7AEEB5645F7}" type="presParOf" srcId="{C1838FE6-0011-4CEA-9511-6EFCD02A15C0}" destId="{CEA92ED6-4EB5-41EF-9EFE-7219AA95E9CA}" srcOrd="4" destOrd="0" presId="urn:microsoft.com/office/officeart/2005/8/layout/vList2"/>
  </dgm:cxnLst>
  <dgm:bg/>
  <dgm:whole/>
  <dgm:extLst>
    <a:ext uri="http://schemas.microsoft.com/office/drawing/2008/diagram">
      <dsp:dataModelExt xmlns:dsp="http://schemas.microsoft.com/office/drawing/2008/diagram" relId="rId555"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64587B71-03A1-4630-A8A0-A05000A881C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C897F5C-C32B-4AF8-A20F-5617A778B8C3}">
      <dgm:prSet phldrT="[Text]" custT="1"/>
      <dgm:spPr/>
      <dgm:t>
        <a:bodyPr/>
        <a:lstStyle/>
        <a:p>
          <a:pPr algn="ctr">
            <a:buFont typeface="Wingdings" panose="05000000000000000000" pitchFamily="2" charset="2"/>
            <a:buChar char=""/>
          </a:pPr>
          <a:r>
            <a:rPr lang="en-AU" sz="1200"/>
            <a:t>Indirect transmission</a:t>
          </a:r>
          <a:endParaRPr lang="en-PH" sz="1200"/>
        </a:p>
      </dgm:t>
    </dgm:pt>
    <dgm:pt modelId="{B4694EC8-187B-448C-AD1D-EDA9EA77EA55}" type="parTrans" cxnId="{9ADAD2DB-9472-4E18-9115-2E109342D3A6}">
      <dgm:prSet/>
      <dgm:spPr/>
      <dgm:t>
        <a:bodyPr/>
        <a:lstStyle/>
        <a:p>
          <a:pPr algn="ctr"/>
          <a:endParaRPr lang="en-PH"/>
        </a:p>
      </dgm:t>
    </dgm:pt>
    <dgm:pt modelId="{05843B16-50A2-469E-8B8D-B7FF905DFEEE}" type="sibTrans" cxnId="{9ADAD2DB-9472-4E18-9115-2E109342D3A6}">
      <dgm:prSet/>
      <dgm:spPr/>
      <dgm:t>
        <a:bodyPr/>
        <a:lstStyle/>
        <a:p>
          <a:pPr algn="ctr"/>
          <a:endParaRPr lang="en-PH"/>
        </a:p>
      </dgm:t>
    </dgm:pt>
    <dgm:pt modelId="{CACE01AF-CCCE-4993-B23B-FAA4DE6ADAD0}">
      <dgm:prSet custT="1"/>
      <dgm:spPr/>
      <dgm:t>
        <a:bodyPr/>
        <a:lstStyle/>
        <a:p>
          <a:pPr algn="ctr">
            <a:buFont typeface="Wingdings" panose="05000000000000000000" pitchFamily="2" charset="2"/>
            <a:buChar char=""/>
          </a:pPr>
          <a:r>
            <a:rPr lang="en-AU" sz="1200"/>
            <a:t>Direct transmission</a:t>
          </a:r>
          <a:endParaRPr lang="en-PH" sz="1200"/>
        </a:p>
      </dgm:t>
    </dgm:pt>
    <dgm:pt modelId="{0A6D066A-2284-4081-9A1E-970A2825C2D6}" type="parTrans" cxnId="{0EC4D457-12F8-4866-8CBA-D58811E7882B}">
      <dgm:prSet/>
      <dgm:spPr/>
      <dgm:t>
        <a:bodyPr/>
        <a:lstStyle/>
        <a:p>
          <a:pPr algn="ctr"/>
          <a:endParaRPr lang="en-PH"/>
        </a:p>
      </dgm:t>
    </dgm:pt>
    <dgm:pt modelId="{2AFBDAE7-0804-4A32-9C9C-4906CFE192E9}" type="sibTrans" cxnId="{0EC4D457-12F8-4866-8CBA-D58811E7882B}">
      <dgm:prSet/>
      <dgm:spPr/>
      <dgm:t>
        <a:bodyPr/>
        <a:lstStyle/>
        <a:p>
          <a:pPr algn="ctr"/>
          <a:endParaRPr lang="en-PH"/>
        </a:p>
      </dgm:t>
    </dgm:pt>
    <dgm:pt modelId="{C1838FE6-0011-4CEA-9511-6EFCD02A15C0}" type="pres">
      <dgm:prSet presAssocID="{64587B71-03A1-4630-A8A0-A05000A881C7}" presName="linear" presStyleCnt="0">
        <dgm:presLayoutVars>
          <dgm:animLvl val="lvl"/>
          <dgm:resizeHandles val="exact"/>
        </dgm:presLayoutVars>
      </dgm:prSet>
      <dgm:spPr/>
    </dgm:pt>
    <dgm:pt modelId="{E5B7A0DE-B3DA-4162-84F1-1096CCC3E979}" type="pres">
      <dgm:prSet presAssocID="{AC897F5C-C32B-4AF8-A20F-5617A778B8C3}" presName="parentText" presStyleLbl="node1" presStyleIdx="0" presStyleCnt="2">
        <dgm:presLayoutVars>
          <dgm:chMax val="0"/>
          <dgm:bulletEnabled val="1"/>
        </dgm:presLayoutVars>
      </dgm:prSet>
      <dgm:spPr/>
    </dgm:pt>
    <dgm:pt modelId="{C3A81AF0-4709-4425-9822-EF91F0372D44}" type="pres">
      <dgm:prSet presAssocID="{05843B16-50A2-469E-8B8D-B7FF905DFEEE}" presName="spacer" presStyleCnt="0"/>
      <dgm:spPr/>
    </dgm:pt>
    <dgm:pt modelId="{75FFA06D-62EF-4C35-B774-7FA923E58EC2}" type="pres">
      <dgm:prSet presAssocID="{CACE01AF-CCCE-4993-B23B-FAA4DE6ADAD0}" presName="parentText" presStyleLbl="node1" presStyleIdx="1" presStyleCnt="2" custLinFactNeighborY="13380">
        <dgm:presLayoutVars>
          <dgm:chMax val="0"/>
          <dgm:bulletEnabled val="1"/>
        </dgm:presLayoutVars>
      </dgm:prSet>
      <dgm:spPr/>
    </dgm:pt>
  </dgm:ptLst>
  <dgm:cxnLst>
    <dgm:cxn modelId="{33CE8722-F4FB-4E50-AC93-CC8FFF4579A1}" type="presOf" srcId="{AC897F5C-C32B-4AF8-A20F-5617A778B8C3}" destId="{E5B7A0DE-B3DA-4162-84F1-1096CCC3E979}" srcOrd="0" destOrd="0" presId="urn:microsoft.com/office/officeart/2005/8/layout/vList2"/>
    <dgm:cxn modelId="{73042E69-5A54-4DFF-906F-94B83C8DF61B}" type="presOf" srcId="{CACE01AF-CCCE-4993-B23B-FAA4DE6ADAD0}" destId="{75FFA06D-62EF-4C35-B774-7FA923E58EC2}" srcOrd="0" destOrd="0" presId="urn:microsoft.com/office/officeart/2005/8/layout/vList2"/>
    <dgm:cxn modelId="{0EC4D457-12F8-4866-8CBA-D58811E7882B}" srcId="{64587B71-03A1-4630-A8A0-A05000A881C7}" destId="{CACE01AF-CCCE-4993-B23B-FAA4DE6ADAD0}" srcOrd="1" destOrd="0" parTransId="{0A6D066A-2284-4081-9A1E-970A2825C2D6}" sibTransId="{2AFBDAE7-0804-4A32-9C9C-4906CFE192E9}"/>
    <dgm:cxn modelId="{9ADAD2DB-9472-4E18-9115-2E109342D3A6}" srcId="{64587B71-03A1-4630-A8A0-A05000A881C7}" destId="{AC897F5C-C32B-4AF8-A20F-5617A778B8C3}" srcOrd="0" destOrd="0" parTransId="{B4694EC8-187B-448C-AD1D-EDA9EA77EA55}" sibTransId="{05843B16-50A2-469E-8B8D-B7FF905DFEEE}"/>
    <dgm:cxn modelId="{C46C86E6-B872-41A0-BE25-32DC5AF9B139}" type="presOf" srcId="{64587B71-03A1-4630-A8A0-A05000A881C7}" destId="{C1838FE6-0011-4CEA-9511-6EFCD02A15C0}" srcOrd="0" destOrd="0" presId="urn:microsoft.com/office/officeart/2005/8/layout/vList2"/>
    <dgm:cxn modelId="{26498560-7CDB-4452-9975-ED165228D9D1}" type="presParOf" srcId="{C1838FE6-0011-4CEA-9511-6EFCD02A15C0}" destId="{E5B7A0DE-B3DA-4162-84F1-1096CCC3E979}" srcOrd="0" destOrd="0" presId="urn:microsoft.com/office/officeart/2005/8/layout/vList2"/>
    <dgm:cxn modelId="{3DEB0B88-3F78-4BDA-BE2F-17BE11E39881}" type="presParOf" srcId="{C1838FE6-0011-4CEA-9511-6EFCD02A15C0}" destId="{C3A81AF0-4709-4425-9822-EF91F0372D44}" srcOrd="1" destOrd="0" presId="urn:microsoft.com/office/officeart/2005/8/layout/vList2"/>
    <dgm:cxn modelId="{FA78AEB8-A462-4896-A49C-D51DC91337A0}" type="presParOf" srcId="{C1838FE6-0011-4CEA-9511-6EFCD02A15C0}" destId="{75FFA06D-62EF-4C35-B774-7FA923E58EC2}" srcOrd="2" destOrd="0" presId="urn:microsoft.com/office/officeart/2005/8/layout/vList2"/>
  </dgm:cxnLst>
  <dgm:bg/>
  <dgm:whole/>
  <dgm:extLst>
    <a:ext uri="http://schemas.microsoft.com/office/drawing/2008/diagram">
      <dsp:dataModelExt xmlns:dsp="http://schemas.microsoft.com/office/drawing/2008/diagram" relId="rId560"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E7EC3B81-1348-4D44-86EB-F07407E7A0C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C1247C2-8CCA-4498-8F82-47869A0A8D20}">
      <dgm:prSet phldrT="[Text]" custT="1"/>
      <dgm:spPr/>
      <dgm:t>
        <a:bodyPr/>
        <a:lstStyle/>
        <a:p>
          <a:pPr>
            <a:buSzPts val="1200"/>
            <a:buFont typeface="Wingdings" panose="05000000000000000000" pitchFamily="2" charset="2"/>
            <a:buChar char=""/>
          </a:pPr>
          <a:r>
            <a:rPr lang="en-AU" sz="1200"/>
            <a:t>What is the infectious agent?</a:t>
          </a:r>
          <a:endParaRPr lang="en-PH" sz="1200"/>
        </a:p>
      </dgm:t>
    </dgm:pt>
    <dgm:pt modelId="{428BB23A-C836-46B4-99D8-55C39F9E20A0}" type="parTrans" cxnId="{B0A6076C-F8D4-4076-88D2-782FCEAB81DB}">
      <dgm:prSet/>
      <dgm:spPr/>
      <dgm:t>
        <a:bodyPr/>
        <a:lstStyle/>
        <a:p>
          <a:endParaRPr lang="en-PH"/>
        </a:p>
      </dgm:t>
    </dgm:pt>
    <dgm:pt modelId="{51FBD38E-31EC-4FD5-9B5B-98A0ADCED171}" type="sibTrans" cxnId="{B0A6076C-F8D4-4076-88D2-782FCEAB81DB}">
      <dgm:prSet/>
      <dgm:spPr/>
      <dgm:t>
        <a:bodyPr/>
        <a:lstStyle/>
        <a:p>
          <a:endParaRPr lang="en-PH"/>
        </a:p>
      </dgm:t>
    </dgm:pt>
    <dgm:pt modelId="{F12E13F5-BFAF-4E1A-B6EA-F57021113BA2}">
      <dgm:prSet custT="1"/>
      <dgm:spPr/>
      <dgm:t>
        <a:bodyPr/>
        <a:lstStyle/>
        <a:p>
          <a:pPr>
            <a:buSzPts val="1200"/>
            <a:buFont typeface="Wingdings" panose="05000000000000000000" pitchFamily="2" charset="2"/>
            <a:buChar char=""/>
          </a:pPr>
          <a:r>
            <a:rPr lang="en-AU" sz="1200"/>
            <a:t>What is the source of infection?</a:t>
          </a:r>
          <a:endParaRPr lang="en-PH" sz="1200"/>
        </a:p>
      </dgm:t>
    </dgm:pt>
    <dgm:pt modelId="{63715C7D-C14D-4A84-B95A-892EF5F9D9E5}" type="parTrans" cxnId="{63D371F1-1997-4118-BCBC-3F5973E30BB6}">
      <dgm:prSet/>
      <dgm:spPr/>
      <dgm:t>
        <a:bodyPr/>
        <a:lstStyle/>
        <a:p>
          <a:endParaRPr lang="en-PH"/>
        </a:p>
      </dgm:t>
    </dgm:pt>
    <dgm:pt modelId="{9D332F22-D19B-4ECB-BBFD-2DC33B10F801}" type="sibTrans" cxnId="{63D371F1-1997-4118-BCBC-3F5973E30BB6}">
      <dgm:prSet/>
      <dgm:spPr/>
      <dgm:t>
        <a:bodyPr/>
        <a:lstStyle/>
        <a:p>
          <a:endParaRPr lang="en-PH"/>
        </a:p>
      </dgm:t>
    </dgm:pt>
    <dgm:pt modelId="{A3B0A630-E5D3-42C7-803C-78DA62364126}">
      <dgm:prSet custT="1"/>
      <dgm:spPr/>
      <dgm:t>
        <a:bodyPr/>
        <a:lstStyle/>
        <a:p>
          <a:pPr>
            <a:buSzPts val="1200"/>
            <a:buFont typeface="Wingdings" panose="05000000000000000000" pitchFamily="2" charset="2"/>
            <a:buChar char=""/>
          </a:pPr>
          <a:r>
            <a:rPr lang="en-AU" sz="1200"/>
            <a:t>What is the mode of transmission of the infection?</a:t>
          </a:r>
          <a:endParaRPr lang="en-PH" sz="1200"/>
        </a:p>
      </dgm:t>
    </dgm:pt>
    <dgm:pt modelId="{FE0F8520-60AB-4319-B3DA-E583B4EEF0C0}" type="parTrans" cxnId="{58902C4A-911E-45BC-971C-59630185C10C}">
      <dgm:prSet/>
      <dgm:spPr/>
      <dgm:t>
        <a:bodyPr/>
        <a:lstStyle/>
        <a:p>
          <a:endParaRPr lang="en-PH"/>
        </a:p>
      </dgm:t>
    </dgm:pt>
    <dgm:pt modelId="{2FF79033-918D-4948-949F-FAAD94ACEABB}" type="sibTrans" cxnId="{58902C4A-911E-45BC-971C-59630185C10C}">
      <dgm:prSet/>
      <dgm:spPr/>
      <dgm:t>
        <a:bodyPr/>
        <a:lstStyle/>
        <a:p>
          <a:endParaRPr lang="en-PH"/>
        </a:p>
      </dgm:t>
    </dgm:pt>
    <dgm:pt modelId="{BB5A5BB3-D463-44F2-B07D-20D760515240}" type="pres">
      <dgm:prSet presAssocID="{E7EC3B81-1348-4D44-86EB-F07407E7A0C6}" presName="linear" presStyleCnt="0">
        <dgm:presLayoutVars>
          <dgm:animLvl val="lvl"/>
          <dgm:resizeHandles val="exact"/>
        </dgm:presLayoutVars>
      </dgm:prSet>
      <dgm:spPr/>
    </dgm:pt>
    <dgm:pt modelId="{0E06D498-A9E7-45D0-A76D-8A661EB91EF4}" type="pres">
      <dgm:prSet presAssocID="{DC1247C2-8CCA-4498-8F82-47869A0A8D20}" presName="parentText" presStyleLbl="node1" presStyleIdx="0" presStyleCnt="3">
        <dgm:presLayoutVars>
          <dgm:chMax val="0"/>
          <dgm:bulletEnabled val="1"/>
        </dgm:presLayoutVars>
      </dgm:prSet>
      <dgm:spPr/>
    </dgm:pt>
    <dgm:pt modelId="{4F4485E7-A8DE-428D-8E2D-28A91845091A}" type="pres">
      <dgm:prSet presAssocID="{51FBD38E-31EC-4FD5-9B5B-98A0ADCED171}" presName="spacer" presStyleCnt="0"/>
      <dgm:spPr/>
    </dgm:pt>
    <dgm:pt modelId="{841A2208-F0C6-4997-80E4-4A72450DD3AC}" type="pres">
      <dgm:prSet presAssocID="{F12E13F5-BFAF-4E1A-B6EA-F57021113BA2}" presName="parentText" presStyleLbl="node1" presStyleIdx="1" presStyleCnt="3">
        <dgm:presLayoutVars>
          <dgm:chMax val="0"/>
          <dgm:bulletEnabled val="1"/>
        </dgm:presLayoutVars>
      </dgm:prSet>
      <dgm:spPr/>
    </dgm:pt>
    <dgm:pt modelId="{04BF129F-0AC6-45F7-B487-98BFC9988990}" type="pres">
      <dgm:prSet presAssocID="{9D332F22-D19B-4ECB-BBFD-2DC33B10F801}" presName="spacer" presStyleCnt="0"/>
      <dgm:spPr/>
    </dgm:pt>
    <dgm:pt modelId="{9D8EC4D9-5EAB-46F7-B47F-21D75EB6D747}" type="pres">
      <dgm:prSet presAssocID="{A3B0A630-E5D3-42C7-803C-78DA62364126}" presName="parentText" presStyleLbl="node1" presStyleIdx="2" presStyleCnt="3">
        <dgm:presLayoutVars>
          <dgm:chMax val="0"/>
          <dgm:bulletEnabled val="1"/>
        </dgm:presLayoutVars>
      </dgm:prSet>
      <dgm:spPr/>
    </dgm:pt>
  </dgm:ptLst>
  <dgm:cxnLst>
    <dgm:cxn modelId="{A2CDD330-BD25-4C58-8B3D-BF0B6C666321}" type="presOf" srcId="{DC1247C2-8CCA-4498-8F82-47869A0A8D20}" destId="{0E06D498-A9E7-45D0-A76D-8A661EB91EF4}" srcOrd="0" destOrd="0" presId="urn:microsoft.com/office/officeart/2005/8/layout/vList2"/>
    <dgm:cxn modelId="{FC0B1A3F-65F0-44C8-A439-9D68E677D0B9}" type="presOf" srcId="{E7EC3B81-1348-4D44-86EB-F07407E7A0C6}" destId="{BB5A5BB3-D463-44F2-B07D-20D760515240}" srcOrd="0" destOrd="0" presId="urn:microsoft.com/office/officeart/2005/8/layout/vList2"/>
    <dgm:cxn modelId="{58902C4A-911E-45BC-971C-59630185C10C}" srcId="{E7EC3B81-1348-4D44-86EB-F07407E7A0C6}" destId="{A3B0A630-E5D3-42C7-803C-78DA62364126}" srcOrd="2" destOrd="0" parTransId="{FE0F8520-60AB-4319-B3DA-E583B4EEF0C0}" sibTransId="{2FF79033-918D-4948-949F-FAAD94ACEABB}"/>
    <dgm:cxn modelId="{B0A6076C-F8D4-4076-88D2-782FCEAB81DB}" srcId="{E7EC3B81-1348-4D44-86EB-F07407E7A0C6}" destId="{DC1247C2-8CCA-4498-8F82-47869A0A8D20}" srcOrd="0" destOrd="0" parTransId="{428BB23A-C836-46B4-99D8-55C39F9E20A0}" sibTransId="{51FBD38E-31EC-4FD5-9B5B-98A0ADCED171}"/>
    <dgm:cxn modelId="{22C097D5-D9AA-4A04-B9C1-CB8412965F71}" type="presOf" srcId="{F12E13F5-BFAF-4E1A-B6EA-F57021113BA2}" destId="{841A2208-F0C6-4997-80E4-4A72450DD3AC}" srcOrd="0" destOrd="0" presId="urn:microsoft.com/office/officeart/2005/8/layout/vList2"/>
    <dgm:cxn modelId="{63D371F1-1997-4118-BCBC-3F5973E30BB6}" srcId="{E7EC3B81-1348-4D44-86EB-F07407E7A0C6}" destId="{F12E13F5-BFAF-4E1A-B6EA-F57021113BA2}" srcOrd="1" destOrd="0" parTransId="{63715C7D-C14D-4A84-B95A-892EF5F9D9E5}" sibTransId="{9D332F22-D19B-4ECB-BBFD-2DC33B10F801}"/>
    <dgm:cxn modelId="{153B42FA-3C80-4E8F-BD9A-63D869288D49}" type="presOf" srcId="{A3B0A630-E5D3-42C7-803C-78DA62364126}" destId="{9D8EC4D9-5EAB-46F7-B47F-21D75EB6D747}" srcOrd="0" destOrd="0" presId="urn:microsoft.com/office/officeart/2005/8/layout/vList2"/>
    <dgm:cxn modelId="{D675D42B-C02A-48C3-88FC-66D9A3318F6F}" type="presParOf" srcId="{BB5A5BB3-D463-44F2-B07D-20D760515240}" destId="{0E06D498-A9E7-45D0-A76D-8A661EB91EF4}" srcOrd="0" destOrd="0" presId="urn:microsoft.com/office/officeart/2005/8/layout/vList2"/>
    <dgm:cxn modelId="{9289BE60-9A90-4CFC-8A44-CE8F04C62B2F}" type="presParOf" srcId="{BB5A5BB3-D463-44F2-B07D-20D760515240}" destId="{4F4485E7-A8DE-428D-8E2D-28A91845091A}" srcOrd="1" destOrd="0" presId="urn:microsoft.com/office/officeart/2005/8/layout/vList2"/>
    <dgm:cxn modelId="{31BD453B-0B5D-44FC-A2C5-B41963AB3B59}" type="presParOf" srcId="{BB5A5BB3-D463-44F2-B07D-20D760515240}" destId="{841A2208-F0C6-4997-80E4-4A72450DD3AC}" srcOrd="2" destOrd="0" presId="urn:microsoft.com/office/officeart/2005/8/layout/vList2"/>
    <dgm:cxn modelId="{EDE9E6D8-C06A-4F71-B1DF-C244D697E8FC}" type="presParOf" srcId="{BB5A5BB3-D463-44F2-B07D-20D760515240}" destId="{04BF129F-0AC6-45F7-B487-98BFC9988990}" srcOrd="3" destOrd="0" presId="urn:microsoft.com/office/officeart/2005/8/layout/vList2"/>
    <dgm:cxn modelId="{044E0F10-FC08-4066-9F4D-BFF5E8CB0E1A}" type="presParOf" srcId="{BB5A5BB3-D463-44F2-B07D-20D760515240}" destId="{9D8EC4D9-5EAB-46F7-B47F-21D75EB6D747}" srcOrd="4" destOrd="0" presId="urn:microsoft.com/office/officeart/2005/8/layout/vList2"/>
  </dgm:cxnLst>
  <dgm:bg/>
  <dgm:whole/>
  <dgm:extLst>
    <a:ext uri="http://schemas.microsoft.com/office/drawing/2008/diagram">
      <dsp:dataModelExt xmlns:dsp="http://schemas.microsoft.com/office/drawing/2008/diagram" relId="rId569"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E7EC3B81-1348-4D44-86EB-F07407E7A0C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C1247C2-8CCA-4498-8F82-47869A0A8D20}">
      <dgm:prSet phldrT="[Text]" custT="1"/>
      <dgm:spPr/>
      <dgm:t>
        <a:bodyPr/>
        <a:lstStyle/>
        <a:p>
          <a:pPr>
            <a:buSzPts val="1200"/>
            <a:buFont typeface="Wingdings" panose="05000000000000000000" pitchFamily="2" charset="2"/>
            <a:buChar char=""/>
          </a:pPr>
          <a:r>
            <a:rPr lang="en-AU" sz="1100"/>
            <a:t>filing your report based on workplace procedures</a:t>
          </a:r>
          <a:endParaRPr lang="en-PH" sz="1100"/>
        </a:p>
      </dgm:t>
    </dgm:pt>
    <dgm:pt modelId="{428BB23A-C836-46B4-99D8-55C39F9E20A0}" type="parTrans" cxnId="{B0A6076C-F8D4-4076-88D2-782FCEAB81DB}">
      <dgm:prSet/>
      <dgm:spPr/>
      <dgm:t>
        <a:bodyPr/>
        <a:lstStyle/>
        <a:p>
          <a:endParaRPr lang="en-PH"/>
        </a:p>
      </dgm:t>
    </dgm:pt>
    <dgm:pt modelId="{51FBD38E-31EC-4FD5-9B5B-98A0ADCED171}" type="sibTrans" cxnId="{B0A6076C-F8D4-4076-88D2-782FCEAB81DB}">
      <dgm:prSet/>
      <dgm:spPr/>
      <dgm:t>
        <a:bodyPr/>
        <a:lstStyle/>
        <a:p>
          <a:endParaRPr lang="en-PH"/>
        </a:p>
      </dgm:t>
    </dgm:pt>
    <dgm:pt modelId="{916B15FC-8739-490F-81C7-9E600C4310E2}">
      <dgm:prSet custT="1"/>
      <dgm:spPr/>
      <dgm:t>
        <a:bodyPr/>
        <a:lstStyle/>
        <a:p>
          <a:pPr>
            <a:buClr>
              <a:srgbClr val="404040"/>
            </a:buClr>
            <a:buSzPts val="1200"/>
            <a:buFont typeface="Wingdings" panose="05000000000000000000" pitchFamily="2" charset="2"/>
            <a:buChar char=""/>
          </a:pPr>
          <a:r>
            <a:rPr lang="en-AU" sz="1100"/>
            <a:t>discussing the assessment and recommendations with your supervisor.</a:t>
          </a:r>
          <a:endParaRPr lang="en-PH" sz="1100"/>
        </a:p>
      </dgm:t>
    </dgm:pt>
    <dgm:pt modelId="{77A98B5D-73B2-4624-B00E-99C732BD16B1}" type="parTrans" cxnId="{F6824072-8A45-467F-8C9A-5D4C205A3B14}">
      <dgm:prSet/>
      <dgm:spPr/>
      <dgm:t>
        <a:bodyPr/>
        <a:lstStyle/>
        <a:p>
          <a:endParaRPr lang="en-PH"/>
        </a:p>
      </dgm:t>
    </dgm:pt>
    <dgm:pt modelId="{1C67AD58-26A8-4F79-8805-FA55441EB8A0}" type="sibTrans" cxnId="{F6824072-8A45-467F-8C9A-5D4C205A3B14}">
      <dgm:prSet/>
      <dgm:spPr/>
      <dgm:t>
        <a:bodyPr/>
        <a:lstStyle/>
        <a:p>
          <a:endParaRPr lang="en-PH"/>
        </a:p>
      </dgm:t>
    </dgm:pt>
    <dgm:pt modelId="{BB5A5BB3-D463-44F2-B07D-20D760515240}" type="pres">
      <dgm:prSet presAssocID="{E7EC3B81-1348-4D44-86EB-F07407E7A0C6}" presName="linear" presStyleCnt="0">
        <dgm:presLayoutVars>
          <dgm:animLvl val="lvl"/>
          <dgm:resizeHandles val="exact"/>
        </dgm:presLayoutVars>
      </dgm:prSet>
      <dgm:spPr/>
    </dgm:pt>
    <dgm:pt modelId="{0E06D498-A9E7-45D0-A76D-8A661EB91EF4}" type="pres">
      <dgm:prSet presAssocID="{DC1247C2-8CCA-4498-8F82-47869A0A8D20}" presName="parentText" presStyleLbl="node1" presStyleIdx="0" presStyleCnt="2">
        <dgm:presLayoutVars>
          <dgm:chMax val="0"/>
          <dgm:bulletEnabled val="1"/>
        </dgm:presLayoutVars>
      </dgm:prSet>
      <dgm:spPr/>
    </dgm:pt>
    <dgm:pt modelId="{4F4485E7-A8DE-428D-8E2D-28A91845091A}" type="pres">
      <dgm:prSet presAssocID="{51FBD38E-31EC-4FD5-9B5B-98A0ADCED171}" presName="spacer" presStyleCnt="0"/>
      <dgm:spPr/>
    </dgm:pt>
    <dgm:pt modelId="{9C01D9AB-C762-4F50-9C20-FD63E2F1FD9A}" type="pres">
      <dgm:prSet presAssocID="{916B15FC-8739-490F-81C7-9E600C4310E2}" presName="parentText" presStyleLbl="node1" presStyleIdx="1" presStyleCnt="2">
        <dgm:presLayoutVars>
          <dgm:chMax val="0"/>
          <dgm:bulletEnabled val="1"/>
        </dgm:presLayoutVars>
      </dgm:prSet>
      <dgm:spPr/>
    </dgm:pt>
  </dgm:ptLst>
  <dgm:cxnLst>
    <dgm:cxn modelId="{A2CDD330-BD25-4C58-8B3D-BF0B6C666321}" type="presOf" srcId="{DC1247C2-8CCA-4498-8F82-47869A0A8D20}" destId="{0E06D498-A9E7-45D0-A76D-8A661EB91EF4}" srcOrd="0" destOrd="0" presId="urn:microsoft.com/office/officeart/2005/8/layout/vList2"/>
    <dgm:cxn modelId="{FC0B1A3F-65F0-44C8-A439-9D68E677D0B9}" type="presOf" srcId="{E7EC3B81-1348-4D44-86EB-F07407E7A0C6}" destId="{BB5A5BB3-D463-44F2-B07D-20D760515240}" srcOrd="0" destOrd="0" presId="urn:microsoft.com/office/officeart/2005/8/layout/vList2"/>
    <dgm:cxn modelId="{B0A6076C-F8D4-4076-88D2-782FCEAB81DB}" srcId="{E7EC3B81-1348-4D44-86EB-F07407E7A0C6}" destId="{DC1247C2-8CCA-4498-8F82-47869A0A8D20}" srcOrd="0" destOrd="0" parTransId="{428BB23A-C836-46B4-99D8-55C39F9E20A0}" sibTransId="{51FBD38E-31EC-4FD5-9B5B-98A0ADCED171}"/>
    <dgm:cxn modelId="{F6824072-8A45-467F-8C9A-5D4C205A3B14}" srcId="{E7EC3B81-1348-4D44-86EB-F07407E7A0C6}" destId="{916B15FC-8739-490F-81C7-9E600C4310E2}" srcOrd="1" destOrd="0" parTransId="{77A98B5D-73B2-4624-B00E-99C732BD16B1}" sibTransId="{1C67AD58-26A8-4F79-8805-FA55441EB8A0}"/>
    <dgm:cxn modelId="{1AF51787-4F81-418A-8975-CD46977533A2}" type="presOf" srcId="{916B15FC-8739-490F-81C7-9E600C4310E2}" destId="{9C01D9AB-C762-4F50-9C20-FD63E2F1FD9A}" srcOrd="0" destOrd="0" presId="urn:microsoft.com/office/officeart/2005/8/layout/vList2"/>
    <dgm:cxn modelId="{D675D42B-C02A-48C3-88FC-66D9A3318F6F}" type="presParOf" srcId="{BB5A5BB3-D463-44F2-B07D-20D760515240}" destId="{0E06D498-A9E7-45D0-A76D-8A661EB91EF4}" srcOrd="0" destOrd="0" presId="urn:microsoft.com/office/officeart/2005/8/layout/vList2"/>
    <dgm:cxn modelId="{9289BE60-9A90-4CFC-8A44-CE8F04C62B2F}" type="presParOf" srcId="{BB5A5BB3-D463-44F2-B07D-20D760515240}" destId="{4F4485E7-A8DE-428D-8E2D-28A91845091A}" srcOrd="1" destOrd="0" presId="urn:microsoft.com/office/officeart/2005/8/layout/vList2"/>
    <dgm:cxn modelId="{EF71F046-CFFD-4B69-B8EA-29598DFCA057}" type="presParOf" srcId="{BB5A5BB3-D463-44F2-B07D-20D760515240}" destId="{9C01D9AB-C762-4F50-9C20-FD63E2F1FD9A}" srcOrd="2" destOrd="0" presId="urn:microsoft.com/office/officeart/2005/8/layout/vList2"/>
  </dgm:cxnLst>
  <dgm:bg/>
  <dgm:whole/>
  <dgm:extLst>
    <a:ext uri="http://schemas.microsoft.com/office/drawing/2008/diagram">
      <dsp:dataModelExt xmlns:dsp="http://schemas.microsoft.com/office/drawing/2008/diagram" relId="rId574"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4D7772CD-1B0E-46CF-87F3-A673D058FE8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B0A49D1-1E30-4E7B-A831-419071F9EDA6}">
      <dgm:prSet phldrT="[Text]" custT="1"/>
      <dgm:spPr/>
      <dgm:t>
        <a:bodyPr/>
        <a:lstStyle/>
        <a:p>
          <a:pPr>
            <a:buClr>
              <a:srgbClr val="404040"/>
            </a:buClr>
            <a:buSzPts val="1200"/>
            <a:buFont typeface="Wingdings" panose="05000000000000000000" pitchFamily="2" charset="2"/>
            <a:buChar char=""/>
          </a:pPr>
          <a:r>
            <a:rPr lang="en-AU" sz="1200"/>
            <a:t>absence of basic infection control protocols</a:t>
          </a:r>
          <a:endParaRPr lang="en-PH" sz="1200"/>
        </a:p>
      </dgm:t>
    </dgm:pt>
    <dgm:pt modelId="{6F2001B2-B332-4CC8-9BEE-87497AAD4992}" type="parTrans" cxnId="{39CEB908-7F4C-4E91-B58F-5193F4D5FC6C}">
      <dgm:prSet/>
      <dgm:spPr/>
      <dgm:t>
        <a:bodyPr/>
        <a:lstStyle/>
        <a:p>
          <a:endParaRPr lang="en-PH"/>
        </a:p>
      </dgm:t>
    </dgm:pt>
    <dgm:pt modelId="{3218905B-23B3-4199-8FFA-866A3EE3586C}" type="sibTrans" cxnId="{39CEB908-7F4C-4E91-B58F-5193F4D5FC6C}">
      <dgm:prSet/>
      <dgm:spPr/>
      <dgm:t>
        <a:bodyPr/>
        <a:lstStyle/>
        <a:p>
          <a:endParaRPr lang="en-PH"/>
        </a:p>
      </dgm:t>
    </dgm:pt>
    <dgm:pt modelId="{0638201E-31D5-44B4-BC7B-00D9B1EDF05B}">
      <dgm:prSet custT="1"/>
      <dgm:spPr/>
      <dgm:t>
        <a:bodyPr/>
        <a:lstStyle/>
        <a:p>
          <a:pPr>
            <a:buClr>
              <a:srgbClr val="404040"/>
            </a:buClr>
            <a:buSzPts val="1200"/>
            <a:buFont typeface="Wingdings" panose="05000000000000000000" pitchFamily="2" charset="2"/>
            <a:buChar char=""/>
          </a:pPr>
          <a:r>
            <a:rPr lang="en-AU" sz="1200"/>
            <a:t>breaches in infection control protocols by clients or their families</a:t>
          </a:r>
          <a:endParaRPr lang="en-PH" sz="1200"/>
        </a:p>
      </dgm:t>
    </dgm:pt>
    <dgm:pt modelId="{7ABE7027-FA31-420D-AFA5-25C5D7FF2DF1}" type="parTrans" cxnId="{04BA3A51-27FD-4FD1-96B5-AD3AEA3D674A}">
      <dgm:prSet/>
      <dgm:spPr/>
      <dgm:t>
        <a:bodyPr/>
        <a:lstStyle/>
        <a:p>
          <a:endParaRPr lang="en-PH"/>
        </a:p>
      </dgm:t>
    </dgm:pt>
    <dgm:pt modelId="{84832843-FB13-4DF4-9A70-543716411829}" type="sibTrans" cxnId="{04BA3A51-27FD-4FD1-96B5-AD3AEA3D674A}">
      <dgm:prSet/>
      <dgm:spPr/>
      <dgm:t>
        <a:bodyPr/>
        <a:lstStyle/>
        <a:p>
          <a:endParaRPr lang="en-PH"/>
        </a:p>
      </dgm:t>
    </dgm:pt>
    <dgm:pt modelId="{A7ADF497-E0BA-4BA6-B394-94B00F40BA3A}">
      <dgm:prSet custT="1"/>
      <dgm:spPr/>
      <dgm:t>
        <a:bodyPr/>
        <a:lstStyle/>
        <a:p>
          <a:pPr>
            <a:buClr>
              <a:srgbClr val="404040"/>
            </a:buClr>
            <a:buSzPts val="1200"/>
            <a:buFont typeface="Wingdings" panose="05000000000000000000" pitchFamily="2" charset="2"/>
            <a:buChar char=""/>
          </a:pPr>
          <a:r>
            <a:rPr lang="en-AU" sz="1200"/>
            <a:t>insufficient hygiene resources (e.g. soap, sanitisers, PPEs)</a:t>
          </a:r>
          <a:endParaRPr lang="en-PH" sz="1200"/>
        </a:p>
      </dgm:t>
    </dgm:pt>
    <dgm:pt modelId="{6330A6D1-4F3B-4E52-9DA4-9E605F9949DE}" type="parTrans" cxnId="{8C43CA27-71F0-41D6-BF48-C76B2CE4C313}">
      <dgm:prSet/>
      <dgm:spPr/>
      <dgm:t>
        <a:bodyPr/>
        <a:lstStyle/>
        <a:p>
          <a:endParaRPr lang="en-PH"/>
        </a:p>
      </dgm:t>
    </dgm:pt>
    <dgm:pt modelId="{49D47CF6-BF5B-4B5A-A344-59668C347FDD}" type="sibTrans" cxnId="{8C43CA27-71F0-41D6-BF48-C76B2CE4C313}">
      <dgm:prSet/>
      <dgm:spPr/>
      <dgm:t>
        <a:bodyPr/>
        <a:lstStyle/>
        <a:p>
          <a:endParaRPr lang="en-PH"/>
        </a:p>
      </dgm:t>
    </dgm:pt>
    <dgm:pt modelId="{D88D5C30-BC52-4BA9-8A5E-E2D492B7B417}">
      <dgm:prSet custT="1"/>
      <dgm:spPr/>
      <dgm:t>
        <a:bodyPr/>
        <a:lstStyle/>
        <a:p>
          <a:pPr>
            <a:buClr>
              <a:srgbClr val="404040"/>
            </a:buClr>
            <a:buSzPts val="1200"/>
            <a:buFont typeface="Wingdings" panose="05000000000000000000" pitchFamily="2" charset="2"/>
            <a:buChar char=""/>
          </a:pPr>
          <a:r>
            <a:rPr lang="en-AU" sz="1200"/>
            <a:t>infections carried by clients from other locations into their homes</a:t>
          </a:r>
          <a:endParaRPr lang="en-PH" sz="1200"/>
        </a:p>
      </dgm:t>
    </dgm:pt>
    <dgm:pt modelId="{A0B95EDB-651A-4AD8-9D4C-E885ABC5BDD4}" type="parTrans" cxnId="{70974CCF-FE26-430B-AA97-8C82AF536ED7}">
      <dgm:prSet/>
      <dgm:spPr/>
      <dgm:t>
        <a:bodyPr/>
        <a:lstStyle/>
        <a:p>
          <a:endParaRPr lang="en-PH"/>
        </a:p>
      </dgm:t>
    </dgm:pt>
    <dgm:pt modelId="{753D7B82-1A71-4A7D-AFB8-9AF7528E5D72}" type="sibTrans" cxnId="{70974CCF-FE26-430B-AA97-8C82AF536ED7}">
      <dgm:prSet/>
      <dgm:spPr/>
      <dgm:t>
        <a:bodyPr/>
        <a:lstStyle/>
        <a:p>
          <a:endParaRPr lang="en-PH"/>
        </a:p>
      </dgm:t>
    </dgm:pt>
    <dgm:pt modelId="{DA1D6AEA-1F4F-4D58-AE34-7376642FFB2C}">
      <dgm:prSet custT="1"/>
      <dgm:spPr/>
      <dgm:t>
        <a:bodyPr/>
        <a:lstStyle/>
        <a:p>
          <a:pPr>
            <a:buClr>
              <a:srgbClr val="404040"/>
            </a:buClr>
            <a:buSzPts val="1200"/>
            <a:buFont typeface="Wingdings" panose="05000000000000000000" pitchFamily="2" charset="2"/>
            <a:buChar char=""/>
          </a:pPr>
          <a:r>
            <a:rPr lang="en-AU" sz="1200"/>
            <a:t>unpredictability of activities at the home.</a:t>
          </a:r>
          <a:endParaRPr lang="en-PH" sz="1200"/>
        </a:p>
      </dgm:t>
    </dgm:pt>
    <dgm:pt modelId="{4B8E3FC3-B478-49BD-9040-31159D592C7F}" type="parTrans" cxnId="{02AB2DA1-5F79-4865-B7F3-CDE57292199F}">
      <dgm:prSet/>
      <dgm:spPr/>
      <dgm:t>
        <a:bodyPr/>
        <a:lstStyle/>
        <a:p>
          <a:endParaRPr lang="en-PH"/>
        </a:p>
      </dgm:t>
    </dgm:pt>
    <dgm:pt modelId="{F3092830-A0E6-4D70-926F-1AD4ED59D264}" type="sibTrans" cxnId="{02AB2DA1-5F79-4865-B7F3-CDE57292199F}">
      <dgm:prSet/>
      <dgm:spPr/>
      <dgm:t>
        <a:bodyPr/>
        <a:lstStyle/>
        <a:p>
          <a:endParaRPr lang="en-PH"/>
        </a:p>
      </dgm:t>
    </dgm:pt>
    <dgm:pt modelId="{260EA42A-325D-4E6F-99BA-B783C67E0B27}" type="pres">
      <dgm:prSet presAssocID="{4D7772CD-1B0E-46CF-87F3-A673D058FE8D}" presName="linear" presStyleCnt="0">
        <dgm:presLayoutVars>
          <dgm:animLvl val="lvl"/>
          <dgm:resizeHandles val="exact"/>
        </dgm:presLayoutVars>
      </dgm:prSet>
      <dgm:spPr/>
    </dgm:pt>
    <dgm:pt modelId="{743614C0-5C03-4769-9EC4-7EDCD136ABF9}" type="pres">
      <dgm:prSet presAssocID="{5B0A49D1-1E30-4E7B-A831-419071F9EDA6}" presName="parentText" presStyleLbl="node1" presStyleIdx="0" presStyleCnt="5">
        <dgm:presLayoutVars>
          <dgm:chMax val="0"/>
          <dgm:bulletEnabled val="1"/>
        </dgm:presLayoutVars>
      </dgm:prSet>
      <dgm:spPr/>
    </dgm:pt>
    <dgm:pt modelId="{715146AF-3A03-445B-85FC-127010909E21}" type="pres">
      <dgm:prSet presAssocID="{3218905B-23B3-4199-8FFA-866A3EE3586C}" presName="spacer" presStyleCnt="0"/>
      <dgm:spPr/>
    </dgm:pt>
    <dgm:pt modelId="{786AD184-FFC2-4B38-B97C-4C8B22E057E2}" type="pres">
      <dgm:prSet presAssocID="{0638201E-31D5-44B4-BC7B-00D9B1EDF05B}" presName="parentText" presStyleLbl="node1" presStyleIdx="1" presStyleCnt="5">
        <dgm:presLayoutVars>
          <dgm:chMax val="0"/>
          <dgm:bulletEnabled val="1"/>
        </dgm:presLayoutVars>
      </dgm:prSet>
      <dgm:spPr/>
    </dgm:pt>
    <dgm:pt modelId="{DDFE7537-CD25-42CF-BBA5-76BDE6F7A92D}" type="pres">
      <dgm:prSet presAssocID="{84832843-FB13-4DF4-9A70-543716411829}" presName="spacer" presStyleCnt="0"/>
      <dgm:spPr/>
    </dgm:pt>
    <dgm:pt modelId="{0C0CE169-F830-47C5-BF6B-087300D59407}" type="pres">
      <dgm:prSet presAssocID="{A7ADF497-E0BA-4BA6-B394-94B00F40BA3A}" presName="parentText" presStyleLbl="node1" presStyleIdx="2" presStyleCnt="5">
        <dgm:presLayoutVars>
          <dgm:chMax val="0"/>
          <dgm:bulletEnabled val="1"/>
        </dgm:presLayoutVars>
      </dgm:prSet>
      <dgm:spPr/>
    </dgm:pt>
    <dgm:pt modelId="{1B4972E5-CB72-44A7-919B-941E76F8EEEB}" type="pres">
      <dgm:prSet presAssocID="{49D47CF6-BF5B-4B5A-A344-59668C347FDD}" presName="spacer" presStyleCnt="0"/>
      <dgm:spPr/>
    </dgm:pt>
    <dgm:pt modelId="{3CA6E99D-8382-4785-8EFA-925420BEA2A5}" type="pres">
      <dgm:prSet presAssocID="{D88D5C30-BC52-4BA9-8A5E-E2D492B7B417}" presName="parentText" presStyleLbl="node1" presStyleIdx="3" presStyleCnt="5">
        <dgm:presLayoutVars>
          <dgm:chMax val="0"/>
          <dgm:bulletEnabled val="1"/>
        </dgm:presLayoutVars>
      </dgm:prSet>
      <dgm:spPr/>
    </dgm:pt>
    <dgm:pt modelId="{D84DBAD2-21A9-43B2-8EBD-9EEE1DFC7EAF}" type="pres">
      <dgm:prSet presAssocID="{753D7B82-1A71-4A7D-AFB8-9AF7528E5D72}" presName="spacer" presStyleCnt="0"/>
      <dgm:spPr/>
    </dgm:pt>
    <dgm:pt modelId="{55D8F15B-C846-4988-9164-7A8CAE64BEEF}" type="pres">
      <dgm:prSet presAssocID="{DA1D6AEA-1F4F-4D58-AE34-7376642FFB2C}" presName="parentText" presStyleLbl="node1" presStyleIdx="4" presStyleCnt="5">
        <dgm:presLayoutVars>
          <dgm:chMax val="0"/>
          <dgm:bulletEnabled val="1"/>
        </dgm:presLayoutVars>
      </dgm:prSet>
      <dgm:spPr/>
    </dgm:pt>
  </dgm:ptLst>
  <dgm:cxnLst>
    <dgm:cxn modelId="{39CEB908-7F4C-4E91-B58F-5193F4D5FC6C}" srcId="{4D7772CD-1B0E-46CF-87F3-A673D058FE8D}" destId="{5B0A49D1-1E30-4E7B-A831-419071F9EDA6}" srcOrd="0" destOrd="0" parTransId="{6F2001B2-B332-4CC8-9BEE-87497AAD4992}" sibTransId="{3218905B-23B3-4199-8FFA-866A3EE3586C}"/>
    <dgm:cxn modelId="{A94EA10A-AE3C-4BF5-9AFC-976A9C103D17}" type="presOf" srcId="{D88D5C30-BC52-4BA9-8A5E-E2D492B7B417}" destId="{3CA6E99D-8382-4785-8EFA-925420BEA2A5}" srcOrd="0" destOrd="0" presId="urn:microsoft.com/office/officeart/2005/8/layout/vList2"/>
    <dgm:cxn modelId="{2FF95F16-4141-4E90-8977-EFFF6971CD64}" type="presOf" srcId="{5B0A49D1-1E30-4E7B-A831-419071F9EDA6}" destId="{743614C0-5C03-4769-9EC4-7EDCD136ABF9}" srcOrd="0" destOrd="0" presId="urn:microsoft.com/office/officeart/2005/8/layout/vList2"/>
    <dgm:cxn modelId="{8C43CA27-71F0-41D6-BF48-C76B2CE4C313}" srcId="{4D7772CD-1B0E-46CF-87F3-A673D058FE8D}" destId="{A7ADF497-E0BA-4BA6-B394-94B00F40BA3A}" srcOrd="2" destOrd="0" parTransId="{6330A6D1-4F3B-4E52-9DA4-9E605F9949DE}" sibTransId="{49D47CF6-BF5B-4B5A-A344-59668C347FDD}"/>
    <dgm:cxn modelId="{4DAAB52F-4998-4F69-8E88-26740CD4E9EE}" type="presOf" srcId="{4D7772CD-1B0E-46CF-87F3-A673D058FE8D}" destId="{260EA42A-325D-4E6F-99BA-B783C67E0B27}" srcOrd="0" destOrd="0" presId="urn:microsoft.com/office/officeart/2005/8/layout/vList2"/>
    <dgm:cxn modelId="{D6951146-534B-44FB-AAD8-0382D69FC701}" type="presOf" srcId="{0638201E-31D5-44B4-BC7B-00D9B1EDF05B}" destId="{786AD184-FFC2-4B38-B97C-4C8B22E057E2}" srcOrd="0" destOrd="0" presId="urn:microsoft.com/office/officeart/2005/8/layout/vList2"/>
    <dgm:cxn modelId="{04BA3A51-27FD-4FD1-96B5-AD3AEA3D674A}" srcId="{4D7772CD-1B0E-46CF-87F3-A673D058FE8D}" destId="{0638201E-31D5-44B4-BC7B-00D9B1EDF05B}" srcOrd="1" destOrd="0" parTransId="{7ABE7027-FA31-420D-AFA5-25C5D7FF2DF1}" sibTransId="{84832843-FB13-4DF4-9A70-543716411829}"/>
    <dgm:cxn modelId="{3F30C191-7B9E-4682-9C66-415FDD22E03D}" type="presOf" srcId="{DA1D6AEA-1F4F-4D58-AE34-7376642FFB2C}" destId="{55D8F15B-C846-4988-9164-7A8CAE64BEEF}" srcOrd="0" destOrd="0" presId="urn:microsoft.com/office/officeart/2005/8/layout/vList2"/>
    <dgm:cxn modelId="{02AB2DA1-5F79-4865-B7F3-CDE57292199F}" srcId="{4D7772CD-1B0E-46CF-87F3-A673D058FE8D}" destId="{DA1D6AEA-1F4F-4D58-AE34-7376642FFB2C}" srcOrd="4" destOrd="0" parTransId="{4B8E3FC3-B478-49BD-9040-31159D592C7F}" sibTransId="{F3092830-A0E6-4D70-926F-1AD4ED59D264}"/>
    <dgm:cxn modelId="{6C5780B9-7AF6-4300-9864-064A0060C466}" type="presOf" srcId="{A7ADF497-E0BA-4BA6-B394-94B00F40BA3A}" destId="{0C0CE169-F830-47C5-BF6B-087300D59407}" srcOrd="0" destOrd="0" presId="urn:microsoft.com/office/officeart/2005/8/layout/vList2"/>
    <dgm:cxn modelId="{70974CCF-FE26-430B-AA97-8C82AF536ED7}" srcId="{4D7772CD-1B0E-46CF-87F3-A673D058FE8D}" destId="{D88D5C30-BC52-4BA9-8A5E-E2D492B7B417}" srcOrd="3" destOrd="0" parTransId="{A0B95EDB-651A-4AD8-9D4C-E885ABC5BDD4}" sibTransId="{753D7B82-1A71-4A7D-AFB8-9AF7528E5D72}"/>
    <dgm:cxn modelId="{2519B0F4-11B8-4EE2-BE9F-E89C25A6A08A}" type="presParOf" srcId="{260EA42A-325D-4E6F-99BA-B783C67E0B27}" destId="{743614C0-5C03-4769-9EC4-7EDCD136ABF9}" srcOrd="0" destOrd="0" presId="urn:microsoft.com/office/officeart/2005/8/layout/vList2"/>
    <dgm:cxn modelId="{1F1C49D7-7A74-4CD8-A508-3128E4062CC5}" type="presParOf" srcId="{260EA42A-325D-4E6F-99BA-B783C67E0B27}" destId="{715146AF-3A03-445B-85FC-127010909E21}" srcOrd="1" destOrd="0" presId="urn:microsoft.com/office/officeart/2005/8/layout/vList2"/>
    <dgm:cxn modelId="{A29DDD76-764B-4F30-837F-0F567FAE95C4}" type="presParOf" srcId="{260EA42A-325D-4E6F-99BA-B783C67E0B27}" destId="{786AD184-FFC2-4B38-B97C-4C8B22E057E2}" srcOrd="2" destOrd="0" presId="urn:microsoft.com/office/officeart/2005/8/layout/vList2"/>
    <dgm:cxn modelId="{401F4B92-4425-4669-ACC9-F8EB8AD1470F}" type="presParOf" srcId="{260EA42A-325D-4E6F-99BA-B783C67E0B27}" destId="{DDFE7537-CD25-42CF-BBA5-76BDE6F7A92D}" srcOrd="3" destOrd="0" presId="urn:microsoft.com/office/officeart/2005/8/layout/vList2"/>
    <dgm:cxn modelId="{3E6D49BC-2977-46D5-B724-4401DCC5E0F2}" type="presParOf" srcId="{260EA42A-325D-4E6F-99BA-B783C67E0B27}" destId="{0C0CE169-F830-47C5-BF6B-087300D59407}" srcOrd="4" destOrd="0" presId="urn:microsoft.com/office/officeart/2005/8/layout/vList2"/>
    <dgm:cxn modelId="{DBBFA108-EDF9-4937-9624-11659791FB40}" type="presParOf" srcId="{260EA42A-325D-4E6F-99BA-B783C67E0B27}" destId="{1B4972E5-CB72-44A7-919B-941E76F8EEEB}" srcOrd="5" destOrd="0" presId="urn:microsoft.com/office/officeart/2005/8/layout/vList2"/>
    <dgm:cxn modelId="{1AB10789-43A3-4599-A17A-F1570C6B224E}" type="presParOf" srcId="{260EA42A-325D-4E6F-99BA-B783C67E0B27}" destId="{3CA6E99D-8382-4785-8EFA-925420BEA2A5}" srcOrd="6" destOrd="0" presId="urn:microsoft.com/office/officeart/2005/8/layout/vList2"/>
    <dgm:cxn modelId="{690F1E66-B8A0-4E97-B53D-8A658FC062A3}" type="presParOf" srcId="{260EA42A-325D-4E6F-99BA-B783C67E0B27}" destId="{D84DBAD2-21A9-43B2-8EBD-9EEE1DFC7EAF}" srcOrd="7" destOrd="0" presId="urn:microsoft.com/office/officeart/2005/8/layout/vList2"/>
    <dgm:cxn modelId="{94C5391E-44ED-494B-8C2D-11B7D2173CCE}" type="presParOf" srcId="{260EA42A-325D-4E6F-99BA-B783C67E0B27}" destId="{55D8F15B-C846-4988-9164-7A8CAE64BEEF}" srcOrd="8" destOrd="0" presId="urn:microsoft.com/office/officeart/2005/8/layout/vList2"/>
  </dgm:cxnLst>
  <dgm:bg/>
  <dgm:whole/>
  <dgm:extLst>
    <a:ext uri="http://schemas.microsoft.com/office/drawing/2008/diagram">
      <dsp:dataModelExt xmlns:dsp="http://schemas.microsoft.com/office/drawing/2008/diagram" relId="rId579"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4D7772CD-1B0E-46CF-87F3-A673D058FE8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B0A49D1-1E30-4E7B-A831-419071F9EDA6}">
      <dgm:prSet phldrT="[Text]" custT="1"/>
      <dgm:spPr/>
      <dgm:t>
        <a:bodyPr/>
        <a:lstStyle/>
        <a:p>
          <a:pPr>
            <a:buClr>
              <a:srgbClr val="404040"/>
            </a:buClr>
            <a:buSzPts val="1200"/>
            <a:buFont typeface="Wingdings" panose="05000000000000000000" pitchFamily="2" charset="2"/>
            <a:buChar char=""/>
          </a:pPr>
          <a:r>
            <a:rPr lang="en-AU" sz="1200"/>
            <a:t>becomes aware of a potential hazard</a:t>
          </a:r>
          <a:endParaRPr lang="en-PH" sz="1200"/>
        </a:p>
      </dgm:t>
    </dgm:pt>
    <dgm:pt modelId="{6F2001B2-B332-4CC8-9BEE-87497AAD4992}" type="parTrans" cxnId="{39CEB908-7F4C-4E91-B58F-5193F4D5FC6C}">
      <dgm:prSet/>
      <dgm:spPr/>
      <dgm:t>
        <a:bodyPr/>
        <a:lstStyle/>
        <a:p>
          <a:endParaRPr lang="en-PH"/>
        </a:p>
      </dgm:t>
    </dgm:pt>
    <dgm:pt modelId="{3218905B-23B3-4199-8FFA-866A3EE3586C}" type="sibTrans" cxnId="{39CEB908-7F4C-4E91-B58F-5193F4D5FC6C}">
      <dgm:prSet/>
      <dgm:spPr/>
      <dgm:t>
        <a:bodyPr/>
        <a:lstStyle/>
        <a:p>
          <a:endParaRPr lang="en-PH"/>
        </a:p>
      </dgm:t>
    </dgm:pt>
    <dgm:pt modelId="{9EF6F114-7CF3-4BEB-B407-5F9E686B61C9}">
      <dgm:prSet custT="1"/>
      <dgm:spPr/>
      <dgm:t>
        <a:bodyPr/>
        <a:lstStyle/>
        <a:p>
          <a:pPr>
            <a:buFont typeface="Wingdings" panose="05000000000000000000" pitchFamily="2" charset="2"/>
            <a:buChar char=""/>
          </a:pPr>
          <a:r>
            <a:rPr lang="en-AU" sz="1200"/>
            <a:t>becomes aware of an existing hazard </a:t>
          </a:r>
          <a:endParaRPr lang="en-PH" sz="1200"/>
        </a:p>
      </dgm:t>
    </dgm:pt>
    <dgm:pt modelId="{B46DC53D-17AD-4611-9B8E-BEDCA56CBE44}" type="parTrans" cxnId="{A0F8438A-366B-4DC8-B4EB-7B43FBEE5DA9}">
      <dgm:prSet/>
      <dgm:spPr/>
      <dgm:t>
        <a:bodyPr/>
        <a:lstStyle/>
        <a:p>
          <a:endParaRPr lang="en-PH"/>
        </a:p>
      </dgm:t>
    </dgm:pt>
    <dgm:pt modelId="{39C2348F-2015-4110-864A-DE219F976175}" type="sibTrans" cxnId="{A0F8438A-366B-4DC8-B4EB-7B43FBEE5DA9}">
      <dgm:prSet/>
      <dgm:spPr/>
      <dgm:t>
        <a:bodyPr/>
        <a:lstStyle/>
        <a:p>
          <a:endParaRPr lang="en-PH"/>
        </a:p>
      </dgm:t>
    </dgm:pt>
    <dgm:pt modelId="{7201DC1E-C16E-4C38-8F79-EE906115CBD3}">
      <dgm:prSet custT="1"/>
      <dgm:spPr/>
      <dgm:t>
        <a:bodyPr/>
        <a:lstStyle/>
        <a:p>
          <a:pPr>
            <a:buFont typeface="Wingdings" panose="05000000000000000000" pitchFamily="2" charset="2"/>
            <a:buChar char=""/>
          </a:pPr>
          <a:r>
            <a:rPr lang="en-AU" sz="1200"/>
            <a:t>experiences a near miss or an accident.</a:t>
          </a:r>
          <a:endParaRPr lang="en-PH" sz="1200"/>
        </a:p>
      </dgm:t>
    </dgm:pt>
    <dgm:pt modelId="{D0BF0CFF-21D8-42CD-9720-7B1967FEAB38}" type="parTrans" cxnId="{64CCFD90-090C-43CF-9BFD-75CCF95194DC}">
      <dgm:prSet/>
      <dgm:spPr/>
      <dgm:t>
        <a:bodyPr/>
        <a:lstStyle/>
        <a:p>
          <a:endParaRPr lang="en-PH"/>
        </a:p>
      </dgm:t>
    </dgm:pt>
    <dgm:pt modelId="{97EE127C-E2C1-4657-B215-9C6A2710D18F}" type="sibTrans" cxnId="{64CCFD90-090C-43CF-9BFD-75CCF95194DC}">
      <dgm:prSet/>
      <dgm:spPr/>
      <dgm:t>
        <a:bodyPr/>
        <a:lstStyle/>
        <a:p>
          <a:endParaRPr lang="en-PH"/>
        </a:p>
      </dgm:t>
    </dgm:pt>
    <dgm:pt modelId="{260EA42A-325D-4E6F-99BA-B783C67E0B27}" type="pres">
      <dgm:prSet presAssocID="{4D7772CD-1B0E-46CF-87F3-A673D058FE8D}" presName="linear" presStyleCnt="0">
        <dgm:presLayoutVars>
          <dgm:animLvl val="lvl"/>
          <dgm:resizeHandles val="exact"/>
        </dgm:presLayoutVars>
      </dgm:prSet>
      <dgm:spPr/>
    </dgm:pt>
    <dgm:pt modelId="{743614C0-5C03-4769-9EC4-7EDCD136ABF9}" type="pres">
      <dgm:prSet presAssocID="{5B0A49D1-1E30-4E7B-A831-419071F9EDA6}" presName="parentText" presStyleLbl="node1" presStyleIdx="0" presStyleCnt="3">
        <dgm:presLayoutVars>
          <dgm:chMax val="0"/>
          <dgm:bulletEnabled val="1"/>
        </dgm:presLayoutVars>
      </dgm:prSet>
      <dgm:spPr/>
    </dgm:pt>
    <dgm:pt modelId="{715146AF-3A03-445B-85FC-127010909E21}" type="pres">
      <dgm:prSet presAssocID="{3218905B-23B3-4199-8FFA-866A3EE3586C}" presName="spacer" presStyleCnt="0"/>
      <dgm:spPr/>
    </dgm:pt>
    <dgm:pt modelId="{91FE64AA-58D2-4D2C-B254-9893AC7EF375}" type="pres">
      <dgm:prSet presAssocID="{9EF6F114-7CF3-4BEB-B407-5F9E686B61C9}" presName="parentText" presStyleLbl="node1" presStyleIdx="1" presStyleCnt="3">
        <dgm:presLayoutVars>
          <dgm:chMax val="0"/>
          <dgm:bulletEnabled val="1"/>
        </dgm:presLayoutVars>
      </dgm:prSet>
      <dgm:spPr/>
    </dgm:pt>
    <dgm:pt modelId="{12AFE669-7A83-4105-B060-9EF8EF2E68F7}" type="pres">
      <dgm:prSet presAssocID="{39C2348F-2015-4110-864A-DE219F976175}" presName="spacer" presStyleCnt="0"/>
      <dgm:spPr/>
    </dgm:pt>
    <dgm:pt modelId="{1ED6D816-1502-470C-8B22-05B9FCA9342C}" type="pres">
      <dgm:prSet presAssocID="{7201DC1E-C16E-4C38-8F79-EE906115CBD3}" presName="parentText" presStyleLbl="node1" presStyleIdx="2" presStyleCnt="3">
        <dgm:presLayoutVars>
          <dgm:chMax val="0"/>
          <dgm:bulletEnabled val="1"/>
        </dgm:presLayoutVars>
      </dgm:prSet>
      <dgm:spPr/>
    </dgm:pt>
  </dgm:ptLst>
  <dgm:cxnLst>
    <dgm:cxn modelId="{39CEB908-7F4C-4E91-B58F-5193F4D5FC6C}" srcId="{4D7772CD-1B0E-46CF-87F3-A673D058FE8D}" destId="{5B0A49D1-1E30-4E7B-A831-419071F9EDA6}" srcOrd="0" destOrd="0" parTransId="{6F2001B2-B332-4CC8-9BEE-87497AAD4992}" sibTransId="{3218905B-23B3-4199-8FFA-866A3EE3586C}"/>
    <dgm:cxn modelId="{2FF95F16-4141-4E90-8977-EFFF6971CD64}" type="presOf" srcId="{5B0A49D1-1E30-4E7B-A831-419071F9EDA6}" destId="{743614C0-5C03-4769-9EC4-7EDCD136ABF9}" srcOrd="0" destOrd="0" presId="urn:microsoft.com/office/officeart/2005/8/layout/vList2"/>
    <dgm:cxn modelId="{4DAAB52F-4998-4F69-8E88-26740CD4E9EE}" type="presOf" srcId="{4D7772CD-1B0E-46CF-87F3-A673D058FE8D}" destId="{260EA42A-325D-4E6F-99BA-B783C67E0B27}" srcOrd="0" destOrd="0" presId="urn:microsoft.com/office/officeart/2005/8/layout/vList2"/>
    <dgm:cxn modelId="{A0F8438A-366B-4DC8-B4EB-7B43FBEE5DA9}" srcId="{4D7772CD-1B0E-46CF-87F3-A673D058FE8D}" destId="{9EF6F114-7CF3-4BEB-B407-5F9E686B61C9}" srcOrd="1" destOrd="0" parTransId="{B46DC53D-17AD-4611-9B8E-BEDCA56CBE44}" sibTransId="{39C2348F-2015-4110-864A-DE219F976175}"/>
    <dgm:cxn modelId="{64CCFD90-090C-43CF-9BFD-75CCF95194DC}" srcId="{4D7772CD-1B0E-46CF-87F3-A673D058FE8D}" destId="{7201DC1E-C16E-4C38-8F79-EE906115CBD3}" srcOrd="2" destOrd="0" parTransId="{D0BF0CFF-21D8-42CD-9720-7B1967FEAB38}" sibTransId="{97EE127C-E2C1-4657-B215-9C6A2710D18F}"/>
    <dgm:cxn modelId="{C65275ED-9254-4C1E-B318-EEE612CAA9CE}" type="presOf" srcId="{9EF6F114-7CF3-4BEB-B407-5F9E686B61C9}" destId="{91FE64AA-58D2-4D2C-B254-9893AC7EF375}" srcOrd="0" destOrd="0" presId="urn:microsoft.com/office/officeart/2005/8/layout/vList2"/>
    <dgm:cxn modelId="{2C5B44F1-A045-4A6C-9FA9-33BF5A5CBC68}" type="presOf" srcId="{7201DC1E-C16E-4C38-8F79-EE906115CBD3}" destId="{1ED6D816-1502-470C-8B22-05B9FCA9342C}" srcOrd="0" destOrd="0" presId="urn:microsoft.com/office/officeart/2005/8/layout/vList2"/>
    <dgm:cxn modelId="{2519B0F4-11B8-4EE2-BE9F-E89C25A6A08A}" type="presParOf" srcId="{260EA42A-325D-4E6F-99BA-B783C67E0B27}" destId="{743614C0-5C03-4769-9EC4-7EDCD136ABF9}" srcOrd="0" destOrd="0" presId="urn:microsoft.com/office/officeart/2005/8/layout/vList2"/>
    <dgm:cxn modelId="{1F1C49D7-7A74-4CD8-A508-3128E4062CC5}" type="presParOf" srcId="{260EA42A-325D-4E6F-99BA-B783C67E0B27}" destId="{715146AF-3A03-445B-85FC-127010909E21}" srcOrd="1" destOrd="0" presId="urn:microsoft.com/office/officeart/2005/8/layout/vList2"/>
    <dgm:cxn modelId="{76063CB2-9135-4AEC-8E3A-C085AC5D6E1D}" type="presParOf" srcId="{260EA42A-325D-4E6F-99BA-B783C67E0B27}" destId="{91FE64AA-58D2-4D2C-B254-9893AC7EF375}" srcOrd="2" destOrd="0" presId="urn:microsoft.com/office/officeart/2005/8/layout/vList2"/>
    <dgm:cxn modelId="{A61A5EC9-3C55-4433-9CA9-932E12A294C6}" type="presParOf" srcId="{260EA42A-325D-4E6F-99BA-B783C67E0B27}" destId="{12AFE669-7A83-4105-B060-9EF8EF2E68F7}" srcOrd="3" destOrd="0" presId="urn:microsoft.com/office/officeart/2005/8/layout/vList2"/>
    <dgm:cxn modelId="{D3761E5F-BF22-4B31-A87E-C3FDC258061C}" type="presParOf" srcId="{260EA42A-325D-4E6F-99BA-B783C67E0B27}" destId="{1ED6D816-1502-470C-8B22-05B9FCA9342C}" srcOrd="4" destOrd="0" presId="urn:microsoft.com/office/officeart/2005/8/layout/vList2"/>
  </dgm:cxnLst>
  <dgm:bg/>
  <dgm:whole/>
  <dgm:extLst>
    <a:ext uri="http://schemas.microsoft.com/office/drawing/2008/diagram">
      <dsp:dataModelExt xmlns:dsp="http://schemas.microsoft.com/office/drawing/2008/diagram" relId="rId58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A19FA57F-CDC4-4B1E-BC54-A25AE30FD7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DB046D9-799E-43D0-9375-99BA7F98893D}">
      <dgm:prSet phldrT="[Text]" custT="1"/>
      <dgm:spPr/>
      <dgm:t>
        <a:bodyPr/>
        <a:lstStyle/>
        <a:p>
          <a:r>
            <a:rPr lang="en-PH" sz="1200"/>
            <a:t>Purpose</a:t>
          </a:r>
        </a:p>
      </dgm:t>
    </dgm:pt>
    <dgm:pt modelId="{7143F328-AF30-4E34-9984-EF6F52C22131}" type="parTrans" cxnId="{9F7652BA-E84E-4B32-B816-C8AAB0318CB7}">
      <dgm:prSet/>
      <dgm:spPr/>
      <dgm:t>
        <a:bodyPr/>
        <a:lstStyle/>
        <a:p>
          <a:endParaRPr lang="en-PH"/>
        </a:p>
      </dgm:t>
    </dgm:pt>
    <dgm:pt modelId="{56291811-881D-4473-8F65-CDB4B0DFDDBE}" type="sibTrans" cxnId="{9F7652BA-E84E-4B32-B816-C8AAB0318CB7}">
      <dgm:prSet/>
      <dgm:spPr/>
      <dgm:t>
        <a:bodyPr/>
        <a:lstStyle/>
        <a:p>
          <a:endParaRPr lang="en-PH"/>
        </a:p>
      </dgm:t>
    </dgm:pt>
    <dgm:pt modelId="{172E0394-5596-4510-A54B-FD31370AA498}">
      <dgm:prSet phldrT="[Text]" custT="1"/>
      <dgm:spPr/>
      <dgm:t>
        <a:bodyPr/>
        <a:lstStyle/>
        <a:p>
          <a:r>
            <a:rPr lang="en-PH" sz="1200"/>
            <a:t>Background</a:t>
          </a:r>
        </a:p>
      </dgm:t>
    </dgm:pt>
    <dgm:pt modelId="{8A37222D-8CB4-4E86-B6F4-7C27328A22BE}" type="parTrans" cxnId="{81D0F203-1BAB-4C60-A614-4EAFCD4E6AFD}">
      <dgm:prSet/>
      <dgm:spPr/>
      <dgm:t>
        <a:bodyPr/>
        <a:lstStyle/>
        <a:p>
          <a:endParaRPr lang="en-PH"/>
        </a:p>
      </dgm:t>
    </dgm:pt>
    <dgm:pt modelId="{68245AF7-D49B-4491-B136-B1C64638CCCF}" type="sibTrans" cxnId="{81D0F203-1BAB-4C60-A614-4EAFCD4E6AFD}">
      <dgm:prSet/>
      <dgm:spPr/>
      <dgm:t>
        <a:bodyPr/>
        <a:lstStyle/>
        <a:p>
          <a:endParaRPr lang="en-PH"/>
        </a:p>
      </dgm:t>
    </dgm:pt>
    <dgm:pt modelId="{01BA2B23-08BC-4174-B1D2-8E4918F70D72}">
      <dgm:prSet phldrT="[Text]" custT="1"/>
      <dgm:spPr/>
      <dgm:t>
        <a:bodyPr/>
        <a:lstStyle/>
        <a:p>
          <a:r>
            <a:rPr lang="en-PH" sz="1200"/>
            <a:t>Definitions</a:t>
          </a:r>
        </a:p>
      </dgm:t>
    </dgm:pt>
    <dgm:pt modelId="{9F9EADA1-74FD-414A-8C48-12263AA43BDE}" type="parTrans" cxnId="{CD8663C2-26D5-4428-B19C-D72F1DDF91A0}">
      <dgm:prSet/>
      <dgm:spPr/>
      <dgm:t>
        <a:bodyPr/>
        <a:lstStyle/>
        <a:p>
          <a:endParaRPr lang="en-PH"/>
        </a:p>
      </dgm:t>
    </dgm:pt>
    <dgm:pt modelId="{A0A86632-2C97-406D-8518-A2EC12DC9CF3}" type="sibTrans" cxnId="{CD8663C2-26D5-4428-B19C-D72F1DDF91A0}">
      <dgm:prSet/>
      <dgm:spPr/>
      <dgm:t>
        <a:bodyPr/>
        <a:lstStyle/>
        <a:p>
          <a:endParaRPr lang="en-PH"/>
        </a:p>
      </dgm:t>
    </dgm:pt>
    <dgm:pt modelId="{23D40A81-6A47-47AA-8E97-AE52D6BC6F0E}">
      <dgm:prSet phldrT="[Text]" custT="1"/>
      <dgm:spPr/>
      <dgm:t>
        <a:bodyPr/>
        <a:lstStyle/>
        <a:p>
          <a:r>
            <a:rPr lang="en-PH" sz="1200"/>
            <a:t>Scope</a:t>
          </a:r>
        </a:p>
      </dgm:t>
    </dgm:pt>
    <dgm:pt modelId="{E2D33CB1-1644-441D-8F18-2CEBCFF3A928}" type="parTrans" cxnId="{0A3F461C-B8BB-4FD0-A3E5-7669A4873555}">
      <dgm:prSet/>
      <dgm:spPr/>
      <dgm:t>
        <a:bodyPr/>
        <a:lstStyle/>
        <a:p>
          <a:endParaRPr lang="en-PH"/>
        </a:p>
      </dgm:t>
    </dgm:pt>
    <dgm:pt modelId="{D01A7E14-CF2F-4E83-8F7C-9C2D02F2730B}" type="sibTrans" cxnId="{0A3F461C-B8BB-4FD0-A3E5-7669A4873555}">
      <dgm:prSet/>
      <dgm:spPr/>
      <dgm:t>
        <a:bodyPr/>
        <a:lstStyle/>
        <a:p>
          <a:endParaRPr lang="en-PH"/>
        </a:p>
      </dgm:t>
    </dgm:pt>
    <dgm:pt modelId="{CA3E6B5A-546E-4EA2-85F5-38B86CD5DA9A}">
      <dgm:prSet phldrT="[Text]" custT="1"/>
      <dgm:spPr/>
      <dgm:t>
        <a:bodyPr/>
        <a:lstStyle/>
        <a:p>
          <a:r>
            <a:rPr lang="en-PH" sz="1200"/>
            <a:t>Values</a:t>
          </a:r>
        </a:p>
      </dgm:t>
    </dgm:pt>
    <dgm:pt modelId="{C81759C5-F42F-42EF-9263-54DC5616A373}" type="parTrans" cxnId="{FD59E767-EA3F-49AA-B4D5-F5CA076D34F2}">
      <dgm:prSet/>
      <dgm:spPr/>
      <dgm:t>
        <a:bodyPr/>
        <a:lstStyle/>
        <a:p>
          <a:endParaRPr lang="en-PH"/>
        </a:p>
      </dgm:t>
    </dgm:pt>
    <dgm:pt modelId="{668DCBDA-9A4C-450D-9677-57784D503B23}" type="sibTrans" cxnId="{FD59E767-EA3F-49AA-B4D5-F5CA076D34F2}">
      <dgm:prSet/>
      <dgm:spPr/>
      <dgm:t>
        <a:bodyPr/>
        <a:lstStyle/>
        <a:p>
          <a:endParaRPr lang="en-PH"/>
        </a:p>
      </dgm:t>
    </dgm:pt>
    <dgm:pt modelId="{B5562C61-0702-4E58-AC54-B0E393A5F45E}">
      <dgm:prSet phldrT="[Text]" custT="1"/>
      <dgm:spPr/>
      <dgm:t>
        <a:bodyPr/>
        <a:lstStyle/>
        <a:p>
          <a:r>
            <a:rPr lang="en-PH" sz="1200"/>
            <a:t>Responsibilities</a:t>
          </a:r>
        </a:p>
      </dgm:t>
    </dgm:pt>
    <dgm:pt modelId="{CD01C422-358E-4729-97E0-78F61E01F3A5}" type="parTrans" cxnId="{1452E84D-6B10-4809-A7B4-F6FC1720525D}">
      <dgm:prSet/>
      <dgm:spPr/>
      <dgm:t>
        <a:bodyPr/>
        <a:lstStyle/>
        <a:p>
          <a:endParaRPr lang="en-PH"/>
        </a:p>
      </dgm:t>
    </dgm:pt>
    <dgm:pt modelId="{A8EF1672-3C12-4139-A32D-B15396828577}" type="sibTrans" cxnId="{1452E84D-6B10-4809-A7B4-F6FC1720525D}">
      <dgm:prSet/>
      <dgm:spPr/>
      <dgm:t>
        <a:bodyPr/>
        <a:lstStyle/>
        <a:p>
          <a:endParaRPr lang="en-PH"/>
        </a:p>
      </dgm:t>
    </dgm:pt>
    <dgm:pt modelId="{E068E670-941A-472A-8D1E-CC848A0DADF3}" type="pres">
      <dgm:prSet presAssocID="{A19FA57F-CDC4-4B1E-BC54-A25AE30FD70D}" presName="diagram" presStyleCnt="0">
        <dgm:presLayoutVars>
          <dgm:dir/>
          <dgm:resizeHandles val="exact"/>
        </dgm:presLayoutVars>
      </dgm:prSet>
      <dgm:spPr/>
    </dgm:pt>
    <dgm:pt modelId="{B96FE013-3CB0-4E2A-8396-955F4C30ECD6}" type="pres">
      <dgm:prSet presAssocID="{7DB046D9-799E-43D0-9375-99BA7F98893D}" presName="node" presStyleLbl="node1" presStyleIdx="0" presStyleCnt="6">
        <dgm:presLayoutVars>
          <dgm:bulletEnabled val="1"/>
        </dgm:presLayoutVars>
      </dgm:prSet>
      <dgm:spPr/>
    </dgm:pt>
    <dgm:pt modelId="{304CD530-3FB2-41D5-A8B4-E770FD76382A}" type="pres">
      <dgm:prSet presAssocID="{56291811-881D-4473-8F65-CDB4B0DFDDBE}" presName="sibTrans" presStyleCnt="0"/>
      <dgm:spPr/>
    </dgm:pt>
    <dgm:pt modelId="{78870866-1774-4F9D-A3DD-5C49311D3261}" type="pres">
      <dgm:prSet presAssocID="{CA3E6B5A-546E-4EA2-85F5-38B86CD5DA9A}" presName="node" presStyleLbl="node1" presStyleIdx="1" presStyleCnt="6">
        <dgm:presLayoutVars>
          <dgm:bulletEnabled val="1"/>
        </dgm:presLayoutVars>
      </dgm:prSet>
      <dgm:spPr/>
    </dgm:pt>
    <dgm:pt modelId="{D4184418-CB16-47EB-9CE5-BF5B2E0BF1AF}" type="pres">
      <dgm:prSet presAssocID="{668DCBDA-9A4C-450D-9677-57784D503B23}" presName="sibTrans" presStyleCnt="0"/>
      <dgm:spPr/>
    </dgm:pt>
    <dgm:pt modelId="{1BA0D11A-49A8-445F-9269-99B9A45BC677}" type="pres">
      <dgm:prSet presAssocID="{172E0394-5596-4510-A54B-FD31370AA498}" presName="node" presStyleLbl="node1" presStyleIdx="2" presStyleCnt="6">
        <dgm:presLayoutVars>
          <dgm:bulletEnabled val="1"/>
        </dgm:presLayoutVars>
      </dgm:prSet>
      <dgm:spPr/>
    </dgm:pt>
    <dgm:pt modelId="{8EBD7437-658C-4CAB-BDFB-4E96A01152C9}" type="pres">
      <dgm:prSet presAssocID="{68245AF7-D49B-4491-B136-B1C64638CCCF}" presName="sibTrans" presStyleCnt="0"/>
      <dgm:spPr/>
    </dgm:pt>
    <dgm:pt modelId="{D032FA26-8CA8-442F-9E2B-F427E88312DD}" type="pres">
      <dgm:prSet presAssocID="{01BA2B23-08BC-4174-B1D2-8E4918F70D72}" presName="node" presStyleLbl="node1" presStyleIdx="3" presStyleCnt="6">
        <dgm:presLayoutVars>
          <dgm:bulletEnabled val="1"/>
        </dgm:presLayoutVars>
      </dgm:prSet>
      <dgm:spPr/>
    </dgm:pt>
    <dgm:pt modelId="{87FA8341-21FE-45F8-B764-8915E6B3B317}" type="pres">
      <dgm:prSet presAssocID="{A0A86632-2C97-406D-8518-A2EC12DC9CF3}" presName="sibTrans" presStyleCnt="0"/>
      <dgm:spPr/>
    </dgm:pt>
    <dgm:pt modelId="{2E85C83B-0630-4C8B-9E75-03CB93DF76C1}" type="pres">
      <dgm:prSet presAssocID="{23D40A81-6A47-47AA-8E97-AE52D6BC6F0E}" presName="node" presStyleLbl="node1" presStyleIdx="4" presStyleCnt="6">
        <dgm:presLayoutVars>
          <dgm:bulletEnabled val="1"/>
        </dgm:presLayoutVars>
      </dgm:prSet>
      <dgm:spPr/>
    </dgm:pt>
    <dgm:pt modelId="{9EAEBA7A-13A4-4A64-999F-F9A687198588}" type="pres">
      <dgm:prSet presAssocID="{D01A7E14-CF2F-4E83-8F7C-9C2D02F2730B}" presName="sibTrans" presStyleCnt="0"/>
      <dgm:spPr/>
    </dgm:pt>
    <dgm:pt modelId="{AD9F124E-9E6E-426E-8E2A-DE3E0752125C}" type="pres">
      <dgm:prSet presAssocID="{B5562C61-0702-4E58-AC54-B0E393A5F45E}" presName="node" presStyleLbl="node1" presStyleIdx="5" presStyleCnt="6">
        <dgm:presLayoutVars>
          <dgm:bulletEnabled val="1"/>
        </dgm:presLayoutVars>
      </dgm:prSet>
      <dgm:spPr/>
    </dgm:pt>
  </dgm:ptLst>
  <dgm:cxnLst>
    <dgm:cxn modelId="{81D0F203-1BAB-4C60-A614-4EAFCD4E6AFD}" srcId="{A19FA57F-CDC4-4B1E-BC54-A25AE30FD70D}" destId="{172E0394-5596-4510-A54B-FD31370AA498}" srcOrd="2" destOrd="0" parTransId="{8A37222D-8CB4-4E86-B6F4-7C27328A22BE}" sibTransId="{68245AF7-D49B-4491-B136-B1C64638CCCF}"/>
    <dgm:cxn modelId="{0A3F461C-B8BB-4FD0-A3E5-7669A4873555}" srcId="{A19FA57F-CDC4-4B1E-BC54-A25AE30FD70D}" destId="{23D40A81-6A47-47AA-8E97-AE52D6BC6F0E}" srcOrd="4" destOrd="0" parTransId="{E2D33CB1-1644-441D-8F18-2CEBCFF3A928}" sibTransId="{D01A7E14-CF2F-4E83-8F7C-9C2D02F2730B}"/>
    <dgm:cxn modelId="{F26E871F-6754-4CD2-A6FC-A700F0B5CDC9}" type="presOf" srcId="{172E0394-5596-4510-A54B-FD31370AA498}" destId="{1BA0D11A-49A8-445F-9269-99B9A45BC677}" srcOrd="0" destOrd="0" presId="urn:microsoft.com/office/officeart/2005/8/layout/default"/>
    <dgm:cxn modelId="{FD59E767-EA3F-49AA-B4D5-F5CA076D34F2}" srcId="{A19FA57F-CDC4-4B1E-BC54-A25AE30FD70D}" destId="{CA3E6B5A-546E-4EA2-85F5-38B86CD5DA9A}" srcOrd="1" destOrd="0" parTransId="{C81759C5-F42F-42EF-9263-54DC5616A373}" sibTransId="{668DCBDA-9A4C-450D-9677-57784D503B23}"/>
    <dgm:cxn modelId="{1452E84D-6B10-4809-A7B4-F6FC1720525D}" srcId="{A19FA57F-CDC4-4B1E-BC54-A25AE30FD70D}" destId="{B5562C61-0702-4E58-AC54-B0E393A5F45E}" srcOrd="5" destOrd="0" parTransId="{CD01C422-358E-4729-97E0-78F61E01F3A5}" sibTransId="{A8EF1672-3C12-4139-A32D-B15396828577}"/>
    <dgm:cxn modelId="{765DFF6D-F061-4462-AE09-04EE04FEEA82}" type="presOf" srcId="{7DB046D9-799E-43D0-9375-99BA7F98893D}" destId="{B96FE013-3CB0-4E2A-8396-955F4C30ECD6}" srcOrd="0" destOrd="0" presId="urn:microsoft.com/office/officeart/2005/8/layout/default"/>
    <dgm:cxn modelId="{3FC0C850-28B7-4DFC-8765-5F2D8B3C04A6}" type="presOf" srcId="{01BA2B23-08BC-4174-B1D2-8E4918F70D72}" destId="{D032FA26-8CA8-442F-9E2B-F427E88312DD}" srcOrd="0" destOrd="0" presId="urn:microsoft.com/office/officeart/2005/8/layout/default"/>
    <dgm:cxn modelId="{9F7652BA-E84E-4B32-B816-C8AAB0318CB7}" srcId="{A19FA57F-CDC4-4B1E-BC54-A25AE30FD70D}" destId="{7DB046D9-799E-43D0-9375-99BA7F98893D}" srcOrd="0" destOrd="0" parTransId="{7143F328-AF30-4E34-9984-EF6F52C22131}" sibTransId="{56291811-881D-4473-8F65-CDB4B0DFDDBE}"/>
    <dgm:cxn modelId="{CD8663C2-26D5-4428-B19C-D72F1DDF91A0}" srcId="{A19FA57F-CDC4-4B1E-BC54-A25AE30FD70D}" destId="{01BA2B23-08BC-4174-B1D2-8E4918F70D72}" srcOrd="3" destOrd="0" parTransId="{9F9EADA1-74FD-414A-8C48-12263AA43BDE}" sibTransId="{A0A86632-2C97-406D-8518-A2EC12DC9CF3}"/>
    <dgm:cxn modelId="{1CD731C7-413C-4ED9-AAC6-7AF3D242AD63}" type="presOf" srcId="{CA3E6B5A-546E-4EA2-85F5-38B86CD5DA9A}" destId="{78870866-1774-4F9D-A3DD-5C49311D3261}" srcOrd="0" destOrd="0" presId="urn:microsoft.com/office/officeart/2005/8/layout/default"/>
    <dgm:cxn modelId="{901B5AD6-FE43-4A2A-B1D6-14240E09E5B3}" type="presOf" srcId="{A19FA57F-CDC4-4B1E-BC54-A25AE30FD70D}" destId="{E068E670-941A-472A-8D1E-CC848A0DADF3}" srcOrd="0" destOrd="0" presId="urn:microsoft.com/office/officeart/2005/8/layout/default"/>
    <dgm:cxn modelId="{CEF60CD7-B5D9-4B20-9EA9-8248B42C25F5}" type="presOf" srcId="{B5562C61-0702-4E58-AC54-B0E393A5F45E}" destId="{AD9F124E-9E6E-426E-8E2A-DE3E0752125C}" srcOrd="0" destOrd="0" presId="urn:microsoft.com/office/officeart/2005/8/layout/default"/>
    <dgm:cxn modelId="{481563E3-E70F-4824-A5AF-DAC01CB8F2D0}" type="presOf" srcId="{23D40A81-6A47-47AA-8E97-AE52D6BC6F0E}" destId="{2E85C83B-0630-4C8B-9E75-03CB93DF76C1}" srcOrd="0" destOrd="0" presId="urn:microsoft.com/office/officeart/2005/8/layout/default"/>
    <dgm:cxn modelId="{2365DA8A-C1E6-4F85-8E68-DE919C3803F9}" type="presParOf" srcId="{E068E670-941A-472A-8D1E-CC848A0DADF3}" destId="{B96FE013-3CB0-4E2A-8396-955F4C30ECD6}" srcOrd="0" destOrd="0" presId="urn:microsoft.com/office/officeart/2005/8/layout/default"/>
    <dgm:cxn modelId="{69FB45A1-921B-44F7-B3A4-EA3003B9C309}" type="presParOf" srcId="{E068E670-941A-472A-8D1E-CC848A0DADF3}" destId="{304CD530-3FB2-41D5-A8B4-E770FD76382A}" srcOrd="1" destOrd="0" presId="urn:microsoft.com/office/officeart/2005/8/layout/default"/>
    <dgm:cxn modelId="{E34A502A-0760-444E-97CE-755B9749450C}" type="presParOf" srcId="{E068E670-941A-472A-8D1E-CC848A0DADF3}" destId="{78870866-1774-4F9D-A3DD-5C49311D3261}" srcOrd="2" destOrd="0" presId="urn:microsoft.com/office/officeart/2005/8/layout/default"/>
    <dgm:cxn modelId="{154D4A0D-CA9E-467C-BD6F-35417CCE7E10}" type="presParOf" srcId="{E068E670-941A-472A-8D1E-CC848A0DADF3}" destId="{D4184418-CB16-47EB-9CE5-BF5B2E0BF1AF}" srcOrd="3" destOrd="0" presId="urn:microsoft.com/office/officeart/2005/8/layout/default"/>
    <dgm:cxn modelId="{E62792F9-0B9C-4C8E-BA57-6C14B03480CE}" type="presParOf" srcId="{E068E670-941A-472A-8D1E-CC848A0DADF3}" destId="{1BA0D11A-49A8-445F-9269-99B9A45BC677}" srcOrd="4" destOrd="0" presId="urn:microsoft.com/office/officeart/2005/8/layout/default"/>
    <dgm:cxn modelId="{DC5628C0-FF3C-49A8-A81E-21441BDCD40F}" type="presParOf" srcId="{E068E670-941A-472A-8D1E-CC848A0DADF3}" destId="{8EBD7437-658C-4CAB-BDFB-4E96A01152C9}" srcOrd="5" destOrd="0" presId="urn:microsoft.com/office/officeart/2005/8/layout/default"/>
    <dgm:cxn modelId="{6D7EF589-89C1-43A4-8F00-575BCB0F6DCE}" type="presParOf" srcId="{E068E670-941A-472A-8D1E-CC848A0DADF3}" destId="{D032FA26-8CA8-442F-9E2B-F427E88312DD}" srcOrd="6" destOrd="0" presId="urn:microsoft.com/office/officeart/2005/8/layout/default"/>
    <dgm:cxn modelId="{F67D173C-664C-4BED-BAE0-6D8C4FCD29FA}" type="presParOf" srcId="{E068E670-941A-472A-8D1E-CC848A0DADF3}" destId="{87FA8341-21FE-45F8-B764-8915E6B3B317}" srcOrd="7" destOrd="0" presId="urn:microsoft.com/office/officeart/2005/8/layout/default"/>
    <dgm:cxn modelId="{598EC945-D768-40BC-AFA7-2E0727DFB012}" type="presParOf" srcId="{E068E670-941A-472A-8D1E-CC848A0DADF3}" destId="{2E85C83B-0630-4C8B-9E75-03CB93DF76C1}" srcOrd="8" destOrd="0" presId="urn:microsoft.com/office/officeart/2005/8/layout/default"/>
    <dgm:cxn modelId="{8A67542A-D7A8-4A3D-A66F-6DD97AC5B895}" type="presParOf" srcId="{E068E670-941A-472A-8D1E-CC848A0DADF3}" destId="{9EAEBA7A-13A4-4A64-999F-F9A687198588}" srcOrd="9" destOrd="0" presId="urn:microsoft.com/office/officeart/2005/8/layout/default"/>
    <dgm:cxn modelId="{6B975828-51D6-45A8-B9A8-40A9CBA840C3}" type="presParOf" srcId="{E068E670-941A-472A-8D1E-CC848A0DADF3}" destId="{AD9F124E-9E6E-426E-8E2A-DE3E0752125C}" srcOrd="10" destOrd="0" presId="urn:microsoft.com/office/officeart/2005/8/layout/default"/>
  </dgm:cxnLst>
  <dgm:bg/>
  <dgm:whole/>
  <dgm:extLst>
    <a:ext uri="http://schemas.microsoft.com/office/drawing/2008/diagram">
      <dsp:dataModelExt xmlns:dsp="http://schemas.microsoft.com/office/drawing/2008/diagram" relId="rId90"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BDF21084-14FD-4B88-B4A2-BF02B42595A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C97C65CA-59D3-4EAB-B05A-BF0760B71C8D}">
      <dgm:prSet phldrT="[Text]" custT="1"/>
      <dgm:spPr/>
      <dgm:t>
        <a:bodyPr/>
        <a:lstStyle/>
        <a:p>
          <a:r>
            <a:rPr lang="en-PH" sz="1200" b="0" i="0"/>
            <a:t>to represent members of the work group in matters relating to WHS</a:t>
          </a:r>
          <a:endParaRPr lang="en-PH" sz="1200"/>
        </a:p>
      </dgm:t>
    </dgm:pt>
    <dgm:pt modelId="{DD62C4C5-AB17-4AA6-9667-81878B867215}" type="parTrans" cxnId="{5F4006C4-3CB5-4A31-A3DA-CA4FAD4E83DC}">
      <dgm:prSet/>
      <dgm:spPr/>
      <dgm:t>
        <a:bodyPr/>
        <a:lstStyle/>
        <a:p>
          <a:endParaRPr lang="en-PH" sz="1200"/>
        </a:p>
      </dgm:t>
    </dgm:pt>
    <dgm:pt modelId="{714A88C0-8F1A-4376-B29B-621976677235}" type="sibTrans" cxnId="{5F4006C4-3CB5-4A31-A3DA-CA4FAD4E83DC}">
      <dgm:prSet/>
      <dgm:spPr/>
      <dgm:t>
        <a:bodyPr/>
        <a:lstStyle/>
        <a:p>
          <a:endParaRPr lang="en-PH" sz="1200"/>
        </a:p>
      </dgm:t>
    </dgm:pt>
    <dgm:pt modelId="{BFC9E1F3-241B-45BE-BDB5-ABE09167702E}">
      <dgm:prSet phldrT="[Text]" custT="1"/>
      <dgm:spPr/>
      <dgm:t>
        <a:bodyPr/>
        <a:lstStyle/>
        <a:p>
          <a:r>
            <a:rPr lang="en-PH" sz="1200" b="0" i="0"/>
            <a:t>to monitor the compliance of the organisation with the WHS Act in relation to members of the work group</a:t>
          </a:r>
          <a:endParaRPr lang="en-PH" sz="1200"/>
        </a:p>
      </dgm:t>
    </dgm:pt>
    <dgm:pt modelId="{CFD04862-DA65-4E1D-8539-A8415FC407FD}" type="parTrans" cxnId="{55390E52-7578-4BAD-9231-3DFD6012940E}">
      <dgm:prSet/>
      <dgm:spPr/>
      <dgm:t>
        <a:bodyPr/>
        <a:lstStyle/>
        <a:p>
          <a:endParaRPr lang="en-PH" sz="1200"/>
        </a:p>
      </dgm:t>
    </dgm:pt>
    <dgm:pt modelId="{B6631039-6EF7-4A0B-BD1A-CEAB220A0608}" type="sibTrans" cxnId="{55390E52-7578-4BAD-9231-3DFD6012940E}">
      <dgm:prSet/>
      <dgm:spPr/>
      <dgm:t>
        <a:bodyPr/>
        <a:lstStyle/>
        <a:p>
          <a:endParaRPr lang="en-PH" sz="1200"/>
        </a:p>
      </dgm:t>
    </dgm:pt>
    <dgm:pt modelId="{51C87A2A-4501-4346-B861-A8041507AD8B}">
      <dgm:prSet phldrT="[Text]" custT="1"/>
      <dgm:spPr/>
      <dgm:t>
        <a:bodyPr/>
        <a:lstStyle/>
        <a:p>
          <a:r>
            <a:rPr lang="en-PH" sz="1200" b="0" i="0"/>
            <a:t>to investigate work health and safety complaints from members of the work group</a:t>
          </a:r>
          <a:endParaRPr lang="en-PH" sz="1200"/>
        </a:p>
      </dgm:t>
    </dgm:pt>
    <dgm:pt modelId="{4AED6410-3943-44A4-B8EB-DDF72D8B617E}" type="parTrans" cxnId="{DE42FABF-3BCA-41E8-9AB0-8564C2A2311B}">
      <dgm:prSet/>
      <dgm:spPr/>
      <dgm:t>
        <a:bodyPr/>
        <a:lstStyle/>
        <a:p>
          <a:endParaRPr lang="en-PH" sz="1200"/>
        </a:p>
      </dgm:t>
    </dgm:pt>
    <dgm:pt modelId="{DA6A3C48-A86C-45A7-862D-EF13481B6F46}" type="sibTrans" cxnId="{DE42FABF-3BCA-41E8-9AB0-8564C2A2311B}">
      <dgm:prSet/>
      <dgm:spPr/>
      <dgm:t>
        <a:bodyPr/>
        <a:lstStyle/>
        <a:p>
          <a:endParaRPr lang="en-PH" sz="1200"/>
        </a:p>
      </dgm:t>
    </dgm:pt>
    <dgm:pt modelId="{1CE0A55D-2B59-49CF-9C5E-ACA48781996A}">
      <dgm:prSet phldrT="[Text]" custT="1"/>
      <dgm:spPr/>
      <dgm:t>
        <a:bodyPr/>
        <a:lstStyle/>
        <a:p>
          <a:r>
            <a:rPr lang="en-PH" sz="1200" b="0" i="0"/>
            <a:t>to investigate potential risks to the health and safety of members of the work group, arising from the conduct of the PCBU.</a:t>
          </a:r>
          <a:endParaRPr lang="en-PH" sz="1200"/>
        </a:p>
      </dgm:t>
    </dgm:pt>
    <dgm:pt modelId="{FEEA3A42-BBF5-497A-AD00-DB689F7A7AAD}" type="sibTrans" cxnId="{2C94B0CE-57AB-4EAC-86AE-0ACA90D366AE}">
      <dgm:prSet/>
      <dgm:spPr/>
      <dgm:t>
        <a:bodyPr/>
        <a:lstStyle/>
        <a:p>
          <a:endParaRPr lang="en-PH" sz="1200"/>
        </a:p>
      </dgm:t>
    </dgm:pt>
    <dgm:pt modelId="{B173782D-6AA2-4F72-B68C-CEEE0F65033C}" type="parTrans" cxnId="{2C94B0CE-57AB-4EAC-86AE-0ACA90D366AE}">
      <dgm:prSet/>
      <dgm:spPr/>
      <dgm:t>
        <a:bodyPr/>
        <a:lstStyle/>
        <a:p>
          <a:endParaRPr lang="en-PH" sz="1200"/>
        </a:p>
      </dgm:t>
    </dgm:pt>
    <dgm:pt modelId="{72B67039-3593-4009-8CD4-360AF6A7587A}" type="pres">
      <dgm:prSet presAssocID="{BDF21084-14FD-4B88-B4A2-BF02B42595AC}" presName="Name0" presStyleCnt="0">
        <dgm:presLayoutVars>
          <dgm:chMax val="7"/>
          <dgm:chPref val="7"/>
          <dgm:dir/>
        </dgm:presLayoutVars>
      </dgm:prSet>
      <dgm:spPr/>
    </dgm:pt>
    <dgm:pt modelId="{110C70FB-0F15-4482-94CC-E9CF44F36EF1}" type="pres">
      <dgm:prSet presAssocID="{BDF21084-14FD-4B88-B4A2-BF02B42595AC}" presName="Name1" presStyleCnt="0"/>
      <dgm:spPr/>
    </dgm:pt>
    <dgm:pt modelId="{8C674D43-44AA-4806-B16C-23065380175C}" type="pres">
      <dgm:prSet presAssocID="{BDF21084-14FD-4B88-B4A2-BF02B42595AC}" presName="cycle" presStyleCnt="0"/>
      <dgm:spPr/>
    </dgm:pt>
    <dgm:pt modelId="{5E760009-5817-4C2A-A4E4-73BC503E086C}" type="pres">
      <dgm:prSet presAssocID="{BDF21084-14FD-4B88-B4A2-BF02B42595AC}" presName="srcNode" presStyleLbl="node1" presStyleIdx="0" presStyleCnt="4"/>
      <dgm:spPr/>
    </dgm:pt>
    <dgm:pt modelId="{0351455F-8951-4C19-B8FA-ACFB7EDE0A92}" type="pres">
      <dgm:prSet presAssocID="{BDF21084-14FD-4B88-B4A2-BF02B42595AC}" presName="conn" presStyleLbl="parChTrans1D2" presStyleIdx="0" presStyleCnt="1"/>
      <dgm:spPr/>
    </dgm:pt>
    <dgm:pt modelId="{45992BA0-2050-4C85-9ED0-2DF8EDE24C22}" type="pres">
      <dgm:prSet presAssocID="{BDF21084-14FD-4B88-B4A2-BF02B42595AC}" presName="extraNode" presStyleLbl="node1" presStyleIdx="0" presStyleCnt="4"/>
      <dgm:spPr/>
    </dgm:pt>
    <dgm:pt modelId="{B14A7C23-1E8D-47EC-8D25-57B89BBFA183}" type="pres">
      <dgm:prSet presAssocID="{BDF21084-14FD-4B88-B4A2-BF02B42595AC}" presName="dstNode" presStyleLbl="node1" presStyleIdx="0" presStyleCnt="4"/>
      <dgm:spPr/>
    </dgm:pt>
    <dgm:pt modelId="{13DC495A-48B1-4F12-8431-9972993E3678}" type="pres">
      <dgm:prSet presAssocID="{C97C65CA-59D3-4EAB-B05A-BF0760B71C8D}" presName="text_1" presStyleLbl="node1" presStyleIdx="0" presStyleCnt="4">
        <dgm:presLayoutVars>
          <dgm:bulletEnabled val="1"/>
        </dgm:presLayoutVars>
      </dgm:prSet>
      <dgm:spPr/>
    </dgm:pt>
    <dgm:pt modelId="{6075798E-E022-4CD3-91AE-801104FD41E0}" type="pres">
      <dgm:prSet presAssocID="{C97C65CA-59D3-4EAB-B05A-BF0760B71C8D}" presName="accent_1" presStyleCnt="0"/>
      <dgm:spPr/>
    </dgm:pt>
    <dgm:pt modelId="{5A57020C-B040-4C17-87FB-CA965AFF36B1}" type="pres">
      <dgm:prSet presAssocID="{C97C65CA-59D3-4EAB-B05A-BF0760B71C8D}" presName="accentRepeatNode" presStyleLbl="solidFgAcc1" presStyleIdx="0" presStyleCnt="4"/>
      <dgm:spPr/>
    </dgm:pt>
    <dgm:pt modelId="{95CFA1AF-DFD4-4A65-BBE5-B4FBB8FC4463}" type="pres">
      <dgm:prSet presAssocID="{BFC9E1F3-241B-45BE-BDB5-ABE09167702E}" presName="text_2" presStyleLbl="node1" presStyleIdx="1" presStyleCnt="4">
        <dgm:presLayoutVars>
          <dgm:bulletEnabled val="1"/>
        </dgm:presLayoutVars>
      </dgm:prSet>
      <dgm:spPr/>
    </dgm:pt>
    <dgm:pt modelId="{F7B5F824-6F69-4AE6-8207-5D52814380AD}" type="pres">
      <dgm:prSet presAssocID="{BFC9E1F3-241B-45BE-BDB5-ABE09167702E}" presName="accent_2" presStyleCnt="0"/>
      <dgm:spPr/>
    </dgm:pt>
    <dgm:pt modelId="{3487E861-2878-4AFD-9B86-7D9438FB6FC1}" type="pres">
      <dgm:prSet presAssocID="{BFC9E1F3-241B-45BE-BDB5-ABE09167702E}" presName="accentRepeatNode" presStyleLbl="solidFgAcc1" presStyleIdx="1" presStyleCnt="4"/>
      <dgm:spPr/>
    </dgm:pt>
    <dgm:pt modelId="{CBC6E420-76A5-45DA-813F-2E46EFE0F1DA}" type="pres">
      <dgm:prSet presAssocID="{51C87A2A-4501-4346-B861-A8041507AD8B}" presName="text_3" presStyleLbl="node1" presStyleIdx="2" presStyleCnt="4">
        <dgm:presLayoutVars>
          <dgm:bulletEnabled val="1"/>
        </dgm:presLayoutVars>
      </dgm:prSet>
      <dgm:spPr/>
    </dgm:pt>
    <dgm:pt modelId="{D5B379BC-B7D0-442C-B6B9-FDDFA31B7006}" type="pres">
      <dgm:prSet presAssocID="{51C87A2A-4501-4346-B861-A8041507AD8B}" presName="accent_3" presStyleCnt="0"/>
      <dgm:spPr/>
    </dgm:pt>
    <dgm:pt modelId="{0B25C971-27B3-448D-A118-12508611BB0E}" type="pres">
      <dgm:prSet presAssocID="{51C87A2A-4501-4346-B861-A8041507AD8B}" presName="accentRepeatNode" presStyleLbl="solidFgAcc1" presStyleIdx="2" presStyleCnt="4"/>
      <dgm:spPr/>
    </dgm:pt>
    <dgm:pt modelId="{6B794C58-2A77-4D20-A6C7-7FAF29DD9C6C}" type="pres">
      <dgm:prSet presAssocID="{1CE0A55D-2B59-49CF-9C5E-ACA48781996A}" presName="text_4" presStyleLbl="node1" presStyleIdx="3" presStyleCnt="4">
        <dgm:presLayoutVars>
          <dgm:bulletEnabled val="1"/>
        </dgm:presLayoutVars>
      </dgm:prSet>
      <dgm:spPr/>
    </dgm:pt>
    <dgm:pt modelId="{81EBD1BA-9D2E-4BE3-9A3A-C5CF935F9CF0}" type="pres">
      <dgm:prSet presAssocID="{1CE0A55D-2B59-49CF-9C5E-ACA48781996A}" presName="accent_4" presStyleCnt="0"/>
      <dgm:spPr/>
    </dgm:pt>
    <dgm:pt modelId="{CA41E093-F7AA-4751-B19B-9566119F8B0B}" type="pres">
      <dgm:prSet presAssocID="{1CE0A55D-2B59-49CF-9C5E-ACA48781996A}" presName="accentRepeatNode" presStyleLbl="solidFgAcc1" presStyleIdx="3" presStyleCnt="4"/>
      <dgm:spPr/>
    </dgm:pt>
  </dgm:ptLst>
  <dgm:cxnLst>
    <dgm:cxn modelId="{DA5A1901-5AE0-4C79-81C4-B4F82C34CA35}" type="presOf" srcId="{714A88C0-8F1A-4376-B29B-621976677235}" destId="{0351455F-8951-4C19-B8FA-ACFB7EDE0A92}" srcOrd="0" destOrd="0" presId="urn:microsoft.com/office/officeart/2008/layout/VerticalCurvedList"/>
    <dgm:cxn modelId="{076C8118-3068-4129-AB47-45058171EE65}" type="presOf" srcId="{C97C65CA-59D3-4EAB-B05A-BF0760B71C8D}" destId="{13DC495A-48B1-4F12-8431-9972993E3678}" srcOrd="0" destOrd="0" presId="urn:microsoft.com/office/officeart/2008/layout/VerticalCurvedList"/>
    <dgm:cxn modelId="{4AF21938-A19F-41BB-8158-F6383189BCC1}" type="presOf" srcId="{BFC9E1F3-241B-45BE-BDB5-ABE09167702E}" destId="{95CFA1AF-DFD4-4A65-BBE5-B4FBB8FC4463}" srcOrd="0" destOrd="0" presId="urn:microsoft.com/office/officeart/2008/layout/VerticalCurvedList"/>
    <dgm:cxn modelId="{312E9444-D0F1-48B1-BBCA-2CDAE30C2CB6}" type="presOf" srcId="{51C87A2A-4501-4346-B861-A8041507AD8B}" destId="{CBC6E420-76A5-45DA-813F-2E46EFE0F1DA}" srcOrd="0" destOrd="0" presId="urn:microsoft.com/office/officeart/2008/layout/VerticalCurvedList"/>
    <dgm:cxn modelId="{55390E52-7578-4BAD-9231-3DFD6012940E}" srcId="{BDF21084-14FD-4B88-B4A2-BF02B42595AC}" destId="{BFC9E1F3-241B-45BE-BDB5-ABE09167702E}" srcOrd="1" destOrd="0" parTransId="{CFD04862-DA65-4E1D-8539-A8415FC407FD}" sibTransId="{B6631039-6EF7-4A0B-BD1A-CEAB220A0608}"/>
    <dgm:cxn modelId="{A0F53791-AC68-4636-83BD-94ACB02D5062}" type="presOf" srcId="{1CE0A55D-2B59-49CF-9C5E-ACA48781996A}" destId="{6B794C58-2A77-4D20-A6C7-7FAF29DD9C6C}" srcOrd="0" destOrd="0" presId="urn:microsoft.com/office/officeart/2008/layout/VerticalCurvedList"/>
    <dgm:cxn modelId="{DE42FABF-3BCA-41E8-9AB0-8564C2A2311B}" srcId="{BDF21084-14FD-4B88-B4A2-BF02B42595AC}" destId="{51C87A2A-4501-4346-B861-A8041507AD8B}" srcOrd="2" destOrd="0" parTransId="{4AED6410-3943-44A4-B8EB-DDF72D8B617E}" sibTransId="{DA6A3C48-A86C-45A7-862D-EF13481B6F46}"/>
    <dgm:cxn modelId="{5F4006C4-3CB5-4A31-A3DA-CA4FAD4E83DC}" srcId="{BDF21084-14FD-4B88-B4A2-BF02B42595AC}" destId="{C97C65CA-59D3-4EAB-B05A-BF0760B71C8D}" srcOrd="0" destOrd="0" parTransId="{DD62C4C5-AB17-4AA6-9667-81878B867215}" sibTransId="{714A88C0-8F1A-4376-B29B-621976677235}"/>
    <dgm:cxn modelId="{2C94B0CE-57AB-4EAC-86AE-0ACA90D366AE}" srcId="{BDF21084-14FD-4B88-B4A2-BF02B42595AC}" destId="{1CE0A55D-2B59-49CF-9C5E-ACA48781996A}" srcOrd="3" destOrd="0" parTransId="{B173782D-6AA2-4F72-B68C-CEEE0F65033C}" sibTransId="{FEEA3A42-BBF5-497A-AD00-DB689F7A7AAD}"/>
    <dgm:cxn modelId="{639C5CF1-C48D-4AF0-B959-132763373294}" type="presOf" srcId="{BDF21084-14FD-4B88-B4A2-BF02B42595AC}" destId="{72B67039-3593-4009-8CD4-360AF6A7587A}" srcOrd="0" destOrd="0" presId="urn:microsoft.com/office/officeart/2008/layout/VerticalCurvedList"/>
    <dgm:cxn modelId="{1C8ED91F-E506-476E-BA27-49DD24C00B20}" type="presParOf" srcId="{72B67039-3593-4009-8CD4-360AF6A7587A}" destId="{110C70FB-0F15-4482-94CC-E9CF44F36EF1}" srcOrd="0" destOrd="0" presId="urn:microsoft.com/office/officeart/2008/layout/VerticalCurvedList"/>
    <dgm:cxn modelId="{4CF2F1B3-A58C-42A2-9D82-7C75B985EE07}" type="presParOf" srcId="{110C70FB-0F15-4482-94CC-E9CF44F36EF1}" destId="{8C674D43-44AA-4806-B16C-23065380175C}" srcOrd="0" destOrd="0" presId="urn:microsoft.com/office/officeart/2008/layout/VerticalCurvedList"/>
    <dgm:cxn modelId="{5C913F69-BC75-488F-972F-285F37AD34F2}" type="presParOf" srcId="{8C674D43-44AA-4806-B16C-23065380175C}" destId="{5E760009-5817-4C2A-A4E4-73BC503E086C}" srcOrd="0" destOrd="0" presId="urn:microsoft.com/office/officeart/2008/layout/VerticalCurvedList"/>
    <dgm:cxn modelId="{5F1E4C5B-FBE4-43BE-9CCF-C314E3C19995}" type="presParOf" srcId="{8C674D43-44AA-4806-B16C-23065380175C}" destId="{0351455F-8951-4C19-B8FA-ACFB7EDE0A92}" srcOrd="1" destOrd="0" presId="urn:microsoft.com/office/officeart/2008/layout/VerticalCurvedList"/>
    <dgm:cxn modelId="{AEDB96B5-0502-4D8A-B33B-EA4FC67DBE13}" type="presParOf" srcId="{8C674D43-44AA-4806-B16C-23065380175C}" destId="{45992BA0-2050-4C85-9ED0-2DF8EDE24C22}" srcOrd="2" destOrd="0" presId="urn:microsoft.com/office/officeart/2008/layout/VerticalCurvedList"/>
    <dgm:cxn modelId="{A28E2942-ABBF-4FB3-847A-624D58CEEB42}" type="presParOf" srcId="{8C674D43-44AA-4806-B16C-23065380175C}" destId="{B14A7C23-1E8D-47EC-8D25-57B89BBFA183}" srcOrd="3" destOrd="0" presId="urn:microsoft.com/office/officeart/2008/layout/VerticalCurvedList"/>
    <dgm:cxn modelId="{AB86BFF8-09F0-4F4E-A592-22EFD9A53424}" type="presParOf" srcId="{110C70FB-0F15-4482-94CC-E9CF44F36EF1}" destId="{13DC495A-48B1-4F12-8431-9972993E3678}" srcOrd="1" destOrd="0" presId="urn:microsoft.com/office/officeart/2008/layout/VerticalCurvedList"/>
    <dgm:cxn modelId="{5C15C84A-884E-470A-92E9-F5D8067C261D}" type="presParOf" srcId="{110C70FB-0F15-4482-94CC-E9CF44F36EF1}" destId="{6075798E-E022-4CD3-91AE-801104FD41E0}" srcOrd="2" destOrd="0" presId="urn:microsoft.com/office/officeart/2008/layout/VerticalCurvedList"/>
    <dgm:cxn modelId="{39993BA8-ED48-44ED-AAD7-9F0A919A25A8}" type="presParOf" srcId="{6075798E-E022-4CD3-91AE-801104FD41E0}" destId="{5A57020C-B040-4C17-87FB-CA965AFF36B1}" srcOrd="0" destOrd="0" presId="urn:microsoft.com/office/officeart/2008/layout/VerticalCurvedList"/>
    <dgm:cxn modelId="{8E4A8B13-8C7C-423D-9ACD-0FFAB2C63ED5}" type="presParOf" srcId="{110C70FB-0F15-4482-94CC-E9CF44F36EF1}" destId="{95CFA1AF-DFD4-4A65-BBE5-B4FBB8FC4463}" srcOrd="3" destOrd="0" presId="urn:microsoft.com/office/officeart/2008/layout/VerticalCurvedList"/>
    <dgm:cxn modelId="{CDF0CDFD-0CE3-4970-9270-5E87DC1A94AE}" type="presParOf" srcId="{110C70FB-0F15-4482-94CC-E9CF44F36EF1}" destId="{F7B5F824-6F69-4AE6-8207-5D52814380AD}" srcOrd="4" destOrd="0" presId="urn:microsoft.com/office/officeart/2008/layout/VerticalCurvedList"/>
    <dgm:cxn modelId="{09E0FB07-3B00-4A6E-8B06-EC33A4C5455A}" type="presParOf" srcId="{F7B5F824-6F69-4AE6-8207-5D52814380AD}" destId="{3487E861-2878-4AFD-9B86-7D9438FB6FC1}" srcOrd="0" destOrd="0" presId="urn:microsoft.com/office/officeart/2008/layout/VerticalCurvedList"/>
    <dgm:cxn modelId="{AD687156-F671-4F70-9D9A-D08B642ABCDE}" type="presParOf" srcId="{110C70FB-0F15-4482-94CC-E9CF44F36EF1}" destId="{CBC6E420-76A5-45DA-813F-2E46EFE0F1DA}" srcOrd="5" destOrd="0" presId="urn:microsoft.com/office/officeart/2008/layout/VerticalCurvedList"/>
    <dgm:cxn modelId="{EEC20734-D121-4BEB-8838-2C875E4C081E}" type="presParOf" srcId="{110C70FB-0F15-4482-94CC-E9CF44F36EF1}" destId="{D5B379BC-B7D0-442C-B6B9-FDDFA31B7006}" srcOrd="6" destOrd="0" presId="urn:microsoft.com/office/officeart/2008/layout/VerticalCurvedList"/>
    <dgm:cxn modelId="{A590D448-53E0-4E83-8706-B269C1212715}" type="presParOf" srcId="{D5B379BC-B7D0-442C-B6B9-FDDFA31B7006}" destId="{0B25C971-27B3-448D-A118-12508611BB0E}" srcOrd="0" destOrd="0" presId="urn:microsoft.com/office/officeart/2008/layout/VerticalCurvedList"/>
    <dgm:cxn modelId="{7C766D3F-6093-45CF-94EB-C20A7F06BEFE}" type="presParOf" srcId="{110C70FB-0F15-4482-94CC-E9CF44F36EF1}" destId="{6B794C58-2A77-4D20-A6C7-7FAF29DD9C6C}" srcOrd="7" destOrd="0" presId="urn:microsoft.com/office/officeart/2008/layout/VerticalCurvedList"/>
    <dgm:cxn modelId="{B0B6BF72-5674-4059-B30A-E591A7BD8360}" type="presParOf" srcId="{110C70FB-0F15-4482-94CC-E9CF44F36EF1}" destId="{81EBD1BA-9D2E-4BE3-9A3A-C5CF935F9CF0}" srcOrd="8" destOrd="0" presId="urn:microsoft.com/office/officeart/2008/layout/VerticalCurvedList"/>
    <dgm:cxn modelId="{9B543A0F-DFA1-436D-95C1-78E19D01EEEB}" type="presParOf" srcId="{81EBD1BA-9D2E-4BE3-9A3A-C5CF935F9CF0}" destId="{CA41E093-F7AA-4751-B19B-9566119F8B0B}" srcOrd="0" destOrd="0" presId="urn:microsoft.com/office/officeart/2008/layout/VerticalCurvedList"/>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DC2CB962-0754-46BB-86D9-DF1B60D555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D32B68F-B611-48F3-8354-6E61CAA99268}">
      <dgm:prSet phldrT="[Text]" custT="1"/>
      <dgm:spPr/>
      <dgm:t>
        <a:bodyPr/>
        <a:lstStyle/>
        <a:p>
          <a:pPr>
            <a:buFont typeface="Wingdings" panose="05000000000000000000" pitchFamily="2" charset="2"/>
            <a:buChar char=""/>
          </a:pPr>
          <a:r>
            <a:rPr lang="en-AU" sz="1200"/>
            <a:t>consultation with employees and management </a:t>
          </a:r>
          <a:endParaRPr lang="en-PH" sz="1200"/>
        </a:p>
      </dgm:t>
    </dgm:pt>
    <dgm:pt modelId="{1AEB02C0-8EEE-4195-B0A3-838B1A78055C}" type="parTrans" cxnId="{48696D82-CA99-4D20-A6B2-CCBE4AA4EB67}">
      <dgm:prSet/>
      <dgm:spPr/>
      <dgm:t>
        <a:bodyPr/>
        <a:lstStyle/>
        <a:p>
          <a:endParaRPr lang="en-PH"/>
        </a:p>
      </dgm:t>
    </dgm:pt>
    <dgm:pt modelId="{9CFB498D-AA43-4ACE-B55C-0D3893F789F7}" type="sibTrans" cxnId="{48696D82-CA99-4D20-A6B2-CCBE4AA4EB67}">
      <dgm:prSet/>
      <dgm:spPr/>
      <dgm:t>
        <a:bodyPr/>
        <a:lstStyle/>
        <a:p>
          <a:endParaRPr lang="en-PH"/>
        </a:p>
      </dgm:t>
    </dgm:pt>
    <dgm:pt modelId="{01497B1C-CBFF-4ECB-82A3-CC161341CEB5}">
      <dgm:prSet custT="1"/>
      <dgm:spPr/>
      <dgm:t>
        <a:bodyPr/>
        <a:lstStyle/>
        <a:p>
          <a:pPr>
            <a:buFont typeface="Wingdings" panose="05000000000000000000" pitchFamily="2" charset="2"/>
            <a:buChar char=""/>
          </a:pPr>
          <a:r>
            <a:rPr lang="en-AU" sz="1200"/>
            <a:t>consultation about proposed changes to equipment or work processes </a:t>
          </a:r>
          <a:endParaRPr lang="en-PH" sz="1200"/>
        </a:p>
      </dgm:t>
    </dgm:pt>
    <dgm:pt modelId="{732F1613-B15D-406A-92A0-84B930364C56}" type="parTrans" cxnId="{15E04747-08E0-4B55-AFD5-0EDAEAF0BBAE}">
      <dgm:prSet/>
      <dgm:spPr/>
      <dgm:t>
        <a:bodyPr/>
        <a:lstStyle/>
        <a:p>
          <a:endParaRPr lang="en-PH"/>
        </a:p>
      </dgm:t>
    </dgm:pt>
    <dgm:pt modelId="{DEA05622-D5C6-4196-9E17-058A49B94207}" type="sibTrans" cxnId="{15E04747-08E0-4B55-AFD5-0EDAEAF0BBAE}">
      <dgm:prSet/>
      <dgm:spPr/>
      <dgm:t>
        <a:bodyPr/>
        <a:lstStyle/>
        <a:p>
          <a:endParaRPr lang="en-PH"/>
        </a:p>
      </dgm:t>
    </dgm:pt>
    <dgm:pt modelId="{A7A2284F-EF45-449C-B355-05B6B5EB3333}">
      <dgm:prSet custT="1"/>
      <dgm:spPr/>
      <dgm:t>
        <a:bodyPr/>
        <a:lstStyle/>
        <a:p>
          <a:pPr>
            <a:buFont typeface="Wingdings" panose="05000000000000000000" pitchFamily="2" charset="2"/>
            <a:buChar char=""/>
          </a:pPr>
          <a:r>
            <a:rPr lang="en-AU" sz="1100"/>
            <a:t>monitoring of a formal hazard reporting system </a:t>
          </a:r>
          <a:endParaRPr lang="en-PH" sz="1100"/>
        </a:p>
      </dgm:t>
    </dgm:pt>
    <dgm:pt modelId="{07E7B70A-2B31-42DC-8BFE-794D899D18C9}" type="parTrans" cxnId="{EF5CEFD3-6828-46E1-8BC0-40FA74591DD7}">
      <dgm:prSet/>
      <dgm:spPr/>
      <dgm:t>
        <a:bodyPr/>
        <a:lstStyle/>
        <a:p>
          <a:endParaRPr lang="en-PH"/>
        </a:p>
      </dgm:t>
    </dgm:pt>
    <dgm:pt modelId="{E6EF9318-4701-4CD3-A8B6-CBC26601BB45}" type="sibTrans" cxnId="{EF5CEFD3-6828-46E1-8BC0-40FA74591DD7}">
      <dgm:prSet/>
      <dgm:spPr/>
      <dgm:t>
        <a:bodyPr/>
        <a:lstStyle/>
        <a:p>
          <a:endParaRPr lang="en-PH"/>
        </a:p>
      </dgm:t>
    </dgm:pt>
    <dgm:pt modelId="{0049AC2C-387D-4621-9B62-388B4AADC046}">
      <dgm:prSet custT="1"/>
      <dgm:spPr/>
      <dgm:t>
        <a:bodyPr/>
        <a:lstStyle/>
        <a:p>
          <a:pPr>
            <a:buFont typeface="Wingdings" panose="05000000000000000000" pitchFamily="2" charset="2"/>
            <a:buChar char=""/>
          </a:pPr>
          <a:r>
            <a:rPr lang="en-AU" sz="1100"/>
            <a:t>monitoring of incident/accident reports </a:t>
          </a:r>
          <a:endParaRPr lang="en-PH" sz="1100"/>
        </a:p>
      </dgm:t>
    </dgm:pt>
    <dgm:pt modelId="{A7008F23-A1CA-4AF8-A4ED-5A951C1D8D82}" type="parTrans" cxnId="{9C570A6A-2CCF-4ADB-B900-1AAD61F0D007}">
      <dgm:prSet/>
      <dgm:spPr/>
      <dgm:t>
        <a:bodyPr/>
        <a:lstStyle/>
        <a:p>
          <a:endParaRPr lang="en-PH"/>
        </a:p>
      </dgm:t>
    </dgm:pt>
    <dgm:pt modelId="{50A2C13A-4D49-43C0-BDED-C038E7EA132B}" type="sibTrans" cxnId="{9C570A6A-2CCF-4ADB-B900-1AAD61F0D007}">
      <dgm:prSet/>
      <dgm:spPr/>
      <dgm:t>
        <a:bodyPr/>
        <a:lstStyle/>
        <a:p>
          <a:endParaRPr lang="en-PH"/>
        </a:p>
      </dgm:t>
    </dgm:pt>
    <dgm:pt modelId="{2379734A-88E9-48E4-A4E5-5BB79847E468}">
      <dgm:prSet custT="1"/>
      <dgm:spPr/>
      <dgm:t>
        <a:bodyPr/>
        <a:lstStyle/>
        <a:p>
          <a:pPr>
            <a:buFont typeface="Wingdings" panose="05000000000000000000" pitchFamily="2" charset="2"/>
            <a:buChar char=""/>
          </a:pPr>
          <a:r>
            <a:rPr lang="en-AU" sz="1100"/>
            <a:t>workplace inspections.</a:t>
          </a:r>
          <a:endParaRPr lang="en-PH" sz="1100"/>
        </a:p>
      </dgm:t>
    </dgm:pt>
    <dgm:pt modelId="{4AE33F65-AF4B-4EFB-BECC-D2BC3B035C17}" type="parTrans" cxnId="{2B9AADFA-EC18-4384-9A9B-19E895165D19}">
      <dgm:prSet/>
      <dgm:spPr/>
      <dgm:t>
        <a:bodyPr/>
        <a:lstStyle/>
        <a:p>
          <a:endParaRPr lang="en-PH"/>
        </a:p>
      </dgm:t>
    </dgm:pt>
    <dgm:pt modelId="{22DB1683-1E1B-4AA8-B7DC-9BBA06257AFE}" type="sibTrans" cxnId="{2B9AADFA-EC18-4384-9A9B-19E895165D19}">
      <dgm:prSet/>
      <dgm:spPr/>
      <dgm:t>
        <a:bodyPr/>
        <a:lstStyle/>
        <a:p>
          <a:endParaRPr lang="en-PH"/>
        </a:p>
      </dgm:t>
    </dgm:pt>
    <dgm:pt modelId="{F5F207FE-B41A-4771-AD98-26368E5D9B1B}" type="pres">
      <dgm:prSet presAssocID="{DC2CB962-0754-46BB-86D9-DF1B60D555E4}" presName="linear" presStyleCnt="0">
        <dgm:presLayoutVars>
          <dgm:animLvl val="lvl"/>
          <dgm:resizeHandles val="exact"/>
        </dgm:presLayoutVars>
      </dgm:prSet>
      <dgm:spPr/>
    </dgm:pt>
    <dgm:pt modelId="{7A0E500A-0A3A-427F-9CEF-FE972A8E422C}" type="pres">
      <dgm:prSet presAssocID="{ED32B68F-B611-48F3-8354-6E61CAA99268}" presName="parentText" presStyleLbl="node1" presStyleIdx="0" presStyleCnt="5">
        <dgm:presLayoutVars>
          <dgm:chMax val="0"/>
          <dgm:bulletEnabled val="1"/>
        </dgm:presLayoutVars>
      </dgm:prSet>
      <dgm:spPr/>
    </dgm:pt>
    <dgm:pt modelId="{BF78CF7D-4275-4BC2-B2AA-1C23B6232E28}" type="pres">
      <dgm:prSet presAssocID="{9CFB498D-AA43-4ACE-B55C-0D3893F789F7}" presName="spacer" presStyleCnt="0"/>
      <dgm:spPr/>
    </dgm:pt>
    <dgm:pt modelId="{64389FF4-E337-41FB-876C-B64BDE8773B8}" type="pres">
      <dgm:prSet presAssocID="{01497B1C-CBFF-4ECB-82A3-CC161341CEB5}" presName="parentText" presStyleLbl="node1" presStyleIdx="1" presStyleCnt="5">
        <dgm:presLayoutVars>
          <dgm:chMax val="0"/>
          <dgm:bulletEnabled val="1"/>
        </dgm:presLayoutVars>
      </dgm:prSet>
      <dgm:spPr/>
    </dgm:pt>
    <dgm:pt modelId="{4B799E22-0846-4682-AD28-7C378D4D5DDD}" type="pres">
      <dgm:prSet presAssocID="{DEA05622-D5C6-4196-9E17-058A49B94207}" presName="spacer" presStyleCnt="0"/>
      <dgm:spPr/>
    </dgm:pt>
    <dgm:pt modelId="{9AB74D43-775E-4F4F-986B-8566114B5C7D}" type="pres">
      <dgm:prSet presAssocID="{A7A2284F-EF45-449C-B355-05B6B5EB3333}" presName="parentText" presStyleLbl="node1" presStyleIdx="2" presStyleCnt="5">
        <dgm:presLayoutVars>
          <dgm:chMax val="0"/>
          <dgm:bulletEnabled val="1"/>
        </dgm:presLayoutVars>
      </dgm:prSet>
      <dgm:spPr/>
    </dgm:pt>
    <dgm:pt modelId="{0FF8573F-14BF-4AD8-B01F-FF9123B0AE1D}" type="pres">
      <dgm:prSet presAssocID="{E6EF9318-4701-4CD3-A8B6-CBC26601BB45}" presName="spacer" presStyleCnt="0"/>
      <dgm:spPr/>
    </dgm:pt>
    <dgm:pt modelId="{CF294B44-9DF8-48E0-AE93-CA30B7CFC43D}" type="pres">
      <dgm:prSet presAssocID="{0049AC2C-387D-4621-9B62-388B4AADC046}" presName="parentText" presStyleLbl="node1" presStyleIdx="3" presStyleCnt="5">
        <dgm:presLayoutVars>
          <dgm:chMax val="0"/>
          <dgm:bulletEnabled val="1"/>
        </dgm:presLayoutVars>
      </dgm:prSet>
      <dgm:spPr/>
    </dgm:pt>
    <dgm:pt modelId="{EAA52131-2CBF-47B1-8F2F-1F57D2F0B27D}" type="pres">
      <dgm:prSet presAssocID="{50A2C13A-4D49-43C0-BDED-C038E7EA132B}" presName="spacer" presStyleCnt="0"/>
      <dgm:spPr/>
    </dgm:pt>
    <dgm:pt modelId="{9FAA04A8-E0A2-4141-8397-4B7972A1ED0C}" type="pres">
      <dgm:prSet presAssocID="{2379734A-88E9-48E4-A4E5-5BB79847E468}" presName="parentText" presStyleLbl="node1" presStyleIdx="4" presStyleCnt="5" custLinFactNeighborX="-611">
        <dgm:presLayoutVars>
          <dgm:chMax val="0"/>
          <dgm:bulletEnabled val="1"/>
        </dgm:presLayoutVars>
      </dgm:prSet>
      <dgm:spPr/>
    </dgm:pt>
  </dgm:ptLst>
  <dgm:cxnLst>
    <dgm:cxn modelId="{4A9DCF25-DF5C-4EF3-A06B-DB88A17B9732}" type="presOf" srcId="{0049AC2C-387D-4621-9B62-388B4AADC046}" destId="{CF294B44-9DF8-48E0-AE93-CA30B7CFC43D}" srcOrd="0" destOrd="0" presId="urn:microsoft.com/office/officeart/2005/8/layout/vList2"/>
    <dgm:cxn modelId="{15E04747-08E0-4B55-AFD5-0EDAEAF0BBAE}" srcId="{DC2CB962-0754-46BB-86D9-DF1B60D555E4}" destId="{01497B1C-CBFF-4ECB-82A3-CC161341CEB5}" srcOrd="1" destOrd="0" parTransId="{732F1613-B15D-406A-92A0-84B930364C56}" sibTransId="{DEA05622-D5C6-4196-9E17-058A49B94207}"/>
    <dgm:cxn modelId="{9C570A6A-2CCF-4ADB-B900-1AAD61F0D007}" srcId="{DC2CB962-0754-46BB-86D9-DF1B60D555E4}" destId="{0049AC2C-387D-4621-9B62-388B4AADC046}" srcOrd="3" destOrd="0" parTransId="{A7008F23-A1CA-4AF8-A4ED-5A951C1D8D82}" sibTransId="{50A2C13A-4D49-43C0-BDED-C038E7EA132B}"/>
    <dgm:cxn modelId="{DDDB746A-32C1-45F9-89AB-FAE0C1F45C9E}" type="presOf" srcId="{2379734A-88E9-48E4-A4E5-5BB79847E468}" destId="{9FAA04A8-E0A2-4141-8397-4B7972A1ED0C}" srcOrd="0" destOrd="0" presId="urn:microsoft.com/office/officeart/2005/8/layout/vList2"/>
    <dgm:cxn modelId="{B9DE0959-19C4-4FA0-BCA2-F5B35E29D353}" type="presOf" srcId="{DC2CB962-0754-46BB-86D9-DF1B60D555E4}" destId="{F5F207FE-B41A-4771-AD98-26368E5D9B1B}" srcOrd="0" destOrd="0" presId="urn:microsoft.com/office/officeart/2005/8/layout/vList2"/>
    <dgm:cxn modelId="{48696D82-CA99-4D20-A6B2-CCBE4AA4EB67}" srcId="{DC2CB962-0754-46BB-86D9-DF1B60D555E4}" destId="{ED32B68F-B611-48F3-8354-6E61CAA99268}" srcOrd="0" destOrd="0" parTransId="{1AEB02C0-8EEE-4195-B0A3-838B1A78055C}" sibTransId="{9CFB498D-AA43-4ACE-B55C-0D3893F789F7}"/>
    <dgm:cxn modelId="{6D5DB699-25DE-466E-B7EC-8543FBB7CD30}" type="presOf" srcId="{A7A2284F-EF45-449C-B355-05B6B5EB3333}" destId="{9AB74D43-775E-4F4F-986B-8566114B5C7D}" srcOrd="0" destOrd="0" presId="urn:microsoft.com/office/officeart/2005/8/layout/vList2"/>
    <dgm:cxn modelId="{EF5CEFD3-6828-46E1-8BC0-40FA74591DD7}" srcId="{DC2CB962-0754-46BB-86D9-DF1B60D555E4}" destId="{A7A2284F-EF45-449C-B355-05B6B5EB3333}" srcOrd="2" destOrd="0" parTransId="{07E7B70A-2B31-42DC-8BFE-794D899D18C9}" sibTransId="{E6EF9318-4701-4CD3-A8B6-CBC26601BB45}"/>
    <dgm:cxn modelId="{2ECE92FA-8AC8-4251-927E-9D1FA4FCFF8A}" type="presOf" srcId="{ED32B68F-B611-48F3-8354-6E61CAA99268}" destId="{7A0E500A-0A3A-427F-9CEF-FE972A8E422C}" srcOrd="0" destOrd="0" presId="urn:microsoft.com/office/officeart/2005/8/layout/vList2"/>
    <dgm:cxn modelId="{2B9AADFA-EC18-4384-9A9B-19E895165D19}" srcId="{DC2CB962-0754-46BB-86D9-DF1B60D555E4}" destId="{2379734A-88E9-48E4-A4E5-5BB79847E468}" srcOrd="4" destOrd="0" parTransId="{4AE33F65-AF4B-4EFB-BECC-D2BC3B035C17}" sibTransId="{22DB1683-1E1B-4AA8-B7DC-9BBA06257AFE}"/>
    <dgm:cxn modelId="{8E89EBFC-A6E0-4A75-9084-1F12190DA9D7}" type="presOf" srcId="{01497B1C-CBFF-4ECB-82A3-CC161341CEB5}" destId="{64389FF4-E337-41FB-876C-B64BDE8773B8}" srcOrd="0" destOrd="0" presId="urn:microsoft.com/office/officeart/2005/8/layout/vList2"/>
    <dgm:cxn modelId="{76FB1216-E6A2-4A1E-8B21-FB5D0AFFA437}" type="presParOf" srcId="{F5F207FE-B41A-4771-AD98-26368E5D9B1B}" destId="{7A0E500A-0A3A-427F-9CEF-FE972A8E422C}" srcOrd="0" destOrd="0" presId="urn:microsoft.com/office/officeart/2005/8/layout/vList2"/>
    <dgm:cxn modelId="{CEF433EC-F131-4701-9E32-DEF54E077B82}" type="presParOf" srcId="{F5F207FE-B41A-4771-AD98-26368E5D9B1B}" destId="{BF78CF7D-4275-4BC2-B2AA-1C23B6232E28}" srcOrd="1" destOrd="0" presId="urn:microsoft.com/office/officeart/2005/8/layout/vList2"/>
    <dgm:cxn modelId="{C66541F2-A1FA-40F6-A661-E2B149FED240}" type="presParOf" srcId="{F5F207FE-B41A-4771-AD98-26368E5D9B1B}" destId="{64389FF4-E337-41FB-876C-B64BDE8773B8}" srcOrd="2" destOrd="0" presId="urn:microsoft.com/office/officeart/2005/8/layout/vList2"/>
    <dgm:cxn modelId="{BFFF39C2-74A7-443E-A4C7-8727AA892148}" type="presParOf" srcId="{F5F207FE-B41A-4771-AD98-26368E5D9B1B}" destId="{4B799E22-0846-4682-AD28-7C378D4D5DDD}" srcOrd="3" destOrd="0" presId="urn:microsoft.com/office/officeart/2005/8/layout/vList2"/>
    <dgm:cxn modelId="{4E422363-9589-487F-AC68-FA1A10BDDFD8}" type="presParOf" srcId="{F5F207FE-B41A-4771-AD98-26368E5D9B1B}" destId="{9AB74D43-775E-4F4F-986B-8566114B5C7D}" srcOrd="4" destOrd="0" presId="urn:microsoft.com/office/officeart/2005/8/layout/vList2"/>
    <dgm:cxn modelId="{48A75D39-C8C3-4748-95E4-B2860C0DAA20}" type="presParOf" srcId="{F5F207FE-B41A-4771-AD98-26368E5D9B1B}" destId="{0FF8573F-14BF-4AD8-B01F-FF9123B0AE1D}" srcOrd="5" destOrd="0" presId="urn:microsoft.com/office/officeart/2005/8/layout/vList2"/>
    <dgm:cxn modelId="{22C50C01-6245-40DF-815D-FEE7298EF53E}" type="presParOf" srcId="{F5F207FE-B41A-4771-AD98-26368E5D9B1B}" destId="{CF294B44-9DF8-48E0-AE93-CA30B7CFC43D}" srcOrd="6" destOrd="0" presId="urn:microsoft.com/office/officeart/2005/8/layout/vList2"/>
    <dgm:cxn modelId="{36FAAE7C-55F6-4278-91BB-500763009891}" type="presParOf" srcId="{F5F207FE-B41A-4771-AD98-26368E5D9B1B}" destId="{EAA52131-2CBF-47B1-8F2F-1F57D2F0B27D}" srcOrd="7" destOrd="0" presId="urn:microsoft.com/office/officeart/2005/8/layout/vList2"/>
    <dgm:cxn modelId="{4A0C6788-9271-486B-B586-C6C74D9E4954}" type="presParOf" srcId="{F5F207FE-B41A-4771-AD98-26368E5D9B1B}" destId="{9FAA04A8-E0A2-4141-8397-4B7972A1ED0C}" srcOrd="8" destOrd="0" presId="urn:microsoft.com/office/officeart/2005/8/layout/vList2"/>
  </dgm:cxnLst>
  <dgm:bg/>
  <dgm:whole/>
  <dgm:extLst>
    <a:ext uri="http://schemas.microsoft.com/office/drawing/2008/diagram">
      <dsp:dataModelExt xmlns:dsp="http://schemas.microsoft.com/office/drawing/2008/diagram" relId="rId603"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17A5D66C-132F-4344-B2C8-D781A7E9D8E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EDA0929-3170-4D79-9F46-BA323EA5E538}">
      <dgm:prSet phldrT="[Text]" custT="1"/>
      <dgm:spPr/>
      <dgm:t>
        <a:bodyPr/>
        <a:lstStyle/>
        <a:p>
          <a:pPr>
            <a:buFont typeface="Wingdings" panose="05000000000000000000" pitchFamily="2" charset="2"/>
            <a:buChar char=""/>
          </a:pPr>
          <a:r>
            <a:rPr lang="en-AU" sz="1200"/>
            <a:t>internal inspections</a:t>
          </a:r>
          <a:endParaRPr lang="en-PH" sz="1200"/>
        </a:p>
      </dgm:t>
    </dgm:pt>
    <dgm:pt modelId="{219D79C2-8C53-4C21-83BB-174BBEC93FC1}" type="parTrans" cxnId="{622CD794-CAD2-4186-8635-833438032827}">
      <dgm:prSet/>
      <dgm:spPr/>
      <dgm:t>
        <a:bodyPr/>
        <a:lstStyle/>
        <a:p>
          <a:endParaRPr lang="en-PH"/>
        </a:p>
      </dgm:t>
    </dgm:pt>
    <dgm:pt modelId="{D7E93BC5-3F33-46EA-967C-DBF85CEE8FCA}" type="sibTrans" cxnId="{622CD794-CAD2-4186-8635-833438032827}">
      <dgm:prSet/>
      <dgm:spPr/>
      <dgm:t>
        <a:bodyPr/>
        <a:lstStyle/>
        <a:p>
          <a:endParaRPr lang="en-PH"/>
        </a:p>
      </dgm:t>
    </dgm:pt>
    <dgm:pt modelId="{DF369BE9-0686-4D3A-BB12-D31771E7372E}">
      <dgm:prSet custT="1"/>
      <dgm:spPr/>
      <dgm:t>
        <a:bodyPr/>
        <a:lstStyle/>
        <a:p>
          <a:pPr>
            <a:buFont typeface="Wingdings" panose="05000000000000000000" pitchFamily="2" charset="2"/>
            <a:buChar char=""/>
          </a:pPr>
          <a:r>
            <a:rPr lang="en-AU" sz="1200"/>
            <a:t>inspections by WHS inspectors.</a:t>
          </a:r>
          <a:endParaRPr lang="en-PH" sz="1200"/>
        </a:p>
      </dgm:t>
    </dgm:pt>
    <dgm:pt modelId="{4D29C8C4-0121-439C-A819-A747A6A87E9D}" type="parTrans" cxnId="{8CA9010E-24C5-4307-9C8A-61A82362FFC2}">
      <dgm:prSet/>
      <dgm:spPr/>
      <dgm:t>
        <a:bodyPr/>
        <a:lstStyle/>
        <a:p>
          <a:endParaRPr lang="en-PH"/>
        </a:p>
      </dgm:t>
    </dgm:pt>
    <dgm:pt modelId="{485782E7-3048-4371-922A-4784DE22F2AD}" type="sibTrans" cxnId="{8CA9010E-24C5-4307-9C8A-61A82362FFC2}">
      <dgm:prSet/>
      <dgm:spPr/>
      <dgm:t>
        <a:bodyPr/>
        <a:lstStyle/>
        <a:p>
          <a:endParaRPr lang="en-PH"/>
        </a:p>
      </dgm:t>
    </dgm:pt>
    <dgm:pt modelId="{8DD9BA95-786E-454C-82A7-59EB9DC370E1}" type="pres">
      <dgm:prSet presAssocID="{17A5D66C-132F-4344-B2C8-D781A7E9D8E1}" presName="linear" presStyleCnt="0">
        <dgm:presLayoutVars>
          <dgm:animLvl val="lvl"/>
          <dgm:resizeHandles val="exact"/>
        </dgm:presLayoutVars>
      </dgm:prSet>
      <dgm:spPr/>
    </dgm:pt>
    <dgm:pt modelId="{E3C8E66F-ABD8-4C23-9063-5F53DCB41D40}" type="pres">
      <dgm:prSet presAssocID="{DEDA0929-3170-4D79-9F46-BA323EA5E538}" presName="parentText" presStyleLbl="node1" presStyleIdx="0" presStyleCnt="2">
        <dgm:presLayoutVars>
          <dgm:chMax val="0"/>
          <dgm:bulletEnabled val="1"/>
        </dgm:presLayoutVars>
      </dgm:prSet>
      <dgm:spPr/>
    </dgm:pt>
    <dgm:pt modelId="{512756B6-F7EF-4322-94F1-436DE3264EF7}" type="pres">
      <dgm:prSet presAssocID="{D7E93BC5-3F33-46EA-967C-DBF85CEE8FCA}" presName="spacer" presStyleCnt="0"/>
      <dgm:spPr/>
    </dgm:pt>
    <dgm:pt modelId="{62C52D01-C870-4C95-AA41-956E611A9C89}" type="pres">
      <dgm:prSet presAssocID="{DF369BE9-0686-4D3A-BB12-D31771E7372E}" presName="parentText" presStyleLbl="node1" presStyleIdx="1" presStyleCnt="2">
        <dgm:presLayoutVars>
          <dgm:chMax val="0"/>
          <dgm:bulletEnabled val="1"/>
        </dgm:presLayoutVars>
      </dgm:prSet>
      <dgm:spPr/>
    </dgm:pt>
  </dgm:ptLst>
  <dgm:cxnLst>
    <dgm:cxn modelId="{2C963502-92E9-433B-B909-7717A8C94E77}" type="presOf" srcId="{DF369BE9-0686-4D3A-BB12-D31771E7372E}" destId="{62C52D01-C870-4C95-AA41-956E611A9C89}" srcOrd="0" destOrd="0" presId="urn:microsoft.com/office/officeart/2005/8/layout/vList2"/>
    <dgm:cxn modelId="{8CA9010E-24C5-4307-9C8A-61A82362FFC2}" srcId="{17A5D66C-132F-4344-B2C8-D781A7E9D8E1}" destId="{DF369BE9-0686-4D3A-BB12-D31771E7372E}" srcOrd="1" destOrd="0" parTransId="{4D29C8C4-0121-439C-A819-A747A6A87E9D}" sibTransId="{485782E7-3048-4371-922A-4784DE22F2AD}"/>
    <dgm:cxn modelId="{5AC8F34A-1F8B-4065-9AC0-F9A0072385E2}" type="presOf" srcId="{DEDA0929-3170-4D79-9F46-BA323EA5E538}" destId="{E3C8E66F-ABD8-4C23-9063-5F53DCB41D40}" srcOrd="0" destOrd="0" presId="urn:microsoft.com/office/officeart/2005/8/layout/vList2"/>
    <dgm:cxn modelId="{622CD794-CAD2-4186-8635-833438032827}" srcId="{17A5D66C-132F-4344-B2C8-D781A7E9D8E1}" destId="{DEDA0929-3170-4D79-9F46-BA323EA5E538}" srcOrd="0" destOrd="0" parTransId="{219D79C2-8C53-4C21-83BB-174BBEC93FC1}" sibTransId="{D7E93BC5-3F33-46EA-967C-DBF85CEE8FCA}"/>
    <dgm:cxn modelId="{A4FA1BBB-1E36-4545-BAA6-F99CA679792D}" type="presOf" srcId="{17A5D66C-132F-4344-B2C8-D781A7E9D8E1}" destId="{8DD9BA95-786E-454C-82A7-59EB9DC370E1}" srcOrd="0" destOrd="0" presId="urn:microsoft.com/office/officeart/2005/8/layout/vList2"/>
    <dgm:cxn modelId="{A3264B3D-2489-4F23-B844-39708A8F4D10}" type="presParOf" srcId="{8DD9BA95-786E-454C-82A7-59EB9DC370E1}" destId="{E3C8E66F-ABD8-4C23-9063-5F53DCB41D40}" srcOrd="0" destOrd="0" presId="urn:microsoft.com/office/officeart/2005/8/layout/vList2"/>
    <dgm:cxn modelId="{A9607F2D-7A64-4D9B-B1CC-C1A376382B61}" type="presParOf" srcId="{8DD9BA95-786E-454C-82A7-59EB9DC370E1}" destId="{512756B6-F7EF-4322-94F1-436DE3264EF7}" srcOrd="1" destOrd="0" presId="urn:microsoft.com/office/officeart/2005/8/layout/vList2"/>
    <dgm:cxn modelId="{E1B2BB01-9574-4C14-84A1-A83D7524A8C4}" type="presParOf" srcId="{8DD9BA95-786E-454C-82A7-59EB9DC370E1}" destId="{62C52D01-C870-4C95-AA41-956E611A9C89}" srcOrd="2" destOrd="0" presId="urn:microsoft.com/office/officeart/2005/8/layout/vList2"/>
  </dgm:cxnLst>
  <dgm:bg/>
  <dgm:whole/>
  <dgm:extLst>
    <a:ext uri="http://schemas.microsoft.com/office/drawing/2008/diagram">
      <dsp:dataModelExt xmlns:dsp="http://schemas.microsoft.com/office/drawing/2008/diagram" relId="rId609"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E207CD52-4C6C-452E-A5E0-197D1E84521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81DD397-AEB9-4208-A64A-A70063827B7D}">
      <dgm:prSet phldrT="[Text]" custT="1"/>
      <dgm:spPr/>
      <dgm:t>
        <a:bodyPr/>
        <a:lstStyle/>
        <a:p>
          <a:pPr>
            <a:buFont typeface="Wingdings" panose="05000000000000000000" pitchFamily="2" charset="2"/>
            <a:buChar char=""/>
          </a:pPr>
          <a:r>
            <a:rPr lang="en-AU" sz="1200"/>
            <a:t>Consultations with individual workers on health and safety concerns</a:t>
          </a:r>
          <a:endParaRPr lang="en-PH" sz="1200"/>
        </a:p>
      </dgm:t>
    </dgm:pt>
    <dgm:pt modelId="{CDF8FCA0-C05C-4DB7-8927-962B748F869B}" type="parTrans" cxnId="{FC08F04A-A834-40AA-86B5-763AE6335BE3}">
      <dgm:prSet/>
      <dgm:spPr/>
      <dgm:t>
        <a:bodyPr/>
        <a:lstStyle/>
        <a:p>
          <a:endParaRPr lang="en-PH"/>
        </a:p>
      </dgm:t>
    </dgm:pt>
    <dgm:pt modelId="{67BD3636-443A-403E-9A0C-75136AC71C23}" type="sibTrans" cxnId="{FC08F04A-A834-40AA-86B5-763AE6335BE3}">
      <dgm:prSet/>
      <dgm:spPr/>
      <dgm:t>
        <a:bodyPr/>
        <a:lstStyle/>
        <a:p>
          <a:endParaRPr lang="en-PH"/>
        </a:p>
      </dgm:t>
    </dgm:pt>
    <dgm:pt modelId="{C27337BB-5798-400A-B927-A21DC0C51567}">
      <dgm:prSet custT="1"/>
      <dgm:spPr/>
      <dgm:t>
        <a:bodyPr/>
        <a:lstStyle/>
        <a:p>
          <a:pPr>
            <a:buFont typeface="Wingdings" panose="05000000000000000000" pitchFamily="2" charset="2"/>
            <a:buChar char=""/>
          </a:pPr>
          <a:r>
            <a:rPr lang="en-AU" sz="1200"/>
            <a:t>Consultations with management on the implementation of health and safety policies and procedures</a:t>
          </a:r>
          <a:endParaRPr lang="en-PH" sz="1200"/>
        </a:p>
      </dgm:t>
    </dgm:pt>
    <dgm:pt modelId="{CD9053F6-48CA-4234-9847-138BD0A81670}" type="parTrans" cxnId="{862B9689-AAD6-46ED-9F9A-127F7AA280A3}">
      <dgm:prSet/>
      <dgm:spPr/>
      <dgm:t>
        <a:bodyPr/>
        <a:lstStyle/>
        <a:p>
          <a:endParaRPr lang="en-PH"/>
        </a:p>
      </dgm:t>
    </dgm:pt>
    <dgm:pt modelId="{7606DF50-1C51-49C9-BE48-F1E3CE808F12}" type="sibTrans" cxnId="{862B9689-AAD6-46ED-9F9A-127F7AA280A3}">
      <dgm:prSet/>
      <dgm:spPr/>
      <dgm:t>
        <a:bodyPr/>
        <a:lstStyle/>
        <a:p>
          <a:endParaRPr lang="en-PH"/>
        </a:p>
      </dgm:t>
    </dgm:pt>
    <dgm:pt modelId="{D2C5B265-7928-4F6E-8286-7D6E5B460616}">
      <dgm:prSet custT="1"/>
      <dgm:spPr/>
      <dgm:t>
        <a:bodyPr/>
        <a:lstStyle/>
        <a:p>
          <a:pPr>
            <a:buFont typeface="Wingdings" panose="05000000000000000000" pitchFamily="2" charset="2"/>
            <a:buChar char=""/>
          </a:pPr>
          <a:r>
            <a:rPr lang="en-AU" sz="1200"/>
            <a:t>Discussions and fora on emerging health and safety issues in the workplace</a:t>
          </a:r>
          <a:endParaRPr lang="en-PH" sz="1200"/>
        </a:p>
      </dgm:t>
    </dgm:pt>
    <dgm:pt modelId="{273ECAEF-9568-4315-9B6A-C2DBF7FC4944}" type="parTrans" cxnId="{95FEEA6D-D531-498B-8116-9B904585C0C3}">
      <dgm:prSet/>
      <dgm:spPr/>
      <dgm:t>
        <a:bodyPr/>
        <a:lstStyle/>
        <a:p>
          <a:endParaRPr lang="en-PH"/>
        </a:p>
      </dgm:t>
    </dgm:pt>
    <dgm:pt modelId="{C90A0AFB-D27F-4D17-BC50-249C86257439}" type="sibTrans" cxnId="{95FEEA6D-D531-498B-8116-9B904585C0C3}">
      <dgm:prSet/>
      <dgm:spPr/>
      <dgm:t>
        <a:bodyPr/>
        <a:lstStyle/>
        <a:p>
          <a:endParaRPr lang="en-PH"/>
        </a:p>
      </dgm:t>
    </dgm:pt>
    <dgm:pt modelId="{6FCC78FF-D3C6-4525-9E48-EFDD72BB43EF}" type="pres">
      <dgm:prSet presAssocID="{E207CD52-4C6C-452E-A5E0-197D1E845215}" presName="linear" presStyleCnt="0">
        <dgm:presLayoutVars>
          <dgm:animLvl val="lvl"/>
          <dgm:resizeHandles val="exact"/>
        </dgm:presLayoutVars>
      </dgm:prSet>
      <dgm:spPr/>
    </dgm:pt>
    <dgm:pt modelId="{80C857D0-B258-474F-8F7A-61481B1939B6}" type="pres">
      <dgm:prSet presAssocID="{381DD397-AEB9-4208-A64A-A70063827B7D}" presName="parentText" presStyleLbl="node1" presStyleIdx="0" presStyleCnt="3">
        <dgm:presLayoutVars>
          <dgm:chMax val="0"/>
          <dgm:bulletEnabled val="1"/>
        </dgm:presLayoutVars>
      </dgm:prSet>
      <dgm:spPr/>
    </dgm:pt>
    <dgm:pt modelId="{52C4CF4F-D9FF-4B04-96AE-0F728DBC1AF2}" type="pres">
      <dgm:prSet presAssocID="{67BD3636-443A-403E-9A0C-75136AC71C23}" presName="spacer" presStyleCnt="0"/>
      <dgm:spPr/>
    </dgm:pt>
    <dgm:pt modelId="{7AB59B38-8BCA-4AEF-8F17-D242459F8E20}" type="pres">
      <dgm:prSet presAssocID="{C27337BB-5798-400A-B927-A21DC0C51567}" presName="parentText" presStyleLbl="node1" presStyleIdx="1" presStyleCnt="3">
        <dgm:presLayoutVars>
          <dgm:chMax val="0"/>
          <dgm:bulletEnabled val="1"/>
        </dgm:presLayoutVars>
      </dgm:prSet>
      <dgm:spPr/>
    </dgm:pt>
    <dgm:pt modelId="{12E26291-75E0-4161-A2A0-A856ADCD4598}" type="pres">
      <dgm:prSet presAssocID="{7606DF50-1C51-49C9-BE48-F1E3CE808F12}" presName="spacer" presStyleCnt="0"/>
      <dgm:spPr/>
    </dgm:pt>
    <dgm:pt modelId="{89CB39B3-F580-4886-9316-AC7881437AA1}" type="pres">
      <dgm:prSet presAssocID="{D2C5B265-7928-4F6E-8286-7D6E5B460616}" presName="parentText" presStyleLbl="node1" presStyleIdx="2" presStyleCnt="3">
        <dgm:presLayoutVars>
          <dgm:chMax val="0"/>
          <dgm:bulletEnabled val="1"/>
        </dgm:presLayoutVars>
      </dgm:prSet>
      <dgm:spPr/>
    </dgm:pt>
  </dgm:ptLst>
  <dgm:cxnLst>
    <dgm:cxn modelId="{CBCD155B-C8E6-47CF-892B-D4FED5CCFDF1}" type="presOf" srcId="{C27337BB-5798-400A-B927-A21DC0C51567}" destId="{7AB59B38-8BCA-4AEF-8F17-D242459F8E20}" srcOrd="0" destOrd="0" presId="urn:microsoft.com/office/officeart/2005/8/layout/vList2"/>
    <dgm:cxn modelId="{FC08F04A-A834-40AA-86B5-763AE6335BE3}" srcId="{E207CD52-4C6C-452E-A5E0-197D1E845215}" destId="{381DD397-AEB9-4208-A64A-A70063827B7D}" srcOrd="0" destOrd="0" parTransId="{CDF8FCA0-C05C-4DB7-8927-962B748F869B}" sibTransId="{67BD3636-443A-403E-9A0C-75136AC71C23}"/>
    <dgm:cxn modelId="{95FEEA6D-D531-498B-8116-9B904585C0C3}" srcId="{E207CD52-4C6C-452E-A5E0-197D1E845215}" destId="{D2C5B265-7928-4F6E-8286-7D6E5B460616}" srcOrd="2" destOrd="0" parTransId="{273ECAEF-9568-4315-9B6A-C2DBF7FC4944}" sibTransId="{C90A0AFB-D27F-4D17-BC50-249C86257439}"/>
    <dgm:cxn modelId="{2A06B857-7ECB-40DF-8E55-3D6FA8E62D97}" type="presOf" srcId="{D2C5B265-7928-4F6E-8286-7D6E5B460616}" destId="{89CB39B3-F580-4886-9316-AC7881437AA1}" srcOrd="0" destOrd="0" presId="urn:microsoft.com/office/officeart/2005/8/layout/vList2"/>
    <dgm:cxn modelId="{862B9689-AAD6-46ED-9F9A-127F7AA280A3}" srcId="{E207CD52-4C6C-452E-A5E0-197D1E845215}" destId="{C27337BB-5798-400A-B927-A21DC0C51567}" srcOrd="1" destOrd="0" parTransId="{CD9053F6-48CA-4234-9847-138BD0A81670}" sibTransId="{7606DF50-1C51-49C9-BE48-F1E3CE808F12}"/>
    <dgm:cxn modelId="{76BF74BD-3464-49EB-976E-8438C5B65BDC}" type="presOf" srcId="{381DD397-AEB9-4208-A64A-A70063827B7D}" destId="{80C857D0-B258-474F-8F7A-61481B1939B6}" srcOrd="0" destOrd="0" presId="urn:microsoft.com/office/officeart/2005/8/layout/vList2"/>
    <dgm:cxn modelId="{69EAD9E5-D770-4F72-A79D-0CEDFFBB4676}" type="presOf" srcId="{E207CD52-4C6C-452E-A5E0-197D1E845215}" destId="{6FCC78FF-D3C6-4525-9E48-EFDD72BB43EF}" srcOrd="0" destOrd="0" presId="urn:microsoft.com/office/officeart/2005/8/layout/vList2"/>
    <dgm:cxn modelId="{2C413309-BDC8-4FCD-8CB1-6C2FE0F29B9C}" type="presParOf" srcId="{6FCC78FF-D3C6-4525-9E48-EFDD72BB43EF}" destId="{80C857D0-B258-474F-8F7A-61481B1939B6}" srcOrd="0" destOrd="0" presId="urn:microsoft.com/office/officeart/2005/8/layout/vList2"/>
    <dgm:cxn modelId="{02757CB3-746A-47E6-996C-4855E68E5463}" type="presParOf" srcId="{6FCC78FF-D3C6-4525-9E48-EFDD72BB43EF}" destId="{52C4CF4F-D9FF-4B04-96AE-0F728DBC1AF2}" srcOrd="1" destOrd="0" presId="urn:microsoft.com/office/officeart/2005/8/layout/vList2"/>
    <dgm:cxn modelId="{2F2C3A92-6A52-4225-A723-21A898E5CBA2}" type="presParOf" srcId="{6FCC78FF-D3C6-4525-9E48-EFDD72BB43EF}" destId="{7AB59B38-8BCA-4AEF-8F17-D242459F8E20}" srcOrd="2" destOrd="0" presId="urn:microsoft.com/office/officeart/2005/8/layout/vList2"/>
    <dgm:cxn modelId="{755DD695-5409-46AE-8729-FD42E94265FA}" type="presParOf" srcId="{6FCC78FF-D3C6-4525-9E48-EFDD72BB43EF}" destId="{12E26291-75E0-4161-A2A0-A856ADCD4598}" srcOrd="3" destOrd="0" presId="urn:microsoft.com/office/officeart/2005/8/layout/vList2"/>
    <dgm:cxn modelId="{95839369-9513-49FA-95AD-20923647B4DA}" type="presParOf" srcId="{6FCC78FF-D3C6-4525-9E48-EFDD72BB43EF}" destId="{89CB39B3-F580-4886-9316-AC7881437AA1}" srcOrd="4" destOrd="0" presId="urn:microsoft.com/office/officeart/2005/8/layout/vList2"/>
  </dgm:cxnLst>
  <dgm:bg/>
  <dgm:whole/>
  <dgm:extLst>
    <a:ext uri="http://schemas.microsoft.com/office/drawing/2008/diagram">
      <dsp:dataModelExt xmlns:dsp="http://schemas.microsoft.com/office/drawing/2008/diagram" relId="rId623"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17A5D66C-132F-4344-B2C8-D781A7E9D8E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EDA0929-3170-4D79-9F46-BA323EA5E538}">
      <dgm:prSet phldrT="[Text]" custT="1"/>
      <dgm:spPr/>
      <dgm:t>
        <a:bodyPr/>
        <a:lstStyle/>
        <a:p>
          <a:pPr>
            <a:buFont typeface="Wingdings" panose="05000000000000000000" pitchFamily="2" charset="2"/>
            <a:buChar char=""/>
          </a:pPr>
          <a:r>
            <a:rPr lang="en-AU" sz="1200"/>
            <a:t>access to WHS consultants or representatives for advice</a:t>
          </a:r>
          <a:endParaRPr lang="en-PH" sz="1200"/>
        </a:p>
      </dgm:t>
    </dgm:pt>
    <dgm:pt modelId="{219D79C2-8C53-4C21-83BB-174BBEC93FC1}" type="parTrans" cxnId="{622CD794-CAD2-4186-8635-833438032827}">
      <dgm:prSet/>
      <dgm:spPr/>
      <dgm:t>
        <a:bodyPr/>
        <a:lstStyle/>
        <a:p>
          <a:endParaRPr lang="en-PH"/>
        </a:p>
      </dgm:t>
    </dgm:pt>
    <dgm:pt modelId="{D7E93BC5-3F33-46EA-967C-DBF85CEE8FCA}" type="sibTrans" cxnId="{622CD794-CAD2-4186-8635-833438032827}">
      <dgm:prSet/>
      <dgm:spPr/>
      <dgm:t>
        <a:bodyPr/>
        <a:lstStyle/>
        <a:p>
          <a:endParaRPr lang="en-PH"/>
        </a:p>
      </dgm:t>
    </dgm:pt>
    <dgm:pt modelId="{55B02400-80DF-4CEC-B99E-4AA05E177401}">
      <dgm:prSet custT="1"/>
      <dgm:spPr/>
      <dgm:t>
        <a:bodyPr/>
        <a:lstStyle/>
        <a:p>
          <a:pPr>
            <a:buFont typeface="Wingdings" panose="05000000000000000000" pitchFamily="2" charset="2"/>
            <a:buChar char=""/>
          </a:pPr>
          <a:r>
            <a:rPr lang="en-AU" sz="1200"/>
            <a:t>interpreter or counselling services </a:t>
          </a:r>
          <a:endParaRPr lang="en-PH" sz="1200"/>
        </a:p>
      </dgm:t>
    </dgm:pt>
    <dgm:pt modelId="{295726B5-6DAF-4738-8C0F-FB59B05E23F8}" type="parTrans" cxnId="{4A892AEB-338A-446D-8E64-5D70CB6FAAD8}">
      <dgm:prSet/>
      <dgm:spPr/>
      <dgm:t>
        <a:bodyPr/>
        <a:lstStyle/>
        <a:p>
          <a:endParaRPr lang="en-PH"/>
        </a:p>
      </dgm:t>
    </dgm:pt>
    <dgm:pt modelId="{5D4C6B4B-6BA5-442F-91B9-7818B44D0F05}" type="sibTrans" cxnId="{4A892AEB-338A-446D-8E64-5D70CB6FAAD8}">
      <dgm:prSet/>
      <dgm:spPr/>
      <dgm:t>
        <a:bodyPr/>
        <a:lstStyle/>
        <a:p>
          <a:endParaRPr lang="en-PH"/>
        </a:p>
      </dgm:t>
    </dgm:pt>
    <dgm:pt modelId="{AB51E7A5-FC97-4B72-8EC2-A6D073D781C7}">
      <dgm:prSet custT="1"/>
      <dgm:spPr/>
      <dgm:t>
        <a:bodyPr/>
        <a:lstStyle/>
        <a:p>
          <a:pPr>
            <a:buFont typeface="Wingdings" panose="05000000000000000000" pitchFamily="2" charset="2"/>
            <a:buChar char=""/>
          </a:pPr>
          <a:r>
            <a:rPr lang="en-AU" sz="1200"/>
            <a:t>guidance on conflict resolution. </a:t>
          </a:r>
          <a:endParaRPr lang="en-PH" sz="1200"/>
        </a:p>
      </dgm:t>
    </dgm:pt>
    <dgm:pt modelId="{96B41056-BF85-4D9C-B2E7-D6131BD368B7}" type="parTrans" cxnId="{4C850277-FE83-48C9-A954-B0C6C73B04BB}">
      <dgm:prSet/>
      <dgm:spPr/>
      <dgm:t>
        <a:bodyPr/>
        <a:lstStyle/>
        <a:p>
          <a:endParaRPr lang="en-PH"/>
        </a:p>
      </dgm:t>
    </dgm:pt>
    <dgm:pt modelId="{1EA33FDC-CA66-4392-9E34-4D5E93D2523F}" type="sibTrans" cxnId="{4C850277-FE83-48C9-A954-B0C6C73B04BB}">
      <dgm:prSet/>
      <dgm:spPr/>
      <dgm:t>
        <a:bodyPr/>
        <a:lstStyle/>
        <a:p>
          <a:endParaRPr lang="en-PH"/>
        </a:p>
      </dgm:t>
    </dgm:pt>
    <dgm:pt modelId="{8DD9BA95-786E-454C-82A7-59EB9DC370E1}" type="pres">
      <dgm:prSet presAssocID="{17A5D66C-132F-4344-B2C8-D781A7E9D8E1}" presName="linear" presStyleCnt="0">
        <dgm:presLayoutVars>
          <dgm:animLvl val="lvl"/>
          <dgm:resizeHandles val="exact"/>
        </dgm:presLayoutVars>
      </dgm:prSet>
      <dgm:spPr/>
    </dgm:pt>
    <dgm:pt modelId="{E3C8E66F-ABD8-4C23-9063-5F53DCB41D40}" type="pres">
      <dgm:prSet presAssocID="{DEDA0929-3170-4D79-9F46-BA323EA5E538}" presName="parentText" presStyleLbl="node1" presStyleIdx="0" presStyleCnt="3">
        <dgm:presLayoutVars>
          <dgm:chMax val="0"/>
          <dgm:bulletEnabled val="1"/>
        </dgm:presLayoutVars>
      </dgm:prSet>
      <dgm:spPr/>
    </dgm:pt>
    <dgm:pt modelId="{512756B6-F7EF-4322-94F1-436DE3264EF7}" type="pres">
      <dgm:prSet presAssocID="{D7E93BC5-3F33-46EA-967C-DBF85CEE8FCA}" presName="spacer" presStyleCnt="0"/>
      <dgm:spPr/>
    </dgm:pt>
    <dgm:pt modelId="{A6AC8F38-CE35-4C1D-89DC-C12FC53EBC31}" type="pres">
      <dgm:prSet presAssocID="{55B02400-80DF-4CEC-B99E-4AA05E177401}" presName="parentText" presStyleLbl="node1" presStyleIdx="1" presStyleCnt="3">
        <dgm:presLayoutVars>
          <dgm:chMax val="0"/>
          <dgm:bulletEnabled val="1"/>
        </dgm:presLayoutVars>
      </dgm:prSet>
      <dgm:spPr/>
    </dgm:pt>
    <dgm:pt modelId="{7CAB56D4-8C8C-4EEB-87D4-3E7BDD442684}" type="pres">
      <dgm:prSet presAssocID="{5D4C6B4B-6BA5-442F-91B9-7818B44D0F05}" presName="spacer" presStyleCnt="0"/>
      <dgm:spPr/>
    </dgm:pt>
    <dgm:pt modelId="{82E1D058-5E57-4315-91E0-36AC551DD5F9}" type="pres">
      <dgm:prSet presAssocID="{AB51E7A5-FC97-4B72-8EC2-A6D073D781C7}" presName="parentText" presStyleLbl="node1" presStyleIdx="2" presStyleCnt="3">
        <dgm:presLayoutVars>
          <dgm:chMax val="0"/>
          <dgm:bulletEnabled val="1"/>
        </dgm:presLayoutVars>
      </dgm:prSet>
      <dgm:spPr/>
    </dgm:pt>
  </dgm:ptLst>
  <dgm:cxnLst>
    <dgm:cxn modelId="{1091DB01-9A4D-419B-BEB2-C32CC40C9752}" type="presOf" srcId="{55B02400-80DF-4CEC-B99E-4AA05E177401}" destId="{A6AC8F38-CE35-4C1D-89DC-C12FC53EBC31}" srcOrd="0" destOrd="0" presId="urn:microsoft.com/office/officeart/2005/8/layout/vList2"/>
    <dgm:cxn modelId="{752DEF5F-1778-448C-94E5-D35D2E6AF601}" type="presOf" srcId="{AB51E7A5-FC97-4B72-8EC2-A6D073D781C7}" destId="{82E1D058-5E57-4315-91E0-36AC551DD5F9}" srcOrd="0" destOrd="0" presId="urn:microsoft.com/office/officeart/2005/8/layout/vList2"/>
    <dgm:cxn modelId="{5AC8F34A-1F8B-4065-9AC0-F9A0072385E2}" type="presOf" srcId="{DEDA0929-3170-4D79-9F46-BA323EA5E538}" destId="{E3C8E66F-ABD8-4C23-9063-5F53DCB41D40}" srcOrd="0" destOrd="0" presId="urn:microsoft.com/office/officeart/2005/8/layout/vList2"/>
    <dgm:cxn modelId="{4C850277-FE83-48C9-A954-B0C6C73B04BB}" srcId="{17A5D66C-132F-4344-B2C8-D781A7E9D8E1}" destId="{AB51E7A5-FC97-4B72-8EC2-A6D073D781C7}" srcOrd="2" destOrd="0" parTransId="{96B41056-BF85-4D9C-B2E7-D6131BD368B7}" sibTransId="{1EA33FDC-CA66-4392-9E34-4D5E93D2523F}"/>
    <dgm:cxn modelId="{622CD794-CAD2-4186-8635-833438032827}" srcId="{17A5D66C-132F-4344-B2C8-D781A7E9D8E1}" destId="{DEDA0929-3170-4D79-9F46-BA323EA5E538}" srcOrd="0" destOrd="0" parTransId="{219D79C2-8C53-4C21-83BB-174BBEC93FC1}" sibTransId="{D7E93BC5-3F33-46EA-967C-DBF85CEE8FCA}"/>
    <dgm:cxn modelId="{A4FA1BBB-1E36-4545-BAA6-F99CA679792D}" type="presOf" srcId="{17A5D66C-132F-4344-B2C8-D781A7E9D8E1}" destId="{8DD9BA95-786E-454C-82A7-59EB9DC370E1}" srcOrd="0" destOrd="0" presId="urn:microsoft.com/office/officeart/2005/8/layout/vList2"/>
    <dgm:cxn modelId="{4A892AEB-338A-446D-8E64-5D70CB6FAAD8}" srcId="{17A5D66C-132F-4344-B2C8-D781A7E9D8E1}" destId="{55B02400-80DF-4CEC-B99E-4AA05E177401}" srcOrd="1" destOrd="0" parTransId="{295726B5-6DAF-4738-8C0F-FB59B05E23F8}" sibTransId="{5D4C6B4B-6BA5-442F-91B9-7818B44D0F05}"/>
    <dgm:cxn modelId="{A3264B3D-2489-4F23-B844-39708A8F4D10}" type="presParOf" srcId="{8DD9BA95-786E-454C-82A7-59EB9DC370E1}" destId="{E3C8E66F-ABD8-4C23-9063-5F53DCB41D40}" srcOrd="0" destOrd="0" presId="urn:microsoft.com/office/officeart/2005/8/layout/vList2"/>
    <dgm:cxn modelId="{A9607F2D-7A64-4D9B-B1CC-C1A376382B61}" type="presParOf" srcId="{8DD9BA95-786E-454C-82A7-59EB9DC370E1}" destId="{512756B6-F7EF-4322-94F1-436DE3264EF7}" srcOrd="1" destOrd="0" presId="urn:microsoft.com/office/officeart/2005/8/layout/vList2"/>
    <dgm:cxn modelId="{EE2183BC-8A46-4B1E-A40E-5CEFBA676172}" type="presParOf" srcId="{8DD9BA95-786E-454C-82A7-59EB9DC370E1}" destId="{A6AC8F38-CE35-4C1D-89DC-C12FC53EBC31}" srcOrd="2" destOrd="0" presId="urn:microsoft.com/office/officeart/2005/8/layout/vList2"/>
    <dgm:cxn modelId="{2D77F1B3-D91D-4303-97C6-A8CE70FC0FB9}" type="presParOf" srcId="{8DD9BA95-786E-454C-82A7-59EB9DC370E1}" destId="{7CAB56D4-8C8C-4EEB-87D4-3E7BDD442684}" srcOrd="3" destOrd="0" presId="urn:microsoft.com/office/officeart/2005/8/layout/vList2"/>
    <dgm:cxn modelId="{2D95B5A9-7BF5-4CAE-A9C1-0CE6C5BF7789}" type="presParOf" srcId="{8DD9BA95-786E-454C-82A7-59EB9DC370E1}" destId="{82E1D058-5E57-4315-91E0-36AC551DD5F9}" srcOrd="4" destOrd="0" presId="urn:microsoft.com/office/officeart/2005/8/layout/vList2"/>
  </dgm:cxnLst>
  <dgm:bg/>
  <dgm:whole/>
  <dgm:extLst>
    <a:ext uri="http://schemas.microsoft.com/office/drawing/2008/diagram">
      <dsp:dataModelExt xmlns:dsp="http://schemas.microsoft.com/office/drawing/2008/diagram" relId="rId628"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68484E52-7F2D-4246-8EA8-F9F74A3F248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919E2CB-1A42-4CB5-966B-1DA9776C84AF}">
      <dgm:prSet phldrT="[Text]" custT="1"/>
      <dgm:spPr/>
      <dgm:t>
        <a:bodyPr/>
        <a:lstStyle/>
        <a:p>
          <a:pPr>
            <a:buFont typeface="Wingdings" panose="05000000000000000000" pitchFamily="2" charset="2"/>
            <a:buChar char=""/>
          </a:pPr>
          <a:r>
            <a:rPr lang="en-AU" sz="1200"/>
            <a:t>Potential hazards and their associated risks from the work you perform</a:t>
          </a:r>
          <a:endParaRPr lang="en-PH" sz="1200"/>
        </a:p>
      </dgm:t>
    </dgm:pt>
    <dgm:pt modelId="{DFB11863-55E5-4E0D-8C0A-50C49497E148}" type="parTrans" cxnId="{A8B438B3-F607-456D-A71A-C747956508BB}">
      <dgm:prSet/>
      <dgm:spPr/>
      <dgm:t>
        <a:bodyPr/>
        <a:lstStyle/>
        <a:p>
          <a:endParaRPr lang="en-PH"/>
        </a:p>
      </dgm:t>
    </dgm:pt>
    <dgm:pt modelId="{D9F880CB-2163-436B-82AE-A49CC21F3674}" type="sibTrans" cxnId="{A8B438B3-F607-456D-A71A-C747956508BB}">
      <dgm:prSet/>
      <dgm:spPr/>
      <dgm:t>
        <a:bodyPr/>
        <a:lstStyle/>
        <a:p>
          <a:endParaRPr lang="en-PH"/>
        </a:p>
      </dgm:t>
    </dgm:pt>
    <dgm:pt modelId="{E3CCC0AC-5B6A-458F-916C-0BCD3CD60C8F}">
      <dgm:prSet custT="1"/>
      <dgm:spPr/>
      <dgm:t>
        <a:bodyPr/>
        <a:lstStyle/>
        <a:p>
          <a:pPr>
            <a:buFont typeface="Wingdings" panose="05000000000000000000" pitchFamily="2" charset="2"/>
            <a:buChar char=""/>
          </a:pPr>
          <a:r>
            <a:rPr lang="en-AU" sz="1200"/>
            <a:t>Ways to eliminate or minimise risks</a:t>
          </a:r>
          <a:endParaRPr lang="en-PH" sz="1200"/>
        </a:p>
      </dgm:t>
    </dgm:pt>
    <dgm:pt modelId="{D05921CA-975F-470A-BA51-B9611BB8411F}" type="parTrans" cxnId="{6C49766E-B58A-425A-9B62-94E5DBFD9A6A}">
      <dgm:prSet/>
      <dgm:spPr/>
      <dgm:t>
        <a:bodyPr/>
        <a:lstStyle/>
        <a:p>
          <a:endParaRPr lang="en-PH"/>
        </a:p>
      </dgm:t>
    </dgm:pt>
    <dgm:pt modelId="{D6059663-6005-429E-8F74-CB5EB16B631B}" type="sibTrans" cxnId="{6C49766E-B58A-425A-9B62-94E5DBFD9A6A}">
      <dgm:prSet/>
      <dgm:spPr/>
      <dgm:t>
        <a:bodyPr/>
        <a:lstStyle/>
        <a:p>
          <a:endParaRPr lang="en-PH"/>
        </a:p>
      </dgm:t>
    </dgm:pt>
    <dgm:pt modelId="{5B98AB00-580C-44B8-A665-BD27E7F93B7B}">
      <dgm:prSet custT="1"/>
      <dgm:spPr/>
      <dgm:t>
        <a:bodyPr/>
        <a:lstStyle/>
        <a:p>
          <a:pPr>
            <a:buFont typeface="Wingdings" panose="05000000000000000000" pitchFamily="2" charset="2"/>
            <a:buChar char=""/>
          </a:pPr>
          <a:r>
            <a:rPr lang="en-AU" sz="1200"/>
            <a:t>The working environment (facilities, conditions such as temperature, light, noise)</a:t>
          </a:r>
          <a:endParaRPr lang="en-PH" sz="1200"/>
        </a:p>
      </dgm:t>
    </dgm:pt>
    <dgm:pt modelId="{F138EED3-A2D0-4392-8ED2-982DD173A037}" type="parTrans" cxnId="{DE3E9E11-FDFB-433F-9C2C-70502BD61B80}">
      <dgm:prSet/>
      <dgm:spPr/>
      <dgm:t>
        <a:bodyPr/>
        <a:lstStyle/>
        <a:p>
          <a:endParaRPr lang="en-PH"/>
        </a:p>
      </dgm:t>
    </dgm:pt>
    <dgm:pt modelId="{4C904577-E474-4CF2-92F5-69D0977C4C17}" type="sibTrans" cxnId="{DE3E9E11-FDFB-433F-9C2C-70502BD61B80}">
      <dgm:prSet/>
      <dgm:spPr/>
      <dgm:t>
        <a:bodyPr/>
        <a:lstStyle/>
        <a:p>
          <a:endParaRPr lang="en-PH"/>
        </a:p>
      </dgm:t>
    </dgm:pt>
    <dgm:pt modelId="{7A375D55-BF52-4EB9-BFF8-2C806079EA36}">
      <dgm:prSet custT="1"/>
      <dgm:spPr/>
      <dgm:t>
        <a:bodyPr/>
        <a:lstStyle/>
        <a:p>
          <a:pPr>
            <a:buFont typeface="Wingdings" panose="05000000000000000000" pitchFamily="2" charset="2"/>
            <a:buChar char=""/>
          </a:pPr>
          <a:r>
            <a:rPr lang="en-AU" sz="1200"/>
            <a:t>Opportunities and ways to provide information and training to other workers</a:t>
          </a:r>
          <a:endParaRPr lang="en-PH" sz="1200"/>
        </a:p>
      </dgm:t>
    </dgm:pt>
    <dgm:pt modelId="{CBF3C4A5-2E28-4057-819E-E5A99DB0CF9B}" type="parTrans" cxnId="{563AFE60-C48D-47F0-A317-9BE1F5D0A048}">
      <dgm:prSet/>
      <dgm:spPr/>
      <dgm:t>
        <a:bodyPr/>
        <a:lstStyle/>
        <a:p>
          <a:endParaRPr lang="en-PH"/>
        </a:p>
      </dgm:t>
    </dgm:pt>
    <dgm:pt modelId="{60427B5D-243F-4373-ADA5-6FB6A1EA2180}" type="sibTrans" cxnId="{563AFE60-C48D-47F0-A317-9BE1F5D0A048}">
      <dgm:prSet/>
      <dgm:spPr/>
      <dgm:t>
        <a:bodyPr/>
        <a:lstStyle/>
        <a:p>
          <a:endParaRPr lang="en-PH"/>
        </a:p>
      </dgm:t>
    </dgm:pt>
    <dgm:pt modelId="{32EFAE3B-C22D-4256-BE0B-0282B1CCE1BB}">
      <dgm:prSet custT="1"/>
      <dgm:spPr/>
      <dgm:t>
        <a:bodyPr/>
        <a:lstStyle/>
        <a:p>
          <a:pPr>
            <a:buFont typeface="Wingdings" panose="05000000000000000000" pitchFamily="2" charset="2"/>
            <a:buChar char=""/>
          </a:pPr>
          <a:r>
            <a:rPr lang="en-PH" sz="1200"/>
            <a:t>Changes that may affect the health or safety of workers</a:t>
          </a:r>
        </a:p>
      </dgm:t>
    </dgm:pt>
    <dgm:pt modelId="{3F6219E4-F67C-4E3D-9970-475AC284A8C1}" type="parTrans" cxnId="{5962D119-8903-4F49-A119-0F4CA3699E03}">
      <dgm:prSet/>
      <dgm:spPr/>
      <dgm:t>
        <a:bodyPr/>
        <a:lstStyle/>
        <a:p>
          <a:endParaRPr lang="en-PH"/>
        </a:p>
      </dgm:t>
    </dgm:pt>
    <dgm:pt modelId="{54E91C65-FE9E-4C5C-ACE1-3B53E8F56F5A}" type="sibTrans" cxnId="{5962D119-8903-4F49-A119-0F4CA3699E03}">
      <dgm:prSet/>
      <dgm:spPr/>
      <dgm:t>
        <a:bodyPr/>
        <a:lstStyle/>
        <a:p>
          <a:endParaRPr lang="en-PH"/>
        </a:p>
      </dgm:t>
    </dgm:pt>
    <dgm:pt modelId="{F7B69D95-AFE9-49CB-A129-77158DDA230B}">
      <dgm:prSet custT="1"/>
      <dgm:spPr/>
      <dgm:t>
        <a:bodyPr/>
        <a:lstStyle/>
        <a:p>
          <a:pPr>
            <a:buFont typeface="Wingdings" panose="05000000000000000000" pitchFamily="2" charset="2"/>
            <a:buChar char=""/>
          </a:pPr>
          <a:r>
            <a:rPr lang="en-PH" sz="1200"/>
            <a:t>Decisions about the procedures related to the health or safety of workers</a:t>
          </a:r>
        </a:p>
      </dgm:t>
    </dgm:pt>
    <dgm:pt modelId="{64E921D1-E3E5-4989-BD5B-3BFFB6A0A78A}" type="parTrans" cxnId="{1D175467-A444-4E58-A9F7-491AE02AC075}">
      <dgm:prSet/>
      <dgm:spPr/>
      <dgm:t>
        <a:bodyPr/>
        <a:lstStyle/>
        <a:p>
          <a:endParaRPr lang="en-PH"/>
        </a:p>
      </dgm:t>
    </dgm:pt>
    <dgm:pt modelId="{14E78E6C-B5CC-46A2-A108-882F0D525E41}" type="sibTrans" cxnId="{1D175467-A444-4E58-A9F7-491AE02AC075}">
      <dgm:prSet/>
      <dgm:spPr/>
      <dgm:t>
        <a:bodyPr/>
        <a:lstStyle/>
        <a:p>
          <a:endParaRPr lang="en-PH"/>
        </a:p>
      </dgm:t>
    </dgm:pt>
    <dgm:pt modelId="{DF9CA551-6AE8-4E79-9D82-13B16C4AD192}" type="pres">
      <dgm:prSet presAssocID="{68484E52-7F2D-4246-8EA8-F9F74A3F248E}" presName="linear" presStyleCnt="0">
        <dgm:presLayoutVars>
          <dgm:animLvl val="lvl"/>
          <dgm:resizeHandles val="exact"/>
        </dgm:presLayoutVars>
      </dgm:prSet>
      <dgm:spPr/>
    </dgm:pt>
    <dgm:pt modelId="{520F81E3-C4AE-4694-8F92-EA0493CD2E89}" type="pres">
      <dgm:prSet presAssocID="{E919E2CB-1A42-4CB5-966B-1DA9776C84AF}" presName="parentText" presStyleLbl="node1" presStyleIdx="0" presStyleCnt="6">
        <dgm:presLayoutVars>
          <dgm:chMax val="0"/>
          <dgm:bulletEnabled val="1"/>
        </dgm:presLayoutVars>
      </dgm:prSet>
      <dgm:spPr/>
    </dgm:pt>
    <dgm:pt modelId="{799D521A-3D0D-4358-B486-3F4F4FFDAB9B}" type="pres">
      <dgm:prSet presAssocID="{D9F880CB-2163-436B-82AE-A49CC21F3674}" presName="spacer" presStyleCnt="0"/>
      <dgm:spPr/>
    </dgm:pt>
    <dgm:pt modelId="{CF92374F-9291-4BBF-99E9-502B27E1ED55}" type="pres">
      <dgm:prSet presAssocID="{E3CCC0AC-5B6A-458F-916C-0BCD3CD60C8F}" presName="parentText" presStyleLbl="node1" presStyleIdx="1" presStyleCnt="6">
        <dgm:presLayoutVars>
          <dgm:chMax val="0"/>
          <dgm:bulletEnabled val="1"/>
        </dgm:presLayoutVars>
      </dgm:prSet>
      <dgm:spPr/>
    </dgm:pt>
    <dgm:pt modelId="{27DCA7AE-E95C-4FAA-8DAF-017DE72F3A70}" type="pres">
      <dgm:prSet presAssocID="{D6059663-6005-429E-8F74-CB5EB16B631B}" presName="spacer" presStyleCnt="0"/>
      <dgm:spPr/>
    </dgm:pt>
    <dgm:pt modelId="{F384DE39-BA7A-47EC-9B20-E78EC9315FD3}" type="pres">
      <dgm:prSet presAssocID="{5B98AB00-580C-44B8-A665-BD27E7F93B7B}" presName="parentText" presStyleLbl="node1" presStyleIdx="2" presStyleCnt="6">
        <dgm:presLayoutVars>
          <dgm:chMax val="0"/>
          <dgm:bulletEnabled val="1"/>
        </dgm:presLayoutVars>
      </dgm:prSet>
      <dgm:spPr/>
    </dgm:pt>
    <dgm:pt modelId="{533A6FBC-7D8E-4027-95A3-3BFA347CD75D}" type="pres">
      <dgm:prSet presAssocID="{4C904577-E474-4CF2-92F5-69D0977C4C17}" presName="spacer" presStyleCnt="0"/>
      <dgm:spPr/>
    </dgm:pt>
    <dgm:pt modelId="{EE30C020-5F36-47A9-8D4E-7FF072D3E72F}" type="pres">
      <dgm:prSet presAssocID="{32EFAE3B-C22D-4256-BE0B-0282B1CCE1BB}" presName="parentText" presStyleLbl="node1" presStyleIdx="3" presStyleCnt="6">
        <dgm:presLayoutVars>
          <dgm:chMax val="0"/>
          <dgm:bulletEnabled val="1"/>
        </dgm:presLayoutVars>
      </dgm:prSet>
      <dgm:spPr/>
    </dgm:pt>
    <dgm:pt modelId="{DCE8D5E9-4027-4D77-88AA-4994736088AE}" type="pres">
      <dgm:prSet presAssocID="{54E91C65-FE9E-4C5C-ACE1-3B53E8F56F5A}" presName="spacer" presStyleCnt="0"/>
      <dgm:spPr/>
    </dgm:pt>
    <dgm:pt modelId="{434297F0-B851-4116-A6DA-262B81F2A902}" type="pres">
      <dgm:prSet presAssocID="{F7B69D95-AFE9-49CB-A129-77158DDA230B}" presName="parentText" presStyleLbl="node1" presStyleIdx="4" presStyleCnt="6">
        <dgm:presLayoutVars>
          <dgm:chMax val="0"/>
          <dgm:bulletEnabled val="1"/>
        </dgm:presLayoutVars>
      </dgm:prSet>
      <dgm:spPr/>
    </dgm:pt>
    <dgm:pt modelId="{5540F0C0-D2E4-4388-85A5-F88C46E4BF14}" type="pres">
      <dgm:prSet presAssocID="{14E78E6C-B5CC-46A2-A108-882F0D525E41}" presName="spacer" presStyleCnt="0"/>
      <dgm:spPr/>
    </dgm:pt>
    <dgm:pt modelId="{C498910B-FCFA-4619-84A3-E1CBA60FABE7}" type="pres">
      <dgm:prSet presAssocID="{7A375D55-BF52-4EB9-BFF8-2C806079EA36}" presName="parentText" presStyleLbl="node1" presStyleIdx="5" presStyleCnt="6">
        <dgm:presLayoutVars>
          <dgm:chMax val="0"/>
          <dgm:bulletEnabled val="1"/>
        </dgm:presLayoutVars>
      </dgm:prSet>
      <dgm:spPr/>
    </dgm:pt>
  </dgm:ptLst>
  <dgm:cxnLst>
    <dgm:cxn modelId="{DE3E9E11-FDFB-433F-9C2C-70502BD61B80}" srcId="{68484E52-7F2D-4246-8EA8-F9F74A3F248E}" destId="{5B98AB00-580C-44B8-A665-BD27E7F93B7B}" srcOrd="2" destOrd="0" parTransId="{F138EED3-A2D0-4392-8ED2-982DD173A037}" sibTransId="{4C904577-E474-4CF2-92F5-69D0977C4C17}"/>
    <dgm:cxn modelId="{5962D119-8903-4F49-A119-0F4CA3699E03}" srcId="{68484E52-7F2D-4246-8EA8-F9F74A3F248E}" destId="{32EFAE3B-C22D-4256-BE0B-0282B1CCE1BB}" srcOrd="3" destOrd="0" parTransId="{3F6219E4-F67C-4E3D-9970-475AC284A8C1}" sibTransId="{54E91C65-FE9E-4C5C-ACE1-3B53E8F56F5A}"/>
    <dgm:cxn modelId="{13F04023-6F4E-40C0-9D34-072D87E727B5}" type="presOf" srcId="{68484E52-7F2D-4246-8EA8-F9F74A3F248E}" destId="{DF9CA551-6AE8-4E79-9D82-13B16C4AD192}" srcOrd="0" destOrd="0" presId="urn:microsoft.com/office/officeart/2005/8/layout/vList2"/>
    <dgm:cxn modelId="{563AFE60-C48D-47F0-A317-9BE1F5D0A048}" srcId="{68484E52-7F2D-4246-8EA8-F9F74A3F248E}" destId="{7A375D55-BF52-4EB9-BFF8-2C806079EA36}" srcOrd="5" destOrd="0" parTransId="{CBF3C4A5-2E28-4057-819E-E5A99DB0CF9B}" sibTransId="{60427B5D-243F-4373-ADA5-6FB6A1EA2180}"/>
    <dgm:cxn modelId="{1D175467-A444-4E58-A9F7-491AE02AC075}" srcId="{68484E52-7F2D-4246-8EA8-F9F74A3F248E}" destId="{F7B69D95-AFE9-49CB-A129-77158DDA230B}" srcOrd="4" destOrd="0" parTransId="{64E921D1-E3E5-4989-BD5B-3BFFB6A0A78A}" sibTransId="{14E78E6C-B5CC-46A2-A108-882F0D525E41}"/>
    <dgm:cxn modelId="{B0E4306B-A693-4B0F-8209-3B9F1A7DAD4D}" type="presOf" srcId="{E3CCC0AC-5B6A-458F-916C-0BCD3CD60C8F}" destId="{CF92374F-9291-4BBF-99E9-502B27E1ED55}" srcOrd="0" destOrd="0" presId="urn:microsoft.com/office/officeart/2005/8/layout/vList2"/>
    <dgm:cxn modelId="{6C49766E-B58A-425A-9B62-94E5DBFD9A6A}" srcId="{68484E52-7F2D-4246-8EA8-F9F74A3F248E}" destId="{E3CCC0AC-5B6A-458F-916C-0BCD3CD60C8F}" srcOrd="1" destOrd="0" parTransId="{D05921CA-975F-470A-BA51-B9611BB8411F}" sibTransId="{D6059663-6005-429E-8F74-CB5EB16B631B}"/>
    <dgm:cxn modelId="{B7FB7C76-0CF5-4F3A-87DA-F22FB339FF31}" type="presOf" srcId="{7A375D55-BF52-4EB9-BFF8-2C806079EA36}" destId="{C498910B-FCFA-4619-84A3-E1CBA60FABE7}" srcOrd="0" destOrd="0" presId="urn:microsoft.com/office/officeart/2005/8/layout/vList2"/>
    <dgm:cxn modelId="{DAE9FF86-B55E-49DE-9A1A-B97B37E808E2}" type="presOf" srcId="{F7B69D95-AFE9-49CB-A129-77158DDA230B}" destId="{434297F0-B851-4116-A6DA-262B81F2A902}" srcOrd="0" destOrd="0" presId="urn:microsoft.com/office/officeart/2005/8/layout/vList2"/>
    <dgm:cxn modelId="{D111E0A1-2964-4D1D-80C2-A65FD430D94E}" type="presOf" srcId="{E919E2CB-1A42-4CB5-966B-1DA9776C84AF}" destId="{520F81E3-C4AE-4694-8F92-EA0493CD2E89}" srcOrd="0" destOrd="0" presId="urn:microsoft.com/office/officeart/2005/8/layout/vList2"/>
    <dgm:cxn modelId="{CFF341AC-67EB-42F7-BD1E-9DA2BD59D93B}" type="presOf" srcId="{32EFAE3B-C22D-4256-BE0B-0282B1CCE1BB}" destId="{EE30C020-5F36-47A9-8D4E-7FF072D3E72F}" srcOrd="0" destOrd="0" presId="urn:microsoft.com/office/officeart/2005/8/layout/vList2"/>
    <dgm:cxn modelId="{A8B438B3-F607-456D-A71A-C747956508BB}" srcId="{68484E52-7F2D-4246-8EA8-F9F74A3F248E}" destId="{E919E2CB-1A42-4CB5-966B-1DA9776C84AF}" srcOrd="0" destOrd="0" parTransId="{DFB11863-55E5-4E0D-8C0A-50C49497E148}" sibTransId="{D9F880CB-2163-436B-82AE-A49CC21F3674}"/>
    <dgm:cxn modelId="{236A7AE5-5E3B-44BB-8408-B4A856D4F7AA}" type="presOf" srcId="{5B98AB00-580C-44B8-A665-BD27E7F93B7B}" destId="{F384DE39-BA7A-47EC-9B20-E78EC9315FD3}" srcOrd="0" destOrd="0" presId="urn:microsoft.com/office/officeart/2005/8/layout/vList2"/>
    <dgm:cxn modelId="{7FA70F00-A717-4266-92C1-6AD66E6CD3CC}" type="presParOf" srcId="{DF9CA551-6AE8-4E79-9D82-13B16C4AD192}" destId="{520F81E3-C4AE-4694-8F92-EA0493CD2E89}" srcOrd="0" destOrd="0" presId="urn:microsoft.com/office/officeart/2005/8/layout/vList2"/>
    <dgm:cxn modelId="{70B59470-F551-4F47-8F8E-F0FD0506F5C4}" type="presParOf" srcId="{DF9CA551-6AE8-4E79-9D82-13B16C4AD192}" destId="{799D521A-3D0D-4358-B486-3F4F4FFDAB9B}" srcOrd="1" destOrd="0" presId="urn:microsoft.com/office/officeart/2005/8/layout/vList2"/>
    <dgm:cxn modelId="{E4386FFC-CED1-423F-AC44-7200DA76FFAB}" type="presParOf" srcId="{DF9CA551-6AE8-4E79-9D82-13B16C4AD192}" destId="{CF92374F-9291-4BBF-99E9-502B27E1ED55}" srcOrd="2" destOrd="0" presId="urn:microsoft.com/office/officeart/2005/8/layout/vList2"/>
    <dgm:cxn modelId="{4BDAD5F6-D208-49D4-A829-68AAB14AFE83}" type="presParOf" srcId="{DF9CA551-6AE8-4E79-9D82-13B16C4AD192}" destId="{27DCA7AE-E95C-4FAA-8DAF-017DE72F3A70}" srcOrd="3" destOrd="0" presId="urn:microsoft.com/office/officeart/2005/8/layout/vList2"/>
    <dgm:cxn modelId="{A057FA4E-6F57-4A15-8E8D-10E517FF9FCD}" type="presParOf" srcId="{DF9CA551-6AE8-4E79-9D82-13B16C4AD192}" destId="{F384DE39-BA7A-47EC-9B20-E78EC9315FD3}" srcOrd="4" destOrd="0" presId="urn:microsoft.com/office/officeart/2005/8/layout/vList2"/>
    <dgm:cxn modelId="{2A5C8338-5D27-4811-B582-9076EEF5D084}" type="presParOf" srcId="{DF9CA551-6AE8-4E79-9D82-13B16C4AD192}" destId="{533A6FBC-7D8E-4027-95A3-3BFA347CD75D}" srcOrd="5" destOrd="0" presId="urn:microsoft.com/office/officeart/2005/8/layout/vList2"/>
    <dgm:cxn modelId="{F8E459E4-2286-477A-94A3-46505AB54946}" type="presParOf" srcId="{DF9CA551-6AE8-4E79-9D82-13B16C4AD192}" destId="{EE30C020-5F36-47A9-8D4E-7FF072D3E72F}" srcOrd="6" destOrd="0" presId="urn:microsoft.com/office/officeart/2005/8/layout/vList2"/>
    <dgm:cxn modelId="{88F66274-BCFA-465D-ABEC-256AF43B1FFB}" type="presParOf" srcId="{DF9CA551-6AE8-4E79-9D82-13B16C4AD192}" destId="{DCE8D5E9-4027-4D77-88AA-4994736088AE}" srcOrd="7" destOrd="0" presId="urn:microsoft.com/office/officeart/2005/8/layout/vList2"/>
    <dgm:cxn modelId="{D06D187C-E0BD-45CB-94EE-381F0585440B}" type="presParOf" srcId="{DF9CA551-6AE8-4E79-9D82-13B16C4AD192}" destId="{434297F0-B851-4116-A6DA-262B81F2A902}" srcOrd="8" destOrd="0" presId="urn:microsoft.com/office/officeart/2005/8/layout/vList2"/>
    <dgm:cxn modelId="{78572635-7E72-4DDE-B3E1-B806FA6F6CE9}" type="presParOf" srcId="{DF9CA551-6AE8-4E79-9D82-13B16C4AD192}" destId="{5540F0C0-D2E4-4388-85A5-F88C46E4BF14}" srcOrd="9" destOrd="0" presId="urn:microsoft.com/office/officeart/2005/8/layout/vList2"/>
    <dgm:cxn modelId="{C220724E-DD29-422D-BC05-32A24494E1E3}" type="presParOf" srcId="{DF9CA551-6AE8-4E79-9D82-13B16C4AD192}" destId="{C498910B-FCFA-4619-84A3-E1CBA60FABE7}" srcOrd="10" destOrd="0" presId="urn:microsoft.com/office/officeart/2005/8/layout/vList2"/>
  </dgm:cxnLst>
  <dgm:bg/>
  <dgm:whole/>
  <dgm:extLst>
    <a:ext uri="http://schemas.microsoft.com/office/drawing/2008/diagram">
      <dsp:dataModelExt xmlns:dsp="http://schemas.microsoft.com/office/drawing/2008/diagram" relId="rId636"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4585F9D5-D965-4496-893E-3BE1247F0F5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F6C3AD9C-F542-4C9F-BBF0-BC73793B9506}">
      <dgm:prSet custT="1"/>
      <dgm:spPr/>
      <dgm:t>
        <a:bodyPr/>
        <a:lstStyle/>
        <a:p>
          <a:pPr algn="just"/>
          <a:r>
            <a:rPr lang="en-PH" sz="1200"/>
            <a:t>facilitating cooperation between the employer and other workers in developing and implementing measures to promote and maintain workers' health and safety</a:t>
          </a:r>
        </a:p>
      </dgm:t>
    </dgm:pt>
    <dgm:pt modelId="{6F82AA47-9094-42A3-9844-FBD5B46B2D1A}" type="parTrans" cxnId="{62C0CF26-017C-4CC0-B541-FD18A7A4C7C3}">
      <dgm:prSet/>
      <dgm:spPr/>
      <dgm:t>
        <a:bodyPr/>
        <a:lstStyle/>
        <a:p>
          <a:endParaRPr lang="en-PH" sz="1200"/>
        </a:p>
      </dgm:t>
    </dgm:pt>
    <dgm:pt modelId="{D6597983-6B40-4ED0-A21E-AD85C346AB77}" type="sibTrans" cxnId="{62C0CF26-017C-4CC0-B541-FD18A7A4C7C3}">
      <dgm:prSet/>
      <dgm:spPr/>
      <dgm:t>
        <a:bodyPr/>
        <a:lstStyle/>
        <a:p>
          <a:endParaRPr lang="en-PH" sz="1200"/>
        </a:p>
      </dgm:t>
    </dgm:pt>
    <dgm:pt modelId="{C31322C1-9AA4-417B-B4D6-56140FEEA30B}">
      <dgm:prSet custT="1"/>
      <dgm:spPr/>
      <dgm:t>
        <a:bodyPr/>
        <a:lstStyle/>
        <a:p>
          <a:pPr algn="just"/>
          <a:r>
            <a:rPr lang="en-PH" sz="1200"/>
            <a:t>assisting in developing health and safety standards, rules and procedures </a:t>
          </a:r>
        </a:p>
      </dgm:t>
    </dgm:pt>
    <dgm:pt modelId="{BEE74DF1-5DAA-4981-ABC5-0F392E838AC5}" type="parTrans" cxnId="{8B45B38B-6F13-4CAF-B3A5-90E6412C713B}">
      <dgm:prSet/>
      <dgm:spPr/>
      <dgm:t>
        <a:bodyPr/>
        <a:lstStyle/>
        <a:p>
          <a:endParaRPr lang="en-PH" sz="1200"/>
        </a:p>
      </dgm:t>
    </dgm:pt>
    <dgm:pt modelId="{8130AB06-C2D7-4B07-A0C8-713480DA6943}" type="sibTrans" cxnId="{8B45B38B-6F13-4CAF-B3A5-90E6412C713B}">
      <dgm:prSet/>
      <dgm:spPr/>
      <dgm:t>
        <a:bodyPr/>
        <a:lstStyle/>
        <a:p>
          <a:endParaRPr lang="en-PH" sz="1200"/>
        </a:p>
      </dgm:t>
    </dgm:pt>
    <dgm:pt modelId="{E420EA62-5FF9-462A-9ABC-8E13480D35CD}">
      <dgm:prSet custT="1"/>
      <dgm:spPr/>
      <dgm:t>
        <a:bodyPr/>
        <a:lstStyle/>
        <a:p>
          <a:pPr algn="just"/>
          <a:r>
            <a:rPr lang="en-PH" sz="1200"/>
            <a:t>any other functions prescribed by legislation or as agreed upon by the employer and the committee.</a:t>
          </a:r>
        </a:p>
      </dgm:t>
    </dgm:pt>
    <dgm:pt modelId="{FC08BB80-2EB3-4D8F-8C61-90976BDB04BF}" type="parTrans" cxnId="{5F758DB1-C6F7-4184-81A4-076D82B733A4}">
      <dgm:prSet/>
      <dgm:spPr/>
      <dgm:t>
        <a:bodyPr/>
        <a:lstStyle/>
        <a:p>
          <a:endParaRPr lang="en-PH" sz="1200"/>
        </a:p>
      </dgm:t>
    </dgm:pt>
    <dgm:pt modelId="{36DB349E-DDAE-4AB4-9566-A182809947B4}" type="sibTrans" cxnId="{5F758DB1-C6F7-4184-81A4-076D82B733A4}">
      <dgm:prSet/>
      <dgm:spPr/>
      <dgm:t>
        <a:bodyPr/>
        <a:lstStyle/>
        <a:p>
          <a:endParaRPr lang="en-PH" sz="1200"/>
        </a:p>
      </dgm:t>
    </dgm:pt>
    <dgm:pt modelId="{F06644F8-BA2E-4212-AB47-77C2F1428B20}">
      <dgm:prSet custT="1"/>
      <dgm:spPr/>
      <dgm:t>
        <a:bodyPr/>
        <a:lstStyle/>
        <a:p>
          <a:endParaRPr lang="en-PH" sz="1200"/>
        </a:p>
      </dgm:t>
    </dgm:pt>
    <dgm:pt modelId="{285ACA1D-4155-40B1-BE15-461AF3183352}" type="parTrans" cxnId="{D57E20A2-6E24-4152-907D-F5383F1767F0}">
      <dgm:prSet/>
      <dgm:spPr/>
      <dgm:t>
        <a:bodyPr/>
        <a:lstStyle/>
        <a:p>
          <a:endParaRPr lang="en-PH" sz="1200"/>
        </a:p>
      </dgm:t>
    </dgm:pt>
    <dgm:pt modelId="{079FC339-985B-4124-B6B5-4706F9BB7355}" type="sibTrans" cxnId="{D57E20A2-6E24-4152-907D-F5383F1767F0}">
      <dgm:prSet/>
      <dgm:spPr/>
      <dgm:t>
        <a:bodyPr/>
        <a:lstStyle/>
        <a:p>
          <a:endParaRPr lang="en-PH" sz="1200"/>
        </a:p>
      </dgm:t>
    </dgm:pt>
    <dgm:pt modelId="{3FACE3D4-4BB0-4542-B447-7A0B4D541D55}" type="pres">
      <dgm:prSet presAssocID="{4585F9D5-D965-4496-893E-3BE1247F0F55}" presName="linear" presStyleCnt="0">
        <dgm:presLayoutVars>
          <dgm:dir/>
          <dgm:animLvl val="lvl"/>
          <dgm:resizeHandles val="exact"/>
        </dgm:presLayoutVars>
      </dgm:prSet>
      <dgm:spPr/>
    </dgm:pt>
    <dgm:pt modelId="{53D5968F-48B7-4206-AF4E-8EBD0DF60F30}" type="pres">
      <dgm:prSet presAssocID="{F6C3AD9C-F542-4C9F-BBF0-BC73793B9506}" presName="parentLin" presStyleCnt="0"/>
      <dgm:spPr/>
    </dgm:pt>
    <dgm:pt modelId="{131CC038-58EC-4865-A0F4-2F1BE0B91882}" type="pres">
      <dgm:prSet presAssocID="{F6C3AD9C-F542-4C9F-BBF0-BC73793B9506}" presName="parentLeftMargin" presStyleLbl="node1" presStyleIdx="0" presStyleCnt="3"/>
      <dgm:spPr/>
    </dgm:pt>
    <dgm:pt modelId="{7F3CC5B1-7B02-4502-B501-5C691B1BA1E9}" type="pres">
      <dgm:prSet presAssocID="{F6C3AD9C-F542-4C9F-BBF0-BC73793B9506}" presName="parentText" presStyleLbl="node1" presStyleIdx="0" presStyleCnt="3">
        <dgm:presLayoutVars>
          <dgm:chMax val="0"/>
          <dgm:bulletEnabled val="1"/>
        </dgm:presLayoutVars>
      </dgm:prSet>
      <dgm:spPr/>
    </dgm:pt>
    <dgm:pt modelId="{AE4A2840-4BDF-4E2C-BE73-8559B149AC66}" type="pres">
      <dgm:prSet presAssocID="{F6C3AD9C-F542-4C9F-BBF0-BC73793B9506}" presName="negativeSpace" presStyleCnt="0"/>
      <dgm:spPr/>
    </dgm:pt>
    <dgm:pt modelId="{743CE58D-2D6D-46C6-A6BF-0712C0E528E6}" type="pres">
      <dgm:prSet presAssocID="{F6C3AD9C-F542-4C9F-BBF0-BC73793B9506}" presName="childText" presStyleLbl="conFgAcc1" presStyleIdx="0" presStyleCnt="3">
        <dgm:presLayoutVars>
          <dgm:bulletEnabled val="1"/>
        </dgm:presLayoutVars>
      </dgm:prSet>
      <dgm:spPr/>
    </dgm:pt>
    <dgm:pt modelId="{1E31115E-D2CF-46D7-AA20-EAE349D90FE1}" type="pres">
      <dgm:prSet presAssocID="{D6597983-6B40-4ED0-A21E-AD85C346AB77}" presName="spaceBetweenRectangles" presStyleCnt="0"/>
      <dgm:spPr/>
    </dgm:pt>
    <dgm:pt modelId="{37D476CA-6AFE-4501-A910-DD47B99846FC}" type="pres">
      <dgm:prSet presAssocID="{C31322C1-9AA4-417B-B4D6-56140FEEA30B}" presName="parentLin" presStyleCnt="0"/>
      <dgm:spPr/>
    </dgm:pt>
    <dgm:pt modelId="{B555ECCA-F69A-4E0B-A7A5-8C5B8123DB6B}" type="pres">
      <dgm:prSet presAssocID="{C31322C1-9AA4-417B-B4D6-56140FEEA30B}" presName="parentLeftMargin" presStyleLbl="node1" presStyleIdx="0" presStyleCnt="3"/>
      <dgm:spPr/>
    </dgm:pt>
    <dgm:pt modelId="{9282E761-1E4F-481A-83B7-408ADBEFB155}" type="pres">
      <dgm:prSet presAssocID="{C31322C1-9AA4-417B-B4D6-56140FEEA30B}" presName="parentText" presStyleLbl="node1" presStyleIdx="1" presStyleCnt="3">
        <dgm:presLayoutVars>
          <dgm:chMax val="0"/>
          <dgm:bulletEnabled val="1"/>
        </dgm:presLayoutVars>
      </dgm:prSet>
      <dgm:spPr/>
    </dgm:pt>
    <dgm:pt modelId="{0864B491-22CC-4E13-ABEB-A89A95986D2F}" type="pres">
      <dgm:prSet presAssocID="{C31322C1-9AA4-417B-B4D6-56140FEEA30B}" presName="negativeSpace" presStyleCnt="0"/>
      <dgm:spPr/>
    </dgm:pt>
    <dgm:pt modelId="{6EA6A8B2-5902-45BC-94E9-D587D4DC2F9B}" type="pres">
      <dgm:prSet presAssocID="{C31322C1-9AA4-417B-B4D6-56140FEEA30B}" presName="childText" presStyleLbl="conFgAcc1" presStyleIdx="1" presStyleCnt="3">
        <dgm:presLayoutVars>
          <dgm:bulletEnabled val="1"/>
        </dgm:presLayoutVars>
      </dgm:prSet>
      <dgm:spPr/>
    </dgm:pt>
    <dgm:pt modelId="{51902D78-9862-46A7-9CB7-62103E637A87}" type="pres">
      <dgm:prSet presAssocID="{8130AB06-C2D7-4B07-A0C8-713480DA6943}" presName="spaceBetweenRectangles" presStyleCnt="0"/>
      <dgm:spPr/>
    </dgm:pt>
    <dgm:pt modelId="{F4FF3687-5658-49BC-BD14-BBE124541144}" type="pres">
      <dgm:prSet presAssocID="{E420EA62-5FF9-462A-9ABC-8E13480D35CD}" presName="parentLin" presStyleCnt="0"/>
      <dgm:spPr/>
    </dgm:pt>
    <dgm:pt modelId="{F1A1A608-4ED0-484D-94BD-6D3A806A6824}" type="pres">
      <dgm:prSet presAssocID="{E420EA62-5FF9-462A-9ABC-8E13480D35CD}" presName="parentLeftMargin" presStyleLbl="node1" presStyleIdx="1" presStyleCnt="3"/>
      <dgm:spPr/>
    </dgm:pt>
    <dgm:pt modelId="{BD70F174-6D3F-48C3-A3E4-16EFBC483928}" type="pres">
      <dgm:prSet presAssocID="{E420EA62-5FF9-462A-9ABC-8E13480D35CD}" presName="parentText" presStyleLbl="node1" presStyleIdx="2" presStyleCnt="3">
        <dgm:presLayoutVars>
          <dgm:chMax val="0"/>
          <dgm:bulletEnabled val="1"/>
        </dgm:presLayoutVars>
      </dgm:prSet>
      <dgm:spPr/>
    </dgm:pt>
    <dgm:pt modelId="{7011ABC3-D394-4653-B9AA-AA5BAFD08941}" type="pres">
      <dgm:prSet presAssocID="{E420EA62-5FF9-462A-9ABC-8E13480D35CD}" presName="negativeSpace" presStyleCnt="0"/>
      <dgm:spPr/>
    </dgm:pt>
    <dgm:pt modelId="{C30C7368-3020-4E60-A91F-E86211C606EF}" type="pres">
      <dgm:prSet presAssocID="{E420EA62-5FF9-462A-9ABC-8E13480D35CD}" presName="childText" presStyleLbl="conFgAcc1" presStyleIdx="2" presStyleCnt="3">
        <dgm:presLayoutVars>
          <dgm:bulletEnabled val="1"/>
        </dgm:presLayoutVars>
      </dgm:prSet>
      <dgm:spPr/>
    </dgm:pt>
  </dgm:ptLst>
  <dgm:cxnLst>
    <dgm:cxn modelId="{7644631A-B6AC-4988-BA33-BEC8C08C6ED5}" type="presOf" srcId="{E420EA62-5FF9-462A-9ABC-8E13480D35CD}" destId="{BD70F174-6D3F-48C3-A3E4-16EFBC483928}" srcOrd="1" destOrd="0" presId="urn:microsoft.com/office/officeart/2005/8/layout/list1"/>
    <dgm:cxn modelId="{62C0CF26-017C-4CC0-B541-FD18A7A4C7C3}" srcId="{4585F9D5-D965-4496-893E-3BE1247F0F55}" destId="{F6C3AD9C-F542-4C9F-BBF0-BC73793B9506}" srcOrd="0" destOrd="0" parTransId="{6F82AA47-9094-42A3-9844-FBD5B46B2D1A}" sibTransId="{D6597983-6B40-4ED0-A21E-AD85C346AB77}"/>
    <dgm:cxn modelId="{9A4B1129-D448-44F5-9627-E73C8F984296}" type="presOf" srcId="{E420EA62-5FF9-462A-9ABC-8E13480D35CD}" destId="{F1A1A608-4ED0-484D-94BD-6D3A806A6824}" srcOrd="0" destOrd="0" presId="urn:microsoft.com/office/officeart/2005/8/layout/list1"/>
    <dgm:cxn modelId="{4E028D44-30E7-46AC-A42B-2F2E9AA6BD2F}" type="presOf" srcId="{C31322C1-9AA4-417B-B4D6-56140FEEA30B}" destId="{9282E761-1E4F-481A-83B7-408ADBEFB155}" srcOrd="1" destOrd="0" presId="urn:microsoft.com/office/officeart/2005/8/layout/list1"/>
    <dgm:cxn modelId="{1CE60F69-55DF-46FB-A155-4872485EFCE8}" type="presOf" srcId="{4585F9D5-D965-4496-893E-3BE1247F0F55}" destId="{3FACE3D4-4BB0-4542-B447-7A0B4D541D55}" srcOrd="0" destOrd="0" presId="urn:microsoft.com/office/officeart/2005/8/layout/list1"/>
    <dgm:cxn modelId="{8B45B38B-6F13-4CAF-B3A5-90E6412C713B}" srcId="{4585F9D5-D965-4496-893E-3BE1247F0F55}" destId="{C31322C1-9AA4-417B-B4D6-56140FEEA30B}" srcOrd="1" destOrd="0" parTransId="{BEE74DF1-5DAA-4981-ABC5-0F392E838AC5}" sibTransId="{8130AB06-C2D7-4B07-A0C8-713480DA6943}"/>
    <dgm:cxn modelId="{9F8EBC8E-0C4B-45C5-BDD9-0D769414055B}" type="presOf" srcId="{F06644F8-BA2E-4212-AB47-77C2F1428B20}" destId="{C30C7368-3020-4E60-A91F-E86211C606EF}" srcOrd="0" destOrd="0" presId="urn:microsoft.com/office/officeart/2005/8/layout/list1"/>
    <dgm:cxn modelId="{C8B3E68F-9836-4CB3-BD4F-592601FB156D}" type="presOf" srcId="{F6C3AD9C-F542-4C9F-BBF0-BC73793B9506}" destId="{7F3CC5B1-7B02-4502-B501-5C691B1BA1E9}" srcOrd="1" destOrd="0" presId="urn:microsoft.com/office/officeart/2005/8/layout/list1"/>
    <dgm:cxn modelId="{D57E20A2-6E24-4152-907D-F5383F1767F0}" srcId="{E420EA62-5FF9-462A-9ABC-8E13480D35CD}" destId="{F06644F8-BA2E-4212-AB47-77C2F1428B20}" srcOrd="0" destOrd="0" parTransId="{285ACA1D-4155-40B1-BE15-461AF3183352}" sibTransId="{079FC339-985B-4124-B6B5-4706F9BB7355}"/>
    <dgm:cxn modelId="{5F758DB1-C6F7-4184-81A4-076D82B733A4}" srcId="{4585F9D5-D965-4496-893E-3BE1247F0F55}" destId="{E420EA62-5FF9-462A-9ABC-8E13480D35CD}" srcOrd="2" destOrd="0" parTransId="{FC08BB80-2EB3-4D8F-8C61-90976BDB04BF}" sibTransId="{36DB349E-DDAE-4AB4-9566-A182809947B4}"/>
    <dgm:cxn modelId="{679E31D4-C2E7-491A-8B9B-64CB3EFDF2CE}" type="presOf" srcId="{C31322C1-9AA4-417B-B4D6-56140FEEA30B}" destId="{B555ECCA-F69A-4E0B-A7A5-8C5B8123DB6B}" srcOrd="0" destOrd="0" presId="urn:microsoft.com/office/officeart/2005/8/layout/list1"/>
    <dgm:cxn modelId="{B473B3E5-AA69-41A9-8894-DF7F7504855E}" type="presOf" srcId="{F6C3AD9C-F542-4C9F-BBF0-BC73793B9506}" destId="{131CC038-58EC-4865-A0F4-2F1BE0B91882}" srcOrd="0" destOrd="0" presId="urn:microsoft.com/office/officeart/2005/8/layout/list1"/>
    <dgm:cxn modelId="{C0A09529-3480-4ABF-AAAC-05F2289171EE}" type="presParOf" srcId="{3FACE3D4-4BB0-4542-B447-7A0B4D541D55}" destId="{53D5968F-48B7-4206-AF4E-8EBD0DF60F30}" srcOrd="0" destOrd="0" presId="urn:microsoft.com/office/officeart/2005/8/layout/list1"/>
    <dgm:cxn modelId="{4B6BF22B-1CD1-4C98-BD91-55B0D60BD2F5}" type="presParOf" srcId="{53D5968F-48B7-4206-AF4E-8EBD0DF60F30}" destId="{131CC038-58EC-4865-A0F4-2F1BE0B91882}" srcOrd="0" destOrd="0" presId="urn:microsoft.com/office/officeart/2005/8/layout/list1"/>
    <dgm:cxn modelId="{65BBC9F8-D826-4C83-A58F-00B20E3C9E43}" type="presParOf" srcId="{53D5968F-48B7-4206-AF4E-8EBD0DF60F30}" destId="{7F3CC5B1-7B02-4502-B501-5C691B1BA1E9}" srcOrd="1" destOrd="0" presId="urn:microsoft.com/office/officeart/2005/8/layout/list1"/>
    <dgm:cxn modelId="{E97378D9-8553-46B9-A659-34A78F6A849E}" type="presParOf" srcId="{3FACE3D4-4BB0-4542-B447-7A0B4D541D55}" destId="{AE4A2840-4BDF-4E2C-BE73-8559B149AC66}" srcOrd="1" destOrd="0" presId="urn:microsoft.com/office/officeart/2005/8/layout/list1"/>
    <dgm:cxn modelId="{18DA9783-3EEF-4F01-927E-AB831DA59C40}" type="presParOf" srcId="{3FACE3D4-4BB0-4542-B447-7A0B4D541D55}" destId="{743CE58D-2D6D-46C6-A6BF-0712C0E528E6}" srcOrd="2" destOrd="0" presId="urn:microsoft.com/office/officeart/2005/8/layout/list1"/>
    <dgm:cxn modelId="{36800DFF-06CA-45D0-8CB8-11A62736BC21}" type="presParOf" srcId="{3FACE3D4-4BB0-4542-B447-7A0B4D541D55}" destId="{1E31115E-D2CF-46D7-AA20-EAE349D90FE1}" srcOrd="3" destOrd="0" presId="urn:microsoft.com/office/officeart/2005/8/layout/list1"/>
    <dgm:cxn modelId="{5D91A8EB-F461-4BEF-9612-7930B51B89B4}" type="presParOf" srcId="{3FACE3D4-4BB0-4542-B447-7A0B4D541D55}" destId="{37D476CA-6AFE-4501-A910-DD47B99846FC}" srcOrd="4" destOrd="0" presId="urn:microsoft.com/office/officeart/2005/8/layout/list1"/>
    <dgm:cxn modelId="{71FEA0B2-B87D-4570-A581-7DDE44529C22}" type="presParOf" srcId="{37D476CA-6AFE-4501-A910-DD47B99846FC}" destId="{B555ECCA-F69A-4E0B-A7A5-8C5B8123DB6B}" srcOrd="0" destOrd="0" presId="urn:microsoft.com/office/officeart/2005/8/layout/list1"/>
    <dgm:cxn modelId="{1F9642DE-C35D-4798-AB90-144C0BC0B585}" type="presParOf" srcId="{37D476CA-6AFE-4501-A910-DD47B99846FC}" destId="{9282E761-1E4F-481A-83B7-408ADBEFB155}" srcOrd="1" destOrd="0" presId="urn:microsoft.com/office/officeart/2005/8/layout/list1"/>
    <dgm:cxn modelId="{4A62C4FF-364A-48B6-B6D1-15F9598C1A51}" type="presParOf" srcId="{3FACE3D4-4BB0-4542-B447-7A0B4D541D55}" destId="{0864B491-22CC-4E13-ABEB-A89A95986D2F}" srcOrd="5" destOrd="0" presId="urn:microsoft.com/office/officeart/2005/8/layout/list1"/>
    <dgm:cxn modelId="{4D266CC1-C78F-4C53-9A2E-FE049B57BC4F}" type="presParOf" srcId="{3FACE3D4-4BB0-4542-B447-7A0B4D541D55}" destId="{6EA6A8B2-5902-45BC-94E9-D587D4DC2F9B}" srcOrd="6" destOrd="0" presId="urn:microsoft.com/office/officeart/2005/8/layout/list1"/>
    <dgm:cxn modelId="{AFE722C8-C648-48A6-BFEE-39A383CA86A4}" type="presParOf" srcId="{3FACE3D4-4BB0-4542-B447-7A0B4D541D55}" destId="{51902D78-9862-46A7-9CB7-62103E637A87}" srcOrd="7" destOrd="0" presId="urn:microsoft.com/office/officeart/2005/8/layout/list1"/>
    <dgm:cxn modelId="{2A9F7E28-3EC2-49E3-B439-89E96ECEBE1C}" type="presParOf" srcId="{3FACE3D4-4BB0-4542-B447-7A0B4D541D55}" destId="{F4FF3687-5658-49BC-BD14-BBE124541144}" srcOrd="8" destOrd="0" presId="urn:microsoft.com/office/officeart/2005/8/layout/list1"/>
    <dgm:cxn modelId="{DE7881AE-0528-4C79-9CC3-5D9264BFABE5}" type="presParOf" srcId="{F4FF3687-5658-49BC-BD14-BBE124541144}" destId="{F1A1A608-4ED0-484D-94BD-6D3A806A6824}" srcOrd="0" destOrd="0" presId="urn:microsoft.com/office/officeart/2005/8/layout/list1"/>
    <dgm:cxn modelId="{101D3DAD-F92B-4DA1-AA33-775880DCA39B}" type="presParOf" srcId="{F4FF3687-5658-49BC-BD14-BBE124541144}" destId="{BD70F174-6D3F-48C3-A3E4-16EFBC483928}" srcOrd="1" destOrd="0" presId="urn:microsoft.com/office/officeart/2005/8/layout/list1"/>
    <dgm:cxn modelId="{F3BFA310-390B-4B99-98F4-AED5AE99DCCA}" type="presParOf" srcId="{3FACE3D4-4BB0-4542-B447-7A0B4D541D55}" destId="{7011ABC3-D394-4653-B9AA-AA5BAFD08941}" srcOrd="9" destOrd="0" presId="urn:microsoft.com/office/officeart/2005/8/layout/list1"/>
    <dgm:cxn modelId="{99C01F7D-2D7B-453F-AA4A-F92F842E3938}" type="presParOf" srcId="{3FACE3D4-4BB0-4542-B447-7A0B4D541D55}" destId="{C30C7368-3020-4E60-A91F-E86211C606EF}" srcOrd="10" destOrd="0" presId="urn:microsoft.com/office/officeart/2005/8/layout/list1"/>
  </dgm:cxnLst>
  <dgm:bg/>
  <dgm:whole/>
  <dgm:extLst>
    <a:ext uri="http://schemas.microsoft.com/office/drawing/2008/diagram">
      <dsp:dataModelExt xmlns:dsp="http://schemas.microsoft.com/office/drawing/2008/diagram" relId="rId644"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0E3A4E6A-3C0A-42CE-8645-DC4FDCA45D0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F37E125E-ED47-44E7-8642-3F2D6567B39A}">
      <dgm:prSet phldrT="[Text]" custT="1"/>
      <dgm:spPr/>
      <dgm:t>
        <a:bodyPr/>
        <a:lstStyle/>
        <a:p>
          <a:pPr>
            <a:buClr>
              <a:srgbClr val="404040"/>
            </a:buClr>
            <a:buSzPts val="1200"/>
            <a:buFont typeface="Wingdings" panose="05000000000000000000" pitchFamily="2" charset="2"/>
            <a:buChar char=""/>
          </a:pPr>
          <a:r>
            <a:rPr lang="en-AU" sz="1200"/>
            <a:t>workplace systems</a:t>
          </a:r>
          <a:endParaRPr lang="en-PH" sz="1200"/>
        </a:p>
      </dgm:t>
    </dgm:pt>
    <dgm:pt modelId="{3FFF91CC-9A69-4597-993C-51E3404EDB05}" type="parTrans" cxnId="{D737A097-D261-4FA9-8D81-D15FA718CA30}">
      <dgm:prSet/>
      <dgm:spPr/>
      <dgm:t>
        <a:bodyPr/>
        <a:lstStyle/>
        <a:p>
          <a:endParaRPr lang="en-PH"/>
        </a:p>
      </dgm:t>
    </dgm:pt>
    <dgm:pt modelId="{B4105E25-FDA9-4286-8FCB-B7E4BBDB4132}" type="sibTrans" cxnId="{D737A097-D261-4FA9-8D81-D15FA718CA30}">
      <dgm:prSet/>
      <dgm:spPr/>
      <dgm:t>
        <a:bodyPr/>
        <a:lstStyle/>
        <a:p>
          <a:endParaRPr lang="en-PH"/>
        </a:p>
      </dgm:t>
    </dgm:pt>
    <dgm:pt modelId="{E28B26B4-DF9E-4CAC-847B-5971D7B1B5F3}">
      <dgm:prSet custT="1"/>
      <dgm:spPr/>
      <dgm:t>
        <a:bodyPr/>
        <a:lstStyle/>
        <a:p>
          <a:pPr>
            <a:buClr>
              <a:srgbClr val="404040"/>
            </a:buClr>
            <a:buSzPts val="1200"/>
            <a:buFont typeface="Wingdings" panose="05000000000000000000" pitchFamily="2" charset="2"/>
            <a:buChar char=""/>
          </a:pPr>
          <a:r>
            <a:rPr lang="en-AU" sz="1200"/>
            <a:t>workplace equipment</a:t>
          </a:r>
          <a:endParaRPr lang="en-PH" sz="1200"/>
        </a:p>
      </dgm:t>
    </dgm:pt>
    <dgm:pt modelId="{68295417-3501-4534-B99A-AE308788E17F}" type="parTrans" cxnId="{CE2A1AF4-FF6F-4114-BBAD-D270C8FA6547}">
      <dgm:prSet/>
      <dgm:spPr/>
      <dgm:t>
        <a:bodyPr/>
        <a:lstStyle/>
        <a:p>
          <a:endParaRPr lang="en-PH"/>
        </a:p>
      </dgm:t>
    </dgm:pt>
    <dgm:pt modelId="{8D353872-ED3C-4CE2-B2B4-4564D28756E3}" type="sibTrans" cxnId="{CE2A1AF4-FF6F-4114-BBAD-D270C8FA6547}">
      <dgm:prSet/>
      <dgm:spPr/>
      <dgm:t>
        <a:bodyPr/>
        <a:lstStyle/>
        <a:p>
          <a:endParaRPr lang="en-PH"/>
        </a:p>
      </dgm:t>
    </dgm:pt>
    <dgm:pt modelId="{364B983D-C9B3-4BFD-82B9-39FB3C1391B0}">
      <dgm:prSet custT="1"/>
      <dgm:spPr/>
      <dgm:t>
        <a:bodyPr/>
        <a:lstStyle/>
        <a:p>
          <a:pPr>
            <a:buClr>
              <a:srgbClr val="404040"/>
            </a:buClr>
            <a:buSzPts val="1200"/>
            <a:buFont typeface="Wingdings" panose="05000000000000000000" pitchFamily="2" charset="2"/>
            <a:buChar char=""/>
          </a:pPr>
          <a:r>
            <a:rPr lang="en-AU" sz="1200"/>
            <a:t>workplace processes.</a:t>
          </a:r>
          <a:endParaRPr lang="en-PH" sz="1200"/>
        </a:p>
      </dgm:t>
    </dgm:pt>
    <dgm:pt modelId="{1D0EBE09-83B7-4860-9D5A-5C89216ECB79}" type="parTrans" cxnId="{68AD2916-6CCA-41EF-9566-46146E63AC29}">
      <dgm:prSet/>
      <dgm:spPr/>
      <dgm:t>
        <a:bodyPr/>
        <a:lstStyle/>
        <a:p>
          <a:endParaRPr lang="en-PH"/>
        </a:p>
      </dgm:t>
    </dgm:pt>
    <dgm:pt modelId="{63DC58D3-C13A-49F3-B7E6-E0282B35F086}" type="sibTrans" cxnId="{68AD2916-6CCA-41EF-9566-46146E63AC29}">
      <dgm:prSet/>
      <dgm:spPr/>
      <dgm:t>
        <a:bodyPr/>
        <a:lstStyle/>
        <a:p>
          <a:endParaRPr lang="en-PH"/>
        </a:p>
      </dgm:t>
    </dgm:pt>
    <dgm:pt modelId="{8F5A2D3E-878E-4F0A-B511-2F01C608C8F4}" type="pres">
      <dgm:prSet presAssocID="{0E3A4E6A-3C0A-42CE-8645-DC4FDCA45D04}" presName="diagram" presStyleCnt="0">
        <dgm:presLayoutVars>
          <dgm:dir/>
          <dgm:resizeHandles val="exact"/>
        </dgm:presLayoutVars>
      </dgm:prSet>
      <dgm:spPr/>
    </dgm:pt>
    <dgm:pt modelId="{679CB445-D2B1-4BED-A687-B068F9F6A021}" type="pres">
      <dgm:prSet presAssocID="{F37E125E-ED47-44E7-8642-3F2D6567B39A}" presName="node" presStyleLbl="node1" presStyleIdx="0" presStyleCnt="3">
        <dgm:presLayoutVars>
          <dgm:bulletEnabled val="1"/>
        </dgm:presLayoutVars>
      </dgm:prSet>
      <dgm:spPr/>
    </dgm:pt>
    <dgm:pt modelId="{D58380B0-5CFB-460A-AF5C-4413497B8A27}" type="pres">
      <dgm:prSet presAssocID="{B4105E25-FDA9-4286-8FCB-B7E4BBDB4132}" presName="sibTrans" presStyleCnt="0"/>
      <dgm:spPr/>
    </dgm:pt>
    <dgm:pt modelId="{4D067D3E-E488-4380-80C6-3E96EC82BA30}" type="pres">
      <dgm:prSet presAssocID="{E28B26B4-DF9E-4CAC-847B-5971D7B1B5F3}" presName="node" presStyleLbl="node1" presStyleIdx="1" presStyleCnt="3">
        <dgm:presLayoutVars>
          <dgm:bulletEnabled val="1"/>
        </dgm:presLayoutVars>
      </dgm:prSet>
      <dgm:spPr/>
    </dgm:pt>
    <dgm:pt modelId="{9121ECAD-57DE-4305-81B0-7E836F0D8389}" type="pres">
      <dgm:prSet presAssocID="{8D353872-ED3C-4CE2-B2B4-4564D28756E3}" presName="sibTrans" presStyleCnt="0"/>
      <dgm:spPr/>
    </dgm:pt>
    <dgm:pt modelId="{104505D2-3ADC-4E61-8738-FD2CFD66B91F}" type="pres">
      <dgm:prSet presAssocID="{364B983D-C9B3-4BFD-82B9-39FB3C1391B0}" presName="node" presStyleLbl="node1" presStyleIdx="2" presStyleCnt="3">
        <dgm:presLayoutVars>
          <dgm:bulletEnabled val="1"/>
        </dgm:presLayoutVars>
      </dgm:prSet>
      <dgm:spPr/>
    </dgm:pt>
  </dgm:ptLst>
  <dgm:cxnLst>
    <dgm:cxn modelId="{3A8F060D-05A8-4DC8-A319-2DF3B48B0445}" type="presOf" srcId="{F37E125E-ED47-44E7-8642-3F2D6567B39A}" destId="{679CB445-D2B1-4BED-A687-B068F9F6A021}" srcOrd="0" destOrd="0" presId="urn:microsoft.com/office/officeart/2005/8/layout/default"/>
    <dgm:cxn modelId="{6356FF15-E3EB-4304-803F-2B6390137BBB}" type="presOf" srcId="{E28B26B4-DF9E-4CAC-847B-5971D7B1B5F3}" destId="{4D067D3E-E488-4380-80C6-3E96EC82BA30}" srcOrd="0" destOrd="0" presId="urn:microsoft.com/office/officeart/2005/8/layout/default"/>
    <dgm:cxn modelId="{68AD2916-6CCA-41EF-9566-46146E63AC29}" srcId="{0E3A4E6A-3C0A-42CE-8645-DC4FDCA45D04}" destId="{364B983D-C9B3-4BFD-82B9-39FB3C1391B0}" srcOrd="2" destOrd="0" parTransId="{1D0EBE09-83B7-4860-9D5A-5C89216ECB79}" sibTransId="{63DC58D3-C13A-49F3-B7E6-E0282B35F086}"/>
    <dgm:cxn modelId="{E7BBAA5C-3AA3-4F7C-8021-1A7F94753674}" type="presOf" srcId="{364B983D-C9B3-4BFD-82B9-39FB3C1391B0}" destId="{104505D2-3ADC-4E61-8738-FD2CFD66B91F}" srcOrd="0" destOrd="0" presId="urn:microsoft.com/office/officeart/2005/8/layout/default"/>
    <dgm:cxn modelId="{D737A097-D261-4FA9-8D81-D15FA718CA30}" srcId="{0E3A4E6A-3C0A-42CE-8645-DC4FDCA45D04}" destId="{F37E125E-ED47-44E7-8642-3F2D6567B39A}" srcOrd="0" destOrd="0" parTransId="{3FFF91CC-9A69-4597-993C-51E3404EDB05}" sibTransId="{B4105E25-FDA9-4286-8FCB-B7E4BBDB4132}"/>
    <dgm:cxn modelId="{6D61F1E4-D555-4819-A24F-365BDDFBAEA7}" type="presOf" srcId="{0E3A4E6A-3C0A-42CE-8645-DC4FDCA45D04}" destId="{8F5A2D3E-878E-4F0A-B511-2F01C608C8F4}" srcOrd="0" destOrd="0" presId="urn:microsoft.com/office/officeart/2005/8/layout/default"/>
    <dgm:cxn modelId="{CE2A1AF4-FF6F-4114-BBAD-D270C8FA6547}" srcId="{0E3A4E6A-3C0A-42CE-8645-DC4FDCA45D04}" destId="{E28B26B4-DF9E-4CAC-847B-5971D7B1B5F3}" srcOrd="1" destOrd="0" parTransId="{68295417-3501-4534-B99A-AE308788E17F}" sibTransId="{8D353872-ED3C-4CE2-B2B4-4564D28756E3}"/>
    <dgm:cxn modelId="{337EC335-F8B3-46E3-949B-19FE2D2CBEF2}" type="presParOf" srcId="{8F5A2D3E-878E-4F0A-B511-2F01C608C8F4}" destId="{679CB445-D2B1-4BED-A687-B068F9F6A021}" srcOrd="0" destOrd="0" presId="urn:microsoft.com/office/officeart/2005/8/layout/default"/>
    <dgm:cxn modelId="{5095659B-A30D-46D2-A48A-76392615CE16}" type="presParOf" srcId="{8F5A2D3E-878E-4F0A-B511-2F01C608C8F4}" destId="{D58380B0-5CFB-460A-AF5C-4413497B8A27}" srcOrd="1" destOrd="0" presId="urn:microsoft.com/office/officeart/2005/8/layout/default"/>
    <dgm:cxn modelId="{B7586CF1-0811-4778-81CC-28EB4425E2BF}" type="presParOf" srcId="{8F5A2D3E-878E-4F0A-B511-2F01C608C8F4}" destId="{4D067D3E-E488-4380-80C6-3E96EC82BA30}" srcOrd="2" destOrd="0" presId="urn:microsoft.com/office/officeart/2005/8/layout/default"/>
    <dgm:cxn modelId="{F854A6EF-436F-4EA8-B2EA-2068D740E305}" type="presParOf" srcId="{8F5A2D3E-878E-4F0A-B511-2F01C608C8F4}" destId="{9121ECAD-57DE-4305-81B0-7E836F0D8389}" srcOrd="3" destOrd="0" presId="urn:microsoft.com/office/officeart/2005/8/layout/default"/>
    <dgm:cxn modelId="{D4D15956-7A1C-4556-8789-DBA061ED300D}" type="presParOf" srcId="{8F5A2D3E-878E-4F0A-B511-2F01C608C8F4}" destId="{104505D2-3ADC-4E61-8738-FD2CFD66B91F}" srcOrd="4" destOrd="0" presId="urn:microsoft.com/office/officeart/2005/8/layout/default"/>
  </dgm:cxnLst>
  <dgm:bg/>
  <dgm:whole/>
  <dgm:extLst>
    <a:ext uri="http://schemas.microsoft.com/office/drawing/2008/diagram">
      <dsp:dataModelExt xmlns:dsp="http://schemas.microsoft.com/office/drawing/2008/diagram" relId="rId653"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4349DFF1-88E7-457E-A2CF-011B71E4FE7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4DC89A9B-310B-4208-AFD5-70C7672071BC}">
      <dgm:prSet phldrT="[Text]" custT="1"/>
      <dgm:spPr/>
      <dgm:t>
        <a:bodyPr/>
        <a:lstStyle/>
        <a:p>
          <a:pPr>
            <a:buClr>
              <a:srgbClr val="404040"/>
            </a:buClr>
            <a:buSzPts val="1200"/>
            <a:buFont typeface="Wingdings" panose="05000000000000000000" pitchFamily="2" charset="2"/>
            <a:buChar char=""/>
          </a:pPr>
          <a:r>
            <a:rPr lang="en-AU" sz="1200"/>
            <a:t>Undergoing training on how to operate and maintain new equipment</a:t>
          </a:r>
          <a:endParaRPr lang="en-PH" sz="1200"/>
        </a:p>
      </dgm:t>
    </dgm:pt>
    <dgm:pt modelId="{81F683EE-3508-4A95-84D3-794D7C3888F2}" type="parTrans" cxnId="{53566F67-C9EC-4ADE-A258-2F2E46E7CB87}">
      <dgm:prSet/>
      <dgm:spPr/>
      <dgm:t>
        <a:bodyPr/>
        <a:lstStyle/>
        <a:p>
          <a:endParaRPr lang="en-PH"/>
        </a:p>
      </dgm:t>
    </dgm:pt>
    <dgm:pt modelId="{DA5F849C-7F00-4039-AD88-91EAF1A6950D}" type="sibTrans" cxnId="{53566F67-C9EC-4ADE-A258-2F2E46E7CB87}">
      <dgm:prSet/>
      <dgm:spPr/>
      <dgm:t>
        <a:bodyPr/>
        <a:lstStyle/>
        <a:p>
          <a:endParaRPr lang="en-PH"/>
        </a:p>
      </dgm:t>
    </dgm:pt>
    <dgm:pt modelId="{C302EB84-6555-42EC-A159-3562A8156A56}">
      <dgm:prSet custT="1"/>
      <dgm:spPr/>
      <dgm:t>
        <a:bodyPr/>
        <a:lstStyle/>
        <a:p>
          <a:pPr>
            <a:buClr>
              <a:srgbClr val="404040"/>
            </a:buClr>
            <a:buSzPts val="1200"/>
            <a:buFont typeface="Wingdings" panose="05000000000000000000" pitchFamily="2" charset="2"/>
            <a:buChar char=""/>
          </a:pPr>
          <a:r>
            <a:rPr lang="en-AU" sz="1200"/>
            <a:t>Seeking supervision in operating new equipment</a:t>
          </a:r>
          <a:endParaRPr lang="en-PH" sz="1200"/>
        </a:p>
      </dgm:t>
    </dgm:pt>
    <dgm:pt modelId="{12AEFCE6-36A9-490F-A5ED-4B89E5F84281}" type="parTrans" cxnId="{3A809F2C-E7AE-4D83-94FC-0963AAC0A6C1}">
      <dgm:prSet/>
      <dgm:spPr/>
      <dgm:t>
        <a:bodyPr/>
        <a:lstStyle/>
        <a:p>
          <a:endParaRPr lang="en-PH"/>
        </a:p>
      </dgm:t>
    </dgm:pt>
    <dgm:pt modelId="{008477A0-5515-4901-A170-003EC6EE182D}" type="sibTrans" cxnId="{3A809F2C-E7AE-4D83-94FC-0963AAC0A6C1}">
      <dgm:prSet/>
      <dgm:spPr/>
      <dgm:t>
        <a:bodyPr/>
        <a:lstStyle/>
        <a:p>
          <a:endParaRPr lang="en-PH"/>
        </a:p>
      </dgm:t>
    </dgm:pt>
    <dgm:pt modelId="{63BB5145-4C98-4095-98FF-C9C3ACCB99F2}">
      <dgm:prSet custT="1"/>
      <dgm:spPr/>
      <dgm:t>
        <a:bodyPr/>
        <a:lstStyle/>
        <a:p>
          <a:pPr>
            <a:buClr>
              <a:srgbClr val="404040"/>
            </a:buClr>
            <a:buSzPts val="1200"/>
            <a:buFont typeface="Wingdings" panose="05000000000000000000" pitchFamily="2" charset="2"/>
            <a:buChar char=""/>
          </a:pPr>
          <a:r>
            <a:rPr lang="en-AU" sz="1200"/>
            <a:t>Accessing online and print resources about best practices related to new equipment</a:t>
          </a:r>
          <a:endParaRPr lang="en-PH" sz="1200"/>
        </a:p>
      </dgm:t>
    </dgm:pt>
    <dgm:pt modelId="{55A92F62-7E46-46E9-8D46-374E1F2F11A0}" type="parTrans" cxnId="{9D8C469D-69E2-494F-ACC5-E208D83759F0}">
      <dgm:prSet/>
      <dgm:spPr/>
      <dgm:t>
        <a:bodyPr/>
        <a:lstStyle/>
        <a:p>
          <a:endParaRPr lang="en-PH"/>
        </a:p>
      </dgm:t>
    </dgm:pt>
    <dgm:pt modelId="{FC5ED655-146D-4F54-8798-E20000BBE402}" type="sibTrans" cxnId="{9D8C469D-69E2-494F-ACC5-E208D83759F0}">
      <dgm:prSet/>
      <dgm:spPr/>
      <dgm:t>
        <a:bodyPr/>
        <a:lstStyle/>
        <a:p>
          <a:endParaRPr lang="en-PH"/>
        </a:p>
      </dgm:t>
    </dgm:pt>
    <dgm:pt modelId="{C209E7B1-F78B-4C93-A46B-E91C6BB7EA3D}" type="pres">
      <dgm:prSet presAssocID="{4349DFF1-88E7-457E-A2CF-011B71E4FE7D}" presName="linear" presStyleCnt="0">
        <dgm:presLayoutVars>
          <dgm:animLvl val="lvl"/>
          <dgm:resizeHandles val="exact"/>
        </dgm:presLayoutVars>
      </dgm:prSet>
      <dgm:spPr/>
    </dgm:pt>
    <dgm:pt modelId="{43B3EF9B-7F97-47C5-83B8-6869ED524E97}" type="pres">
      <dgm:prSet presAssocID="{4DC89A9B-310B-4208-AFD5-70C7672071BC}" presName="parentText" presStyleLbl="node1" presStyleIdx="0" presStyleCnt="3">
        <dgm:presLayoutVars>
          <dgm:chMax val="0"/>
          <dgm:bulletEnabled val="1"/>
        </dgm:presLayoutVars>
      </dgm:prSet>
      <dgm:spPr/>
    </dgm:pt>
    <dgm:pt modelId="{97C5A329-0AC7-4AAC-B745-2744CAE36B18}" type="pres">
      <dgm:prSet presAssocID="{DA5F849C-7F00-4039-AD88-91EAF1A6950D}" presName="spacer" presStyleCnt="0"/>
      <dgm:spPr/>
    </dgm:pt>
    <dgm:pt modelId="{778974F8-8B88-496B-A713-917740CD30E8}" type="pres">
      <dgm:prSet presAssocID="{C302EB84-6555-42EC-A159-3562A8156A56}" presName="parentText" presStyleLbl="node1" presStyleIdx="1" presStyleCnt="3">
        <dgm:presLayoutVars>
          <dgm:chMax val="0"/>
          <dgm:bulletEnabled val="1"/>
        </dgm:presLayoutVars>
      </dgm:prSet>
      <dgm:spPr/>
    </dgm:pt>
    <dgm:pt modelId="{F87C3BB7-FF55-4898-B196-6F8F1B6160DD}" type="pres">
      <dgm:prSet presAssocID="{008477A0-5515-4901-A170-003EC6EE182D}" presName="spacer" presStyleCnt="0"/>
      <dgm:spPr/>
    </dgm:pt>
    <dgm:pt modelId="{A30B209D-263F-422E-B873-024D9DDB9D4E}" type="pres">
      <dgm:prSet presAssocID="{63BB5145-4C98-4095-98FF-C9C3ACCB99F2}" presName="parentText" presStyleLbl="node1" presStyleIdx="2" presStyleCnt="3">
        <dgm:presLayoutVars>
          <dgm:chMax val="0"/>
          <dgm:bulletEnabled val="1"/>
        </dgm:presLayoutVars>
      </dgm:prSet>
      <dgm:spPr/>
    </dgm:pt>
  </dgm:ptLst>
  <dgm:cxnLst>
    <dgm:cxn modelId="{3A809F2C-E7AE-4D83-94FC-0963AAC0A6C1}" srcId="{4349DFF1-88E7-457E-A2CF-011B71E4FE7D}" destId="{C302EB84-6555-42EC-A159-3562A8156A56}" srcOrd="1" destOrd="0" parTransId="{12AEFCE6-36A9-490F-A5ED-4B89E5F84281}" sibTransId="{008477A0-5515-4901-A170-003EC6EE182D}"/>
    <dgm:cxn modelId="{FA912941-5682-4B8A-8018-39C1208CF625}" type="presOf" srcId="{4349DFF1-88E7-457E-A2CF-011B71E4FE7D}" destId="{C209E7B1-F78B-4C93-A46B-E91C6BB7EA3D}" srcOrd="0" destOrd="0" presId="urn:microsoft.com/office/officeart/2005/8/layout/vList2"/>
    <dgm:cxn modelId="{53566F67-C9EC-4ADE-A258-2F2E46E7CB87}" srcId="{4349DFF1-88E7-457E-A2CF-011B71E4FE7D}" destId="{4DC89A9B-310B-4208-AFD5-70C7672071BC}" srcOrd="0" destOrd="0" parTransId="{81F683EE-3508-4A95-84D3-794D7C3888F2}" sibTransId="{DA5F849C-7F00-4039-AD88-91EAF1A6950D}"/>
    <dgm:cxn modelId="{9D8C469D-69E2-494F-ACC5-E208D83759F0}" srcId="{4349DFF1-88E7-457E-A2CF-011B71E4FE7D}" destId="{63BB5145-4C98-4095-98FF-C9C3ACCB99F2}" srcOrd="2" destOrd="0" parTransId="{55A92F62-7E46-46E9-8D46-374E1F2F11A0}" sibTransId="{FC5ED655-146D-4F54-8798-E20000BBE402}"/>
    <dgm:cxn modelId="{DC9F98BF-B807-4FFC-9C77-5A28E26684D5}" type="presOf" srcId="{4DC89A9B-310B-4208-AFD5-70C7672071BC}" destId="{43B3EF9B-7F97-47C5-83B8-6869ED524E97}" srcOrd="0" destOrd="0" presId="urn:microsoft.com/office/officeart/2005/8/layout/vList2"/>
    <dgm:cxn modelId="{670F81C5-B7E5-4EFB-9880-B1445DF25F53}" type="presOf" srcId="{63BB5145-4C98-4095-98FF-C9C3ACCB99F2}" destId="{A30B209D-263F-422E-B873-024D9DDB9D4E}" srcOrd="0" destOrd="0" presId="urn:microsoft.com/office/officeart/2005/8/layout/vList2"/>
    <dgm:cxn modelId="{E7C540E6-3B8F-4C87-9880-F3822CFC88AB}" type="presOf" srcId="{C302EB84-6555-42EC-A159-3562A8156A56}" destId="{778974F8-8B88-496B-A713-917740CD30E8}" srcOrd="0" destOrd="0" presId="urn:microsoft.com/office/officeart/2005/8/layout/vList2"/>
    <dgm:cxn modelId="{9F240176-443A-4CC2-AF14-15F5B61923E5}" type="presParOf" srcId="{C209E7B1-F78B-4C93-A46B-E91C6BB7EA3D}" destId="{43B3EF9B-7F97-47C5-83B8-6869ED524E97}" srcOrd="0" destOrd="0" presId="urn:microsoft.com/office/officeart/2005/8/layout/vList2"/>
    <dgm:cxn modelId="{6FD52DED-9A8E-473A-9199-89A94599B00F}" type="presParOf" srcId="{C209E7B1-F78B-4C93-A46B-E91C6BB7EA3D}" destId="{97C5A329-0AC7-4AAC-B745-2744CAE36B18}" srcOrd="1" destOrd="0" presId="urn:microsoft.com/office/officeart/2005/8/layout/vList2"/>
    <dgm:cxn modelId="{BDFED3F7-28AC-47EE-A271-7B1EE5D85E1B}" type="presParOf" srcId="{C209E7B1-F78B-4C93-A46B-E91C6BB7EA3D}" destId="{778974F8-8B88-496B-A713-917740CD30E8}" srcOrd="2" destOrd="0" presId="urn:microsoft.com/office/officeart/2005/8/layout/vList2"/>
    <dgm:cxn modelId="{17E784AB-731A-469C-A0E9-EDFC77CC8409}" type="presParOf" srcId="{C209E7B1-F78B-4C93-A46B-E91C6BB7EA3D}" destId="{F87C3BB7-FF55-4898-B196-6F8F1B6160DD}" srcOrd="3" destOrd="0" presId="urn:microsoft.com/office/officeart/2005/8/layout/vList2"/>
    <dgm:cxn modelId="{503A5D8F-B2A7-497D-A75B-604E0AF088FF}" type="presParOf" srcId="{C209E7B1-F78B-4C93-A46B-E91C6BB7EA3D}" destId="{A30B209D-263F-422E-B873-024D9DDB9D4E}" srcOrd="4" destOrd="0" presId="urn:microsoft.com/office/officeart/2005/8/layout/vList2"/>
  </dgm:cxnLst>
  <dgm:bg/>
  <dgm:whole/>
  <dgm:extLst>
    <a:ext uri="http://schemas.microsoft.com/office/drawing/2008/diagram">
      <dsp:dataModelExt xmlns:dsp="http://schemas.microsoft.com/office/drawing/2008/diagram" relId="rId659"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34FDB8D5-5EE9-49B5-BFAD-6610322F8E60}"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PH"/>
        </a:p>
      </dgm:t>
    </dgm:pt>
    <dgm:pt modelId="{90E762FE-1D96-4F8F-A0BA-6559FACC8886}">
      <dgm:prSet phldrT="[Text]" custT="1"/>
      <dgm:spPr/>
      <dgm:t>
        <a:bodyPr/>
        <a:lstStyle/>
        <a:p>
          <a:pPr>
            <a:buClr>
              <a:srgbClr val="404040"/>
            </a:buClr>
            <a:buSzPts val="1200"/>
            <a:buFont typeface="Wingdings" panose="05000000000000000000" pitchFamily="2" charset="2"/>
            <a:buChar char=""/>
          </a:pPr>
          <a:r>
            <a:rPr lang="en-AU" sz="1200"/>
            <a:t>performing client care tasks</a:t>
          </a:r>
          <a:endParaRPr lang="en-PH" sz="1200"/>
        </a:p>
      </dgm:t>
    </dgm:pt>
    <dgm:pt modelId="{C094C90B-E2FF-4001-B272-E01C6474B48F}" type="parTrans" cxnId="{FF3BAA5E-EA05-49EE-83DB-DA826884C086}">
      <dgm:prSet/>
      <dgm:spPr/>
      <dgm:t>
        <a:bodyPr/>
        <a:lstStyle/>
        <a:p>
          <a:endParaRPr lang="en-PH"/>
        </a:p>
      </dgm:t>
    </dgm:pt>
    <dgm:pt modelId="{9D302CB3-56C7-41A8-96DF-17E7034B2C3A}" type="sibTrans" cxnId="{FF3BAA5E-EA05-49EE-83DB-DA826884C086}">
      <dgm:prSet/>
      <dgm:spPr/>
      <dgm:t>
        <a:bodyPr/>
        <a:lstStyle/>
        <a:p>
          <a:endParaRPr lang="en-PH"/>
        </a:p>
      </dgm:t>
    </dgm:pt>
    <dgm:pt modelId="{FED7C600-4594-4661-8234-AFEA8B3EF9A3}">
      <dgm:prSet custT="1"/>
      <dgm:spPr/>
      <dgm:t>
        <a:bodyPr/>
        <a:lstStyle/>
        <a:p>
          <a:pPr>
            <a:buClr>
              <a:srgbClr val="404040"/>
            </a:buClr>
            <a:buSzPts val="1200"/>
            <a:buFont typeface="Wingdings" panose="05000000000000000000" pitchFamily="2" charset="2"/>
            <a:buChar char=""/>
          </a:pPr>
          <a:r>
            <a:rPr lang="en-AU" sz="1200"/>
            <a:t>risk management</a:t>
          </a:r>
          <a:endParaRPr lang="en-PH" sz="1200"/>
        </a:p>
      </dgm:t>
    </dgm:pt>
    <dgm:pt modelId="{85C349B8-05BC-45DD-A00A-94F9926A04F4}" type="parTrans" cxnId="{3E3131A1-E5B0-4AF4-89C3-CBFE6C320482}">
      <dgm:prSet/>
      <dgm:spPr/>
      <dgm:t>
        <a:bodyPr/>
        <a:lstStyle/>
        <a:p>
          <a:endParaRPr lang="en-PH"/>
        </a:p>
      </dgm:t>
    </dgm:pt>
    <dgm:pt modelId="{9B48B6B1-B62D-4B73-9688-26873122DE9F}" type="sibTrans" cxnId="{3E3131A1-E5B0-4AF4-89C3-CBFE6C320482}">
      <dgm:prSet/>
      <dgm:spPr/>
      <dgm:t>
        <a:bodyPr/>
        <a:lstStyle/>
        <a:p>
          <a:endParaRPr lang="en-PH"/>
        </a:p>
      </dgm:t>
    </dgm:pt>
    <dgm:pt modelId="{E880BD2C-689F-47A9-BE69-9E77BD20536D}">
      <dgm:prSet custT="1"/>
      <dgm:spPr/>
      <dgm:t>
        <a:bodyPr/>
        <a:lstStyle/>
        <a:p>
          <a:pPr>
            <a:buClr>
              <a:srgbClr val="404040"/>
            </a:buClr>
            <a:buSzPts val="1200"/>
            <a:buFont typeface="Wingdings" panose="05000000000000000000" pitchFamily="2" charset="2"/>
            <a:buChar char=""/>
          </a:pPr>
          <a:r>
            <a:rPr lang="en-AU" sz="1200"/>
            <a:t>emergency preparedness</a:t>
          </a:r>
          <a:endParaRPr lang="en-PH" sz="1200"/>
        </a:p>
      </dgm:t>
    </dgm:pt>
    <dgm:pt modelId="{0E74D044-30E6-4E89-A0D0-E7B1EEDE4359}" type="parTrans" cxnId="{0870277A-25AC-472F-B9EE-BCCA1901A369}">
      <dgm:prSet/>
      <dgm:spPr/>
      <dgm:t>
        <a:bodyPr/>
        <a:lstStyle/>
        <a:p>
          <a:endParaRPr lang="en-PH"/>
        </a:p>
      </dgm:t>
    </dgm:pt>
    <dgm:pt modelId="{8B115CAB-3CFE-4F84-BEA4-A66488372103}" type="sibTrans" cxnId="{0870277A-25AC-472F-B9EE-BCCA1901A369}">
      <dgm:prSet/>
      <dgm:spPr/>
      <dgm:t>
        <a:bodyPr/>
        <a:lstStyle/>
        <a:p>
          <a:endParaRPr lang="en-PH"/>
        </a:p>
      </dgm:t>
    </dgm:pt>
    <dgm:pt modelId="{544230ED-8CDA-4664-84F0-869B7FE59C18}" type="pres">
      <dgm:prSet presAssocID="{34FDB8D5-5EE9-49B5-BFAD-6610322F8E60}" presName="Name0" presStyleCnt="0">
        <dgm:presLayoutVars>
          <dgm:dir/>
          <dgm:animLvl val="lvl"/>
          <dgm:resizeHandles val="exact"/>
        </dgm:presLayoutVars>
      </dgm:prSet>
      <dgm:spPr/>
    </dgm:pt>
    <dgm:pt modelId="{DA4C1EA3-88F5-4EEB-961E-0FC0948DC46D}" type="pres">
      <dgm:prSet presAssocID="{90E762FE-1D96-4F8F-A0BA-6559FACC8886}" presName="linNode" presStyleCnt="0"/>
      <dgm:spPr/>
    </dgm:pt>
    <dgm:pt modelId="{D43B8185-12AA-4657-9DF2-B40E4EC3AD79}" type="pres">
      <dgm:prSet presAssocID="{90E762FE-1D96-4F8F-A0BA-6559FACC8886}" presName="parentText" presStyleLbl="node1" presStyleIdx="0" presStyleCnt="3">
        <dgm:presLayoutVars>
          <dgm:chMax val="1"/>
          <dgm:bulletEnabled val="1"/>
        </dgm:presLayoutVars>
      </dgm:prSet>
      <dgm:spPr/>
    </dgm:pt>
    <dgm:pt modelId="{63F35359-22AD-4983-8A82-CF73CBF321A7}" type="pres">
      <dgm:prSet presAssocID="{9D302CB3-56C7-41A8-96DF-17E7034B2C3A}" presName="sp" presStyleCnt="0"/>
      <dgm:spPr/>
    </dgm:pt>
    <dgm:pt modelId="{5453C3F6-967A-465C-9510-5E68CB8D7B89}" type="pres">
      <dgm:prSet presAssocID="{FED7C600-4594-4661-8234-AFEA8B3EF9A3}" presName="linNode" presStyleCnt="0"/>
      <dgm:spPr/>
    </dgm:pt>
    <dgm:pt modelId="{80E492A3-992C-4EBB-944E-8646A26F6FCB}" type="pres">
      <dgm:prSet presAssocID="{FED7C600-4594-4661-8234-AFEA8B3EF9A3}" presName="parentText" presStyleLbl="node1" presStyleIdx="1" presStyleCnt="3">
        <dgm:presLayoutVars>
          <dgm:chMax val="1"/>
          <dgm:bulletEnabled val="1"/>
        </dgm:presLayoutVars>
      </dgm:prSet>
      <dgm:spPr/>
    </dgm:pt>
    <dgm:pt modelId="{3F65A081-99F9-4E3E-99F6-E4FDC7C83E42}" type="pres">
      <dgm:prSet presAssocID="{9B48B6B1-B62D-4B73-9688-26873122DE9F}" presName="sp" presStyleCnt="0"/>
      <dgm:spPr/>
    </dgm:pt>
    <dgm:pt modelId="{3D53CFC7-B547-4F1A-90CA-8754A4C16941}" type="pres">
      <dgm:prSet presAssocID="{E880BD2C-689F-47A9-BE69-9E77BD20536D}" presName="linNode" presStyleCnt="0"/>
      <dgm:spPr/>
    </dgm:pt>
    <dgm:pt modelId="{AA01DBC1-CD41-4DF2-BA52-024D808193B1}" type="pres">
      <dgm:prSet presAssocID="{E880BD2C-689F-47A9-BE69-9E77BD20536D}" presName="parentText" presStyleLbl="node1" presStyleIdx="2" presStyleCnt="3">
        <dgm:presLayoutVars>
          <dgm:chMax val="1"/>
          <dgm:bulletEnabled val="1"/>
        </dgm:presLayoutVars>
      </dgm:prSet>
      <dgm:spPr/>
    </dgm:pt>
  </dgm:ptLst>
  <dgm:cxnLst>
    <dgm:cxn modelId="{FF3BAA5E-EA05-49EE-83DB-DA826884C086}" srcId="{34FDB8D5-5EE9-49B5-BFAD-6610322F8E60}" destId="{90E762FE-1D96-4F8F-A0BA-6559FACC8886}" srcOrd="0" destOrd="0" parTransId="{C094C90B-E2FF-4001-B272-E01C6474B48F}" sibTransId="{9D302CB3-56C7-41A8-96DF-17E7034B2C3A}"/>
    <dgm:cxn modelId="{0870277A-25AC-472F-B9EE-BCCA1901A369}" srcId="{34FDB8D5-5EE9-49B5-BFAD-6610322F8E60}" destId="{E880BD2C-689F-47A9-BE69-9E77BD20536D}" srcOrd="2" destOrd="0" parTransId="{0E74D044-30E6-4E89-A0D0-E7B1EEDE4359}" sibTransId="{8B115CAB-3CFE-4F84-BEA4-A66488372103}"/>
    <dgm:cxn modelId="{68B0828E-A8BE-49CE-AEC3-97FBAF4755C1}" type="presOf" srcId="{90E762FE-1D96-4F8F-A0BA-6559FACC8886}" destId="{D43B8185-12AA-4657-9DF2-B40E4EC3AD79}" srcOrd="0" destOrd="0" presId="urn:microsoft.com/office/officeart/2005/8/layout/vList5"/>
    <dgm:cxn modelId="{3E3131A1-E5B0-4AF4-89C3-CBFE6C320482}" srcId="{34FDB8D5-5EE9-49B5-BFAD-6610322F8E60}" destId="{FED7C600-4594-4661-8234-AFEA8B3EF9A3}" srcOrd="1" destOrd="0" parTransId="{85C349B8-05BC-45DD-A00A-94F9926A04F4}" sibTransId="{9B48B6B1-B62D-4B73-9688-26873122DE9F}"/>
    <dgm:cxn modelId="{5F9664AB-6A95-4487-B393-FA0AF3FAF5FD}" type="presOf" srcId="{FED7C600-4594-4661-8234-AFEA8B3EF9A3}" destId="{80E492A3-992C-4EBB-944E-8646A26F6FCB}" srcOrd="0" destOrd="0" presId="urn:microsoft.com/office/officeart/2005/8/layout/vList5"/>
    <dgm:cxn modelId="{2037E2EA-FD5F-407A-98BB-51F688D6FA64}" type="presOf" srcId="{34FDB8D5-5EE9-49B5-BFAD-6610322F8E60}" destId="{544230ED-8CDA-4664-84F0-869B7FE59C18}" srcOrd="0" destOrd="0" presId="urn:microsoft.com/office/officeart/2005/8/layout/vList5"/>
    <dgm:cxn modelId="{0C179CEC-1198-4FB9-80BD-FB5C5156C05C}" type="presOf" srcId="{E880BD2C-689F-47A9-BE69-9E77BD20536D}" destId="{AA01DBC1-CD41-4DF2-BA52-024D808193B1}" srcOrd="0" destOrd="0" presId="urn:microsoft.com/office/officeart/2005/8/layout/vList5"/>
    <dgm:cxn modelId="{A1B44907-D6FF-45DE-A908-08541828EFC1}" type="presParOf" srcId="{544230ED-8CDA-4664-84F0-869B7FE59C18}" destId="{DA4C1EA3-88F5-4EEB-961E-0FC0948DC46D}" srcOrd="0" destOrd="0" presId="urn:microsoft.com/office/officeart/2005/8/layout/vList5"/>
    <dgm:cxn modelId="{3D5196EC-E94F-471F-B13B-652A04D2F283}" type="presParOf" srcId="{DA4C1EA3-88F5-4EEB-961E-0FC0948DC46D}" destId="{D43B8185-12AA-4657-9DF2-B40E4EC3AD79}" srcOrd="0" destOrd="0" presId="urn:microsoft.com/office/officeart/2005/8/layout/vList5"/>
    <dgm:cxn modelId="{55A7AE3E-62C0-45B9-A402-7684A4DD1DAD}" type="presParOf" srcId="{544230ED-8CDA-4664-84F0-869B7FE59C18}" destId="{63F35359-22AD-4983-8A82-CF73CBF321A7}" srcOrd="1" destOrd="0" presId="urn:microsoft.com/office/officeart/2005/8/layout/vList5"/>
    <dgm:cxn modelId="{0A0D1F91-FFB9-466C-8666-426391EFB68B}" type="presParOf" srcId="{544230ED-8CDA-4664-84F0-869B7FE59C18}" destId="{5453C3F6-967A-465C-9510-5E68CB8D7B89}" srcOrd="2" destOrd="0" presId="urn:microsoft.com/office/officeart/2005/8/layout/vList5"/>
    <dgm:cxn modelId="{9BD98B15-0AA4-483F-8F36-A76BCDFABC29}" type="presParOf" srcId="{5453C3F6-967A-465C-9510-5E68CB8D7B89}" destId="{80E492A3-992C-4EBB-944E-8646A26F6FCB}" srcOrd="0" destOrd="0" presId="urn:microsoft.com/office/officeart/2005/8/layout/vList5"/>
    <dgm:cxn modelId="{32E00D44-84C2-4D15-8682-5413EAAB5A41}" type="presParOf" srcId="{544230ED-8CDA-4664-84F0-869B7FE59C18}" destId="{3F65A081-99F9-4E3E-99F6-E4FDC7C83E42}" srcOrd="3" destOrd="0" presId="urn:microsoft.com/office/officeart/2005/8/layout/vList5"/>
    <dgm:cxn modelId="{01A85092-92C4-4461-822A-534F8DEE13C7}" type="presParOf" srcId="{544230ED-8CDA-4664-84F0-869B7FE59C18}" destId="{3D53CFC7-B547-4F1A-90CA-8754A4C16941}" srcOrd="4" destOrd="0" presId="urn:microsoft.com/office/officeart/2005/8/layout/vList5"/>
    <dgm:cxn modelId="{5B789022-56BE-4398-AF29-0D0B4E1430BB}" type="presParOf" srcId="{3D53CFC7-B547-4F1A-90CA-8754A4C16941}" destId="{AA01DBC1-CD41-4DF2-BA52-024D808193B1}" srcOrd="0" destOrd="0" presId="urn:microsoft.com/office/officeart/2005/8/layout/vList5"/>
  </dgm:cxnLst>
  <dgm:bg/>
  <dgm:whole/>
  <dgm:extLst>
    <a:ext uri="http://schemas.microsoft.com/office/drawing/2008/diagram">
      <dsp:dataModelExt xmlns:dsp="http://schemas.microsoft.com/office/drawing/2008/diagram" relId="rId664"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19FA57F-CDC4-4B1E-BC54-A25AE30FD70D}"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7DB046D9-799E-43D0-9375-99BA7F98893D}">
      <dgm:prSet phldrT="[Text]" custT="1"/>
      <dgm:spPr/>
      <dgm:t>
        <a:bodyPr/>
        <a:lstStyle/>
        <a:p>
          <a:r>
            <a:rPr lang="en-PH" sz="1200"/>
            <a:t>Description</a:t>
          </a:r>
        </a:p>
      </dgm:t>
    </dgm:pt>
    <dgm:pt modelId="{7143F328-AF30-4E34-9984-EF6F52C22131}" type="parTrans" cxnId="{9F7652BA-E84E-4B32-B816-C8AAB0318CB7}">
      <dgm:prSet/>
      <dgm:spPr/>
      <dgm:t>
        <a:bodyPr/>
        <a:lstStyle/>
        <a:p>
          <a:endParaRPr lang="en-PH"/>
        </a:p>
      </dgm:t>
    </dgm:pt>
    <dgm:pt modelId="{56291811-881D-4473-8F65-CDB4B0DFDDBE}" type="sibTrans" cxnId="{9F7652BA-E84E-4B32-B816-C8AAB0318CB7}">
      <dgm:prSet/>
      <dgm:spPr/>
      <dgm:t>
        <a:bodyPr/>
        <a:lstStyle/>
        <a:p>
          <a:endParaRPr lang="en-PH"/>
        </a:p>
      </dgm:t>
    </dgm:pt>
    <dgm:pt modelId="{172E0394-5596-4510-A54B-FD31370AA498}">
      <dgm:prSet phldrT="[Text]" custT="1"/>
      <dgm:spPr/>
      <dgm:t>
        <a:bodyPr/>
        <a:lstStyle/>
        <a:p>
          <a:r>
            <a:rPr lang="en-PH" sz="1200"/>
            <a:t>Step-by-step explanation</a:t>
          </a:r>
        </a:p>
      </dgm:t>
    </dgm:pt>
    <dgm:pt modelId="{8A37222D-8CB4-4E86-B6F4-7C27328A22BE}" type="parTrans" cxnId="{81D0F203-1BAB-4C60-A614-4EAFCD4E6AFD}">
      <dgm:prSet/>
      <dgm:spPr/>
      <dgm:t>
        <a:bodyPr/>
        <a:lstStyle/>
        <a:p>
          <a:endParaRPr lang="en-PH"/>
        </a:p>
      </dgm:t>
    </dgm:pt>
    <dgm:pt modelId="{68245AF7-D49B-4491-B136-B1C64638CCCF}" type="sibTrans" cxnId="{81D0F203-1BAB-4C60-A614-4EAFCD4E6AFD}">
      <dgm:prSet/>
      <dgm:spPr/>
      <dgm:t>
        <a:bodyPr/>
        <a:lstStyle/>
        <a:p>
          <a:endParaRPr lang="en-PH"/>
        </a:p>
      </dgm:t>
    </dgm:pt>
    <dgm:pt modelId="{01BA2B23-08BC-4174-B1D2-8E4918F70D72}">
      <dgm:prSet phldrT="[Text]" custT="1"/>
      <dgm:spPr/>
      <dgm:t>
        <a:bodyPr/>
        <a:lstStyle/>
        <a:p>
          <a:r>
            <a:rPr lang="en-PH" sz="1200"/>
            <a:t>Potential hazards and risks</a:t>
          </a:r>
        </a:p>
      </dgm:t>
    </dgm:pt>
    <dgm:pt modelId="{9F9EADA1-74FD-414A-8C48-12263AA43BDE}" type="parTrans" cxnId="{CD8663C2-26D5-4428-B19C-D72F1DDF91A0}">
      <dgm:prSet/>
      <dgm:spPr/>
      <dgm:t>
        <a:bodyPr/>
        <a:lstStyle/>
        <a:p>
          <a:endParaRPr lang="en-PH"/>
        </a:p>
      </dgm:t>
    </dgm:pt>
    <dgm:pt modelId="{A0A86632-2C97-406D-8518-A2EC12DC9CF3}" type="sibTrans" cxnId="{CD8663C2-26D5-4428-B19C-D72F1DDF91A0}">
      <dgm:prSet/>
      <dgm:spPr/>
      <dgm:t>
        <a:bodyPr/>
        <a:lstStyle/>
        <a:p>
          <a:endParaRPr lang="en-PH"/>
        </a:p>
      </dgm:t>
    </dgm:pt>
    <dgm:pt modelId="{23D40A81-6A47-47AA-8E97-AE52D6BC6F0E}">
      <dgm:prSet phldrT="[Text]" custT="1"/>
      <dgm:spPr/>
      <dgm:t>
        <a:bodyPr/>
        <a:lstStyle/>
        <a:p>
          <a:r>
            <a:rPr lang="en-PH" sz="1200"/>
            <a:t>Safety precautions</a:t>
          </a:r>
        </a:p>
      </dgm:t>
    </dgm:pt>
    <dgm:pt modelId="{E2D33CB1-1644-441D-8F18-2CEBCFF3A928}" type="parTrans" cxnId="{0A3F461C-B8BB-4FD0-A3E5-7669A4873555}">
      <dgm:prSet/>
      <dgm:spPr/>
      <dgm:t>
        <a:bodyPr/>
        <a:lstStyle/>
        <a:p>
          <a:endParaRPr lang="en-PH"/>
        </a:p>
      </dgm:t>
    </dgm:pt>
    <dgm:pt modelId="{D01A7E14-CF2F-4E83-8F7C-9C2D02F2730B}" type="sibTrans" cxnId="{0A3F461C-B8BB-4FD0-A3E5-7669A4873555}">
      <dgm:prSet/>
      <dgm:spPr/>
      <dgm:t>
        <a:bodyPr/>
        <a:lstStyle/>
        <a:p>
          <a:endParaRPr lang="en-PH"/>
        </a:p>
      </dgm:t>
    </dgm:pt>
    <dgm:pt modelId="{39AE93BD-C81F-4013-97B3-07C503C44FCA}">
      <dgm:prSet phldrT="[Text]" custT="1"/>
      <dgm:spPr/>
      <dgm:t>
        <a:bodyPr/>
        <a:lstStyle/>
        <a:p>
          <a:r>
            <a:rPr lang="en-PH" sz="1200"/>
            <a:t>Hazard and risk control measures</a:t>
          </a:r>
        </a:p>
      </dgm:t>
    </dgm:pt>
    <dgm:pt modelId="{E2B6F77F-6D8E-4DE6-A218-A48028FF008C}" type="parTrans" cxnId="{01FEF05B-CD89-410D-88C4-56CABC873267}">
      <dgm:prSet/>
      <dgm:spPr/>
      <dgm:t>
        <a:bodyPr/>
        <a:lstStyle/>
        <a:p>
          <a:endParaRPr lang="en-PH"/>
        </a:p>
      </dgm:t>
    </dgm:pt>
    <dgm:pt modelId="{C21188C0-2D5F-4FB4-AB35-198BC87CF18B}" type="sibTrans" cxnId="{01FEF05B-CD89-410D-88C4-56CABC873267}">
      <dgm:prSet/>
      <dgm:spPr/>
      <dgm:t>
        <a:bodyPr/>
        <a:lstStyle/>
        <a:p>
          <a:endParaRPr lang="en-PH"/>
        </a:p>
      </dgm:t>
    </dgm:pt>
    <dgm:pt modelId="{E068E670-941A-472A-8D1E-CC848A0DADF3}" type="pres">
      <dgm:prSet presAssocID="{A19FA57F-CDC4-4B1E-BC54-A25AE30FD70D}" presName="diagram" presStyleCnt="0">
        <dgm:presLayoutVars>
          <dgm:dir/>
          <dgm:resizeHandles val="exact"/>
        </dgm:presLayoutVars>
      </dgm:prSet>
      <dgm:spPr/>
    </dgm:pt>
    <dgm:pt modelId="{B96FE013-3CB0-4E2A-8396-955F4C30ECD6}" type="pres">
      <dgm:prSet presAssocID="{7DB046D9-799E-43D0-9375-99BA7F98893D}" presName="node" presStyleLbl="node1" presStyleIdx="0" presStyleCnt="5">
        <dgm:presLayoutVars>
          <dgm:bulletEnabled val="1"/>
        </dgm:presLayoutVars>
      </dgm:prSet>
      <dgm:spPr/>
    </dgm:pt>
    <dgm:pt modelId="{304CD530-3FB2-41D5-A8B4-E770FD76382A}" type="pres">
      <dgm:prSet presAssocID="{56291811-881D-4473-8F65-CDB4B0DFDDBE}" presName="sibTrans" presStyleCnt="0"/>
      <dgm:spPr/>
    </dgm:pt>
    <dgm:pt modelId="{1BA0D11A-49A8-445F-9269-99B9A45BC677}" type="pres">
      <dgm:prSet presAssocID="{172E0394-5596-4510-A54B-FD31370AA498}" presName="node" presStyleLbl="node1" presStyleIdx="1" presStyleCnt="5">
        <dgm:presLayoutVars>
          <dgm:bulletEnabled val="1"/>
        </dgm:presLayoutVars>
      </dgm:prSet>
      <dgm:spPr/>
    </dgm:pt>
    <dgm:pt modelId="{8EBD7437-658C-4CAB-BDFB-4E96A01152C9}" type="pres">
      <dgm:prSet presAssocID="{68245AF7-D49B-4491-B136-B1C64638CCCF}" presName="sibTrans" presStyleCnt="0"/>
      <dgm:spPr/>
    </dgm:pt>
    <dgm:pt modelId="{D032FA26-8CA8-442F-9E2B-F427E88312DD}" type="pres">
      <dgm:prSet presAssocID="{01BA2B23-08BC-4174-B1D2-8E4918F70D72}" presName="node" presStyleLbl="node1" presStyleIdx="2" presStyleCnt="5">
        <dgm:presLayoutVars>
          <dgm:bulletEnabled val="1"/>
        </dgm:presLayoutVars>
      </dgm:prSet>
      <dgm:spPr/>
    </dgm:pt>
    <dgm:pt modelId="{87FA8341-21FE-45F8-B764-8915E6B3B317}" type="pres">
      <dgm:prSet presAssocID="{A0A86632-2C97-406D-8518-A2EC12DC9CF3}" presName="sibTrans" presStyleCnt="0"/>
      <dgm:spPr/>
    </dgm:pt>
    <dgm:pt modelId="{B1A753CF-C43B-4769-A08E-480C9544E35B}" type="pres">
      <dgm:prSet presAssocID="{39AE93BD-C81F-4013-97B3-07C503C44FCA}" presName="node" presStyleLbl="node1" presStyleIdx="3" presStyleCnt="5">
        <dgm:presLayoutVars>
          <dgm:bulletEnabled val="1"/>
        </dgm:presLayoutVars>
      </dgm:prSet>
      <dgm:spPr/>
    </dgm:pt>
    <dgm:pt modelId="{76380806-0504-4E77-9D99-59347DE7C709}" type="pres">
      <dgm:prSet presAssocID="{C21188C0-2D5F-4FB4-AB35-198BC87CF18B}" presName="sibTrans" presStyleCnt="0"/>
      <dgm:spPr/>
    </dgm:pt>
    <dgm:pt modelId="{2E85C83B-0630-4C8B-9E75-03CB93DF76C1}" type="pres">
      <dgm:prSet presAssocID="{23D40A81-6A47-47AA-8E97-AE52D6BC6F0E}" presName="node" presStyleLbl="node1" presStyleIdx="4" presStyleCnt="5">
        <dgm:presLayoutVars>
          <dgm:bulletEnabled val="1"/>
        </dgm:presLayoutVars>
      </dgm:prSet>
      <dgm:spPr/>
    </dgm:pt>
  </dgm:ptLst>
  <dgm:cxnLst>
    <dgm:cxn modelId="{81D0F203-1BAB-4C60-A614-4EAFCD4E6AFD}" srcId="{A19FA57F-CDC4-4B1E-BC54-A25AE30FD70D}" destId="{172E0394-5596-4510-A54B-FD31370AA498}" srcOrd="1" destOrd="0" parTransId="{8A37222D-8CB4-4E86-B6F4-7C27328A22BE}" sibTransId="{68245AF7-D49B-4491-B136-B1C64638CCCF}"/>
    <dgm:cxn modelId="{0A3F461C-B8BB-4FD0-A3E5-7669A4873555}" srcId="{A19FA57F-CDC4-4B1E-BC54-A25AE30FD70D}" destId="{23D40A81-6A47-47AA-8E97-AE52D6BC6F0E}" srcOrd="4" destOrd="0" parTransId="{E2D33CB1-1644-441D-8F18-2CEBCFF3A928}" sibTransId="{D01A7E14-CF2F-4E83-8F7C-9C2D02F2730B}"/>
    <dgm:cxn modelId="{F26E871F-6754-4CD2-A6FC-A700F0B5CDC9}" type="presOf" srcId="{172E0394-5596-4510-A54B-FD31370AA498}" destId="{1BA0D11A-49A8-445F-9269-99B9A45BC677}" srcOrd="0" destOrd="0" presId="urn:microsoft.com/office/officeart/2005/8/layout/default"/>
    <dgm:cxn modelId="{077C022D-6F2E-4816-BFBD-17CDF23BFAAC}" type="presOf" srcId="{39AE93BD-C81F-4013-97B3-07C503C44FCA}" destId="{B1A753CF-C43B-4769-A08E-480C9544E35B}" srcOrd="0" destOrd="0" presId="urn:microsoft.com/office/officeart/2005/8/layout/default"/>
    <dgm:cxn modelId="{01FEF05B-CD89-410D-88C4-56CABC873267}" srcId="{A19FA57F-CDC4-4B1E-BC54-A25AE30FD70D}" destId="{39AE93BD-C81F-4013-97B3-07C503C44FCA}" srcOrd="3" destOrd="0" parTransId="{E2B6F77F-6D8E-4DE6-A218-A48028FF008C}" sibTransId="{C21188C0-2D5F-4FB4-AB35-198BC87CF18B}"/>
    <dgm:cxn modelId="{765DFF6D-F061-4462-AE09-04EE04FEEA82}" type="presOf" srcId="{7DB046D9-799E-43D0-9375-99BA7F98893D}" destId="{B96FE013-3CB0-4E2A-8396-955F4C30ECD6}" srcOrd="0" destOrd="0" presId="urn:microsoft.com/office/officeart/2005/8/layout/default"/>
    <dgm:cxn modelId="{3FC0C850-28B7-4DFC-8765-5F2D8B3C04A6}" type="presOf" srcId="{01BA2B23-08BC-4174-B1D2-8E4918F70D72}" destId="{D032FA26-8CA8-442F-9E2B-F427E88312DD}" srcOrd="0" destOrd="0" presId="urn:microsoft.com/office/officeart/2005/8/layout/default"/>
    <dgm:cxn modelId="{9F7652BA-E84E-4B32-B816-C8AAB0318CB7}" srcId="{A19FA57F-CDC4-4B1E-BC54-A25AE30FD70D}" destId="{7DB046D9-799E-43D0-9375-99BA7F98893D}" srcOrd="0" destOrd="0" parTransId="{7143F328-AF30-4E34-9984-EF6F52C22131}" sibTransId="{56291811-881D-4473-8F65-CDB4B0DFDDBE}"/>
    <dgm:cxn modelId="{CD8663C2-26D5-4428-B19C-D72F1DDF91A0}" srcId="{A19FA57F-CDC4-4B1E-BC54-A25AE30FD70D}" destId="{01BA2B23-08BC-4174-B1D2-8E4918F70D72}" srcOrd="2" destOrd="0" parTransId="{9F9EADA1-74FD-414A-8C48-12263AA43BDE}" sibTransId="{A0A86632-2C97-406D-8518-A2EC12DC9CF3}"/>
    <dgm:cxn modelId="{901B5AD6-FE43-4A2A-B1D6-14240E09E5B3}" type="presOf" srcId="{A19FA57F-CDC4-4B1E-BC54-A25AE30FD70D}" destId="{E068E670-941A-472A-8D1E-CC848A0DADF3}" srcOrd="0" destOrd="0" presId="urn:microsoft.com/office/officeart/2005/8/layout/default"/>
    <dgm:cxn modelId="{481563E3-E70F-4824-A5AF-DAC01CB8F2D0}" type="presOf" srcId="{23D40A81-6A47-47AA-8E97-AE52D6BC6F0E}" destId="{2E85C83B-0630-4C8B-9E75-03CB93DF76C1}" srcOrd="0" destOrd="0" presId="urn:microsoft.com/office/officeart/2005/8/layout/default"/>
    <dgm:cxn modelId="{2365DA8A-C1E6-4F85-8E68-DE919C3803F9}" type="presParOf" srcId="{E068E670-941A-472A-8D1E-CC848A0DADF3}" destId="{B96FE013-3CB0-4E2A-8396-955F4C30ECD6}" srcOrd="0" destOrd="0" presId="urn:microsoft.com/office/officeart/2005/8/layout/default"/>
    <dgm:cxn modelId="{69FB45A1-921B-44F7-B3A4-EA3003B9C309}" type="presParOf" srcId="{E068E670-941A-472A-8D1E-CC848A0DADF3}" destId="{304CD530-3FB2-41D5-A8B4-E770FD76382A}" srcOrd="1" destOrd="0" presId="urn:microsoft.com/office/officeart/2005/8/layout/default"/>
    <dgm:cxn modelId="{E62792F9-0B9C-4C8E-BA57-6C14B03480CE}" type="presParOf" srcId="{E068E670-941A-472A-8D1E-CC848A0DADF3}" destId="{1BA0D11A-49A8-445F-9269-99B9A45BC677}" srcOrd="2" destOrd="0" presId="urn:microsoft.com/office/officeart/2005/8/layout/default"/>
    <dgm:cxn modelId="{DC5628C0-FF3C-49A8-A81E-21441BDCD40F}" type="presParOf" srcId="{E068E670-941A-472A-8D1E-CC848A0DADF3}" destId="{8EBD7437-658C-4CAB-BDFB-4E96A01152C9}" srcOrd="3" destOrd="0" presId="urn:microsoft.com/office/officeart/2005/8/layout/default"/>
    <dgm:cxn modelId="{6D7EF589-89C1-43A4-8F00-575BCB0F6DCE}" type="presParOf" srcId="{E068E670-941A-472A-8D1E-CC848A0DADF3}" destId="{D032FA26-8CA8-442F-9E2B-F427E88312DD}" srcOrd="4" destOrd="0" presId="urn:microsoft.com/office/officeart/2005/8/layout/default"/>
    <dgm:cxn modelId="{F67D173C-664C-4BED-BAE0-6D8C4FCD29FA}" type="presParOf" srcId="{E068E670-941A-472A-8D1E-CC848A0DADF3}" destId="{87FA8341-21FE-45F8-B764-8915E6B3B317}" srcOrd="5" destOrd="0" presId="urn:microsoft.com/office/officeart/2005/8/layout/default"/>
    <dgm:cxn modelId="{37A27291-3D8D-4585-8E49-DAA216B4EB77}" type="presParOf" srcId="{E068E670-941A-472A-8D1E-CC848A0DADF3}" destId="{B1A753CF-C43B-4769-A08E-480C9544E35B}" srcOrd="6" destOrd="0" presId="urn:microsoft.com/office/officeart/2005/8/layout/default"/>
    <dgm:cxn modelId="{229C7FC0-F043-4786-84A2-F921D12CE0EE}" type="presParOf" srcId="{E068E670-941A-472A-8D1E-CC848A0DADF3}" destId="{76380806-0504-4E77-9D99-59347DE7C709}" srcOrd="7" destOrd="0" presId="urn:microsoft.com/office/officeart/2005/8/layout/default"/>
    <dgm:cxn modelId="{598EC945-D768-40BC-AFA7-2E0727DFB012}" type="presParOf" srcId="{E068E670-941A-472A-8D1E-CC848A0DADF3}" destId="{2E85C83B-0630-4C8B-9E75-03CB93DF76C1}" srcOrd="8" destOrd="0" presId="urn:microsoft.com/office/officeart/2005/8/layout/default"/>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ata80.xml><?xml version="1.0" encoding="utf-8"?>
<dgm:dataModel xmlns:dgm="http://schemas.openxmlformats.org/drawingml/2006/diagram" xmlns:a="http://schemas.openxmlformats.org/drawingml/2006/main">
  <dgm:ptLst>
    <dgm:pt modelId="{4FA901FF-8B2E-4316-976D-0D1A5CFF81B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B1DC797D-D1F5-478C-8B3D-D0FC8D111C23}">
      <dgm:prSet phldrT="[Text]" custT="1"/>
      <dgm:spPr/>
      <dgm:t>
        <a:bodyPr/>
        <a:lstStyle/>
        <a:p>
          <a:pPr>
            <a:buFont typeface="Wingdings" panose="05000000000000000000" pitchFamily="2" charset="2"/>
            <a:buChar char=""/>
          </a:pPr>
          <a:r>
            <a:rPr lang="en-AU" sz="1200"/>
            <a:t>the physical work environment</a:t>
          </a:r>
          <a:endParaRPr lang="en-PH" sz="1200"/>
        </a:p>
      </dgm:t>
    </dgm:pt>
    <dgm:pt modelId="{0762D5E4-AA7F-4762-B31A-7FD3BAEE688C}" type="parTrans" cxnId="{4618B803-ADD4-40C4-8966-062BBC194732}">
      <dgm:prSet/>
      <dgm:spPr/>
      <dgm:t>
        <a:bodyPr/>
        <a:lstStyle/>
        <a:p>
          <a:endParaRPr lang="en-PH"/>
        </a:p>
      </dgm:t>
    </dgm:pt>
    <dgm:pt modelId="{2E4C0DD0-CB2D-4500-A3B4-7D26CA59A939}" type="sibTrans" cxnId="{4618B803-ADD4-40C4-8966-062BBC194732}">
      <dgm:prSet/>
      <dgm:spPr/>
      <dgm:t>
        <a:bodyPr/>
        <a:lstStyle/>
        <a:p>
          <a:endParaRPr lang="en-PH"/>
        </a:p>
      </dgm:t>
    </dgm:pt>
    <dgm:pt modelId="{805044A4-BC07-47D3-B6C1-80FB0314189D}">
      <dgm:prSet custT="1"/>
      <dgm:spPr/>
      <dgm:t>
        <a:bodyPr/>
        <a:lstStyle/>
        <a:p>
          <a:pPr>
            <a:buFont typeface="Wingdings" panose="05000000000000000000" pitchFamily="2" charset="2"/>
            <a:buChar char=""/>
          </a:pPr>
          <a:r>
            <a:rPr lang="en-AU" sz="1200"/>
            <a:t>the equipment and materials used</a:t>
          </a:r>
          <a:endParaRPr lang="en-PH" sz="1200"/>
        </a:p>
      </dgm:t>
    </dgm:pt>
    <dgm:pt modelId="{D93FB148-0399-4773-82EA-D371DCCBF6DF}" type="parTrans" cxnId="{A9BEE5D6-6B65-4BCE-AD81-075E4906C261}">
      <dgm:prSet/>
      <dgm:spPr/>
      <dgm:t>
        <a:bodyPr/>
        <a:lstStyle/>
        <a:p>
          <a:endParaRPr lang="en-PH"/>
        </a:p>
      </dgm:t>
    </dgm:pt>
    <dgm:pt modelId="{1A75BF37-7B9D-4F3F-B00A-AF2ADDEEEB36}" type="sibTrans" cxnId="{A9BEE5D6-6B65-4BCE-AD81-075E4906C261}">
      <dgm:prSet/>
      <dgm:spPr/>
      <dgm:t>
        <a:bodyPr/>
        <a:lstStyle/>
        <a:p>
          <a:endParaRPr lang="en-PH"/>
        </a:p>
      </dgm:t>
    </dgm:pt>
    <dgm:pt modelId="{32FC4B7A-CDC3-4089-9AF2-07A6583A8B2C}">
      <dgm:prSet custT="1"/>
      <dgm:spPr/>
      <dgm:t>
        <a:bodyPr/>
        <a:lstStyle/>
        <a:p>
          <a:pPr>
            <a:buFont typeface="Wingdings" panose="05000000000000000000" pitchFamily="2" charset="2"/>
            <a:buChar char=""/>
          </a:pPr>
          <a:r>
            <a:rPr lang="en-AU" sz="1200"/>
            <a:t>the performance of work tasks</a:t>
          </a:r>
          <a:endParaRPr lang="en-PH" sz="1200"/>
        </a:p>
      </dgm:t>
    </dgm:pt>
    <dgm:pt modelId="{2523F670-7633-40C9-8AB7-C4179020D6B0}" type="parTrans" cxnId="{677FD4B2-09B8-4D64-A6A3-D049C8E0D4A9}">
      <dgm:prSet/>
      <dgm:spPr/>
      <dgm:t>
        <a:bodyPr/>
        <a:lstStyle/>
        <a:p>
          <a:endParaRPr lang="en-PH"/>
        </a:p>
      </dgm:t>
    </dgm:pt>
    <dgm:pt modelId="{64341306-5A30-41A3-AE16-C0F0EA9F0450}" type="sibTrans" cxnId="{677FD4B2-09B8-4D64-A6A3-D049C8E0D4A9}">
      <dgm:prSet/>
      <dgm:spPr/>
      <dgm:t>
        <a:bodyPr/>
        <a:lstStyle/>
        <a:p>
          <a:endParaRPr lang="en-PH"/>
        </a:p>
      </dgm:t>
    </dgm:pt>
    <dgm:pt modelId="{4DE4131D-EEAD-491D-8B4A-DF74668B6EE1}">
      <dgm:prSet custT="1"/>
      <dgm:spPr/>
      <dgm:t>
        <a:bodyPr/>
        <a:lstStyle/>
        <a:p>
          <a:pPr>
            <a:buFont typeface="Wingdings" panose="05000000000000000000" pitchFamily="2" charset="2"/>
            <a:buChar char=""/>
          </a:pPr>
          <a:r>
            <a:rPr lang="en-AU" sz="1200"/>
            <a:t>work design and management.</a:t>
          </a:r>
          <a:endParaRPr lang="en-PH" sz="1200"/>
        </a:p>
      </dgm:t>
    </dgm:pt>
    <dgm:pt modelId="{223B617E-1901-4EE6-8306-61700C97B4E2}" type="parTrans" cxnId="{546C0DE9-220A-4954-BC5C-B082B5404DBD}">
      <dgm:prSet/>
      <dgm:spPr/>
      <dgm:t>
        <a:bodyPr/>
        <a:lstStyle/>
        <a:p>
          <a:endParaRPr lang="en-PH"/>
        </a:p>
      </dgm:t>
    </dgm:pt>
    <dgm:pt modelId="{2CF0AF4F-E48B-4E24-A31A-1505AAC32F16}" type="sibTrans" cxnId="{546C0DE9-220A-4954-BC5C-B082B5404DBD}">
      <dgm:prSet/>
      <dgm:spPr/>
      <dgm:t>
        <a:bodyPr/>
        <a:lstStyle/>
        <a:p>
          <a:endParaRPr lang="en-PH"/>
        </a:p>
      </dgm:t>
    </dgm:pt>
    <dgm:pt modelId="{960D5F39-3448-4AD1-89FE-6E3962B7CBF4}" type="pres">
      <dgm:prSet presAssocID="{4FA901FF-8B2E-4316-976D-0D1A5CFF81BF}" presName="diagram" presStyleCnt="0">
        <dgm:presLayoutVars>
          <dgm:dir/>
          <dgm:resizeHandles val="exact"/>
        </dgm:presLayoutVars>
      </dgm:prSet>
      <dgm:spPr/>
    </dgm:pt>
    <dgm:pt modelId="{4C8B53AC-9E1D-4288-BF3B-BE92C55FD125}" type="pres">
      <dgm:prSet presAssocID="{B1DC797D-D1F5-478C-8B3D-D0FC8D111C23}" presName="node" presStyleLbl="node1" presStyleIdx="0" presStyleCnt="4">
        <dgm:presLayoutVars>
          <dgm:bulletEnabled val="1"/>
        </dgm:presLayoutVars>
      </dgm:prSet>
      <dgm:spPr/>
    </dgm:pt>
    <dgm:pt modelId="{2A02EBF5-9DC0-4277-A63A-F331556E4960}" type="pres">
      <dgm:prSet presAssocID="{2E4C0DD0-CB2D-4500-A3B4-7D26CA59A939}" presName="sibTrans" presStyleCnt="0"/>
      <dgm:spPr/>
    </dgm:pt>
    <dgm:pt modelId="{BF5D49E3-5544-4BFD-AF62-62C01DEF081D}" type="pres">
      <dgm:prSet presAssocID="{805044A4-BC07-47D3-B6C1-80FB0314189D}" presName="node" presStyleLbl="node1" presStyleIdx="1" presStyleCnt="4">
        <dgm:presLayoutVars>
          <dgm:bulletEnabled val="1"/>
        </dgm:presLayoutVars>
      </dgm:prSet>
      <dgm:spPr/>
    </dgm:pt>
    <dgm:pt modelId="{4AF0C1BA-A162-4344-8D10-CEC3084FADFB}" type="pres">
      <dgm:prSet presAssocID="{1A75BF37-7B9D-4F3F-B00A-AF2ADDEEEB36}" presName="sibTrans" presStyleCnt="0"/>
      <dgm:spPr/>
    </dgm:pt>
    <dgm:pt modelId="{98624599-659D-4A68-A49D-550ED0812F84}" type="pres">
      <dgm:prSet presAssocID="{32FC4B7A-CDC3-4089-9AF2-07A6583A8B2C}" presName="node" presStyleLbl="node1" presStyleIdx="2" presStyleCnt="4">
        <dgm:presLayoutVars>
          <dgm:bulletEnabled val="1"/>
        </dgm:presLayoutVars>
      </dgm:prSet>
      <dgm:spPr/>
    </dgm:pt>
    <dgm:pt modelId="{F7FE3B91-CA66-4B20-ADC1-F23E061BDA7A}" type="pres">
      <dgm:prSet presAssocID="{64341306-5A30-41A3-AE16-C0F0EA9F0450}" presName="sibTrans" presStyleCnt="0"/>
      <dgm:spPr/>
    </dgm:pt>
    <dgm:pt modelId="{9C2EA761-DF9C-43E4-AC0F-33048875DF57}" type="pres">
      <dgm:prSet presAssocID="{4DE4131D-EEAD-491D-8B4A-DF74668B6EE1}" presName="node" presStyleLbl="node1" presStyleIdx="3" presStyleCnt="4">
        <dgm:presLayoutVars>
          <dgm:bulletEnabled val="1"/>
        </dgm:presLayoutVars>
      </dgm:prSet>
      <dgm:spPr/>
    </dgm:pt>
  </dgm:ptLst>
  <dgm:cxnLst>
    <dgm:cxn modelId="{4618B803-ADD4-40C4-8966-062BBC194732}" srcId="{4FA901FF-8B2E-4316-976D-0D1A5CFF81BF}" destId="{B1DC797D-D1F5-478C-8B3D-D0FC8D111C23}" srcOrd="0" destOrd="0" parTransId="{0762D5E4-AA7F-4762-B31A-7FD3BAEE688C}" sibTransId="{2E4C0DD0-CB2D-4500-A3B4-7D26CA59A939}"/>
    <dgm:cxn modelId="{A102AD0B-8B91-4B44-93E3-FFE488524003}" type="presOf" srcId="{4DE4131D-EEAD-491D-8B4A-DF74668B6EE1}" destId="{9C2EA761-DF9C-43E4-AC0F-33048875DF57}" srcOrd="0" destOrd="0" presId="urn:microsoft.com/office/officeart/2005/8/layout/default"/>
    <dgm:cxn modelId="{677FD4B2-09B8-4D64-A6A3-D049C8E0D4A9}" srcId="{4FA901FF-8B2E-4316-976D-0D1A5CFF81BF}" destId="{32FC4B7A-CDC3-4089-9AF2-07A6583A8B2C}" srcOrd="2" destOrd="0" parTransId="{2523F670-7633-40C9-8AB7-C4179020D6B0}" sibTransId="{64341306-5A30-41A3-AE16-C0F0EA9F0450}"/>
    <dgm:cxn modelId="{252946B5-9F2C-4145-A794-EE3316A7A5B2}" type="presOf" srcId="{805044A4-BC07-47D3-B6C1-80FB0314189D}" destId="{BF5D49E3-5544-4BFD-AF62-62C01DEF081D}" srcOrd="0" destOrd="0" presId="urn:microsoft.com/office/officeart/2005/8/layout/default"/>
    <dgm:cxn modelId="{A9BEE5D6-6B65-4BCE-AD81-075E4906C261}" srcId="{4FA901FF-8B2E-4316-976D-0D1A5CFF81BF}" destId="{805044A4-BC07-47D3-B6C1-80FB0314189D}" srcOrd="1" destOrd="0" parTransId="{D93FB148-0399-4773-82EA-D371DCCBF6DF}" sibTransId="{1A75BF37-7B9D-4F3F-B00A-AF2ADDEEEB36}"/>
    <dgm:cxn modelId="{546C0DE9-220A-4954-BC5C-B082B5404DBD}" srcId="{4FA901FF-8B2E-4316-976D-0D1A5CFF81BF}" destId="{4DE4131D-EEAD-491D-8B4A-DF74668B6EE1}" srcOrd="3" destOrd="0" parTransId="{223B617E-1901-4EE6-8306-61700C97B4E2}" sibTransId="{2CF0AF4F-E48B-4E24-A31A-1505AAC32F16}"/>
    <dgm:cxn modelId="{42B6CFE9-787B-486D-A2BF-F0F1A57D98F1}" type="presOf" srcId="{B1DC797D-D1F5-478C-8B3D-D0FC8D111C23}" destId="{4C8B53AC-9E1D-4288-BF3B-BE92C55FD125}" srcOrd="0" destOrd="0" presId="urn:microsoft.com/office/officeart/2005/8/layout/default"/>
    <dgm:cxn modelId="{002E53F6-742C-463E-951E-72229AB1EFCF}" type="presOf" srcId="{4FA901FF-8B2E-4316-976D-0D1A5CFF81BF}" destId="{960D5F39-3448-4AD1-89FE-6E3962B7CBF4}" srcOrd="0" destOrd="0" presId="urn:microsoft.com/office/officeart/2005/8/layout/default"/>
    <dgm:cxn modelId="{CB74C8FE-1686-4F3C-ACC5-AE69EE088E0A}" type="presOf" srcId="{32FC4B7A-CDC3-4089-9AF2-07A6583A8B2C}" destId="{98624599-659D-4A68-A49D-550ED0812F84}" srcOrd="0" destOrd="0" presId="urn:microsoft.com/office/officeart/2005/8/layout/default"/>
    <dgm:cxn modelId="{AAE81894-EB6D-4ED1-8C3F-60E60CCFB96D}" type="presParOf" srcId="{960D5F39-3448-4AD1-89FE-6E3962B7CBF4}" destId="{4C8B53AC-9E1D-4288-BF3B-BE92C55FD125}" srcOrd="0" destOrd="0" presId="urn:microsoft.com/office/officeart/2005/8/layout/default"/>
    <dgm:cxn modelId="{F57CA1BC-B5C9-48D5-94DA-BA02E1375ABE}" type="presParOf" srcId="{960D5F39-3448-4AD1-89FE-6E3962B7CBF4}" destId="{2A02EBF5-9DC0-4277-A63A-F331556E4960}" srcOrd="1" destOrd="0" presId="urn:microsoft.com/office/officeart/2005/8/layout/default"/>
    <dgm:cxn modelId="{03551A6F-9F31-4F1A-A497-6E2B66EC5F13}" type="presParOf" srcId="{960D5F39-3448-4AD1-89FE-6E3962B7CBF4}" destId="{BF5D49E3-5544-4BFD-AF62-62C01DEF081D}" srcOrd="2" destOrd="0" presId="urn:microsoft.com/office/officeart/2005/8/layout/default"/>
    <dgm:cxn modelId="{66BF3CCB-5C4C-4872-AC88-9890D6EC6304}" type="presParOf" srcId="{960D5F39-3448-4AD1-89FE-6E3962B7CBF4}" destId="{4AF0C1BA-A162-4344-8D10-CEC3084FADFB}" srcOrd="3" destOrd="0" presId="urn:microsoft.com/office/officeart/2005/8/layout/default"/>
    <dgm:cxn modelId="{8266F7DE-FD84-47D4-873E-74535133C655}" type="presParOf" srcId="{960D5F39-3448-4AD1-89FE-6E3962B7CBF4}" destId="{98624599-659D-4A68-A49D-550ED0812F84}" srcOrd="4" destOrd="0" presId="urn:microsoft.com/office/officeart/2005/8/layout/default"/>
    <dgm:cxn modelId="{75D662F8-53EC-4B78-BF54-4D04BBCAD469}" type="presParOf" srcId="{960D5F39-3448-4AD1-89FE-6E3962B7CBF4}" destId="{F7FE3B91-CA66-4B20-ADC1-F23E061BDA7A}" srcOrd="5" destOrd="0" presId="urn:microsoft.com/office/officeart/2005/8/layout/default"/>
    <dgm:cxn modelId="{50A2612E-1007-4A42-9CC3-B985C91FACFE}" type="presParOf" srcId="{960D5F39-3448-4AD1-89FE-6E3962B7CBF4}" destId="{9C2EA761-DF9C-43E4-AC0F-33048875DF57}" srcOrd="6" destOrd="0" presId="urn:microsoft.com/office/officeart/2005/8/layout/default"/>
  </dgm:cxnLst>
  <dgm:bg/>
  <dgm:whole/>
  <dgm:extLst>
    <a:ext uri="http://schemas.microsoft.com/office/drawing/2008/diagram">
      <dsp:dataModelExt xmlns:dsp="http://schemas.microsoft.com/office/drawing/2008/diagram" relId="rId669" minVer="http://schemas.openxmlformats.org/drawingml/2006/diagram"/>
    </a:ext>
  </dgm:extLst>
</dgm:dataModel>
</file>

<file path=word/diagrams/data81.xml><?xml version="1.0" encoding="utf-8"?>
<dgm:dataModel xmlns:dgm="http://schemas.openxmlformats.org/drawingml/2006/diagram" xmlns:a="http://schemas.openxmlformats.org/drawingml/2006/main">
  <dgm:ptLst>
    <dgm:pt modelId="{8AA79235-39CA-4D03-A413-9897ECD13D2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DEA4B893-7071-4E33-B93A-09119C8AD292}">
      <dgm:prSet phldrT="[Text]" custT="1"/>
      <dgm:spPr/>
      <dgm:t>
        <a:bodyPr/>
        <a:lstStyle/>
        <a:p>
          <a:r>
            <a:rPr lang="en-PH" sz="1200"/>
            <a:t>Tiredness even after sleep</a:t>
          </a:r>
        </a:p>
      </dgm:t>
    </dgm:pt>
    <dgm:pt modelId="{6EF509C2-7C6D-40DC-9D9A-45ABC8D191F7}" type="parTrans" cxnId="{52655227-7E19-480E-8B94-0315F9AFD1D7}">
      <dgm:prSet/>
      <dgm:spPr/>
      <dgm:t>
        <a:bodyPr/>
        <a:lstStyle/>
        <a:p>
          <a:endParaRPr lang="en-PH"/>
        </a:p>
      </dgm:t>
    </dgm:pt>
    <dgm:pt modelId="{D2C62D6E-AD04-4CC4-98F8-942591F7153B}" type="sibTrans" cxnId="{52655227-7E19-480E-8B94-0315F9AFD1D7}">
      <dgm:prSet/>
      <dgm:spPr/>
      <dgm:t>
        <a:bodyPr/>
        <a:lstStyle/>
        <a:p>
          <a:endParaRPr lang="en-PH"/>
        </a:p>
      </dgm:t>
    </dgm:pt>
    <dgm:pt modelId="{0A36B35B-535D-45F2-A7B4-969BD3CC0F85}">
      <dgm:prSet phldrT="[Text]" custT="1"/>
      <dgm:spPr/>
      <dgm:t>
        <a:bodyPr/>
        <a:lstStyle/>
        <a:p>
          <a:r>
            <a:rPr lang="en-PH" sz="1200"/>
            <a:t>Reduced hand-eye coordination or slow reflexes</a:t>
          </a:r>
        </a:p>
      </dgm:t>
    </dgm:pt>
    <dgm:pt modelId="{D34BF019-D317-481F-88F8-98D9D3D132B1}" type="parTrans" cxnId="{381798AD-2F1A-4F86-B467-2DE2A494E406}">
      <dgm:prSet/>
      <dgm:spPr/>
      <dgm:t>
        <a:bodyPr/>
        <a:lstStyle/>
        <a:p>
          <a:endParaRPr lang="en-PH"/>
        </a:p>
      </dgm:t>
    </dgm:pt>
    <dgm:pt modelId="{9DDD3164-1F67-46E6-B2C6-18C4CD54FB07}" type="sibTrans" cxnId="{381798AD-2F1A-4F86-B467-2DE2A494E406}">
      <dgm:prSet/>
      <dgm:spPr/>
      <dgm:t>
        <a:bodyPr/>
        <a:lstStyle/>
        <a:p>
          <a:endParaRPr lang="en-PH"/>
        </a:p>
      </dgm:t>
    </dgm:pt>
    <dgm:pt modelId="{F57438E9-C2BF-460A-A696-C82A7074193C}">
      <dgm:prSet phldrT="[Text]" custT="1"/>
      <dgm:spPr/>
      <dgm:t>
        <a:bodyPr/>
        <a:lstStyle/>
        <a:p>
          <a:r>
            <a:rPr lang="en-PH" sz="1200"/>
            <a:t>Short term memory problems and an inability to concentrate</a:t>
          </a:r>
        </a:p>
      </dgm:t>
    </dgm:pt>
    <dgm:pt modelId="{E26972CC-C805-4204-B538-09F0C073F5A7}" type="parTrans" cxnId="{82087B4B-9E15-4DBE-AF28-3742E2F601BC}">
      <dgm:prSet/>
      <dgm:spPr/>
      <dgm:t>
        <a:bodyPr/>
        <a:lstStyle/>
        <a:p>
          <a:endParaRPr lang="en-PH"/>
        </a:p>
      </dgm:t>
    </dgm:pt>
    <dgm:pt modelId="{9CC8EFB1-0C42-4A46-965A-024C88EEB2ED}" type="sibTrans" cxnId="{82087B4B-9E15-4DBE-AF28-3742E2F601BC}">
      <dgm:prSet/>
      <dgm:spPr/>
      <dgm:t>
        <a:bodyPr/>
        <a:lstStyle/>
        <a:p>
          <a:endParaRPr lang="en-PH"/>
        </a:p>
      </dgm:t>
    </dgm:pt>
    <dgm:pt modelId="{155B7B2B-1150-4406-8DCC-00D3B60F0A00}">
      <dgm:prSet phldrT="[Text]" custT="1"/>
      <dgm:spPr/>
      <dgm:t>
        <a:bodyPr/>
        <a:lstStyle/>
        <a:p>
          <a:r>
            <a:rPr lang="en-PH" sz="1200"/>
            <a:t>Blurred vision or impaired visual perception</a:t>
          </a:r>
        </a:p>
      </dgm:t>
    </dgm:pt>
    <dgm:pt modelId="{65D1160E-7318-48C5-ABCF-FF91530B5D46}" type="parTrans" cxnId="{8778F382-3C2A-4F05-A623-60705EFE5831}">
      <dgm:prSet/>
      <dgm:spPr/>
      <dgm:t>
        <a:bodyPr/>
        <a:lstStyle/>
        <a:p>
          <a:endParaRPr lang="en-PH"/>
        </a:p>
      </dgm:t>
    </dgm:pt>
    <dgm:pt modelId="{CA983FAE-78F5-4AC4-A01F-4BAF35305331}" type="sibTrans" cxnId="{8778F382-3C2A-4F05-A623-60705EFE5831}">
      <dgm:prSet/>
      <dgm:spPr/>
      <dgm:t>
        <a:bodyPr/>
        <a:lstStyle/>
        <a:p>
          <a:endParaRPr lang="en-PH"/>
        </a:p>
      </dgm:t>
    </dgm:pt>
    <dgm:pt modelId="{BF68118A-0D3E-4121-82B5-0ECBD3A6D15A}">
      <dgm:prSet phldrT="[Text]" custT="1"/>
      <dgm:spPr/>
      <dgm:t>
        <a:bodyPr/>
        <a:lstStyle/>
        <a:p>
          <a:r>
            <a:rPr lang="en-PH" sz="1200"/>
            <a:t>A need for extended sleep during days off work</a:t>
          </a:r>
        </a:p>
      </dgm:t>
    </dgm:pt>
    <dgm:pt modelId="{960BCC43-1071-47F7-A18C-1DEDF38F193D}" type="parTrans" cxnId="{BB1AC814-0511-4CE7-B5BB-7C0107627850}">
      <dgm:prSet/>
      <dgm:spPr/>
      <dgm:t>
        <a:bodyPr/>
        <a:lstStyle/>
        <a:p>
          <a:endParaRPr lang="en-PH"/>
        </a:p>
      </dgm:t>
    </dgm:pt>
    <dgm:pt modelId="{5B3676A2-1BAF-4585-A965-15FBF3F739B0}" type="sibTrans" cxnId="{BB1AC814-0511-4CE7-B5BB-7C0107627850}">
      <dgm:prSet/>
      <dgm:spPr/>
      <dgm:t>
        <a:bodyPr/>
        <a:lstStyle/>
        <a:p>
          <a:endParaRPr lang="en-PH"/>
        </a:p>
      </dgm:t>
    </dgm:pt>
    <dgm:pt modelId="{FDD9D1BC-AEAE-4C61-890C-1584B3E67104}" type="pres">
      <dgm:prSet presAssocID="{8AA79235-39CA-4D03-A413-9897ECD13D28}" presName="diagram" presStyleCnt="0">
        <dgm:presLayoutVars>
          <dgm:dir/>
          <dgm:resizeHandles val="exact"/>
        </dgm:presLayoutVars>
      </dgm:prSet>
      <dgm:spPr/>
    </dgm:pt>
    <dgm:pt modelId="{138E663B-6723-4340-9323-FFE81EBD46FE}" type="pres">
      <dgm:prSet presAssocID="{DEA4B893-7071-4E33-B93A-09119C8AD292}" presName="node" presStyleLbl="node1" presStyleIdx="0" presStyleCnt="5">
        <dgm:presLayoutVars>
          <dgm:bulletEnabled val="1"/>
        </dgm:presLayoutVars>
      </dgm:prSet>
      <dgm:spPr/>
    </dgm:pt>
    <dgm:pt modelId="{969B6B5C-6A8A-42A2-8496-30088DBAD762}" type="pres">
      <dgm:prSet presAssocID="{D2C62D6E-AD04-4CC4-98F8-942591F7153B}" presName="sibTrans" presStyleCnt="0"/>
      <dgm:spPr/>
    </dgm:pt>
    <dgm:pt modelId="{A162C84D-6229-4152-AD6C-D28267A70B76}" type="pres">
      <dgm:prSet presAssocID="{0A36B35B-535D-45F2-A7B4-969BD3CC0F85}" presName="node" presStyleLbl="node1" presStyleIdx="1" presStyleCnt="5">
        <dgm:presLayoutVars>
          <dgm:bulletEnabled val="1"/>
        </dgm:presLayoutVars>
      </dgm:prSet>
      <dgm:spPr/>
    </dgm:pt>
    <dgm:pt modelId="{8E0397A1-8FFA-43E1-A95D-DD540DE549CD}" type="pres">
      <dgm:prSet presAssocID="{9DDD3164-1F67-46E6-B2C6-18C4CD54FB07}" presName="sibTrans" presStyleCnt="0"/>
      <dgm:spPr/>
    </dgm:pt>
    <dgm:pt modelId="{773FC8F4-9A7E-4E88-A0FF-7F61FCF24A90}" type="pres">
      <dgm:prSet presAssocID="{F57438E9-C2BF-460A-A696-C82A7074193C}" presName="node" presStyleLbl="node1" presStyleIdx="2" presStyleCnt="5">
        <dgm:presLayoutVars>
          <dgm:bulletEnabled val="1"/>
        </dgm:presLayoutVars>
      </dgm:prSet>
      <dgm:spPr/>
    </dgm:pt>
    <dgm:pt modelId="{9592E92C-6E5C-4B61-8F80-63466BAD1761}" type="pres">
      <dgm:prSet presAssocID="{9CC8EFB1-0C42-4A46-965A-024C88EEB2ED}" presName="sibTrans" presStyleCnt="0"/>
      <dgm:spPr/>
    </dgm:pt>
    <dgm:pt modelId="{B3A00B86-BCBC-474A-8DD0-3E9D9140E26F}" type="pres">
      <dgm:prSet presAssocID="{155B7B2B-1150-4406-8DCC-00D3B60F0A00}" presName="node" presStyleLbl="node1" presStyleIdx="3" presStyleCnt="5">
        <dgm:presLayoutVars>
          <dgm:bulletEnabled val="1"/>
        </dgm:presLayoutVars>
      </dgm:prSet>
      <dgm:spPr/>
    </dgm:pt>
    <dgm:pt modelId="{5DE61C8B-288F-4DEB-BB6C-51103CEECF38}" type="pres">
      <dgm:prSet presAssocID="{CA983FAE-78F5-4AC4-A01F-4BAF35305331}" presName="sibTrans" presStyleCnt="0"/>
      <dgm:spPr/>
    </dgm:pt>
    <dgm:pt modelId="{19476ABF-6E90-4EA1-B5F6-5DE2EDDA3A34}" type="pres">
      <dgm:prSet presAssocID="{BF68118A-0D3E-4121-82B5-0ECBD3A6D15A}" presName="node" presStyleLbl="node1" presStyleIdx="4" presStyleCnt="5">
        <dgm:presLayoutVars>
          <dgm:bulletEnabled val="1"/>
        </dgm:presLayoutVars>
      </dgm:prSet>
      <dgm:spPr/>
    </dgm:pt>
  </dgm:ptLst>
  <dgm:cxnLst>
    <dgm:cxn modelId="{2E72BA00-BF2D-4382-94DE-8C055953D791}" type="presOf" srcId="{BF68118A-0D3E-4121-82B5-0ECBD3A6D15A}" destId="{19476ABF-6E90-4EA1-B5F6-5DE2EDDA3A34}" srcOrd="0" destOrd="0" presId="urn:microsoft.com/office/officeart/2005/8/layout/default"/>
    <dgm:cxn modelId="{BB1AC814-0511-4CE7-B5BB-7C0107627850}" srcId="{8AA79235-39CA-4D03-A413-9897ECD13D28}" destId="{BF68118A-0D3E-4121-82B5-0ECBD3A6D15A}" srcOrd="4" destOrd="0" parTransId="{960BCC43-1071-47F7-A18C-1DEDF38F193D}" sibTransId="{5B3676A2-1BAF-4585-A965-15FBF3F739B0}"/>
    <dgm:cxn modelId="{F8015F20-40B6-448A-A974-A881DB48B988}" type="presOf" srcId="{DEA4B893-7071-4E33-B93A-09119C8AD292}" destId="{138E663B-6723-4340-9323-FFE81EBD46FE}" srcOrd="0" destOrd="0" presId="urn:microsoft.com/office/officeart/2005/8/layout/default"/>
    <dgm:cxn modelId="{52655227-7E19-480E-8B94-0315F9AFD1D7}" srcId="{8AA79235-39CA-4D03-A413-9897ECD13D28}" destId="{DEA4B893-7071-4E33-B93A-09119C8AD292}" srcOrd="0" destOrd="0" parTransId="{6EF509C2-7C6D-40DC-9D9A-45ABC8D191F7}" sibTransId="{D2C62D6E-AD04-4CC4-98F8-942591F7153B}"/>
    <dgm:cxn modelId="{82087B4B-9E15-4DBE-AF28-3742E2F601BC}" srcId="{8AA79235-39CA-4D03-A413-9897ECD13D28}" destId="{F57438E9-C2BF-460A-A696-C82A7074193C}" srcOrd="2" destOrd="0" parTransId="{E26972CC-C805-4204-B538-09F0C073F5A7}" sibTransId="{9CC8EFB1-0C42-4A46-965A-024C88EEB2ED}"/>
    <dgm:cxn modelId="{8778F382-3C2A-4F05-A623-60705EFE5831}" srcId="{8AA79235-39CA-4D03-A413-9897ECD13D28}" destId="{155B7B2B-1150-4406-8DCC-00D3B60F0A00}" srcOrd="3" destOrd="0" parTransId="{65D1160E-7318-48C5-ABCF-FF91530B5D46}" sibTransId="{CA983FAE-78F5-4AC4-A01F-4BAF35305331}"/>
    <dgm:cxn modelId="{58B56888-16E7-4860-9768-6C2C5F582BFA}" type="presOf" srcId="{F57438E9-C2BF-460A-A696-C82A7074193C}" destId="{773FC8F4-9A7E-4E88-A0FF-7F61FCF24A90}" srcOrd="0" destOrd="0" presId="urn:microsoft.com/office/officeart/2005/8/layout/default"/>
    <dgm:cxn modelId="{381798AD-2F1A-4F86-B467-2DE2A494E406}" srcId="{8AA79235-39CA-4D03-A413-9897ECD13D28}" destId="{0A36B35B-535D-45F2-A7B4-969BD3CC0F85}" srcOrd="1" destOrd="0" parTransId="{D34BF019-D317-481F-88F8-98D9D3D132B1}" sibTransId="{9DDD3164-1F67-46E6-B2C6-18C4CD54FB07}"/>
    <dgm:cxn modelId="{B9DDEBB1-4F4A-480B-8BA4-6E65DC468946}" type="presOf" srcId="{8AA79235-39CA-4D03-A413-9897ECD13D28}" destId="{FDD9D1BC-AEAE-4C61-890C-1584B3E67104}" srcOrd="0" destOrd="0" presId="urn:microsoft.com/office/officeart/2005/8/layout/default"/>
    <dgm:cxn modelId="{2B34C2DB-11A8-4C2E-9928-AE69C7E26A87}" type="presOf" srcId="{0A36B35B-535D-45F2-A7B4-969BD3CC0F85}" destId="{A162C84D-6229-4152-AD6C-D28267A70B76}" srcOrd="0" destOrd="0" presId="urn:microsoft.com/office/officeart/2005/8/layout/default"/>
    <dgm:cxn modelId="{EFC7D9DC-FA29-498F-9970-D90C8DEEF203}" type="presOf" srcId="{155B7B2B-1150-4406-8DCC-00D3B60F0A00}" destId="{B3A00B86-BCBC-474A-8DD0-3E9D9140E26F}" srcOrd="0" destOrd="0" presId="urn:microsoft.com/office/officeart/2005/8/layout/default"/>
    <dgm:cxn modelId="{12FBDBBB-DE5D-454A-A804-111181E5912F}" type="presParOf" srcId="{FDD9D1BC-AEAE-4C61-890C-1584B3E67104}" destId="{138E663B-6723-4340-9323-FFE81EBD46FE}" srcOrd="0" destOrd="0" presId="urn:microsoft.com/office/officeart/2005/8/layout/default"/>
    <dgm:cxn modelId="{653D024C-A747-4D5F-A5B1-D895E08DC4DC}" type="presParOf" srcId="{FDD9D1BC-AEAE-4C61-890C-1584B3E67104}" destId="{969B6B5C-6A8A-42A2-8496-30088DBAD762}" srcOrd="1" destOrd="0" presId="urn:microsoft.com/office/officeart/2005/8/layout/default"/>
    <dgm:cxn modelId="{796C74AC-E8F0-43D4-972A-7EF8FAF41444}" type="presParOf" srcId="{FDD9D1BC-AEAE-4C61-890C-1584B3E67104}" destId="{A162C84D-6229-4152-AD6C-D28267A70B76}" srcOrd="2" destOrd="0" presId="urn:microsoft.com/office/officeart/2005/8/layout/default"/>
    <dgm:cxn modelId="{B3803FD8-3009-4CC7-8ACA-6D375451B86B}" type="presParOf" srcId="{FDD9D1BC-AEAE-4C61-890C-1584B3E67104}" destId="{8E0397A1-8FFA-43E1-A95D-DD540DE549CD}" srcOrd="3" destOrd="0" presId="urn:microsoft.com/office/officeart/2005/8/layout/default"/>
    <dgm:cxn modelId="{AC5D1B1A-4B4A-4A50-8F89-D38E9F2AAB97}" type="presParOf" srcId="{FDD9D1BC-AEAE-4C61-890C-1584B3E67104}" destId="{773FC8F4-9A7E-4E88-A0FF-7F61FCF24A90}" srcOrd="4" destOrd="0" presId="urn:microsoft.com/office/officeart/2005/8/layout/default"/>
    <dgm:cxn modelId="{53016D09-F450-4857-B29D-2017AAE70433}" type="presParOf" srcId="{FDD9D1BC-AEAE-4C61-890C-1584B3E67104}" destId="{9592E92C-6E5C-4B61-8F80-63466BAD1761}" srcOrd="5" destOrd="0" presId="urn:microsoft.com/office/officeart/2005/8/layout/default"/>
    <dgm:cxn modelId="{76F29A71-CD19-40C6-A5F0-16378D274CFE}" type="presParOf" srcId="{FDD9D1BC-AEAE-4C61-890C-1584B3E67104}" destId="{B3A00B86-BCBC-474A-8DD0-3E9D9140E26F}" srcOrd="6" destOrd="0" presId="urn:microsoft.com/office/officeart/2005/8/layout/default"/>
    <dgm:cxn modelId="{43E6B2E4-380C-4133-B046-3BEFE392A26B}" type="presParOf" srcId="{FDD9D1BC-AEAE-4C61-890C-1584B3E67104}" destId="{5DE61C8B-288F-4DEB-BB6C-51103CEECF38}" srcOrd="7" destOrd="0" presId="urn:microsoft.com/office/officeart/2005/8/layout/default"/>
    <dgm:cxn modelId="{B3BCAC83-701A-4F2C-AA7C-7BCE9BAC5582}" type="presParOf" srcId="{FDD9D1BC-AEAE-4C61-890C-1584B3E67104}" destId="{19476ABF-6E90-4EA1-B5F6-5DE2EDDA3A34}" srcOrd="8" destOrd="0" presId="urn:microsoft.com/office/officeart/2005/8/layout/default"/>
  </dgm:cxnLst>
  <dgm:bg/>
  <dgm:whole/>
  <dgm:extLst>
    <a:ext uri="http://schemas.microsoft.com/office/drawing/2008/diagram">
      <dsp:dataModelExt xmlns:dsp="http://schemas.microsoft.com/office/drawing/2008/diagram" relId="rId683" minVer="http://schemas.openxmlformats.org/drawingml/2006/diagram"/>
    </a:ext>
  </dgm:extLst>
</dgm:dataModel>
</file>

<file path=word/diagrams/data82.xml><?xml version="1.0" encoding="utf-8"?>
<dgm:dataModel xmlns:dgm="http://schemas.openxmlformats.org/drawingml/2006/diagram" xmlns:a="http://schemas.openxmlformats.org/drawingml/2006/main">
  <dgm:ptLst>
    <dgm:pt modelId="{B79A1B98-2571-4835-8627-B889BFFD3DA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6B6A63B-9B0B-47EE-BB91-340998686AC0}">
      <dgm:prSet phldrT="[Text]" custT="1"/>
      <dgm:spPr/>
      <dgm:t>
        <a:bodyPr/>
        <a:lstStyle/>
        <a:p>
          <a:pPr>
            <a:buFont typeface="Wingdings" panose="05000000000000000000" pitchFamily="2" charset="2"/>
            <a:buChar char=""/>
          </a:pPr>
          <a:r>
            <a:rPr lang="en-AU" sz="1200"/>
            <a:t>designated persons fully understand your concerns</a:t>
          </a:r>
          <a:endParaRPr lang="en-PH" sz="1200"/>
        </a:p>
      </dgm:t>
    </dgm:pt>
    <dgm:pt modelId="{B84CEDCB-F9BE-4805-8532-E86B53E376C0}" type="parTrans" cxnId="{69511AF7-355E-46BC-AC1E-64BD293D6E39}">
      <dgm:prSet/>
      <dgm:spPr/>
      <dgm:t>
        <a:bodyPr/>
        <a:lstStyle/>
        <a:p>
          <a:endParaRPr lang="en-PH"/>
        </a:p>
      </dgm:t>
    </dgm:pt>
    <dgm:pt modelId="{2CB7EC29-0E3A-4C1A-9B23-03FE3906E94E}" type="sibTrans" cxnId="{69511AF7-355E-46BC-AC1E-64BD293D6E39}">
      <dgm:prSet/>
      <dgm:spPr/>
      <dgm:t>
        <a:bodyPr/>
        <a:lstStyle/>
        <a:p>
          <a:endParaRPr lang="en-PH"/>
        </a:p>
      </dgm:t>
    </dgm:pt>
    <dgm:pt modelId="{20E4E22D-D409-47D1-B526-4226BD1AF3D8}">
      <dgm:prSet custT="1"/>
      <dgm:spPr/>
      <dgm:t>
        <a:bodyPr/>
        <a:lstStyle/>
        <a:p>
          <a:pPr>
            <a:buFont typeface="Wingdings" panose="05000000000000000000" pitchFamily="2" charset="2"/>
            <a:buChar char=""/>
          </a:pPr>
          <a:r>
            <a:rPr lang="en-AU" sz="1200"/>
            <a:t>your concerns are given due attention</a:t>
          </a:r>
          <a:endParaRPr lang="en-PH" sz="1200"/>
        </a:p>
      </dgm:t>
    </dgm:pt>
    <dgm:pt modelId="{911FB9BB-036B-45E2-A72C-0D4A772B505F}" type="parTrans" cxnId="{E506B23B-5891-4AC4-BB8E-03F0B89DEBD7}">
      <dgm:prSet/>
      <dgm:spPr/>
      <dgm:t>
        <a:bodyPr/>
        <a:lstStyle/>
        <a:p>
          <a:endParaRPr lang="en-PH"/>
        </a:p>
      </dgm:t>
    </dgm:pt>
    <dgm:pt modelId="{E981D1C4-98A2-4687-A694-5DE2F1C33410}" type="sibTrans" cxnId="{E506B23B-5891-4AC4-BB8E-03F0B89DEBD7}">
      <dgm:prSet/>
      <dgm:spPr/>
      <dgm:t>
        <a:bodyPr/>
        <a:lstStyle/>
        <a:p>
          <a:endParaRPr lang="en-PH"/>
        </a:p>
      </dgm:t>
    </dgm:pt>
    <dgm:pt modelId="{44E94692-1615-4415-9E85-DF32C7093CB7}">
      <dgm:prSet custT="1"/>
      <dgm:spPr/>
      <dgm:t>
        <a:bodyPr/>
        <a:lstStyle/>
        <a:p>
          <a:pPr>
            <a:buFont typeface="Wingdings" panose="05000000000000000000" pitchFamily="2" charset="2"/>
            <a:buChar char=""/>
          </a:pPr>
          <a:r>
            <a:rPr lang="en-AU" sz="1200"/>
            <a:t>your concerns are properly recorded and documented</a:t>
          </a:r>
          <a:endParaRPr lang="en-PH" sz="1200"/>
        </a:p>
      </dgm:t>
    </dgm:pt>
    <dgm:pt modelId="{928D50B1-A2BD-4B72-B312-E0CF57E8FE80}" type="parTrans" cxnId="{C80A99AC-BF06-4117-8A2C-BFCA9C07651D}">
      <dgm:prSet/>
      <dgm:spPr/>
      <dgm:t>
        <a:bodyPr/>
        <a:lstStyle/>
        <a:p>
          <a:endParaRPr lang="en-PH"/>
        </a:p>
      </dgm:t>
    </dgm:pt>
    <dgm:pt modelId="{8BFD93F8-F99A-4C93-BF43-B42A8E5523ED}" type="sibTrans" cxnId="{C80A99AC-BF06-4117-8A2C-BFCA9C07651D}">
      <dgm:prSet/>
      <dgm:spPr/>
      <dgm:t>
        <a:bodyPr/>
        <a:lstStyle/>
        <a:p>
          <a:endParaRPr lang="en-PH"/>
        </a:p>
      </dgm:t>
    </dgm:pt>
    <dgm:pt modelId="{C3EFF42C-7404-4912-8571-22DF8969BDE9}">
      <dgm:prSet custT="1"/>
      <dgm:spPr/>
      <dgm:t>
        <a:bodyPr/>
        <a:lstStyle/>
        <a:p>
          <a:pPr>
            <a:buFont typeface="Wingdings" panose="05000000000000000000" pitchFamily="2" charset="2"/>
            <a:buChar char=""/>
          </a:pPr>
          <a:r>
            <a:rPr lang="en-AU" sz="1200"/>
            <a:t>designated persons can help you come up with solutions to address your concerns.</a:t>
          </a:r>
          <a:endParaRPr lang="en-PH" sz="1200"/>
        </a:p>
      </dgm:t>
    </dgm:pt>
    <dgm:pt modelId="{CCBB4BC7-EF66-41CF-B123-8344991443E3}" type="parTrans" cxnId="{3BCD5E43-0F84-4B32-976A-FAC354359064}">
      <dgm:prSet/>
      <dgm:spPr/>
      <dgm:t>
        <a:bodyPr/>
        <a:lstStyle/>
        <a:p>
          <a:endParaRPr lang="en-PH"/>
        </a:p>
      </dgm:t>
    </dgm:pt>
    <dgm:pt modelId="{B2935C73-6178-4186-86CD-8E4D726BA754}" type="sibTrans" cxnId="{3BCD5E43-0F84-4B32-976A-FAC354359064}">
      <dgm:prSet/>
      <dgm:spPr/>
      <dgm:t>
        <a:bodyPr/>
        <a:lstStyle/>
        <a:p>
          <a:endParaRPr lang="en-PH"/>
        </a:p>
      </dgm:t>
    </dgm:pt>
    <dgm:pt modelId="{FA93517A-EAB0-4440-8620-FB2FE003588A}" type="pres">
      <dgm:prSet presAssocID="{B79A1B98-2571-4835-8627-B889BFFD3DA2}" presName="linear" presStyleCnt="0">
        <dgm:presLayoutVars>
          <dgm:animLvl val="lvl"/>
          <dgm:resizeHandles val="exact"/>
        </dgm:presLayoutVars>
      </dgm:prSet>
      <dgm:spPr/>
    </dgm:pt>
    <dgm:pt modelId="{9AFAFC07-F4D3-4B87-A270-52E9BC96FB68}" type="pres">
      <dgm:prSet presAssocID="{26B6A63B-9B0B-47EE-BB91-340998686AC0}" presName="parentText" presStyleLbl="node1" presStyleIdx="0" presStyleCnt="4">
        <dgm:presLayoutVars>
          <dgm:chMax val="0"/>
          <dgm:bulletEnabled val="1"/>
        </dgm:presLayoutVars>
      </dgm:prSet>
      <dgm:spPr/>
    </dgm:pt>
    <dgm:pt modelId="{9AC1C49B-6A7E-4E8B-8903-57C33EC70DF8}" type="pres">
      <dgm:prSet presAssocID="{2CB7EC29-0E3A-4C1A-9B23-03FE3906E94E}" presName="spacer" presStyleCnt="0"/>
      <dgm:spPr/>
    </dgm:pt>
    <dgm:pt modelId="{C1EA6C4F-36B5-47D7-83D2-B01314EA3539}" type="pres">
      <dgm:prSet presAssocID="{20E4E22D-D409-47D1-B526-4226BD1AF3D8}" presName="parentText" presStyleLbl="node1" presStyleIdx="1" presStyleCnt="4">
        <dgm:presLayoutVars>
          <dgm:chMax val="0"/>
          <dgm:bulletEnabled val="1"/>
        </dgm:presLayoutVars>
      </dgm:prSet>
      <dgm:spPr/>
    </dgm:pt>
    <dgm:pt modelId="{40936256-C898-442F-AD36-3FE7C58374AD}" type="pres">
      <dgm:prSet presAssocID="{E981D1C4-98A2-4687-A694-5DE2F1C33410}" presName="spacer" presStyleCnt="0"/>
      <dgm:spPr/>
    </dgm:pt>
    <dgm:pt modelId="{E6B076EB-DD85-42CC-AAA8-AEAA19C5CB24}" type="pres">
      <dgm:prSet presAssocID="{44E94692-1615-4415-9E85-DF32C7093CB7}" presName="parentText" presStyleLbl="node1" presStyleIdx="2" presStyleCnt="4">
        <dgm:presLayoutVars>
          <dgm:chMax val="0"/>
          <dgm:bulletEnabled val="1"/>
        </dgm:presLayoutVars>
      </dgm:prSet>
      <dgm:spPr/>
    </dgm:pt>
    <dgm:pt modelId="{22A4C7A2-BB78-48A3-8AED-FA9ECAF8B3B5}" type="pres">
      <dgm:prSet presAssocID="{8BFD93F8-F99A-4C93-BF43-B42A8E5523ED}" presName="spacer" presStyleCnt="0"/>
      <dgm:spPr/>
    </dgm:pt>
    <dgm:pt modelId="{6EA7F21E-71E6-410A-8D8B-71FA18A14D69}" type="pres">
      <dgm:prSet presAssocID="{C3EFF42C-7404-4912-8571-22DF8969BDE9}" presName="parentText" presStyleLbl="node1" presStyleIdx="3" presStyleCnt="4">
        <dgm:presLayoutVars>
          <dgm:chMax val="0"/>
          <dgm:bulletEnabled val="1"/>
        </dgm:presLayoutVars>
      </dgm:prSet>
      <dgm:spPr/>
    </dgm:pt>
  </dgm:ptLst>
  <dgm:cxnLst>
    <dgm:cxn modelId="{E506B23B-5891-4AC4-BB8E-03F0B89DEBD7}" srcId="{B79A1B98-2571-4835-8627-B889BFFD3DA2}" destId="{20E4E22D-D409-47D1-B526-4226BD1AF3D8}" srcOrd="1" destOrd="0" parTransId="{911FB9BB-036B-45E2-A72C-0D4A772B505F}" sibTransId="{E981D1C4-98A2-4687-A694-5DE2F1C33410}"/>
    <dgm:cxn modelId="{3BCD5E43-0F84-4B32-976A-FAC354359064}" srcId="{B79A1B98-2571-4835-8627-B889BFFD3DA2}" destId="{C3EFF42C-7404-4912-8571-22DF8969BDE9}" srcOrd="3" destOrd="0" parTransId="{CCBB4BC7-EF66-41CF-B123-8344991443E3}" sibTransId="{B2935C73-6178-4186-86CD-8E4D726BA754}"/>
    <dgm:cxn modelId="{BF8CE94E-7A69-4849-BA12-B95568B96372}" type="presOf" srcId="{20E4E22D-D409-47D1-B526-4226BD1AF3D8}" destId="{C1EA6C4F-36B5-47D7-83D2-B01314EA3539}" srcOrd="0" destOrd="0" presId="urn:microsoft.com/office/officeart/2005/8/layout/vList2"/>
    <dgm:cxn modelId="{84D48D94-A45B-4B88-94C9-E1BA5F2EA769}" type="presOf" srcId="{C3EFF42C-7404-4912-8571-22DF8969BDE9}" destId="{6EA7F21E-71E6-410A-8D8B-71FA18A14D69}" srcOrd="0" destOrd="0" presId="urn:microsoft.com/office/officeart/2005/8/layout/vList2"/>
    <dgm:cxn modelId="{C80A99AC-BF06-4117-8A2C-BFCA9C07651D}" srcId="{B79A1B98-2571-4835-8627-B889BFFD3DA2}" destId="{44E94692-1615-4415-9E85-DF32C7093CB7}" srcOrd="2" destOrd="0" parTransId="{928D50B1-A2BD-4B72-B312-E0CF57E8FE80}" sibTransId="{8BFD93F8-F99A-4C93-BF43-B42A8E5523ED}"/>
    <dgm:cxn modelId="{C53187E7-7BD5-4D88-9FCD-D1AB239AD161}" type="presOf" srcId="{44E94692-1615-4415-9E85-DF32C7093CB7}" destId="{E6B076EB-DD85-42CC-AAA8-AEAA19C5CB24}" srcOrd="0" destOrd="0" presId="urn:microsoft.com/office/officeart/2005/8/layout/vList2"/>
    <dgm:cxn modelId="{0E4C60F3-A958-44AF-956E-E4FBD95CAE4E}" type="presOf" srcId="{26B6A63B-9B0B-47EE-BB91-340998686AC0}" destId="{9AFAFC07-F4D3-4B87-A270-52E9BC96FB68}" srcOrd="0" destOrd="0" presId="urn:microsoft.com/office/officeart/2005/8/layout/vList2"/>
    <dgm:cxn modelId="{69511AF7-355E-46BC-AC1E-64BD293D6E39}" srcId="{B79A1B98-2571-4835-8627-B889BFFD3DA2}" destId="{26B6A63B-9B0B-47EE-BB91-340998686AC0}" srcOrd="0" destOrd="0" parTransId="{B84CEDCB-F9BE-4805-8532-E86B53E376C0}" sibTransId="{2CB7EC29-0E3A-4C1A-9B23-03FE3906E94E}"/>
    <dgm:cxn modelId="{9F66F9FD-E945-49EF-9045-13D3A99F6A12}" type="presOf" srcId="{B79A1B98-2571-4835-8627-B889BFFD3DA2}" destId="{FA93517A-EAB0-4440-8620-FB2FE003588A}" srcOrd="0" destOrd="0" presId="urn:microsoft.com/office/officeart/2005/8/layout/vList2"/>
    <dgm:cxn modelId="{3C02C3D8-7842-4000-9DF5-DBF619E43790}" type="presParOf" srcId="{FA93517A-EAB0-4440-8620-FB2FE003588A}" destId="{9AFAFC07-F4D3-4B87-A270-52E9BC96FB68}" srcOrd="0" destOrd="0" presId="urn:microsoft.com/office/officeart/2005/8/layout/vList2"/>
    <dgm:cxn modelId="{EF9468C5-AD75-4F63-9099-692EED7E5E20}" type="presParOf" srcId="{FA93517A-EAB0-4440-8620-FB2FE003588A}" destId="{9AC1C49B-6A7E-4E8B-8903-57C33EC70DF8}" srcOrd="1" destOrd="0" presId="urn:microsoft.com/office/officeart/2005/8/layout/vList2"/>
    <dgm:cxn modelId="{FE2C7B84-92B3-4156-A4BA-41155C3C6654}" type="presParOf" srcId="{FA93517A-EAB0-4440-8620-FB2FE003588A}" destId="{C1EA6C4F-36B5-47D7-83D2-B01314EA3539}" srcOrd="2" destOrd="0" presId="urn:microsoft.com/office/officeart/2005/8/layout/vList2"/>
    <dgm:cxn modelId="{FB13E002-8D31-4A67-BF71-0888BB13711D}" type="presParOf" srcId="{FA93517A-EAB0-4440-8620-FB2FE003588A}" destId="{40936256-C898-442F-AD36-3FE7C58374AD}" srcOrd="3" destOrd="0" presId="urn:microsoft.com/office/officeart/2005/8/layout/vList2"/>
    <dgm:cxn modelId="{5CBBAE4E-22E6-472A-B03F-53880E61D9F3}" type="presParOf" srcId="{FA93517A-EAB0-4440-8620-FB2FE003588A}" destId="{E6B076EB-DD85-42CC-AAA8-AEAA19C5CB24}" srcOrd="4" destOrd="0" presId="urn:microsoft.com/office/officeart/2005/8/layout/vList2"/>
    <dgm:cxn modelId="{92EDD2DA-9003-4834-AE25-7DCEE5D07AC8}" type="presParOf" srcId="{FA93517A-EAB0-4440-8620-FB2FE003588A}" destId="{22A4C7A2-BB78-48A3-8AED-FA9ECAF8B3B5}" srcOrd="5" destOrd="0" presId="urn:microsoft.com/office/officeart/2005/8/layout/vList2"/>
    <dgm:cxn modelId="{73BB35F7-5468-4278-B860-3ABBD450F6D1}" type="presParOf" srcId="{FA93517A-EAB0-4440-8620-FB2FE003588A}" destId="{6EA7F21E-71E6-410A-8D8B-71FA18A14D69}" srcOrd="6" destOrd="0" presId="urn:microsoft.com/office/officeart/2005/8/layout/vList2"/>
  </dgm:cxnLst>
  <dgm:bg/>
  <dgm:whole/>
  <dgm:extLst>
    <a:ext uri="http://schemas.microsoft.com/office/drawing/2008/diagram">
      <dsp:dataModelExt xmlns:dsp="http://schemas.microsoft.com/office/drawing/2008/diagram" relId="rId691" minVer="http://schemas.openxmlformats.org/drawingml/2006/diagram"/>
    </a:ext>
  </dgm:extLst>
</dgm:dataModel>
</file>

<file path=word/diagrams/data83.xml><?xml version="1.0" encoding="utf-8"?>
<dgm:dataModel xmlns:dgm="http://schemas.openxmlformats.org/drawingml/2006/diagram" xmlns:a="http://schemas.openxmlformats.org/drawingml/2006/main">
  <dgm:ptLst>
    <dgm:pt modelId="{E7687657-E20C-4C73-B4DE-49C1C7D9F17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24B75187-A789-4889-88BB-52B9A6C0F9B6}">
      <dgm:prSet phldrT="[Text]" custT="1"/>
      <dgm:spPr/>
      <dgm:t>
        <a:bodyPr/>
        <a:lstStyle/>
        <a:p>
          <a:pPr>
            <a:buFont typeface="Wingdings" panose="05000000000000000000" pitchFamily="2" charset="2"/>
            <a:buChar char=""/>
          </a:pPr>
          <a:r>
            <a:rPr lang="en-AU" sz="1100"/>
            <a:t>Trained debriefer</a:t>
          </a:r>
          <a:endParaRPr lang="en-PH" sz="1100"/>
        </a:p>
      </dgm:t>
    </dgm:pt>
    <dgm:pt modelId="{78BDDC53-0CDF-4C6E-A0D3-E2A88D303361}" type="parTrans" cxnId="{0B066E01-6391-4A82-9C41-1F214D9779F8}">
      <dgm:prSet/>
      <dgm:spPr/>
      <dgm:t>
        <a:bodyPr/>
        <a:lstStyle/>
        <a:p>
          <a:endParaRPr lang="en-PH"/>
        </a:p>
      </dgm:t>
    </dgm:pt>
    <dgm:pt modelId="{7D14AB7F-766D-4E2B-AA60-1C25C0575DAE}" type="sibTrans" cxnId="{0B066E01-6391-4A82-9C41-1F214D9779F8}">
      <dgm:prSet/>
      <dgm:spPr/>
      <dgm:t>
        <a:bodyPr/>
        <a:lstStyle/>
        <a:p>
          <a:endParaRPr lang="en-PH"/>
        </a:p>
      </dgm:t>
    </dgm:pt>
    <dgm:pt modelId="{761C47C7-4165-44B8-959C-0E18B5776519}">
      <dgm:prSet custT="1"/>
      <dgm:spPr/>
      <dgm:t>
        <a:bodyPr/>
        <a:lstStyle/>
        <a:p>
          <a:pPr>
            <a:buFont typeface="Wingdings" panose="05000000000000000000" pitchFamily="2" charset="2"/>
            <a:buChar char=""/>
          </a:pPr>
          <a:r>
            <a:rPr lang="en-AU" sz="1100"/>
            <a:t>Work supervisor/</a:t>
          </a:r>
        </a:p>
        <a:p>
          <a:pPr>
            <a:buFont typeface="Wingdings" panose="05000000000000000000" pitchFamily="2" charset="2"/>
            <a:buChar char=""/>
          </a:pPr>
          <a:r>
            <a:rPr lang="en-AU" sz="1100"/>
            <a:t>manager</a:t>
          </a:r>
          <a:endParaRPr lang="en-PH" sz="1100"/>
        </a:p>
      </dgm:t>
    </dgm:pt>
    <dgm:pt modelId="{8A4B0390-17AB-4B44-BB45-A496BABF6469}" type="parTrans" cxnId="{FDCCBB9C-44C9-4DF9-AF2B-40AFFA3E279A}">
      <dgm:prSet/>
      <dgm:spPr/>
      <dgm:t>
        <a:bodyPr/>
        <a:lstStyle/>
        <a:p>
          <a:endParaRPr lang="en-PH"/>
        </a:p>
      </dgm:t>
    </dgm:pt>
    <dgm:pt modelId="{693062B4-DED7-44C5-90FF-0A5994F7F0CB}" type="sibTrans" cxnId="{FDCCBB9C-44C9-4DF9-AF2B-40AFFA3E279A}">
      <dgm:prSet/>
      <dgm:spPr/>
      <dgm:t>
        <a:bodyPr/>
        <a:lstStyle/>
        <a:p>
          <a:endParaRPr lang="en-PH"/>
        </a:p>
      </dgm:t>
    </dgm:pt>
    <dgm:pt modelId="{C7267763-F14A-4868-99C9-2716407E4A0E}">
      <dgm:prSet custT="1"/>
      <dgm:spPr/>
      <dgm:t>
        <a:bodyPr/>
        <a:lstStyle/>
        <a:p>
          <a:pPr>
            <a:buFont typeface="Wingdings" panose="05000000000000000000" pitchFamily="2" charset="2"/>
            <a:buChar char=""/>
          </a:pPr>
          <a:r>
            <a:rPr lang="en-AU" sz="1100"/>
            <a:t>Human resources officer</a:t>
          </a:r>
          <a:endParaRPr lang="en-PH" sz="1100"/>
        </a:p>
      </dgm:t>
    </dgm:pt>
    <dgm:pt modelId="{C3172B42-7CCF-45A6-8316-73DFB6620ED8}" type="parTrans" cxnId="{CEA27D36-A5A3-466D-8064-BF3ACB968242}">
      <dgm:prSet/>
      <dgm:spPr/>
      <dgm:t>
        <a:bodyPr/>
        <a:lstStyle/>
        <a:p>
          <a:endParaRPr lang="en-PH"/>
        </a:p>
      </dgm:t>
    </dgm:pt>
    <dgm:pt modelId="{3FC9991E-3729-42B4-AC0D-595DA8245DA4}" type="sibTrans" cxnId="{CEA27D36-A5A3-466D-8064-BF3ACB968242}">
      <dgm:prSet/>
      <dgm:spPr/>
      <dgm:t>
        <a:bodyPr/>
        <a:lstStyle/>
        <a:p>
          <a:endParaRPr lang="en-PH"/>
        </a:p>
      </dgm:t>
    </dgm:pt>
    <dgm:pt modelId="{F61F818C-2758-44E6-B552-4FD01FDC39D6}">
      <dgm:prSet custT="1"/>
      <dgm:spPr/>
      <dgm:t>
        <a:bodyPr/>
        <a:lstStyle/>
        <a:p>
          <a:pPr>
            <a:buFont typeface="Wingdings" panose="05000000000000000000" pitchFamily="2" charset="2"/>
            <a:buChar char=""/>
          </a:pPr>
          <a:r>
            <a:rPr lang="en-AU" sz="1100"/>
            <a:t>Occupational health and safety officer</a:t>
          </a:r>
          <a:endParaRPr lang="en-PH" sz="1100"/>
        </a:p>
      </dgm:t>
    </dgm:pt>
    <dgm:pt modelId="{663813E2-8B87-4FA1-83AF-D99C27F526F8}" type="parTrans" cxnId="{FF66A655-281B-44AE-ADD8-C6E1D24FC022}">
      <dgm:prSet/>
      <dgm:spPr/>
      <dgm:t>
        <a:bodyPr/>
        <a:lstStyle/>
        <a:p>
          <a:endParaRPr lang="en-PH"/>
        </a:p>
      </dgm:t>
    </dgm:pt>
    <dgm:pt modelId="{86811033-3AF7-4778-8112-21D11C2D9359}" type="sibTrans" cxnId="{FF66A655-281B-44AE-ADD8-C6E1D24FC022}">
      <dgm:prSet/>
      <dgm:spPr/>
      <dgm:t>
        <a:bodyPr/>
        <a:lstStyle/>
        <a:p>
          <a:endParaRPr lang="en-PH"/>
        </a:p>
      </dgm:t>
    </dgm:pt>
    <dgm:pt modelId="{EF49BBEE-9F68-4CF1-A065-DCD6FF4B15E3}">
      <dgm:prSet custT="1"/>
      <dgm:spPr/>
      <dgm:t>
        <a:bodyPr/>
        <a:lstStyle/>
        <a:p>
          <a:pPr>
            <a:buFont typeface="Wingdings" panose="05000000000000000000" pitchFamily="2" charset="2"/>
            <a:buChar char=""/>
          </a:pPr>
          <a:r>
            <a:rPr lang="en-AU" sz="1100"/>
            <a:t>Doctor</a:t>
          </a:r>
          <a:endParaRPr lang="en-PH" sz="1100"/>
        </a:p>
      </dgm:t>
    </dgm:pt>
    <dgm:pt modelId="{3090C675-E3D9-4531-87CF-A72C9E19C45E}" type="parTrans" cxnId="{87D18F9D-E706-4117-9B03-9C280AB8308D}">
      <dgm:prSet/>
      <dgm:spPr/>
      <dgm:t>
        <a:bodyPr/>
        <a:lstStyle/>
        <a:p>
          <a:endParaRPr lang="en-PH"/>
        </a:p>
      </dgm:t>
    </dgm:pt>
    <dgm:pt modelId="{85B6F892-C50A-4803-A5E2-79B273ABD40B}" type="sibTrans" cxnId="{87D18F9D-E706-4117-9B03-9C280AB8308D}">
      <dgm:prSet/>
      <dgm:spPr/>
      <dgm:t>
        <a:bodyPr/>
        <a:lstStyle/>
        <a:p>
          <a:endParaRPr lang="en-PH"/>
        </a:p>
      </dgm:t>
    </dgm:pt>
    <dgm:pt modelId="{09483701-C363-45DF-800E-07C0079CFAA4}">
      <dgm:prSet custT="1"/>
      <dgm:spPr/>
      <dgm:t>
        <a:bodyPr/>
        <a:lstStyle/>
        <a:p>
          <a:pPr>
            <a:buFont typeface="Wingdings" panose="05000000000000000000" pitchFamily="2" charset="2"/>
            <a:buChar char=""/>
          </a:pPr>
          <a:r>
            <a:rPr lang="en-AU" sz="1100"/>
            <a:t>Psychologist/</a:t>
          </a:r>
        </a:p>
        <a:p>
          <a:pPr>
            <a:buFont typeface="Wingdings" panose="05000000000000000000" pitchFamily="2" charset="2"/>
            <a:buChar char=""/>
          </a:pPr>
          <a:r>
            <a:rPr lang="en-AU" sz="1100"/>
            <a:t>Psychiatrist</a:t>
          </a:r>
          <a:endParaRPr lang="en-PH" sz="1100"/>
        </a:p>
      </dgm:t>
    </dgm:pt>
    <dgm:pt modelId="{EFF2B3D2-000A-4A05-A4FA-63243B49911B}" type="parTrans" cxnId="{34789EEA-8ED6-4AC9-A992-CBD52C02B4F1}">
      <dgm:prSet/>
      <dgm:spPr/>
      <dgm:t>
        <a:bodyPr/>
        <a:lstStyle/>
        <a:p>
          <a:endParaRPr lang="en-PH"/>
        </a:p>
      </dgm:t>
    </dgm:pt>
    <dgm:pt modelId="{100E6698-31BE-4DA9-A5F3-FE2911694E49}" type="sibTrans" cxnId="{34789EEA-8ED6-4AC9-A992-CBD52C02B4F1}">
      <dgm:prSet/>
      <dgm:spPr/>
      <dgm:t>
        <a:bodyPr/>
        <a:lstStyle/>
        <a:p>
          <a:endParaRPr lang="en-PH"/>
        </a:p>
      </dgm:t>
    </dgm:pt>
    <dgm:pt modelId="{DDE523ED-8CE0-4CA8-A680-ED2C5D5F4337}" type="pres">
      <dgm:prSet presAssocID="{E7687657-E20C-4C73-B4DE-49C1C7D9F175}" presName="diagram" presStyleCnt="0">
        <dgm:presLayoutVars>
          <dgm:dir/>
          <dgm:resizeHandles val="exact"/>
        </dgm:presLayoutVars>
      </dgm:prSet>
      <dgm:spPr/>
    </dgm:pt>
    <dgm:pt modelId="{2D11BB74-843A-4EB4-BDEF-5BBE55643DB3}" type="pres">
      <dgm:prSet presAssocID="{24B75187-A789-4889-88BB-52B9A6C0F9B6}" presName="node" presStyleLbl="node1" presStyleIdx="0" presStyleCnt="6">
        <dgm:presLayoutVars>
          <dgm:bulletEnabled val="1"/>
        </dgm:presLayoutVars>
      </dgm:prSet>
      <dgm:spPr/>
    </dgm:pt>
    <dgm:pt modelId="{CF9273A0-8CE5-42EF-B701-08F9E734E466}" type="pres">
      <dgm:prSet presAssocID="{7D14AB7F-766D-4E2B-AA60-1C25C0575DAE}" presName="sibTrans" presStyleCnt="0"/>
      <dgm:spPr/>
    </dgm:pt>
    <dgm:pt modelId="{4C4DB066-89C0-49AB-8D53-CC44BEBA426E}" type="pres">
      <dgm:prSet presAssocID="{761C47C7-4165-44B8-959C-0E18B5776519}" presName="node" presStyleLbl="node1" presStyleIdx="1" presStyleCnt="6">
        <dgm:presLayoutVars>
          <dgm:bulletEnabled val="1"/>
        </dgm:presLayoutVars>
      </dgm:prSet>
      <dgm:spPr/>
    </dgm:pt>
    <dgm:pt modelId="{F81B2A2F-94A4-4222-84FF-69614AA6FF7C}" type="pres">
      <dgm:prSet presAssocID="{693062B4-DED7-44C5-90FF-0A5994F7F0CB}" presName="sibTrans" presStyleCnt="0"/>
      <dgm:spPr/>
    </dgm:pt>
    <dgm:pt modelId="{61E934B8-88E7-4A9D-BC4F-0D9F5555385E}" type="pres">
      <dgm:prSet presAssocID="{C7267763-F14A-4868-99C9-2716407E4A0E}" presName="node" presStyleLbl="node1" presStyleIdx="2" presStyleCnt="6">
        <dgm:presLayoutVars>
          <dgm:bulletEnabled val="1"/>
        </dgm:presLayoutVars>
      </dgm:prSet>
      <dgm:spPr/>
    </dgm:pt>
    <dgm:pt modelId="{154AA10C-F97C-4E97-9516-E01236A516ED}" type="pres">
      <dgm:prSet presAssocID="{3FC9991E-3729-42B4-AC0D-595DA8245DA4}" presName="sibTrans" presStyleCnt="0"/>
      <dgm:spPr/>
    </dgm:pt>
    <dgm:pt modelId="{804CE058-44EF-41B9-8166-8FB10F20D594}" type="pres">
      <dgm:prSet presAssocID="{F61F818C-2758-44E6-B552-4FD01FDC39D6}" presName="node" presStyleLbl="node1" presStyleIdx="3" presStyleCnt="6">
        <dgm:presLayoutVars>
          <dgm:bulletEnabled val="1"/>
        </dgm:presLayoutVars>
      </dgm:prSet>
      <dgm:spPr/>
    </dgm:pt>
    <dgm:pt modelId="{2DCCBA94-D865-41B0-8F35-F0D35AC0B0C7}" type="pres">
      <dgm:prSet presAssocID="{86811033-3AF7-4778-8112-21D11C2D9359}" presName="sibTrans" presStyleCnt="0"/>
      <dgm:spPr/>
    </dgm:pt>
    <dgm:pt modelId="{1CB4137D-DEBE-46CB-AF38-A8578EDEEB34}" type="pres">
      <dgm:prSet presAssocID="{EF49BBEE-9F68-4CF1-A065-DCD6FF4B15E3}" presName="node" presStyleLbl="node1" presStyleIdx="4" presStyleCnt="6">
        <dgm:presLayoutVars>
          <dgm:bulletEnabled val="1"/>
        </dgm:presLayoutVars>
      </dgm:prSet>
      <dgm:spPr/>
    </dgm:pt>
    <dgm:pt modelId="{8FD085B4-08AF-409B-BD16-28B1F877FF79}" type="pres">
      <dgm:prSet presAssocID="{85B6F892-C50A-4803-A5E2-79B273ABD40B}" presName="sibTrans" presStyleCnt="0"/>
      <dgm:spPr/>
    </dgm:pt>
    <dgm:pt modelId="{664D54E3-4164-4EB9-AEFF-8FDC22A89C63}" type="pres">
      <dgm:prSet presAssocID="{09483701-C363-45DF-800E-07C0079CFAA4}" presName="node" presStyleLbl="node1" presStyleIdx="5" presStyleCnt="6">
        <dgm:presLayoutVars>
          <dgm:bulletEnabled val="1"/>
        </dgm:presLayoutVars>
      </dgm:prSet>
      <dgm:spPr/>
    </dgm:pt>
  </dgm:ptLst>
  <dgm:cxnLst>
    <dgm:cxn modelId="{0B066E01-6391-4A82-9C41-1F214D9779F8}" srcId="{E7687657-E20C-4C73-B4DE-49C1C7D9F175}" destId="{24B75187-A789-4889-88BB-52B9A6C0F9B6}" srcOrd="0" destOrd="0" parTransId="{78BDDC53-0CDF-4C6E-A0D3-E2A88D303361}" sibTransId="{7D14AB7F-766D-4E2B-AA60-1C25C0575DAE}"/>
    <dgm:cxn modelId="{369F2520-D005-45D7-AAD0-3D8E1F32C4D3}" type="presOf" srcId="{E7687657-E20C-4C73-B4DE-49C1C7D9F175}" destId="{DDE523ED-8CE0-4CA8-A680-ED2C5D5F4337}" srcOrd="0" destOrd="0" presId="urn:microsoft.com/office/officeart/2005/8/layout/default"/>
    <dgm:cxn modelId="{89310F28-5576-4CD0-89E1-5F9EC8E51001}" type="presOf" srcId="{761C47C7-4165-44B8-959C-0E18B5776519}" destId="{4C4DB066-89C0-49AB-8D53-CC44BEBA426E}" srcOrd="0" destOrd="0" presId="urn:microsoft.com/office/officeart/2005/8/layout/default"/>
    <dgm:cxn modelId="{8B0C4433-6EFC-4637-94C4-2E02077405B7}" type="presOf" srcId="{09483701-C363-45DF-800E-07C0079CFAA4}" destId="{664D54E3-4164-4EB9-AEFF-8FDC22A89C63}" srcOrd="0" destOrd="0" presId="urn:microsoft.com/office/officeart/2005/8/layout/default"/>
    <dgm:cxn modelId="{CEA27D36-A5A3-466D-8064-BF3ACB968242}" srcId="{E7687657-E20C-4C73-B4DE-49C1C7D9F175}" destId="{C7267763-F14A-4868-99C9-2716407E4A0E}" srcOrd="2" destOrd="0" parTransId="{C3172B42-7CCF-45A6-8316-73DFB6620ED8}" sibTransId="{3FC9991E-3729-42B4-AC0D-595DA8245DA4}"/>
    <dgm:cxn modelId="{D31AB33A-0D61-4308-9901-C328373AB1A7}" type="presOf" srcId="{C7267763-F14A-4868-99C9-2716407E4A0E}" destId="{61E934B8-88E7-4A9D-BC4F-0D9F5555385E}" srcOrd="0" destOrd="0" presId="urn:microsoft.com/office/officeart/2005/8/layout/default"/>
    <dgm:cxn modelId="{DCA28A67-C09F-4F3F-9E29-569CBC94FD21}" type="presOf" srcId="{EF49BBEE-9F68-4CF1-A065-DCD6FF4B15E3}" destId="{1CB4137D-DEBE-46CB-AF38-A8578EDEEB34}" srcOrd="0" destOrd="0" presId="urn:microsoft.com/office/officeart/2005/8/layout/default"/>
    <dgm:cxn modelId="{FF66A655-281B-44AE-ADD8-C6E1D24FC022}" srcId="{E7687657-E20C-4C73-B4DE-49C1C7D9F175}" destId="{F61F818C-2758-44E6-B552-4FD01FDC39D6}" srcOrd="3" destOrd="0" parTransId="{663813E2-8B87-4FA1-83AF-D99C27F526F8}" sibTransId="{86811033-3AF7-4778-8112-21D11C2D9359}"/>
    <dgm:cxn modelId="{FDCCBB9C-44C9-4DF9-AF2B-40AFFA3E279A}" srcId="{E7687657-E20C-4C73-B4DE-49C1C7D9F175}" destId="{761C47C7-4165-44B8-959C-0E18B5776519}" srcOrd="1" destOrd="0" parTransId="{8A4B0390-17AB-4B44-BB45-A496BABF6469}" sibTransId="{693062B4-DED7-44C5-90FF-0A5994F7F0CB}"/>
    <dgm:cxn modelId="{87D18F9D-E706-4117-9B03-9C280AB8308D}" srcId="{E7687657-E20C-4C73-B4DE-49C1C7D9F175}" destId="{EF49BBEE-9F68-4CF1-A065-DCD6FF4B15E3}" srcOrd="4" destOrd="0" parTransId="{3090C675-E3D9-4531-87CF-A72C9E19C45E}" sibTransId="{85B6F892-C50A-4803-A5E2-79B273ABD40B}"/>
    <dgm:cxn modelId="{8875B1A7-9F84-4AEF-9FAC-71CC64D7D538}" type="presOf" srcId="{24B75187-A789-4889-88BB-52B9A6C0F9B6}" destId="{2D11BB74-843A-4EB4-BDEF-5BBE55643DB3}" srcOrd="0" destOrd="0" presId="urn:microsoft.com/office/officeart/2005/8/layout/default"/>
    <dgm:cxn modelId="{963EDFB8-E930-4283-A075-2B1A697D0527}" type="presOf" srcId="{F61F818C-2758-44E6-B552-4FD01FDC39D6}" destId="{804CE058-44EF-41B9-8166-8FB10F20D594}" srcOrd="0" destOrd="0" presId="urn:microsoft.com/office/officeart/2005/8/layout/default"/>
    <dgm:cxn modelId="{34789EEA-8ED6-4AC9-A992-CBD52C02B4F1}" srcId="{E7687657-E20C-4C73-B4DE-49C1C7D9F175}" destId="{09483701-C363-45DF-800E-07C0079CFAA4}" srcOrd="5" destOrd="0" parTransId="{EFF2B3D2-000A-4A05-A4FA-63243B49911B}" sibTransId="{100E6698-31BE-4DA9-A5F3-FE2911694E49}"/>
    <dgm:cxn modelId="{633175B2-5EEF-452D-9856-D60B85BCA779}" type="presParOf" srcId="{DDE523ED-8CE0-4CA8-A680-ED2C5D5F4337}" destId="{2D11BB74-843A-4EB4-BDEF-5BBE55643DB3}" srcOrd="0" destOrd="0" presId="urn:microsoft.com/office/officeart/2005/8/layout/default"/>
    <dgm:cxn modelId="{A5AE19D7-4ED6-433E-BCE5-C4A5E00930A9}" type="presParOf" srcId="{DDE523ED-8CE0-4CA8-A680-ED2C5D5F4337}" destId="{CF9273A0-8CE5-42EF-B701-08F9E734E466}" srcOrd="1" destOrd="0" presId="urn:microsoft.com/office/officeart/2005/8/layout/default"/>
    <dgm:cxn modelId="{EEBDA7FD-4FF6-4AAD-B1AD-E40DC9FC9181}" type="presParOf" srcId="{DDE523ED-8CE0-4CA8-A680-ED2C5D5F4337}" destId="{4C4DB066-89C0-49AB-8D53-CC44BEBA426E}" srcOrd="2" destOrd="0" presId="urn:microsoft.com/office/officeart/2005/8/layout/default"/>
    <dgm:cxn modelId="{62239C4D-A255-4B06-B3BD-0EF38C49077B}" type="presParOf" srcId="{DDE523ED-8CE0-4CA8-A680-ED2C5D5F4337}" destId="{F81B2A2F-94A4-4222-84FF-69614AA6FF7C}" srcOrd="3" destOrd="0" presId="urn:microsoft.com/office/officeart/2005/8/layout/default"/>
    <dgm:cxn modelId="{ACC4C08A-BE2E-41BC-9DD9-05A9C62BD25F}" type="presParOf" srcId="{DDE523ED-8CE0-4CA8-A680-ED2C5D5F4337}" destId="{61E934B8-88E7-4A9D-BC4F-0D9F5555385E}" srcOrd="4" destOrd="0" presId="urn:microsoft.com/office/officeart/2005/8/layout/default"/>
    <dgm:cxn modelId="{F962DABF-52AD-477E-8AE1-2F78FB361BCD}" type="presParOf" srcId="{DDE523ED-8CE0-4CA8-A680-ED2C5D5F4337}" destId="{154AA10C-F97C-4E97-9516-E01236A516ED}" srcOrd="5" destOrd="0" presId="urn:microsoft.com/office/officeart/2005/8/layout/default"/>
    <dgm:cxn modelId="{6FE94966-979F-4AAD-A98B-C403AE47A54F}" type="presParOf" srcId="{DDE523ED-8CE0-4CA8-A680-ED2C5D5F4337}" destId="{804CE058-44EF-41B9-8166-8FB10F20D594}" srcOrd="6" destOrd="0" presId="urn:microsoft.com/office/officeart/2005/8/layout/default"/>
    <dgm:cxn modelId="{16AB93EB-377A-420D-8C10-DD6F0613DA92}" type="presParOf" srcId="{DDE523ED-8CE0-4CA8-A680-ED2C5D5F4337}" destId="{2DCCBA94-D865-41B0-8F35-F0D35AC0B0C7}" srcOrd="7" destOrd="0" presId="urn:microsoft.com/office/officeart/2005/8/layout/default"/>
    <dgm:cxn modelId="{A21ED523-E274-465E-8799-0B3B48DE9CBC}" type="presParOf" srcId="{DDE523ED-8CE0-4CA8-A680-ED2C5D5F4337}" destId="{1CB4137D-DEBE-46CB-AF38-A8578EDEEB34}" srcOrd="8" destOrd="0" presId="urn:microsoft.com/office/officeart/2005/8/layout/default"/>
    <dgm:cxn modelId="{BED98396-73E4-44DE-B1DE-ADC33EC04957}" type="presParOf" srcId="{DDE523ED-8CE0-4CA8-A680-ED2C5D5F4337}" destId="{8FD085B4-08AF-409B-BD16-28B1F877FF79}" srcOrd="9" destOrd="0" presId="urn:microsoft.com/office/officeart/2005/8/layout/default"/>
    <dgm:cxn modelId="{E68DF04C-2728-49DC-9FD6-DCCF7FDB7361}" type="presParOf" srcId="{DDE523ED-8CE0-4CA8-A680-ED2C5D5F4337}" destId="{664D54E3-4164-4EB9-AEFF-8FDC22A89C63}" srcOrd="10" destOrd="0" presId="urn:microsoft.com/office/officeart/2005/8/layout/default"/>
  </dgm:cxnLst>
  <dgm:bg/>
  <dgm:whole/>
  <dgm:extLst>
    <a:ext uri="http://schemas.microsoft.com/office/drawing/2008/diagram">
      <dsp:dataModelExt xmlns:dsp="http://schemas.microsoft.com/office/drawing/2008/diagram" relId="rId697" minVer="http://schemas.openxmlformats.org/drawingml/2006/diagram"/>
    </a:ext>
  </dgm:extLst>
</dgm:dataModel>
</file>

<file path=word/diagrams/data84.xml><?xml version="1.0" encoding="utf-8"?>
<dgm:dataModel xmlns:dgm="http://schemas.openxmlformats.org/drawingml/2006/diagram" xmlns:a="http://schemas.openxmlformats.org/drawingml/2006/main">
  <dgm:ptLst>
    <dgm:pt modelId="{0E6FE374-3968-4D39-B8CC-088AE6297F0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52D8736-3629-419D-9B3B-AB233C41061F}">
      <dgm:prSet phldrT="[Text]" custT="1"/>
      <dgm:spPr/>
      <dgm:t>
        <a:bodyPr/>
        <a:lstStyle/>
        <a:p>
          <a:r>
            <a:rPr lang="en-AU" sz="1200"/>
            <a:t>the manner and sequence in which events took place</a:t>
          </a:r>
          <a:endParaRPr lang="en-PH" sz="1200"/>
        </a:p>
      </dgm:t>
    </dgm:pt>
    <dgm:pt modelId="{D26799CD-05B7-4DE7-92B9-05C3A0D9A727}" type="parTrans" cxnId="{800B6F95-74BC-4895-9A79-C43575C8C4D7}">
      <dgm:prSet/>
      <dgm:spPr/>
      <dgm:t>
        <a:bodyPr/>
        <a:lstStyle/>
        <a:p>
          <a:endParaRPr lang="en-PH"/>
        </a:p>
      </dgm:t>
    </dgm:pt>
    <dgm:pt modelId="{C834618F-9362-4654-9E25-A6F74043F6DC}" type="sibTrans" cxnId="{800B6F95-74BC-4895-9A79-C43575C8C4D7}">
      <dgm:prSet/>
      <dgm:spPr/>
      <dgm:t>
        <a:bodyPr/>
        <a:lstStyle/>
        <a:p>
          <a:endParaRPr lang="en-PH"/>
        </a:p>
      </dgm:t>
    </dgm:pt>
    <dgm:pt modelId="{2475FC95-CC18-4EC8-9DDA-B20D074A6E24}">
      <dgm:prSet custT="1"/>
      <dgm:spPr/>
      <dgm:t>
        <a:bodyPr/>
        <a:lstStyle/>
        <a:p>
          <a:pPr>
            <a:buFont typeface="Wingdings" panose="05000000000000000000" pitchFamily="2" charset="2"/>
            <a:buChar char=""/>
          </a:pPr>
          <a:r>
            <a:rPr lang="en-AU" sz="1100"/>
            <a:t>people affected by the incident</a:t>
          </a:r>
          <a:endParaRPr lang="en-PH" sz="1100"/>
        </a:p>
      </dgm:t>
    </dgm:pt>
    <dgm:pt modelId="{8B7CA06D-BA6E-4FEB-9F13-0866A39BC581}" type="parTrans" cxnId="{15AA5016-A757-45D2-BDFA-17D744D039B9}">
      <dgm:prSet/>
      <dgm:spPr/>
      <dgm:t>
        <a:bodyPr/>
        <a:lstStyle/>
        <a:p>
          <a:endParaRPr lang="en-PH"/>
        </a:p>
      </dgm:t>
    </dgm:pt>
    <dgm:pt modelId="{5E3A38A6-0E8F-4228-A2EE-31EDBFBC261D}" type="sibTrans" cxnId="{15AA5016-A757-45D2-BDFA-17D744D039B9}">
      <dgm:prSet/>
      <dgm:spPr/>
      <dgm:t>
        <a:bodyPr/>
        <a:lstStyle/>
        <a:p>
          <a:endParaRPr lang="en-PH"/>
        </a:p>
      </dgm:t>
    </dgm:pt>
    <dgm:pt modelId="{47A22859-25F7-4AB4-8C73-F0DB960E7A0C}">
      <dgm:prSet custT="1"/>
      <dgm:spPr/>
      <dgm:t>
        <a:bodyPr/>
        <a:lstStyle/>
        <a:p>
          <a:pPr>
            <a:buFont typeface="Wingdings" panose="05000000000000000000" pitchFamily="2" charset="2"/>
            <a:buChar char=""/>
          </a:pPr>
          <a:r>
            <a:rPr lang="en-AU" sz="1100"/>
            <a:t>factors that caused the incident</a:t>
          </a:r>
          <a:endParaRPr lang="en-PH" sz="1100"/>
        </a:p>
      </dgm:t>
    </dgm:pt>
    <dgm:pt modelId="{2F3B0EC6-1465-4E7C-B49F-A11BBCF7A81D}" type="parTrans" cxnId="{FA62201E-6B82-4DCA-B84C-EFDCDB74F0C5}">
      <dgm:prSet/>
      <dgm:spPr/>
      <dgm:t>
        <a:bodyPr/>
        <a:lstStyle/>
        <a:p>
          <a:endParaRPr lang="en-PH"/>
        </a:p>
      </dgm:t>
    </dgm:pt>
    <dgm:pt modelId="{65C9C429-8672-455B-A537-4B4111E90485}" type="sibTrans" cxnId="{FA62201E-6B82-4DCA-B84C-EFDCDB74F0C5}">
      <dgm:prSet/>
      <dgm:spPr/>
      <dgm:t>
        <a:bodyPr/>
        <a:lstStyle/>
        <a:p>
          <a:endParaRPr lang="en-PH"/>
        </a:p>
      </dgm:t>
    </dgm:pt>
    <dgm:pt modelId="{FE28E1A3-FAF7-4907-B87F-2F81572E15EF}">
      <dgm:prSet custT="1"/>
      <dgm:spPr/>
      <dgm:t>
        <a:bodyPr/>
        <a:lstStyle/>
        <a:p>
          <a:pPr>
            <a:buFont typeface="Wingdings" panose="05000000000000000000" pitchFamily="2" charset="2"/>
            <a:buChar char=""/>
          </a:pPr>
          <a:r>
            <a:rPr lang="en-AU" sz="1100"/>
            <a:t>consequences of the incident</a:t>
          </a:r>
          <a:endParaRPr lang="en-PH" sz="1100"/>
        </a:p>
      </dgm:t>
    </dgm:pt>
    <dgm:pt modelId="{7C7A8585-25D2-4DB7-934F-679307902413}" type="parTrans" cxnId="{C7C0F001-B44E-4BED-8A68-93D58A9794FF}">
      <dgm:prSet/>
      <dgm:spPr/>
      <dgm:t>
        <a:bodyPr/>
        <a:lstStyle/>
        <a:p>
          <a:endParaRPr lang="en-PH"/>
        </a:p>
      </dgm:t>
    </dgm:pt>
    <dgm:pt modelId="{C8892DB7-F433-4370-8598-E4B508051F7C}" type="sibTrans" cxnId="{C7C0F001-B44E-4BED-8A68-93D58A9794FF}">
      <dgm:prSet/>
      <dgm:spPr/>
      <dgm:t>
        <a:bodyPr/>
        <a:lstStyle/>
        <a:p>
          <a:endParaRPr lang="en-PH"/>
        </a:p>
      </dgm:t>
    </dgm:pt>
    <dgm:pt modelId="{754C511E-1A19-4EEB-89F0-5AB0E3125E06}">
      <dgm:prSet custT="1"/>
      <dgm:spPr/>
      <dgm:t>
        <a:bodyPr/>
        <a:lstStyle/>
        <a:p>
          <a:pPr>
            <a:buFont typeface="Wingdings" panose="05000000000000000000" pitchFamily="2" charset="2"/>
            <a:buChar char=""/>
          </a:pPr>
          <a:r>
            <a:rPr lang="en-AU" sz="1100"/>
            <a:t>individual experience of people involved</a:t>
          </a:r>
          <a:endParaRPr lang="en-PH" sz="1100"/>
        </a:p>
      </dgm:t>
    </dgm:pt>
    <dgm:pt modelId="{2D1B5147-5C36-4594-9F8F-D1BB5B86DC9D}" type="parTrans" cxnId="{69DFD4A2-5927-40FE-85BC-D88B783C3742}">
      <dgm:prSet/>
      <dgm:spPr/>
      <dgm:t>
        <a:bodyPr/>
        <a:lstStyle/>
        <a:p>
          <a:endParaRPr lang="en-PH"/>
        </a:p>
      </dgm:t>
    </dgm:pt>
    <dgm:pt modelId="{FBB6B76F-2594-4539-A64F-07D6308B8347}" type="sibTrans" cxnId="{69DFD4A2-5927-40FE-85BC-D88B783C3742}">
      <dgm:prSet/>
      <dgm:spPr/>
      <dgm:t>
        <a:bodyPr/>
        <a:lstStyle/>
        <a:p>
          <a:endParaRPr lang="en-PH"/>
        </a:p>
      </dgm:t>
    </dgm:pt>
    <dgm:pt modelId="{3A5AA0F5-C43F-451C-8267-568EE888FE48}">
      <dgm:prSet custT="1"/>
      <dgm:spPr/>
      <dgm:t>
        <a:bodyPr/>
        <a:lstStyle/>
        <a:p>
          <a:pPr>
            <a:buFont typeface="Wingdings" panose="05000000000000000000" pitchFamily="2" charset="2"/>
            <a:buChar char=""/>
          </a:pPr>
          <a:r>
            <a:rPr lang="en-AU" sz="1100"/>
            <a:t>how each person felt about the incident</a:t>
          </a:r>
          <a:endParaRPr lang="en-PH" sz="1100"/>
        </a:p>
      </dgm:t>
    </dgm:pt>
    <dgm:pt modelId="{FE3F93AF-37A1-4536-A066-BC20B09AD1DF}" type="parTrans" cxnId="{541B841A-E649-4BD6-B272-EA046268917F}">
      <dgm:prSet/>
      <dgm:spPr/>
      <dgm:t>
        <a:bodyPr/>
        <a:lstStyle/>
        <a:p>
          <a:endParaRPr lang="en-PH"/>
        </a:p>
      </dgm:t>
    </dgm:pt>
    <dgm:pt modelId="{BF6F2F79-3EFF-46BF-B8F6-043C67056DB0}" type="sibTrans" cxnId="{541B841A-E649-4BD6-B272-EA046268917F}">
      <dgm:prSet/>
      <dgm:spPr/>
      <dgm:t>
        <a:bodyPr/>
        <a:lstStyle/>
        <a:p>
          <a:endParaRPr lang="en-PH"/>
        </a:p>
      </dgm:t>
    </dgm:pt>
    <dgm:pt modelId="{E9B64185-48D5-4A92-89A4-78180B5C856D}">
      <dgm:prSet custT="1"/>
      <dgm:spPr/>
      <dgm:t>
        <a:bodyPr/>
        <a:lstStyle/>
        <a:p>
          <a:pPr>
            <a:buFont typeface="Wingdings" panose="05000000000000000000" pitchFamily="2" charset="2"/>
            <a:buChar char=""/>
          </a:pPr>
          <a:r>
            <a:rPr lang="en-AU" sz="1200"/>
            <a:t>action plans on how to support the people affected by the incident</a:t>
          </a:r>
          <a:r>
            <a:rPr lang="en-AU" sz="1300"/>
            <a:t>.</a:t>
          </a:r>
          <a:endParaRPr lang="en-PH" sz="1300"/>
        </a:p>
      </dgm:t>
    </dgm:pt>
    <dgm:pt modelId="{3ABB0975-9E8A-48CA-8B27-403A8B6B77A5}" type="parTrans" cxnId="{F7240D3A-D1EA-4343-B59B-659EEBC299D9}">
      <dgm:prSet/>
      <dgm:spPr/>
      <dgm:t>
        <a:bodyPr/>
        <a:lstStyle/>
        <a:p>
          <a:endParaRPr lang="en-PH"/>
        </a:p>
      </dgm:t>
    </dgm:pt>
    <dgm:pt modelId="{9EB5665E-1FAC-4612-88D7-7BEDBE2466AD}" type="sibTrans" cxnId="{F7240D3A-D1EA-4343-B59B-659EEBC299D9}">
      <dgm:prSet/>
      <dgm:spPr/>
      <dgm:t>
        <a:bodyPr/>
        <a:lstStyle/>
        <a:p>
          <a:endParaRPr lang="en-PH"/>
        </a:p>
      </dgm:t>
    </dgm:pt>
    <dgm:pt modelId="{B150849A-609E-4DB7-B681-5F0FDDE10B4C}" type="pres">
      <dgm:prSet presAssocID="{0E6FE374-3968-4D39-B8CC-088AE6297F05}" presName="linear" presStyleCnt="0">
        <dgm:presLayoutVars>
          <dgm:animLvl val="lvl"/>
          <dgm:resizeHandles val="exact"/>
        </dgm:presLayoutVars>
      </dgm:prSet>
      <dgm:spPr/>
    </dgm:pt>
    <dgm:pt modelId="{FA11C0F4-A145-4CA5-A644-E35280006FA5}" type="pres">
      <dgm:prSet presAssocID="{B52D8736-3629-419D-9B3B-AB233C41061F}" presName="parentText" presStyleLbl="node1" presStyleIdx="0" presStyleCnt="7">
        <dgm:presLayoutVars>
          <dgm:chMax val="0"/>
          <dgm:bulletEnabled val="1"/>
        </dgm:presLayoutVars>
      </dgm:prSet>
      <dgm:spPr/>
    </dgm:pt>
    <dgm:pt modelId="{AC8DADF8-7CDC-48CF-A77E-A718017C0764}" type="pres">
      <dgm:prSet presAssocID="{C834618F-9362-4654-9E25-A6F74043F6DC}" presName="spacer" presStyleCnt="0"/>
      <dgm:spPr/>
    </dgm:pt>
    <dgm:pt modelId="{4343050C-0583-4280-83A0-7E479F1ED218}" type="pres">
      <dgm:prSet presAssocID="{2475FC95-CC18-4EC8-9DDA-B20D074A6E24}" presName="parentText" presStyleLbl="node1" presStyleIdx="1" presStyleCnt="7">
        <dgm:presLayoutVars>
          <dgm:chMax val="0"/>
          <dgm:bulletEnabled val="1"/>
        </dgm:presLayoutVars>
      </dgm:prSet>
      <dgm:spPr/>
    </dgm:pt>
    <dgm:pt modelId="{296C55A6-73A5-4F1D-8921-DB40F5DA32FB}" type="pres">
      <dgm:prSet presAssocID="{5E3A38A6-0E8F-4228-A2EE-31EDBFBC261D}" presName="spacer" presStyleCnt="0"/>
      <dgm:spPr/>
    </dgm:pt>
    <dgm:pt modelId="{78E2E512-644E-4307-9921-9AEFE78EBC90}" type="pres">
      <dgm:prSet presAssocID="{47A22859-25F7-4AB4-8C73-F0DB960E7A0C}" presName="parentText" presStyleLbl="node1" presStyleIdx="2" presStyleCnt="7">
        <dgm:presLayoutVars>
          <dgm:chMax val="0"/>
          <dgm:bulletEnabled val="1"/>
        </dgm:presLayoutVars>
      </dgm:prSet>
      <dgm:spPr/>
    </dgm:pt>
    <dgm:pt modelId="{29A5A20B-7FE3-4922-98C0-9F4FCF883009}" type="pres">
      <dgm:prSet presAssocID="{65C9C429-8672-455B-A537-4B4111E90485}" presName="spacer" presStyleCnt="0"/>
      <dgm:spPr/>
    </dgm:pt>
    <dgm:pt modelId="{A7C5C441-40D3-45BC-A9E5-88AB289F934A}" type="pres">
      <dgm:prSet presAssocID="{FE28E1A3-FAF7-4907-B87F-2F81572E15EF}" presName="parentText" presStyleLbl="node1" presStyleIdx="3" presStyleCnt="7">
        <dgm:presLayoutVars>
          <dgm:chMax val="0"/>
          <dgm:bulletEnabled val="1"/>
        </dgm:presLayoutVars>
      </dgm:prSet>
      <dgm:spPr/>
    </dgm:pt>
    <dgm:pt modelId="{76350705-A6F1-438E-BAE6-BEE3914FF76B}" type="pres">
      <dgm:prSet presAssocID="{C8892DB7-F433-4370-8598-E4B508051F7C}" presName="spacer" presStyleCnt="0"/>
      <dgm:spPr/>
    </dgm:pt>
    <dgm:pt modelId="{B5F0ADA8-E39E-43FE-90C8-EBCB657B748A}" type="pres">
      <dgm:prSet presAssocID="{754C511E-1A19-4EEB-89F0-5AB0E3125E06}" presName="parentText" presStyleLbl="node1" presStyleIdx="4" presStyleCnt="7">
        <dgm:presLayoutVars>
          <dgm:chMax val="0"/>
          <dgm:bulletEnabled val="1"/>
        </dgm:presLayoutVars>
      </dgm:prSet>
      <dgm:spPr/>
    </dgm:pt>
    <dgm:pt modelId="{CAA47EFB-25B2-4485-8CDA-5CAC83130D4B}" type="pres">
      <dgm:prSet presAssocID="{FBB6B76F-2594-4539-A64F-07D6308B8347}" presName="spacer" presStyleCnt="0"/>
      <dgm:spPr/>
    </dgm:pt>
    <dgm:pt modelId="{36E378FC-78A0-4A24-B61E-D92AC5426C9B}" type="pres">
      <dgm:prSet presAssocID="{3A5AA0F5-C43F-451C-8267-568EE888FE48}" presName="parentText" presStyleLbl="node1" presStyleIdx="5" presStyleCnt="7">
        <dgm:presLayoutVars>
          <dgm:chMax val="0"/>
          <dgm:bulletEnabled val="1"/>
        </dgm:presLayoutVars>
      </dgm:prSet>
      <dgm:spPr/>
    </dgm:pt>
    <dgm:pt modelId="{FC44589D-CBA4-45D5-93E6-B6984F313F47}" type="pres">
      <dgm:prSet presAssocID="{BF6F2F79-3EFF-46BF-B8F6-043C67056DB0}" presName="spacer" presStyleCnt="0"/>
      <dgm:spPr/>
    </dgm:pt>
    <dgm:pt modelId="{E3CAB50B-E3AE-4AF6-85E2-587C620F93C5}" type="pres">
      <dgm:prSet presAssocID="{E9B64185-48D5-4A92-89A4-78180B5C856D}" presName="parentText" presStyleLbl="node1" presStyleIdx="6" presStyleCnt="7">
        <dgm:presLayoutVars>
          <dgm:chMax val="0"/>
          <dgm:bulletEnabled val="1"/>
        </dgm:presLayoutVars>
      </dgm:prSet>
      <dgm:spPr/>
    </dgm:pt>
  </dgm:ptLst>
  <dgm:cxnLst>
    <dgm:cxn modelId="{C7C0F001-B44E-4BED-8A68-93D58A9794FF}" srcId="{0E6FE374-3968-4D39-B8CC-088AE6297F05}" destId="{FE28E1A3-FAF7-4907-B87F-2F81572E15EF}" srcOrd="3" destOrd="0" parTransId="{7C7A8585-25D2-4DB7-934F-679307902413}" sibTransId="{C8892DB7-F433-4370-8598-E4B508051F7C}"/>
    <dgm:cxn modelId="{769B0504-9044-4970-BA76-B30E865316AC}" type="presOf" srcId="{2475FC95-CC18-4EC8-9DDA-B20D074A6E24}" destId="{4343050C-0583-4280-83A0-7E479F1ED218}" srcOrd="0" destOrd="0" presId="urn:microsoft.com/office/officeart/2005/8/layout/vList2"/>
    <dgm:cxn modelId="{AF49FC0F-F95D-4EFE-A537-AD5797FD6063}" type="presOf" srcId="{E9B64185-48D5-4A92-89A4-78180B5C856D}" destId="{E3CAB50B-E3AE-4AF6-85E2-587C620F93C5}" srcOrd="0" destOrd="0" presId="urn:microsoft.com/office/officeart/2005/8/layout/vList2"/>
    <dgm:cxn modelId="{15AA5016-A757-45D2-BDFA-17D744D039B9}" srcId="{0E6FE374-3968-4D39-B8CC-088AE6297F05}" destId="{2475FC95-CC18-4EC8-9DDA-B20D074A6E24}" srcOrd="1" destOrd="0" parTransId="{8B7CA06D-BA6E-4FEB-9F13-0866A39BC581}" sibTransId="{5E3A38A6-0E8F-4228-A2EE-31EDBFBC261D}"/>
    <dgm:cxn modelId="{541B841A-E649-4BD6-B272-EA046268917F}" srcId="{0E6FE374-3968-4D39-B8CC-088AE6297F05}" destId="{3A5AA0F5-C43F-451C-8267-568EE888FE48}" srcOrd="5" destOrd="0" parTransId="{FE3F93AF-37A1-4536-A066-BC20B09AD1DF}" sibTransId="{BF6F2F79-3EFF-46BF-B8F6-043C67056DB0}"/>
    <dgm:cxn modelId="{FA62201E-6B82-4DCA-B84C-EFDCDB74F0C5}" srcId="{0E6FE374-3968-4D39-B8CC-088AE6297F05}" destId="{47A22859-25F7-4AB4-8C73-F0DB960E7A0C}" srcOrd="2" destOrd="0" parTransId="{2F3B0EC6-1465-4E7C-B49F-A11BBCF7A81D}" sibTransId="{65C9C429-8672-455B-A537-4B4111E90485}"/>
    <dgm:cxn modelId="{F7240D3A-D1EA-4343-B59B-659EEBC299D9}" srcId="{0E6FE374-3968-4D39-B8CC-088AE6297F05}" destId="{E9B64185-48D5-4A92-89A4-78180B5C856D}" srcOrd="6" destOrd="0" parTransId="{3ABB0975-9E8A-48CA-8B27-403A8B6B77A5}" sibTransId="{9EB5665E-1FAC-4612-88D7-7BEDBE2466AD}"/>
    <dgm:cxn modelId="{8EEF5943-4D67-4C85-A014-73DDD5CCFA93}" type="presOf" srcId="{754C511E-1A19-4EEB-89F0-5AB0E3125E06}" destId="{B5F0ADA8-E39E-43FE-90C8-EBCB657B748A}" srcOrd="0" destOrd="0" presId="urn:microsoft.com/office/officeart/2005/8/layout/vList2"/>
    <dgm:cxn modelId="{B05E6D65-DD30-4C27-A00B-7BF6E588E89D}" type="presOf" srcId="{B52D8736-3629-419D-9B3B-AB233C41061F}" destId="{FA11C0F4-A145-4CA5-A644-E35280006FA5}" srcOrd="0" destOrd="0" presId="urn:microsoft.com/office/officeart/2005/8/layout/vList2"/>
    <dgm:cxn modelId="{7C9BD78D-87E8-4302-BB5C-EF5289DD826E}" type="presOf" srcId="{0E6FE374-3968-4D39-B8CC-088AE6297F05}" destId="{B150849A-609E-4DB7-B681-5F0FDDE10B4C}" srcOrd="0" destOrd="0" presId="urn:microsoft.com/office/officeart/2005/8/layout/vList2"/>
    <dgm:cxn modelId="{800B6F95-74BC-4895-9A79-C43575C8C4D7}" srcId="{0E6FE374-3968-4D39-B8CC-088AE6297F05}" destId="{B52D8736-3629-419D-9B3B-AB233C41061F}" srcOrd="0" destOrd="0" parTransId="{D26799CD-05B7-4DE7-92B9-05C3A0D9A727}" sibTransId="{C834618F-9362-4654-9E25-A6F74043F6DC}"/>
    <dgm:cxn modelId="{69DFD4A2-5927-40FE-85BC-D88B783C3742}" srcId="{0E6FE374-3968-4D39-B8CC-088AE6297F05}" destId="{754C511E-1A19-4EEB-89F0-5AB0E3125E06}" srcOrd="4" destOrd="0" parTransId="{2D1B5147-5C36-4594-9F8F-D1BB5B86DC9D}" sibTransId="{FBB6B76F-2594-4539-A64F-07D6308B8347}"/>
    <dgm:cxn modelId="{172B0EC0-4B38-448D-8130-6B6BA766E712}" type="presOf" srcId="{47A22859-25F7-4AB4-8C73-F0DB960E7A0C}" destId="{78E2E512-644E-4307-9921-9AEFE78EBC90}" srcOrd="0" destOrd="0" presId="urn:microsoft.com/office/officeart/2005/8/layout/vList2"/>
    <dgm:cxn modelId="{A103A3C0-BD25-4313-92FF-03AB832622EE}" type="presOf" srcId="{3A5AA0F5-C43F-451C-8267-568EE888FE48}" destId="{36E378FC-78A0-4A24-B61E-D92AC5426C9B}" srcOrd="0" destOrd="0" presId="urn:microsoft.com/office/officeart/2005/8/layout/vList2"/>
    <dgm:cxn modelId="{AB111FD4-E2C5-4882-A2B2-2954FA75930F}" type="presOf" srcId="{FE28E1A3-FAF7-4907-B87F-2F81572E15EF}" destId="{A7C5C441-40D3-45BC-A9E5-88AB289F934A}" srcOrd="0" destOrd="0" presId="urn:microsoft.com/office/officeart/2005/8/layout/vList2"/>
    <dgm:cxn modelId="{8FDFE7E6-BE8E-4141-AE0A-37C53648E377}" type="presParOf" srcId="{B150849A-609E-4DB7-B681-5F0FDDE10B4C}" destId="{FA11C0F4-A145-4CA5-A644-E35280006FA5}" srcOrd="0" destOrd="0" presId="urn:microsoft.com/office/officeart/2005/8/layout/vList2"/>
    <dgm:cxn modelId="{4AE5FA68-E2EE-4F4F-886E-74D8A2ECCA4D}" type="presParOf" srcId="{B150849A-609E-4DB7-B681-5F0FDDE10B4C}" destId="{AC8DADF8-7CDC-48CF-A77E-A718017C0764}" srcOrd="1" destOrd="0" presId="urn:microsoft.com/office/officeart/2005/8/layout/vList2"/>
    <dgm:cxn modelId="{F6C6B08E-BB6D-4D9D-BE56-F5E4B479BECF}" type="presParOf" srcId="{B150849A-609E-4DB7-B681-5F0FDDE10B4C}" destId="{4343050C-0583-4280-83A0-7E479F1ED218}" srcOrd="2" destOrd="0" presId="urn:microsoft.com/office/officeart/2005/8/layout/vList2"/>
    <dgm:cxn modelId="{C40F298D-DD3A-4C20-9D75-A37A65984A94}" type="presParOf" srcId="{B150849A-609E-4DB7-B681-5F0FDDE10B4C}" destId="{296C55A6-73A5-4F1D-8921-DB40F5DA32FB}" srcOrd="3" destOrd="0" presId="urn:microsoft.com/office/officeart/2005/8/layout/vList2"/>
    <dgm:cxn modelId="{C71CB0CE-7CBE-4771-ADE3-59FD7A21386E}" type="presParOf" srcId="{B150849A-609E-4DB7-B681-5F0FDDE10B4C}" destId="{78E2E512-644E-4307-9921-9AEFE78EBC90}" srcOrd="4" destOrd="0" presId="urn:microsoft.com/office/officeart/2005/8/layout/vList2"/>
    <dgm:cxn modelId="{6812840E-3870-4CB2-8AD5-C6E021E46EEF}" type="presParOf" srcId="{B150849A-609E-4DB7-B681-5F0FDDE10B4C}" destId="{29A5A20B-7FE3-4922-98C0-9F4FCF883009}" srcOrd="5" destOrd="0" presId="urn:microsoft.com/office/officeart/2005/8/layout/vList2"/>
    <dgm:cxn modelId="{9FFD11B2-6E27-4AD1-B529-E5BFFED2AC37}" type="presParOf" srcId="{B150849A-609E-4DB7-B681-5F0FDDE10B4C}" destId="{A7C5C441-40D3-45BC-A9E5-88AB289F934A}" srcOrd="6" destOrd="0" presId="urn:microsoft.com/office/officeart/2005/8/layout/vList2"/>
    <dgm:cxn modelId="{46DD55A9-AFB4-4911-9103-412A2E642C2B}" type="presParOf" srcId="{B150849A-609E-4DB7-B681-5F0FDDE10B4C}" destId="{76350705-A6F1-438E-BAE6-BEE3914FF76B}" srcOrd="7" destOrd="0" presId="urn:microsoft.com/office/officeart/2005/8/layout/vList2"/>
    <dgm:cxn modelId="{5899A912-E6F4-4D91-A8DA-52CFD615C159}" type="presParOf" srcId="{B150849A-609E-4DB7-B681-5F0FDDE10B4C}" destId="{B5F0ADA8-E39E-43FE-90C8-EBCB657B748A}" srcOrd="8" destOrd="0" presId="urn:microsoft.com/office/officeart/2005/8/layout/vList2"/>
    <dgm:cxn modelId="{52441044-50FD-4406-AA15-D13E3EFA9EB3}" type="presParOf" srcId="{B150849A-609E-4DB7-B681-5F0FDDE10B4C}" destId="{CAA47EFB-25B2-4485-8CDA-5CAC83130D4B}" srcOrd="9" destOrd="0" presId="urn:microsoft.com/office/officeart/2005/8/layout/vList2"/>
    <dgm:cxn modelId="{DA782CE4-5A94-4FED-B2A9-A5947A8ACB60}" type="presParOf" srcId="{B150849A-609E-4DB7-B681-5F0FDDE10B4C}" destId="{36E378FC-78A0-4A24-B61E-D92AC5426C9B}" srcOrd="10" destOrd="0" presId="urn:microsoft.com/office/officeart/2005/8/layout/vList2"/>
    <dgm:cxn modelId="{89D3D48F-6532-4471-A191-ABC9E0850611}" type="presParOf" srcId="{B150849A-609E-4DB7-B681-5F0FDDE10B4C}" destId="{FC44589D-CBA4-45D5-93E6-B6984F313F47}" srcOrd="11" destOrd="0" presId="urn:microsoft.com/office/officeart/2005/8/layout/vList2"/>
    <dgm:cxn modelId="{679CBBBD-27E8-4EC0-BE83-C1E90C455BA3}" type="presParOf" srcId="{B150849A-609E-4DB7-B681-5F0FDDE10B4C}" destId="{E3CAB50B-E3AE-4AF6-85E2-587C620F93C5}" srcOrd="12" destOrd="0" presId="urn:microsoft.com/office/officeart/2005/8/layout/vList2"/>
  </dgm:cxnLst>
  <dgm:bg/>
  <dgm:whole/>
  <dgm:extLst>
    <a:ext uri="http://schemas.microsoft.com/office/drawing/2008/diagram">
      <dsp:dataModelExt xmlns:dsp="http://schemas.microsoft.com/office/drawing/2008/diagram" relId="rId70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54D4DB71-74FF-4BEA-8C72-FFBDB0E461F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D28144E-DEEF-4F3E-9FF1-B74A80FC59C6}">
      <dgm:prSet phldrT="[Text]" custT="1"/>
      <dgm:spPr/>
      <dgm:t>
        <a:bodyPr/>
        <a:lstStyle/>
        <a:p>
          <a:r>
            <a:rPr lang="en-PH" sz="1200"/>
            <a:t>Staff must report all concerns, injuries, incidents, or 'near misses' to a supervisor.</a:t>
          </a:r>
        </a:p>
      </dgm:t>
    </dgm:pt>
    <dgm:pt modelId="{0E037BBC-18DA-4D29-8C84-1FFDAAC37656}" type="parTrans" cxnId="{232D1E11-3D28-4A67-8BB4-694069A75D4C}">
      <dgm:prSet/>
      <dgm:spPr/>
      <dgm:t>
        <a:bodyPr/>
        <a:lstStyle/>
        <a:p>
          <a:endParaRPr lang="en-PH"/>
        </a:p>
      </dgm:t>
    </dgm:pt>
    <dgm:pt modelId="{B348B25D-2097-46DB-AC39-A637FFD20DD6}" type="sibTrans" cxnId="{232D1E11-3D28-4A67-8BB4-694069A75D4C}">
      <dgm:prSet/>
      <dgm:spPr/>
      <dgm:t>
        <a:bodyPr/>
        <a:lstStyle/>
        <a:p>
          <a:endParaRPr lang="en-PH"/>
        </a:p>
      </dgm:t>
    </dgm:pt>
    <dgm:pt modelId="{5E18BE0B-708B-46F6-946C-964607689F27}">
      <dgm:prSet phldrT="[Text]" custT="1"/>
      <dgm:spPr/>
      <dgm:t>
        <a:bodyPr/>
        <a:lstStyle/>
        <a:p>
          <a:r>
            <a:rPr lang="en-PH" sz="1200"/>
            <a:t>Incidents outside the facility must be reported through phone call to the supervisor.</a:t>
          </a:r>
        </a:p>
      </dgm:t>
    </dgm:pt>
    <dgm:pt modelId="{8897AE8A-DFBF-42E4-9D73-F1B7AEEAF750}" type="parTrans" cxnId="{7D15D954-9870-4AA4-88FA-5E6E66D9A79C}">
      <dgm:prSet/>
      <dgm:spPr/>
      <dgm:t>
        <a:bodyPr/>
        <a:lstStyle/>
        <a:p>
          <a:endParaRPr lang="en-PH"/>
        </a:p>
      </dgm:t>
    </dgm:pt>
    <dgm:pt modelId="{AA510A5B-EDF5-463B-AFFF-753C47058275}" type="sibTrans" cxnId="{7D15D954-9870-4AA4-88FA-5E6E66D9A79C}">
      <dgm:prSet/>
      <dgm:spPr/>
      <dgm:t>
        <a:bodyPr/>
        <a:lstStyle/>
        <a:p>
          <a:endParaRPr lang="en-PH"/>
        </a:p>
      </dgm:t>
    </dgm:pt>
    <dgm:pt modelId="{1B05395B-A116-4A5E-A59B-D0772CF4EAB7}">
      <dgm:prSet phldrT="[Text]" custT="1"/>
      <dgm:spPr/>
      <dgm:t>
        <a:bodyPr/>
        <a:lstStyle/>
        <a:p>
          <a:r>
            <a:rPr lang="en-PH" sz="1200"/>
            <a:t>Incidents must be documented on the standard Incident Report Form.</a:t>
          </a:r>
        </a:p>
      </dgm:t>
    </dgm:pt>
    <dgm:pt modelId="{A8AB73F4-812E-4317-B0FB-CB03C9E22743}" type="parTrans" cxnId="{766670A2-6460-4E99-9152-FB52D9B249DA}">
      <dgm:prSet/>
      <dgm:spPr/>
      <dgm:t>
        <a:bodyPr/>
        <a:lstStyle/>
        <a:p>
          <a:endParaRPr lang="en-PH"/>
        </a:p>
      </dgm:t>
    </dgm:pt>
    <dgm:pt modelId="{31E6014B-F1C7-485A-956F-ECCB55B334FA}" type="sibTrans" cxnId="{766670A2-6460-4E99-9152-FB52D9B249DA}">
      <dgm:prSet/>
      <dgm:spPr/>
      <dgm:t>
        <a:bodyPr/>
        <a:lstStyle/>
        <a:p>
          <a:endParaRPr lang="en-PH"/>
        </a:p>
      </dgm:t>
    </dgm:pt>
    <dgm:pt modelId="{FA43CD07-7C9F-42CB-934F-8C37D0A1A503}">
      <dgm:prSet phldrT="[Text]" custT="1"/>
      <dgm:spPr/>
      <dgm:t>
        <a:bodyPr/>
        <a:lstStyle/>
        <a:p>
          <a:r>
            <a:rPr lang="en-PH" sz="1200"/>
            <a:t>Staff must complete the Incident Report Form within 24 hours of the incident.</a:t>
          </a:r>
        </a:p>
      </dgm:t>
    </dgm:pt>
    <dgm:pt modelId="{07271F37-1D3A-4A35-ADBC-D60B2ACE6673}" type="parTrans" cxnId="{96F3E3D1-B132-4CC0-863E-68E62258D97F}">
      <dgm:prSet/>
      <dgm:spPr/>
      <dgm:t>
        <a:bodyPr/>
        <a:lstStyle/>
        <a:p>
          <a:endParaRPr lang="en-PH"/>
        </a:p>
      </dgm:t>
    </dgm:pt>
    <dgm:pt modelId="{8E2AB2EE-DCC0-48E5-8F40-6A3CBA0270D0}" type="sibTrans" cxnId="{96F3E3D1-B132-4CC0-863E-68E62258D97F}">
      <dgm:prSet/>
      <dgm:spPr/>
      <dgm:t>
        <a:bodyPr/>
        <a:lstStyle/>
        <a:p>
          <a:endParaRPr lang="en-PH"/>
        </a:p>
      </dgm:t>
    </dgm:pt>
    <dgm:pt modelId="{CF9B8E7E-8001-4C3F-AB25-21B5C699FE40}" type="pres">
      <dgm:prSet presAssocID="{54D4DB71-74FF-4BEA-8C72-FFBDB0E461FD}" presName="linear" presStyleCnt="0">
        <dgm:presLayoutVars>
          <dgm:animLvl val="lvl"/>
          <dgm:resizeHandles val="exact"/>
        </dgm:presLayoutVars>
      </dgm:prSet>
      <dgm:spPr/>
    </dgm:pt>
    <dgm:pt modelId="{58E21782-E67A-410A-8E83-C99807E69BDB}" type="pres">
      <dgm:prSet presAssocID="{BD28144E-DEEF-4F3E-9FF1-B74A80FC59C6}" presName="parentText" presStyleLbl="node1" presStyleIdx="0" presStyleCnt="4">
        <dgm:presLayoutVars>
          <dgm:chMax val="0"/>
          <dgm:bulletEnabled val="1"/>
        </dgm:presLayoutVars>
      </dgm:prSet>
      <dgm:spPr/>
    </dgm:pt>
    <dgm:pt modelId="{7ED922C5-CA67-4CCB-B3E2-16C67187ECBF}" type="pres">
      <dgm:prSet presAssocID="{B348B25D-2097-46DB-AC39-A637FFD20DD6}" presName="spacer" presStyleCnt="0"/>
      <dgm:spPr/>
    </dgm:pt>
    <dgm:pt modelId="{E08C2F73-DBFF-490D-8D65-6A08400CEBC3}" type="pres">
      <dgm:prSet presAssocID="{5E18BE0B-708B-46F6-946C-964607689F27}" presName="parentText" presStyleLbl="node1" presStyleIdx="1" presStyleCnt="4">
        <dgm:presLayoutVars>
          <dgm:chMax val="0"/>
          <dgm:bulletEnabled val="1"/>
        </dgm:presLayoutVars>
      </dgm:prSet>
      <dgm:spPr/>
    </dgm:pt>
    <dgm:pt modelId="{622FBDBB-2792-44EC-8642-1212DE3D5A4C}" type="pres">
      <dgm:prSet presAssocID="{AA510A5B-EDF5-463B-AFFF-753C47058275}" presName="spacer" presStyleCnt="0"/>
      <dgm:spPr/>
    </dgm:pt>
    <dgm:pt modelId="{65874588-610D-44CB-96DB-5988948A715C}" type="pres">
      <dgm:prSet presAssocID="{1B05395B-A116-4A5E-A59B-D0772CF4EAB7}" presName="parentText" presStyleLbl="node1" presStyleIdx="2" presStyleCnt="4">
        <dgm:presLayoutVars>
          <dgm:chMax val="0"/>
          <dgm:bulletEnabled val="1"/>
        </dgm:presLayoutVars>
      </dgm:prSet>
      <dgm:spPr/>
    </dgm:pt>
    <dgm:pt modelId="{9BD1E6E7-3B16-4704-AF81-65EA67185FC6}" type="pres">
      <dgm:prSet presAssocID="{31E6014B-F1C7-485A-956F-ECCB55B334FA}" presName="spacer" presStyleCnt="0"/>
      <dgm:spPr/>
    </dgm:pt>
    <dgm:pt modelId="{E327D746-CE0B-4052-9BC4-9594A2F33823}" type="pres">
      <dgm:prSet presAssocID="{FA43CD07-7C9F-42CB-934F-8C37D0A1A503}" presName="parentText" presStyleLbl="node1" presStyleIdx="3" presStyleCnt="4">
        <dgm:presLayoutVars>
          <dgm:chMax val="0"/>
          <dgm:bulletEnabled val="1"/>
        </dgm:presLayoutVars>
      </dgm:prSet>
      <dgm:spPr/>
    </dgm:pt>
  </dgm:ptLst>
  <dgm:cxnLst>
    <dgm:cxn modelId="{232D1E11-3D28-4A67-8BB4-694069A75D4C}" srcId="{54D4DB71-74FF-4BEA-8C72-FFBDB0E461FD}" destId="{BD28144E-DEEF-4F3E-9FF1-B74A80FC59C6}" srcOrd="0" destOrd="0" parTransId="{0E037BBC-18DA-4D29-8C84-1FFDAAC37656}" sibTransId="{B348B25D-2097-46DB-AC39-A637FFD20DD6}"/>
    <dgm:cxn modelId="{72E19A1F-C892-4A14-81DC-B72E155260EC}" type="presOf" srcId="{5E18BE0B-708B-46F6-946C-964607689F27}" destId="{E08C2F73-DBFF-490D-8D65-6A08400CEBC3}" srcOrd="0" destOrd="0" presId="urn:microsoft.com/office/officeart/2005/8/layout/vList2"/>
    <dgm:cxn modelId="{C30B6465-24E6-4B63-BE85-D09A1FC16492}" type="presOf" srcId="{FA43CD07-7C9F-42CB-934F-8C37D0A1A503}" destId="{E327D746-CE0B-4052-9BC4-9594A2F33823}" srcOrd="0" destOrd="0" presId="urn:microsoft.com/office/officeart/2005/8/layout/vList2"/>
    <dgm:cxn modelId="{E909BB4A-FA42-4F4D-BB38-3016B5283220}" type="presOf" srcId="{54D4DB71-74FF-4BEA-8C72-FFBDB0E461FD}" destId="{CF9B8E7E-8001-4C3F-AB25-21B5C699FE40}" srcOrd="0" destOrd="0" presId="urn:microsoft.com/office/officeart/2005/8/layout/vList2"/>
    <dgm:cxn modelId="{55439B6F-7A70-4758-8879-9669F8DCC287}" type="presOf" srcId="{1B05395B-A116-4A5E-A59B-D0772CF4EAB7}" destId="{65874588-610D-44CB-96DB-5988948A715C}" srcOrd="0" destOrd="0" presId="urn:microsoft.com/office/officeart/2005/8/layout/vList2"/>
    <dgm:cxn modelId="{7D15D954-9870-4AA4-88FA-5E6E66D9A79C}" srcId="{54D4DB71-74FF-4BEA-8C72-FFBDB0E461FD}" destId="{5E18BE0B-708B-46F6-946C-964607689F27}" srcOrd="1" destOrd="0" parTransId="{8897AE8A-DFBF-42E4-9D73-F1B7AEEAF750}" sibTransId="{AA510A5B-EDF5-463B-AFFF-753C47058275}"/>
    <dgm:cxn modelId="{766670A2-6460-4E99-9152-FB52D9B249DA}" srcId="{54D4DB71-74FF-4BEA-8C72-FFBDB0E461FD}" destId="{1B05395B-A116-4A5E-A59B-D0772CF4EAB7}" srcOrd="2" destOrd="0" parTransId="{A8AB73F4-812E-4317-B0FB-CB03C9E22743}" sibTransId="{31E6014B-F1C7-485A-956F-ECCB55B334FA}"/>
    <dgm:cxn modelId="{7EF510CF-413A-4310-8FFE-0E59B6EF97AD}" type="presOf" srcId="{BD28144E-DEEF-4F3E-9FF1-B74A80FC59C6}" destId="{58E21782-E67A-410A-8E83-C99807E69BDB}" srcOrd="0" destOrd="0" presId="urn:microsoft.com/office/officeart/2005/8/layout/vList2"/>
    <dgm:cxn modelId="{96F3E3D1-B132-4CC0-863E-68E62258D97F}" srcId="{54D4DB71-74FF-4BEA-8C72-FFBDB0E461FD}" destId="{FA43CD07-7C9F-42CB-934F-8C37D0A1A503}" srcOrd="3" destOrd="0" parTransId="{07271F37-1D3A-4A35-ADBC-D60B2ACE6673}" sibTransId="{8E2AB2EE-DCC0-48E5-8F40-6A3CBA0270D0}"/>
    <dgm:cxn modelId="{5EC35C6B-5086-4761-9043-E57F77EC2497}" type="presParOf" srcId="{CF9B8E7E-8001-4C3F-AB25-21B5C699FE40}" destId="{58E21782-E67A-410A-8E83-C99807E69BDB}" srcOrd="0" destOrd="0" presId="urn:microsoft.com/office/officeart/2005/8/layout/vList2"/>
    <dgm:cxn modelId="{33C502EF-5289-4841-BC92-A390BE6DB76F}" type="presParOf" srcId="{CF9B8E7E-8001-4C3F-AB25-21B5C699FE40}" destId="{7ED922C5-CA67-4CCB-B3E2-16C67187ECBF}" srcOrd="1" destOrd="0" presId="urn:microsoft.com/office/officeart/2005/8/layout/vList2"/>
    <dgm:cxn modelId="{6FAA2E7A-7348-4143-B3E6-3EE007AB4DAC}" type="presParOf" srcId="{CF9B8E7E-8001-4C3F-AB25-21B5C699FE40}" destId="{E08C2F73-DBFF-490D-8D65-6A08400CEBC3}" srcOrd="2" destOrd="0" presId="urn:microsoft.com/office/officeart/2005/8/layout/vList2"/>
    <dgm:cxn modelId="{9EC9527F-B674-4F92-86FB-FFD10889F5B7}" type="presParOf" srcId="{CF9B8E7E-8001-4C3F-AB25-21B5C699FE40}" destId="{622FBDBB-2792-44EC-8642-1212DE3D5A4C}" srcOrd="3" destOrd="0" presId="urn:microsoft.com/office/officeart/2005/8/layout/vList2"/>
    <dgm:cxn modelId="{535611B4-816B-4096-A702-0B4F9798CEB6}" type="presParOf" srcId="{CF9B8E7E-8001-4C3F-AB25-21B5C699FE40}" destId="{65874588-610D-44CB-96DB-5988948A715C}" srcOrd="4" destOrd="0" presId="urn:microsoft.com/office/officeart/2005/8/layout/vList2"/>
    <dgm:cxn modelId="{E154951C-9554-451F-B5AC-A8191A77AA93}" type="presParOf" srcId="{CF9B8E7E-8001-4C3F-AB25-21B5C699FE40}" destId="{9BD1E6E7-3B16-4704-AF81-65EA67185FC6}" srcOrd="5" destOrd="0" presId="urn:microsoft.com/office/officeart/2005/8/layout/vList2"/>
    <dgm:cxn modelId="{868D3A3B-F0BF-4A88-B8E7-49A300E6C01E}" type="presParOf" srcId="{CF9B8E7E-8001-4C3F-AB25-21B5C699FE40}" destId="{E327D746-CE0B-4052-9BC4-9594A2F33823}" srcOrd="6" destOrd="0" presId="urn:microsoft.com/office/officeart/2005/8/layout/vList2"/>
  </dgm:cxnLst>
  <dgm:bg/>
  <dgm:whole/>
  <dgm:extLst>
    <a:ext uri="http://schemas.microsoft.com/office/drawing/2008/diagram">
      <dsp:dataModelExt xmlns:dsp="http://schemas.microsoft.com/office/drawing/2008/diagram" relId="rId10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19FBFE-55E8-4016-820B-372E3A6CA8C6}">
      <dsp:nvSpPr>
        <dsp:cNvPr id="0" name=""/>
        <dsp:cNvSpPr/>
      </dsp:nvSpPr>
      <dsp:spPr>
        <a:xfrm>
          <a:off x="0" y="102124"/>
          <a:ext cx="1714499" cy="10287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hazardous manual tasks</a:t>
          </a:r>
        </a:p>
      </dsp:txBody>
      <dsp:txXfrm>
        <a:off x="0" y="102124"/>
        <a:ext cx="1714499" cy="1028700"/>
      </dsp:txXfrm>
    </dsp:sp>
    <dsp:sp modelId="{3EB8DE34-9E37-41E7-9431-1C78D1F63334}">
      <dsp:nvSpPr>
        <dsp:cNvPr id="0" name=""/>
        <dsp:cNvSpPr/>
      </dsp:nvSpPr>
      <dsp:spPr>
        <a:xfrm>
          <a:off x="1885950" y="102124"/>
          <a:ext cx="1714499" cy="1028700"/>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vehicle and driver safety</a:t>
          </a:r>
        </a:p>
      </dsp:txBody>
      <dsp:txXfrm>
        <a:off x="1885950" y="102124"/>
        <a:ext cx="1714499" cy="1028700"/>
      </dsp:txXfrm>
    </dsp:sp>
    <dsp:sp modelId="{A802D264-995B-4D28-B3BC-C86716C30153}">
      <dsp:nvSpPr>
        <dsp:cNvPr id="0" name=""/>
        <dsp:cNvSpPr/>
      </dsp:nvSpPr>
      <dsp:spPr>
        <a:xfrm>
          <a:off x="3771900" y="102124"/>
          <a:ext cx="1714499" cy="102870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infection control</a:t>
          </a:r>
        </a:p>
      </dsp:txBody>
      <dsp:txXfrm>
        <a:off x="3771900" y="102124"/>
        <a:ext cx="1714499" cy="1028700"/>
      </dsp:txXfrm>
    </dsp:sp>
    <dsp:sp modelId="{3EACC407-5BDC-4524-BA5C-14A634D53DC6}">
      <dsp:nvSpPr>
        <dsp:cNvPr id="0" name=""/>
        <dsp:cNvSpPr/>
      </dsp:nvSpPr>
      <dsp:spPr>
        <a:xfrm>
          <a:off x="942975" y="1302274"/>
          <a:ext cx="1714499" cy="102870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isolated/remote work</a:t>
          </a:r>
        </a:p>
      </dsp:txBody>
      <dsp:txXfrm>
        <a:off x="942975" y="1302274"/>
        <a:ext cx="1714499" cy="1028700"/>
      </dsp:txXfrm>
    </dsp:sp>
    <dsp:sp modelId="{804FC7C5-40B4-490B-A861-46D519F0CECC}">
      <dsp:nvSpPr>
        <dsp:cNvPr id="0" name=""/>
        <dsp:cNvSpPr/>
      </dsp:nvSpPr>
      <dsp:spPr>
        <a:xfrm>
          <a:off x="2828925" y="1302274"/>
          <a:ext cx="1714499" cy="10287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t>challenging behaviours</a:t>
          </a:r>
        </a:p>
      </dsp:txBody>
      <dsp:txXfrm>
        <a:off x="2828925" y="1302274"/>
        <a:ext cx="1714499" cy="1028700"/>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05AB62-9A76-4239-A12A-1CD2E3318BAA}">
      <dsp:nvSpPr>
        <dsp:cNvPr id="0" name=""/>
        <dsp:cNvSpPr/>
      </dsp:nvSpPr>
      <dsp:spPr>
        <a:xfrm>
          <a:off x="25416" y="152"/>
          <a:ext cx="1303957" cy="7823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Fires</a:t>
          </a:r>
        </a:p>
      </dsp:txBody>
      <dsp:txXfrm>
        <a:off x="25416" y="152"/>
        <a:ext cx="1303957" cy="782374"/>
      </dsp:txXfrm>
    </dsp:sp>
    <dsp:sp modelId="{3C0E7506-312B-4FE8-B102-D111DF0FE231}">
      <dsp:nvSpPr>
        <dsp:cNvPr id="0" name=""/>
        <dsp:cNvSpPr/>
      </dsp:nvSpPr>
      <dsp:spPr>
        <a:xfrm>
          <a:off x="1459769" y="152"/>
          <a:ext cx="1303957" cy="782374"/>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Explosions</a:t>
          </a:r>
        </a:p>
      </dsp:txBody>
      <dsp:txXfrm>
        <a:off x="1459769" y="152"/>
        <a:ext cx="1303957" cy="782374"/>
      </dsp:txXfrm>
    </dsp:sp>
    <dsp:sp modelId="{11696561-300C-43D7-9057-8B5422F862E8}">
      <dsp:nvSpPr>
        <dsp:cNvPr id="0" name=""/>
        <dsp:cNvSpPr/>
      </dsp:nvSpPr>
      <dsp:spPr>
        <a:xfrm>
          <a:off x="2894122" y="152"/>
          <a:ext cx="1303957" cy="782374"/>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Medical emergencies</a:t>
          </a:r>
        </a:p>
      </dsp:txBody>
      <dsp:txXfrm>
        <a:off x="2894122" y="152"/>
        <a:ext cx="1303957" cy="782374"/>
      </dsp:txXfrm>
    </dsp:sp>
    <dsp:sp modelId="{F8149DC4-91BF-461F-9823-DE7356EDC185}">
      <dsp:nvSpPr>
        <dsp:cNvPr id="0" name=""/>
        <dsp:cNvSpPr/>
      </dsp:nvSpPr>
      <dsp:spPr>
        <a:xfrm>
          <a:off x="4328476" y="152"/>
          <a:ext cx="1303957" cy="782374"/>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Rescues</a:t>
          </a:r>
        </a:p>
      </dsp:txBody>
      <dsp:txXfrm>
        <a:off x="4328476" y="152"/>
        <a:ext cx="1303957" cy="782374"/>
      </dsp:txXfrm>
    </dsp:sp>
    <dsp:sp modelId="{D49797D1-5790-41C8-9F38-6D55FEA95C0D}">
      <dsp:nvSpPr>
        <dsp:cNvPr id="0" name=""/>
        <dsp:cNvSpPr/>
      </dsp:nvSpPr>
      <dsp:spPr>
        <a:xfrm>
          <a:off x="25416" y="912922"/>
          <a:ext cx="1303957" cy="782374"/>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Incidents with hazardous chemicals</a:t>
          </a:r>
        </a:p>
      </dsp:txBody>
      <dsp:txXfrm>
        <a:off x="25416" y="912922"/>
        <a:ext cx="1303957" cy="782374"/>
      </dsp:txXfrm>
    </dsp:sp>
    <dsp:sp modelId="{639957A1-B022-41C1-91AA-7377DB7154DD}">
      <dsp:nvSpPr>
        <dsp:cNvPr id="0" name=""/>
        <dsp:cNvSpPr/>
      </dsp:nvSpPr>
      <dsp:spPr>
        <a:xfrm>
          <a:off x="1459769" y="912922"/>
          <a:ext cx="1303957" cy="782374"/>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Bomb threats</a:t>
          </a:r>
        </a:p>
      </dsp:txBody>
      <dsp:txXfrm>
        <a:off x="1459769" y="912922"/>
        <a:ext cx="1303957" cy="782374"/>
      </dsp:txXfrm>
    </dsp:sp>
    <dsp:sp modelId="{0ADBBF6C-6B24-4FAA-BD49-AAB694C5A8C2}">
      <dsp:nvSpPr>
        <dsp:cNvPr id="0" name=""/>
        <dsp:cNvSpPr/>
      </dsp:nvSpPr>
      <dsp:spPr>
        <a:xfrm>
          <a:off x="2894122" y="912922"/>
          <a:ext cx="1303957" cy="782374"/>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Armed confrontations</a:t>
          </a:r>
        </a:p>
      </dsp:txBody>
      <dsp:txXfrm>
        <a:off x="2894122" y="912922"/>
        <a:ext cx="1303957" cy="782374"/>
      </dsp:txXfrm>
    </dsp:sp>
    <dsp:sp modelId="{D320F9F4-8176-4F99-8C3C-001893640121}">
      <dsp:nvSpPr>
        <dsp:cNvPr id="0" name=""/>
        <dsp:cNvSpPr/>
      </dsp:nvSpPr>
      <dsp:spPr>
        <a:xfrm>
          <a:off x="4328476" y="912922"/>
          <a:ext cx="1303957" cy="7823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PH" sz="1500" kern="1200"/>
            <a:t>Natural disasters</a:t>
          </a:r>
        </a:p>
      </dsp:txBody>
      <dsp:txXfrm>
        <a:off x="4328476" y="912922"/>
        <a:ext cx="1303957" cy="782374"/>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FF626D-AE8A-4BD4-88BD-A66F378D8F4A}">
      <dsp:nvSpPr>
        <dsp:cNvPr id="0" name=""/>
        <dsp:cNvSpPr/>
      </dsp:nvSpPr>
      <dsp:spPr>
        <a:xfrm>
          <a:off x="0" y="12217"/>
          <a:ext cx="5622924"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Emergency procedures</a:t>
          </a:r>
        </a:p>
      </dsp:txBody>
      <dsp:txXfrm>
        <a:off x="24674" y="36891"/>
        <a:ext cx="5573576" cy="456092"/>
      </dsp:txXfrm>
    </dsp:sp>
    <dsp:sp modelId="{F359B149-D70C-4666-BA34-B3A84D4C7B08}">
      <dsp:nvSpPr>
        <dsp:cNvPr id="0" name=""/>
        <dsp:cNvSpPr/>
      </dsp:nvSpPr>
      <dsp:spPr>
        <a:xfrm>
          <a:off x="0" y="595417"/>
          <a:ext cx="5622924" cy="5054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Evacuation procedures</a:t>
          </a:r>
        </a:p>
      </dsp:txBody>
      <dsp:txXfrm>
        <a:off x="24674" y="620091"/>
        <a:ext cx="5573576" cy="456092"/>
      </dsp:txXfrm>
    </dsp:sp>
    <dsp:sp modelId="{7662D212-66D1-49DE-B978-97125EA2B23C}">
      <dsp:nvSpPr>
        <dsp:cNvPr id="0" name=""/>
        <dsp:cNvSpPr/>
      </dsp:nvSpPr>
      <dsp:spPr>
        <a:xfrm>
          <a:off x="0" y="1178617"/>
          <a:ext cx="5622924" cy="5054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Notification of emergency service organisations</a:t>
          </a:r>
        </a:p>
      </dsp:txBody>
      <dsp:txXfrm>
        <a:off x="24674" y="1203291"/>
        <a:ext cx="5573576" cy="456092"/>
      </dsp:txXfrm>
    </dsp:sp>
    <dsp:sp modelId="{3C4B783A-7FB7-43CD-A759-F7D49F85AFCF}">
      <dsp:nvSpPr>
        <dsp:cNvPr id="0" name=""/>
        <dsp:cNvSpPr/>
      </dsp:nvSpPr>
      <dsp:spPr>
        <a:xfrm>
          <a:off x="0" y="1761817"/>
          <a:ext cx="5622924" cy="5054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Medical treatment and assistance</a:t>
          </a:r>
        </a:p>
      </dsp:txBody>
      <dsp:txXfrm>
        <a:off x="24674" y="1786491"/>
        <a:ext cx="5573576" cy="456092"/>
      </dsp:txXfrm>
    </dsp:sp>
    <dsp:sp modelId="{D85249F3-3FC0-4A4A-ABDF-BFE91DB26B91}">
      <dsp:nvSpPr>
        <dsp:cNvPr id="0" name=""/>
        <dsp:cNvSpPr/>
      </dsp:nvSpPr>
      <dsp:spPr>
        <a:xfrm>
          <a:off x="0" y="2345017"/>
          <a:ext cx="5622924" cy="5054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Effective emergency communication and coordination</a:t>
          </a:r>
        </a:p>
      </dsp:txBody>
      <dsp:txXfrm>
        <a:off x="24674" y="2369691"/>
        <a:ext cx="5573576" cy="456092"/>
      </dsp:txXfrm>
    </dsp:sp>
    <dsp:sp modelId="{B168B3A1-9D4C-45D4-946C-F1D6B76901D8}">
      <dsp:nvSpPr>
        <dsp:cNvPr id="0" name=""/>
        <dsp:cNvSpPr/>
      </dsp:nvSpPr>
      <dsp:spPr>
        <a:xfrm>
          <a:off x="0" y="2928217"/>
          <a:ext cx="5622924" cy="5054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Testing of emergency procedures</a:t>
          </a:r>
        </a:p>
      </dsp:txBody>
      <dsp:txXfrm>
        <a:off x="24674" y="2952891"/>
        <a:ext cx="5573576" cy="456092"/>
      </dsp:txXfrm>
    </dsp:sp>
    <dsp:sp modelId="{239DFC22-BD69-498F-BB56-AA18F80FC6D3}">
      <dsp:nvSpPr>
        <dsp:cNvPr id="0" name=""/>
        <dsp:cNvSpPr/>
      </dsp:nvSpPr>
      <dsp:spPr>
        <a:xfrm>
          <a:off x="0" y="3511417"/>
          <a:ext cx="5622924"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Information, training and instruction for workers</a:t>
          </a:r>
        </a:p>
      </dsp:txBody>
      <dsp:txXfrm>
        <a:off x="24674" y="3536091"/>
        <a:ext cx="5573576" cy="456092"/>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B9913A-4E85-4BE0-96DC-33376B51A8CE}">
      <dsp:nvSpPr>
        <dsp:cNvPr id="0" name=""/>
        <dsp:cNvSpPr/>
      </dsp:nvSpPr>
      <dsp:spPr>
        <a:xfrm>
          <a:off x="1255127" y="59"/>
          <a:ext cx="1507926" cy="90475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Basic home fire safety</a:t>
          </a:r>
        </a:p>
      </dsp:txBody>
      <dsp:txXfrm>
        <a:off x="1255127" y="59"/>
        <a:ext cx="1507926" cy="904755"/>
      </dsp:txXfrm>
    </dsp:sp>
    <dsp:sp modelId="{2981D962-100D-4D20-9369-87352FEAF06C}">
      <dsp:nvSpPr>
        <dsp:cNvPr id="0" name=""/>
        <dsp:cNvSpPr/>
      </dsp:nvSpPr>
      <dsp:spPr>
        <a:xfrm>
          <a:off x="2913846" y="59"/>
          <a:ext cx="1507926" cy="90475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Risks to personal safety</a:t>
          </a:r>
        </a:p>
      </dsp:txBody>
      <dsp:txXfrm>
        <a:off x="2913846" y="59"/>
        <a:ext cx="1507926" cy="904755"/>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E46FB-BC93-42C1-B523-9066C2466815}">
      <dsp:nvSpPr>
        <dsp:cNvPr id="0" name=""/>
        <dsp:cNvSpPr/>
      </dsp:nvSpPr>
      <dsp:spPr>
        <a:xfrm>
          <a:off x="0" y="37237"/>
          <a:ext cx="5702299" cy="4797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Font typeface="Wingdings" panose="05000000000000000000" pitchFamily="2" charset="2"/>
            <a:buNone/>
          </a:pPr>
          <a:r>
            <a:rPr lang="en-AU" sz="2000" kern="1200"/>
            <a:t>Children</a:t>
          </a:r>
          <a:endParaRPr lang="en-US" sz="2000" kern="1200"/>
        </a:p>
      </dsp:txBody>
      <dsp:txXfrm>
        <a:off x="23417" y="60654"/>
        <a:ext cx="5655465" cy="432866"/>
      </dsp:txXfrm>
    </dsp:sp>
    <dsp:sp modelId="{F3BD893B-B6BD-40C3-BAF7-38F2B323D6D4}">
      <dsp:nvSpPr>
        <dsp:cNvPr id="0" name=""/>
        <dsp:cNvSpPr/>
      </dsp:nvSpPr>
      <dsp:spPr>
        <a:xfrm>
          <a:off x="0" y="574537"/>
          <a:ext cx="5702299" cy="4797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Font typeface="Wingdings" panose="05000000000000000000" pitchFamily="2" charset="2"/>
            <a:buNone/>
          </a:pPr>
          <a:r>
            <a:rPr lang="en-AU" sz="2000" kern="1200"/>
            <a:t>Older Adults</a:t>
          </a:r>
          <a:endParaRPr lang="en-US" sz="2000" kern="1200"/>
        </a:p>
      </dsp:txBody>
      <dsp:txXfrm>
        <a:off x="23417" y="597954"/>
        <a:ext cx="5655465" cy="432866"/>
      </dsp:txXfrm>
    </dsp:sp>
    <dsp:sp modelId="{3645E47B-F4E8-4514-A88D-6F0622608A87}">
      <dsp:nvSpPr>
        <dsp:cNvPr id="0" name=""/>
        <dsp:cNvSpPr/>
      </dsp:nvSpPr>
      <dsp:spPr>
        <a:xfrm>
          <a:off x="0" y="1111837"/>
          <a:ext cx="5702299" cy="4797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Font typeface="Wingdings" panose="05000000000000000000" pitchFamily="2" charset="2"/>
            <a:buNone/>
          </a:pPr>
          <a:r>
            <a:rPr lang="en-AU" sz="2000" kern="1200"/>
            <a:t>Persons with disabilities</a:t>
          </a:r>
          <a:endParaRPr lang="en-US" sz="2000" kern="1200"/>
        </a:p>
      </dsp:txBody>
      <dsp:txXfrm>
        <a:off x="23417" y="1135254"/>
        <a:ext cx="5655465" cy="43286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41BE67-C2FB-4E8F-8076-0FF8310FF469}">
      <dsp:nvSpPr>
        <dsp:cNvPr id="0" name=""/>
        <dsp:cNvSpPr/>
      </dsp:nvSpPr>
      <dsp:spPr>
        <a:xfrm>
          <a:off x="0" y="3045"/>
          <a:ext cx="5702299" cy="617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setting up their sleeping areas at the ground floor for easier access to exits</a:t>
          </a:r>
          <a:endParaRPr lang="en-PH" sz="1200" kern="1200"/>
        </a:p>
      </dsp:txBody>
      <dsp:txXfrm>
        <a:off x="30157" y="33202"/>
        <a:ext cx="5641985" cy="557446"/>
      </dsp:txXfrm>
    </dsp:sp>
    <dsp:sp modelId="{58E62381-18D5-4EF5-B1F8-DF8B89485836}">
      <dsp:nvSpPr>
        <dsp:cNvPr id="0" name=""/>
        <dsp:cNvSpPr/>
      </dsp:nvSpPr>
      <dsp:spPr>
        <a:xfrm>
          <a:off x="0" y="715845"/>
          <a:ext cx="5702299" cy="6177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ensuring that fire detection systems, smoke alarms and sprinklers are well-maintained</a:t>
          </a:r>
          <a:endParaRPr lang="en-PH" sz="1200" kern="1200"/>
        </a:p>
      </dsp:txBody>
      <dsp:txXfrm>
        <a:off x="30157" y="746002"/>
        <a:ext cx="5641985" cy="557446"/>
      </dsp:txXfrm>
    </dsp:sp>
    <dsp:sp modelId="{BAD86D5E-7AB0-4C2B-AE3E-C6256DF468D4}">
      <dsp:nvSpPr>
        <dsp:cNvPr id="0" name=""/>
        <dsp:cNvSpPr/>
      </dsp:nvSpPr>
      <dsp:spPr>
        <a:xfrm>
          <a:off x="0" y="1428645"/>
          <a:ext cx="5702299"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ensuring that points of exit, such as doors and windows, are functional and free from obstructions</a:t>
          </a:r>
          <a:endParaRPr lang="en-PH" sz="1200" kern="1200"/>
        </a:p>
      </dsp:txBody>
      <dsp:txXfrm>
        <a:off x="30157" y="1458802"/>
        <a:ext cx="5641985" cy="557446"/>
      </dsp:txXfrm>
    </dsp:sp>
    <dsp:sp modelId="{949DD026-EB99-49E1-A20E-15E1855E2778}">
      <dsp:nvSpPr>
        <dsp:cNvPr id="0" name=""/>
        <dsp:cNvSpPr/>
      </dsp:nvSpPr>
      <dsp:spPr>
        <a:xfrm>
          <a:off x="0" y="2141445"/>
          <a:ext cx="5702299"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ensuring that they have means of communicating with you in cases of emergency (e.g. phones, walkie-talkies, intercom system).</a:t>
          </a:r>
          <a:endParaRPr lang="en-PH" sz="1200" kern="1200"/>
        </a:p>
      </dsp:txBody>
      <dsp:txXfrm>
        <a:off x="30157" y="2171602"/>
        <a:ext cx="5641985" cy="557446"/>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6E300B-9CDE-4053-9F7A-C16EEE4B0DB0}">
      <dsp:nvSpPr>
        <dsp:cNvPr id="0" name=""/>
        <dsp:cNvSpPr/>
      </dsp:nvSpPr>
      <dsp:spPr>
        <a:xfrm>
          <a:off x="0" y="16395"/>
          <a:ext cx="5718249" cy="804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Playing with or misuse of sources of fire such as matches, lighters and stovetops</a:t>
          </a:r>
          <a:endParaRPr lang="en-PH" sz="1200" kern="1200"/>
        </a:p>
      </dsp:txBody>
      <dsp:txXfrm>
        <a:off x="39295" y="55690"/>
        <a:ext cx="5639659" cy="726370"/>
      </dsp:txXfrm>
    </dsp:sp>
    <dsp:sp modelId="{5BD8433B-F13D-4EC4-BC98-5880FDCBC8AD}">
      <dsp:nvSpPr>
        <dsp:cNvPr id="0" name=""/>
        <dsp:cNvSpPr/>
      </dsp:nvSpPr>
      <dsp:spPr>
        <a:xfrm>
          <a:off x="0" y="945195"/>
          <a:ext cx="5718249" cy="8049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Doing tasks that may cause fire, such as cooking, without the needed guidance and assistance</a:t>
          </a:r>
          <a:endParaRPr lang="en-PH" sz="1200" kern="1200"/>
        </a:p>
      </dsp:txBody>
      <dsp:txXfrm>
        <a:off x="39295" y="984490"/>
        <a:ext cx="5639659" cy="726370"/>
      </dsp:txXfrm>
    </dsp:sp>
    <dsp:sp modelId="{84D8F381-E187-4393-8EAE-B9D77ACD22A0}">
      <dsp:nvSpPr>
        <dsp:cNvPr id="0" name=""/>
        <dsp:cNvSpPr/>
      </dsp:nvSpPr>
      <dsp:spPr>
        <a:xfrm>
          <a:off x="0" y="1873995"/>
          <a:ext cx="5718249" cy="804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Using outdated or malfunctioning home/electrical appliances</a:t>
          </a:r>
          <a:endParaRPr lang="en-PH" sz="1200" kern="1200"/>
        </a:p>
      </dsp:txBody>
      <dsp:txXfrm>
        <a:off x="39295" y="1913290"/>
        <a:ext cx="5639659" cy="726370"/>
      </dsp:txXfrm>
    </dsp:sp>
    <dsp:sp modelId="{DD383B77-507D-4913-BDC8-1FCF2021E00E}">
      <dsp:nvSpPr>
        <dsp:cNvPr id="0" name=""/>
        <dsp:cNvSpPr/>
      </dsp:nvSpPr>
      <dsp:spPr>
        <a:xfrm>
          <a:off x="0" y="2802794"/>
          <a:ext cx="5718249" cy="8049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Cluttering or obstructing points of exit</a:t>
          </a:r>
          <a:endParaRPr lang="en-PH" sz="1200" kern="1200"/>
        </a:p>
      </dsp:txBody>
      <dsp:txXfrm>
        <a:off x="39295" y="2842089"/>
        <a:ext cx="5639659" cy="726370"/>
      </dsp:txXfrm>
    </dsp:sp>
    <dsp:sp modelId="{AF700025-FD5A-49D4-812F-FABD9CC8E1B9}">
      <dsp:nvSpPr>
        <dsp:cNvPr id="0" name=""/>
        <dsp:cNvSpPr/>
      </dsp:nvSpPr>
      <dsp:spPr>
        <a:xfrm>
          <a:off x="0" y="3731595"/>
          <a:ext cx="5718249" cy="804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Not following fire emergency precautions and procedures</a:t>
          </a:r>
          <a:endParaRPr lang="en-PH" sz="1200" kern="1200"/>
        </a:p>
      </dsp:txBody>
      <dsp:txXfrm>
        <a:off x="39295" y="3770890"/>
        <a:ext cx="5639659" cy="726370"/>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3D9FF9B-036D-4596-B941-CF61DE4413BE}">
      <dsp:nvSpPr>
        <dsp:cNvPr id="0" name=""/>
        <dsp:cNvSpPr/>
      </dsp:nvSpPr>
      <dsp:spPr>
        <a:xfrm>
          <a:off x="1668" y="16423"/>
          <a:ext cx="1323863" cy="7943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Fire</a:t>
          </a:r>
        </a:p>
      </dsp:txBody>
      <dsp:txXfrm>
        <a:off x="1668" y="16423"/>
        <a:ext cx="1323863" cy="794318"/>
      </dsp:txXfrm>
    </dsp:sp>
    <dsp:sp modelId="{88199C76-39D1-4D68-89E4-61B503158442}">
      <dsp:nvSpPr>
        <dsp:cNvPr id="0" name=""/>
        <dsp:cNvSpPr/>
      </dsp:nvSpPr>
      <dsp:spPr>
        <a:xfrm>
          <a:off x="1457918" y="16423"/>
          <a:ext cx="1323863" cy="794318"/>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Water</a:t>
          </a:r>
        </a:p>
      </dsp:txBody>
      <dsp:txXfrm>
        <a:off x="1457918" y="16423"/>
        <a:ext cx="1323863" cy="794318"/>
      </dsp:txXfrm>
    </dsp:sp>
    <dsp:sp modelId="{B5DACDC3-3F7C-446F-850D-C9007A6F1D4D}">
      <dsp:nvSpPr>
        <dsp:cNvPr id="0" name=""/>
        <dsp:cNvSpPr/>
      </dsp:nvSpPr>
      <dsp:spPr>
        <a:xfrm>
          <a:off x="2914168" y="16423"/>
          <a:ext cx="1323863" cy="794318"/>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Poisonous substances</a:t>
          </a:r>
        </a:p>
      </dsp:txBody>
      <dsp:txXfrm>
        <a:off x="2914168" y="16423"/>
        <a:ext cx="1323863" cy="794318"/>
      </dsp:txXfrm>
    </dsp:sp>
    <dsp:sp modelId="{A0DAD576-CDA9-4A48-9658-21B070B0E67F}">
      <dsp:nvSpPr>
        <dsp:cNvPr id="0" name=""/>
        <dsp:cNvSpPr/>
      </dsp:nvSpPr>
      <dsp:spPr>
        <a:xfrm>
          <a:off x="4370417" y="16423"/>
          <a:ext cx="1323863" cy="79431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Allergens</a:t>
          </a:r>
        </a:p>
      </dsp:txBody>
      <dsp:txXfrm>
        <a:off x="4370417" y="16423"/>
        <a:ext cx="1323863" cy="794318"/>
      </dsp:txXfrm>
    </dsp:sp>
    <dsp:sp modelId="{294586DC-2F86-4558-93D6-F882FFE2D529}">
      <dsp:nvSpPr>
        <dsp:cNvPr id="0" name=""/>
        <dsp:cNvSpPr/>
      </dsp:nvSpPr>
      <dsp:spPr>
        <a:xfrm>
          <a:off x="729793" y="943128"/>
          <a:ext cx="1323863" cy="79431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Trip and fall hazards</a:t>
          </a:r>
        </a:p>
      </dsp:txBody>
      <dsp:txXfrm>
        <a:off x="729793" y="943128"/>
        <a:ext cx="1323863" cy="794318"/>
      </dsp:txXfrm>
    </dsp:sp>
    <dsp:sp modelId="{889F85EA-7F32-489E-BE6F-D8F744014A17}">
      <dsp:nvSpPr>
        <dsp:cNvPr id="0" name=""/>
        <dsp:cNvSpPr/>
      </dsp:nvSpPr>
      <dsp:spPr>
        <a:xfrm>
          <a:off x="2186043" y="943128"/>
          <a:ext cx="1323863" cy="794318"/>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Choking hazards</a:t>
          </a:r>
        </a:p>
      </dsp:txBody>
      <dsp:txXfrm>
        <a:off x="2186043" y="943128"/>
        <a:ext cx="1323863" cy="794318"/>
      </dsp:txXfrm>
    </dsp:sp>
    <dsp:sp modelId="{7728D633-5B4B-4103-B8FC-7E4EA74B0386}">
      <dsp:nvSpPr>
        <dsp:cNvPr id="0" name=""/>
        <dsp:cNvSpPr/>
      </dsp:nvSpPr>
      <dsp:spPr>
        <a:xfrm>
          <a:off x="3642293" y="943128"/>
          <a:ext cx="1323863" cy="7943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Sharp objects</a:t>
          </a:r>
        </a:p>
      </dsp:txBody>
      <dsp:txXfrm>
        <a:off x="3642293" y="943128"/>
        <a:ext cx="1323863" cy="79431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8EBB19-1B3E-44AB-88C0-35D53CD6DE10}">
      <dsp:nvSpPr>
        <dsp:cNvPr id="0" name=""/>
        <dsp:cNvSpPr/>
      </dsp:nvSpPr>
      <dsp:spPr>
        <a:xfrm>
          <a:off x="721506" y="714"/>
          <a:ext cx="1325074" cy="79504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Stairs</a:t>
          </a:r>
        </a:p>
      </dsp:txBody>
      <dsp:txXfrm>
        <a:off x="721506" y="714"/>
        <a:ext cx="1325074" cy="795044"/>
      </dsp:txXfrm>
    </dsp:sp>
    <dsp:sp modelId="{BADD0F68-FE81-42AD-BA9D-5AE1DE135F5C}">
      <dsp:nvSpPr>
        <dsp:cNvPr id="0" name=""/>
        <dsp:cNvSpPr/>
      </dsp:nvSpPr>
      <dsp:spPr>
        <a:xfrm>
          <a:off x="2179087" y="714"/>
          <a:ext cx="1325074" cy="795044"/>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Loose electrical cords</a:t>
          </a:r>
        </a:p>
      </dsp:txBody>
      <dsp:txXfrm>
        <a:off x="2179087" y="714"/>
        <a:ext cx="1325074" cy="795044"/>
      </dsp:txXfrm>
    </dsp:sp>
    <dsp:sp modelId="{771FDC10-9384-4C57-BFB8-588D3C1239FF}">
      <dsp:nvSpPr>
        <dsp:cNvPr id="0" name=""/>
        <dsp:cNvSpPr/>
      </dsp:nvSpPr>
      <dsp:spPr>
        <a:xfrm>
          <a:off x="3636669" y="714"/>
          <a:ext cx="1325074" cy="79504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Loose rugs, carpets or fabrics</a:t>
          </a:r>
        </a:p>
      </dsp:txBody>
      <dsp:txXfrm>
        <a:off x="3636669" y="714"/>
        <a:ext cx="1325074" cy="795044"/>
      </dsp:txXfrm>
    </dsp:sp>
    <dsp:sp modelId="{AFE9CCE4-0258-4668-A809-CDBFC9434750}">
      <dsp:nvSpPr>
        <dsp:cNvPr id="0" name=""/>
        <dsp:cNvSpPr/>
      </dsp:nvSpPr>
      <dsp:spPr>
        <a:xfrm>
          <a:off x="1450297" y="928266"/>
          <a:ext cx="1325074" cy="79504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Clutter</a:t>
          </a:r>
        </a:p>
      </dsp:txBody>
      <dsp:txXfrm>
        <a:off x="1450297" y="928266"/>
        <a:ext cx="1325074" cy="795044"/>
      </dsp:txXfrm>
    </dsp:sp>
    <dsp:sp modelId="{AD040A4E-621F-4E24-B0DF-AD3AF81B7930}">
      <dsp:nvSpPr>
        <dsp:cNvPr id="0" name=""/>
        <dsp:cNvSpPr/>
      </dsp:nvSpPr>
      <dsp:spPr>
        <a:xfrm>
          <a:off x="2907878" y="928266"/>
          <a:ext cx="1325074" cy="79504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Damaged or irregular floor surfaces</a:t>
          </a:r>
        </a:p>
      </dsp:txBody>
      <dsp:txXfrm>
        <a:off x="2907878" y="928266"/>
        <a:ext cx="1325074" cy="795044"/>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917AC0-54A3-4939-B935-B5D19BFF47D4}">
      <dsp:nvSpPr>
        <dsp:cNvPr id="0" name=""/>
        <dsp:cNvSpPr/>
      </dsp:nvSpPr>
      <dsp:spPr>
        <a:xfrm>
          <a:off x="535106" y="493"/>
          <a:ext cx="1078854" cy="64731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Knives</a:t>
          </a:r>
        </a:p>
      </dsp:txBody>
      <dsp:txXfrm>
        <a:off x="535106" y="493"/>
        <a:ext cx="1078854" cy="647312"/>
      </dsp:txXfrm>
    </dsp:sp>
    <dsp:sp modelId="{EA9D256A-2457-49F1-ADDA-8E3C8DEE516A}">
      <dsp:nvSpPr>
        <dsp:cNvPr id="0" name=""/>
        <dsp:cNvSpPr/>
      </dsp:nvSpPr>
      <dsp:spPr>
        <a:xfrm>
          <a:off x="1721845" y="493"/>
          <a:ext cx="1078854" cy="64731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Forks</a:t>
          </a:r>
        </a:p>
      </dsp:txBody>
      <dsp:txXfrm>
        <a:off x="1721845" y="493"/>
        <a:ext cx="1078854" cy="647312"/>
      </dsp:txXfrm>
    </dsp:sp>
    <dsp:sp modelId="{036D0C68-C827-45AB-86B0-47A0FCED019B}">
      <dsp:nvSpPr>
        <dsp:cNvPr id="0" name=""/>
        <dsp:cNvSpPr/>
      </dsp:nvSpPr>
      <dsp:spPr>
        <a:xfrm>
          <a:off x="2908585" y="493"/>
          <a:ext cx="1078854" cy="64731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Saws</a:t>
          </a:r>
        </a:p>
      </dsp:txBody>
      <dsp:txXfrm>
        <a:off x="2908585" y="493"/>
        <a:ext cx="1078854" cy="647312"/>
      </dsp:txXfrm>
    </dsp:sp>
    <dsp:sp modelId="{E270BE53-6784-4196-9EE3-1CCDC3527DE2}">
      <dsp:nvSpPr>
        <dsp:cNvPr id="0" name=""/>
        <dsp:cNvSpPr/>
      </dsp:nvSpPr>
      <dsp:spPr>
        <a:xfrm>
          <a:off x="4095324" y="493"/>
          <a:ext cx="1078854" cy="64731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Razors</a:t>
          </a:r>
        </a:p>
      </dsp:txBody>
      <dsp:txXfrm>
        <a:off x="4095324" y="493"/>
        <a:ext cx="1078854" cy="647312"/>
      </dsp:txXfrm>
    </dsp:sp>
    <dsp:sp modelId="{8B7416CC-3D6D-46AA-8284-B7B13C25EB7D}">
      <dsp:nvSpPr>
        <dsp:cNvPr id="0" name=""/>
        <dsp:cNvSpPr/>
      </dsp:nvSpPr>
      <dsp:spPr>
        <a:xfrm>
          <a:off x="1721845" y="755691"/>
          <a:ext cx="1078854" cy="64731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Metal wires</a:t>
          </a:r>
        </a:p>
      </dsp:txBody>
      <dsp:txXfrm>
        <a:off x="1721845" y="755691"/>
        <a:ext cx="1078854" cy="647312"/>
      </dsp:txXfrm>
    </dsp:sp>
    <dsp:sp modelId="{DCC73825-F12B-41F1-816B-7FC47D58E94D}">
      <dsp:nvSpPr>
        <dsp:cNvPr id="0" name=""/>
        <dsp:cNvSpPr/>
      </dsp:nvSpPr>
      <dsp:spPr>
        <a:xfrm>
          <a:off x="2908585" y="755691"/>
          <a:ext cx="1078854" cy="64731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Fan blades</a:t>
          </a:r>
        </a:p>
      </dsp:txBody>
      <dsp:txXfrm>
        <a:off x="2908585" y="755691"/>
        <a:ext cx="1078854" cy="647312"/>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358B8F-74C8-4307-BDE1-C7FBD5CE8497}">
      <dsp:nvSpPr>
        <dsp:cNvPr id="0" name=""/>
        <dsp:cNvSpPr/>
      </dsp:nvSpPr>
      <dsp:spPr>
        <a:xfrm>
          <a:off x="692" y="329268"/>
          <a:ext cx="2702625" cy="16215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Poor work design</a:t>
          </a:r>
        </a:p>
      </dsp:txBody>
      <dsp:txXfrm>
        <a:off x="692" y="329268"/>
        <a:ext cx="2702625" cy="1621575"/>
      </dsp:txXfrm>
    </dsp:sp>
    <dsp:sp modelId="{F3D13309-ED66-4292-9D4E-1EC035B421C9}">
      <dsp:nvSpPr>
        <dsp:cNvPr id="0" name=""/>
        <dsp:cNvSpPr/>
      </dsp:nvSpPr>
      <dsp:spPr>
        <a:xfrm>
          <a:off x="2973581" y="329268"/>
          <a:ext cx="2702625" cy="1621575"/>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Poor workplace environment design</a:t>
          </a:r>
        </a:p>
      </dsp:txBody>
      <dsp:txXfrm>
        <a:off x="2973581" y="329268"/>
        <a:ext cx="2702625" cy="1621575"/>
      </dsp:txXfrm>
    </dsp:sp>
    <dsp:sp modelId="{BC0C458C-BE55-4C93-A9DB-316431FFF883}">
      <dsp:nvSpPr>
        <dsp:cNvPr id="0" name=""/>
        <dsp:cNvSpPr/>
      </dsp:nvSpPr>
      <dsp:spPr>
        <a:xfrm>
          <a:off x="692" y="2221106"/>
          <a:ext cx="2702625" cy="162157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Inappropriate systems and procedures</a:t>
          </a:r>
        </a:p>
      </dsp:txBody>
      <dsp:txXfrm>
        <a:off x="692" y="2221106"/>
        <a:ext cx="2702625" cy="1621575"/>
      </dsp:txXfrm>
    </dsp:sp>
    <dsp:sp modelId="{C6647912-822D-4811-8511-F2B4736ABBB6}">
      <dsp:nvSpPr>
        <dsp:cNvPr id="0" name=""/>
        <dsp:cNvSpPr/>
      </dsp:nvSpPr>
      <dsp:spPr>
        <a:xfrm>
          <a:off x="2973581" y="2221106"/>
          <a:ext cx="2702625" cy="16215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Inappropriate human behaviour and work practice</a:t>
          </a:r>
        </a:p>
      </dsp:txBody>
      <dsp:txXfrm>
        <a:off x="2973581" y="2221106"/>
        <a:ext cx="2702625" cy="16215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F954CC-8E77-49AB-8074-748D07A0B5BA}">
      <dsp:nvSpPr>
        <dsp:cNvPr id="0" name=""/>
        <dsp:cNvSpPr/>
      </dsp:nvSpPr>
      <dsp:spPr>
        <a:xfrm>
          <a:off x="0" y="4334"/>
          <a:ext cx="5486400"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the welfare of other people is entrusted to you </a:t>
          </a:r>
          <a:endParaRPr lang="en-US" sz="1800" kern="1200"/>
        </a:p>
      </dsp:txBody>
      <dsp:txXfrm>
        <a:off x="35640" y="39974"/>
        <a:ext cx="5415120" cy="658800"/>
      </dsp:txXfrm>
    </dsp:sp>
    <dsp:sp modelId="{613353FA-DC85-4E40-A581-6199D591A7A1}">
      <dsp:nvSpPr>
        <dsp:cNvPr id="0" name=""/>
        <dsp:cNvSpPr/>
      </dsp:nvSpPr>
      <dsp:spPr>
        <a:xfrm>
          <a:off x="0" y="846735"/>
          <a:ext cx="548640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your actions or lack thereof may cause harm to the people under your care.</a:t>
          </a:r>
          <a:endParaRPr lang="en-US" sz="1800" kern="1200"/>
        </a:p>
      </dsp:txBody>
      <dsp:txXfrm>
        <a:off x="35640" y="882375"/>
        <a:ext cx="5415120" cy="658800"/>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358B8F-74C8-4307-BDE1-C7FBD5CE8497}">
      <dsp:nvSpPr>
        <dsp:cNvPr id="0" name=""/>
        <dsp:cNvSpPr/>
      </dsp:nvSpPr>
      <dsp:spPr>
        <a:xfrm>
          <a:off x="345880" y="888"/>
          <a:ext cx="2364804" cy="141888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Psychosocial hazards</a:t>
          </a:r>
        </a:p>
      </dsp:txBody>
      <dsp:txXfrm>
        <a:off x="345880" y="888"/>
        <a:ext cx="2364804" cy="1418882"/>
      </dsp:txXfrm>
    </dsp:sp>
    <dsp:sp modelId="{0BDE8B5B-EB1D-4C69-A29E-53BFADD4942E}">
      <dsp:nvSpPr>
        <dsp:cNvPr id="0" name=""/>
        <dsp:cNvSpPr/>
      </dsp:nvSpPr>
      <dsp:spPr>
        <a:xfrm>
          <a:off x="2947165" y="888"/>
          <a:ext cx="2364804" cy="1418882"/>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Physical hazards</a:t>
          </a:r>
        </a:p>
      </dsp:txBody>
      <dsp:txXfrm>
        <a:off x="2947165" y="888"/>
        <a:ext cx="2364804" cy="1418882"/>
      </dsp:txXfrm>
    </dsp:sp>
    <dsp:sp modelId="{C2F0F2CD-0F4A-49A5-A187-AAC3053F21B5}">
      <dsp:nvSpPr>
        <dsp:cNvPr id="0" name=""/>
        <dsp:cNvSpPr/>
      </dsp:nvSpPr>
      <dsp:spPr>
        <a:xfrm>
          <a:off x="345880" y="1656251"/>
          <a:ext cx="2364804" cy="141888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Chemical hazards</a:t>
          </a:r>
        </a:p>
      </dsp:txBody>
      <dsp:txXfrm>
        <a:off x="345880" y="1656251"/>
        <a:ext cx="2364804" cy="1418882"/>
      </dsp:txXfrm>
    </dsp:sp>
    <dsp:sp modelId="{7D433EEA-8656-4739-83DD-9A1B94E74C41}">
      <dsp:nvSpPr>
        <dsp:cNvPr id="0" name=""/>
        <dsp:cNvSpPr/>
      </dsp:nvSpPr>
      <dsp:spPr>
        <a:xfrm>
          <a:off x="2947165" y="1656251"/>
          <a:ext cx="2364804" cy="141888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Ergonomic hazards</a:t>
          </a:r>
        </a:p>
      </dsp:txBody>
      <dsp:txXfrm>
        <a:off x="2947165" y="1656251"/>
        <a:ext cx="2364804" cy="1418882"/>
      </dsp:txXfrm>
    </dsp:sp>
    <dsp:sp modelId="{4B90F0C7-CE3F-4EBD-A14A-D0394022AC0E}">
      <dsp:nvSpPr>
        <dsp:cNvPr id="0" name=""/>
        <dsp:cNvSpPr/>
      </dsp:nvSpPr>
      <dsp:spPr>
        <a:xfrm>
          <a:off x="1646522" y="3311614"/>
          <a:ext cx="2364804" cy="141888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Biological hazards</a:t>
          </a:r>
        </a:p>
      </dsp:txBody>
      <dsp:txXfrm>
        <a:off x="1646522" y="3311614"/>
        <a:ext cx="2364804" cy="141888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EEE54-4F48-4AA8-B3F0-9F62D3507E3A}">
      <dsp:nvSpPr>
        <dsp:cNvPr id="0" name=""/>
        <dsp:cNvSpPr/>
      </dsp:nvSpPr>
      <dsp:spPr>
        <a:xfrm>
          <a:off x="0" y="10184"/>
          <a:ext cx="57086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Confrontations and harrassment</a:t>
          </a:r>
        </a:p>
      </dsp:txBody>
      <dsp:txXfrm>
        <a:off x="17363" y="27547"/>
        <a:ext cx="5673924" cy="320954"/>
      </dsp:txXfrm>
    </dsp:sp>
    <dsp:sp modelId="{8E32D253-CD2F-4801-8789-2D63A87C2848}">
      <dsp:nvSpPr>
        <dsp:cNvPr id="0" name=""/>
        <dsp:cNvSpPr/>
      </dsp:nvSpPr>
      <dsp:spPr>
        <a:xfrm>
          <a:off x="0" y="420585"/>
          <a:ext cx="5708650" cy="35568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Burglary</a:t>
          </a:r>
        </a:p>
      </dsp:txBody>
      <dsp:txXfrm>
        <a:off x="17363" y="437948"/>
        <a:ext cx="5673924" cy="320954"/>
      </dsp:txXfrm>
    </dsp:sp>
    <dsp:sp modelId="{A19B3558-E6BF-4070-8725-1EFA0BD87C32}">
      <dsp:nvSpPr>
        <dsp:cNvPr id="0" name=""/>
        <dsp:cNvSpPr/>
      </dsp:nvSpPr>
      <dsp:spPr>
        <a:xfrm>
          <a:off x="0" y="830985"/>
          <a:ext cx="5708650" cy="3556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Armed robbery</a:t>
          </a:r>
        </a:p>
      </dsp:txBody>
      <dsp:txXfrm>
        <a:off x="17363" y="848348"/>
        <a:ext cx="5673924" cy="320954"/>
      </dsp:txXfrm>
    </dsp:sp>
    <dsp:sp modelId="{EC5B4F95-794E-4C1D-98B9-17B64D19EEFC}">
      <dsp:nvSpPr>
        <dsp:cNvPr id="0" name=""/>
        <dsp:cNvSpPr/>
      </dsp:nvSpPr>
      <dsp:spPr>
        <a:xfrm>
          <a:off x="0" y="1241385"/>
          <a:ext cx="570865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Theft of assets</a:t>
          </a:r>
        </a:p>
      </dsp:txBody>
      <dsp:txXfrm>
        <a:off x="17363" y="1258748"/>
        <a:ext cx="5673924" cy="320954"/>
      </dsp:txXfrm>
    </dsp:sp>
    <dsp:sp modelId="{F1EDC4F1-437B-45CD-BDE9-D65D9C8251F2}">
      <dsp:nvSpPr>
        <dsp:cNvPr id="0" name=""/>
        <dsp:cNvSpPr/>
      </dsp:nvSpPr>
      <dsp:spPr>
        <a:xfrm>
          <a:off x="0" y="1651785"/>
          <a:ext cx="5708650" cy="35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Internal security issues</a:t>
          </a:r>
        </a:p>
      </dsp:txBody>
      <dsp:txXfrm>
        <a:off x="17363" y="1669148"/>
        <a:ext cx="5673924" cy="320954"/>
      </dsp:txXfrm>
    </dsp:sp>
    <dsp:sp modelId="{A94A7030-39EC-4CE0-B0CE-75B06F9A903E}">
      <dsp:nvSpPr>
        <dsp:cNvPr id="0" name=""/>
        <dsp:cNvSpPr/>
      </dsp:nvSpPr>
      <dsp:spPr>
        <a:xfrm>
          <a:off x="0" y="2062185"/>
          <a:ext cx="5708650" cy="35568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Suspicious mail packages</a:t>
          </a:r>
        </a:p>
      </dsp:txBody>
      <dsp:txXfrm>
        <a:off x="17363" y="2079548"/>
        <a:ext cx="5673924" cy="320954"/>
      </dsp:txXfrm>
    </dsp:sp>
    <dsp:sp modelId="{6DAD66DE-1112-4EDA-ACD1-55F9FA3029AE}">
      <dsp:nvSpPr>
        <dsp:cNvPr id="0" name=""/>
        <dsp:cNvSpPr/>
      </dsp:nvSpPr>
      <dsp:spPr>
        <a:xfrm>
          <a:off x="0" y="2472585"/>
          <a:ext cx="57086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Bomb threats</a:t>
          </a:r>
        </a:p>
      </dsp:txBody>
      <dsp:txXfrm>
        <a:off x="17363" y="2489948"/>
        <a:ext cx="5673924" cy="320954"/>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EEE54-4F48-4AA8-B3F0-9F62D3507E3A}">
      <dsp:nvSpPr>
        <dsp:cNvPr id="0" name=""/>
        <dsp:cNvSpPr/>
      </dsp:nvSpPr>
      <dsp:spPr>
        <a:xfrm>
          <a:off x="0" y="16401"/>
          <a:ext cx="5683885" cy="786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Does the environment pose risks of harm to yourself and other workers?</a:t>
          </a:r>
        </a:p>
      </dsp:txBody>
      <dsp:txXfrm>
        <a:off x="38381" y="54782"/>
        <a:ext cx="5607123" cy="709478"/>
      </dsp:txXfrm>
    </dsp:sp>
    <dsp:sp modelId="{8E32D253-CD2F-4801-8789-2D63A87C2848}">
      <dsp:nvSpPr>
        <dsp:cNvPr id="0" name=""/>
        <dsp:cNvSpPr/>
      </dsp:nvSpPr>
      <dsp:spPr>
        <a:xfrm>
          <a:off x="0" y="923601"/>
          <a:ext cx="5683885" cy="786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Can the demands of work tasks and activities possibly result in forms of harm for workers?</a:t>
          </a:r>
        </a:p>
      </dsp:txBody>
      <dsp:txXfrm>
        <a:off x="38381" y="961982"/>
        <a:ext cx="5607123" cy="709478"/>
      </dsp:txXfrm>
    </dsp:sp>
    <dsp:sp modelId="{A19B3558-E6BF-4070-8725-1EFA0BD87C32}">
      <dsp:nvSpPr>
        <dsp:cNvPr id="0" name=""/>
        <dsp:cNvSpPr/>
      </dsp:nvSpPr>
      <dsp:spPr>
        <a:xfrm>
          <a:off x="0" y="1830801"/>
          <a:ext cx="5683885" cy="786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Are tools and equipment well maintained so as not to cause injuries to users?</a:t>
          </a:r>
          <a:endParaRPr lang="en-PH" sz="1200" kern="1200"/>
        </a:p>
      </dsp:txBody>
      <dsp:txXfrm>
        <a:off x="38381" y="1869182"/>
        <a:ext cx="5607123" cy="709478"/>
      </dsp:txXfrm>
    </dsp:sp>
    <dsp:sp modelId="{F1EDC4F1-437B-45CD-BDE9-D65D9C8251F2}">
      <dsp:nvSpPr>
        <dsp:cNvPr id="0" name=""/>
        <dsp:cNvSpPr/>
      </dsp:nvSpPr>
      <dsp:spPr>
        <a:xfrm>
          <a:off x="0" y="2738001"/>
          <a:ext cx="5683885" cy="786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Are there any recent changes in the workplace which may affect health and safety or cause harm to workers?</a:t>
          </a:r>
          <a:endParaRPr lang="en-PH" sz="1200" kern="1200"/>
        </a:p>
      </dsp:txBody>
      <dsp:txXfrm>
        <a:off x="38381" y="2776382"/>
        <a:ext cx="5607123" cy="709478"/>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4EEE54-4F48-4AA8-B3F0-9F62D3507E3A}">
      <dsp:nvSpPr>
        <dsp:cNvPr id="0" name=""/>
        <dsp:cNvSpPr/>
      </dsp:nvSpPr>
      <dsp:spPr>
        <a:xfrm>
          <a:off x="0" y="214862"/>
          <a:ext cx="5676900" cy="1216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a supervisor or manager</a:t>
          </a:r>
        </a:p>
      </dsp:txBody>
      <dsp:txXfrm>
        <a:off x="59399" y="274261"/>
        <a:ext cx="5558102" cy="1098002"/>
      </dsp:txXfrm>
    </dsp:sp>
    <dsp:sp modelId="{8E32D253-CD2F-4801-8789-2D63A87C2848}">
      <dsp:nvSpPr>
        <dsp:cNvPr id="0" name=""/>
        <dsp:cNvSpPr/>
      </dsp:nvSpPr>
      <dsp:spPr>
        <a:xfrm>
          <a:off x="0" y="1618862"/>
          <a:ext cx="5676900" cy="12168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AU" sz="1400" kern="1200"/>
            <a:t>the health and safety representative (HSR</a:t>
          </a:r>
        </a:p>
      </dsp:txBody>
      <dsp:txXfrm>
        <a:off x="59399" y="1678261"/>
        <a:ext cx="5558102" cy="1098002"/>
      </dsp:txXfrm>
    </dsp:sp>
    <dsp:sp modelId="{A19B3558-E6BF-4070-8725-1EFA0BD87C32}">
      <dsp:nvSpPr>
        <dsp:cNvPr id="0" name=""/>
        <dsp:cNvSpPr/>
      </dsp:nvSpPr>
      <dsp:spPr>
        <a:xfrm>
          <a:off x="0" y="3022862"/>
          <a:ext cx="5676900" cy="1216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health and safety committee (HSC) members</a:t>
          </a:r>
          <a:endParaRPr lang="en-PH" sz="1400" kern="1200"/>
        </a:p>
      </dsp:txBody>
      <dsp:txXfrm>
        <a:off x="59399" y="3082261"/>
        <a:ext cx="5558102" cy="1098002"/>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7F2E58-269C-4D07-8293-05BC7345D240}">
      <dsp:nvSpPr>
        <dsp:cNvPr id="0" name=""/>
        <dsp:cNvSpPr/>
      </dsp:nvSpPr>
      <dsp:spPr>
        <a:xfrm>
          <a:off x="4689002" y="3160934"/>
          <a:ext cx="106476" cy="447449"/>
        </a:xfrm>
        <a:custGeom>
          <a:avLst/>
          <a:gdLst/>
          <a:ahLst/>
          <a:cxnLst/>
          <a:rect l="0" t="0" r="0" b="0"/>
          <a:pathLst>
            <a:path>
              <a:moveTo>
                <a:pt x="0" y="0"/>
              </a:moveTo>
              <a:lnTo>
                <a:pt x="0" y="447449"/>
              </a:lnTo>
              <a:lnTo>
                <a:pt x="106476" y="447449"/>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9B1BB0-4618-42C7-AEC1-15026B0ECAD7}">
      <dsp:nvSpPr>
        <dsp:cNvPr id="0" name=""/>
        <dsp:cNvSpPr/>
      </dsp:nvSpPr>
      <dsp:spPr>
        <a:xfrm>
          <a:off x="4463759" y="2656947"/>
          <a:ext cx="509179" cy="149066"/>
        </a:xfrm>
        <a:custGeom>
          <a:avLst/>
          <a:gdLst/>
          <a:ahLst/>
          <a:cxnLst/>
          <a:rect l="0" t="0" r="0" b="0"/>
          <a:pathLst>
            <a:path>
              <a:moveTo>
                <a:pt x="0" y="0"/>
              </a:moveTo>
              <a:lnTo>
                <a:pt x="0" y="74533"/>
              </a:lnTo>
              <a:lnTo>
                <a:pt x="509179" y="74533"/>
              </a:lnTo>
              <a:lnTo>
                <a:pt x="509179"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9C59D4-CA38-4A96-97AC-C036B8DE4C42}">
      <dsp:nvSpPr>
        <dsp:cNvPr id="0" name=""/>
        <dsp:cNvSpPr/>
      </dsp:nvSpPr>
      <dsp:spPr>
        <a:xfrm>
          <a:off x="3670644" y="3160934"/>
          <a:ext cx="106476" cy="435716"/>
        </a:xfrm>
        <a:custGeom>
          <a:avLst/>
          <a:gdLst/>
          <a:ahLst/>
          <a:cxnLst/>
          <a:rect l="0" t="0" r="0" b="0"/>
          <a:pathLst>
            <a:path>
              <a:moveTo>
                <a:pt x="0" y="0"/>
              </a:moveTo>
              <a:lnTo>
                <a:pt x="0" y="435716"/>
              </a:lnTo>
              <a:lnTo>
                <a:pt x="106476" y="43571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D21D51-29C7-4E77-9598-FC859CF1A379}">
      <dsp:nvSpPr>
        <dsp:cNvPr id="0" name=""/>
        <dsp:cNvSpPr/>
      </dsp:nvSpPr>
      <dsp:spPr>
        <a:xfrm>
          <a:off x="3954580" y="2656947"/>
          <a:ext cx="509179" cy="149066"/>
        </a:xfrm>
        <a:custGeom>
          <a:avLst/>
          <a:gdLst/>
          <a:ahLst/>
          <a:cxnLst/>
          <a:rect l="0" t="0" r="0" b="0"/>
          <a:pathLst>
            <a:path>
              <a:moveTo>
                <a:pt x="509179" y="0"/>
              </a:moveTo>
              <a:lnTo>
                <a:pt x="509179" y="74533"/>
              </a:lnTo>
              <a:lnTo>
                <a:pt x="0" y="74533"/>
              </a:lnTo>
              <a:lnTo>
                <a:pt x="0"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385840-97B8-4CB2-9F41-A9EDE2A67678}">
      <dsp:nvSpPr>
        <dsp:cNvPr id="0" name=""/>
        <dsp:cNvSpPr/>
      </dsp:nvSpPr>
      <dsp:spPr>
        <a:xfrm>
          <a:off x="4418039" y="2116673"/>
          <a:ext cx="91440" cy="149066"/>
        </a:xfrm>
        <a:custGeom>
          <a:avLst/>
          <a:gdLst/>
          <a:ahLst/>
          <a:cxnLst/>
          <a:rect l="0" t="0" r="0" b="0"/>
          <a:pathLst>
            <a:path>
              <a:moveTo>
                <a:pt x="45720" y="0"/>
              </a:moveTo>
              <a:lnTo>
                <a:pt x="45720" y="1490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0EA472-E955-4420-9802-3FFF1920D49A}">
      <dsp:nvSpPr>
        <dsp:cNvPr id="0" name=""/>
        <dsp:cNvSpPr/>
      </dsp:nvSpPr>
      <dsp:spPr>
        <a:xfrm>
          <a:off x="2562121" y="1117328"/>
          <a:ext cx="1901637" cy="149066"/>
        </a:xfrm>
        <a:custGeom>
          <a:avLst/>
          <a:gdLst/>
          <a:ahLst/>
          <a:cxnLst/>
          <a:rect l="0" t="0" r="0" b="0"/>
          <a:pathLst>
            <a:path>
              <a:moveTo>
                <a:pt x="0" y="0"/>
              </a:moveTo>
              <a:lnTo>
                <a:pt x="0" y="74533"/>
              </a:lnTo>
              <a:lnTo>
                <a:pt x="1901637" y="74533"/>
              </a:lnTo>
              <a:lnTo>
                <a:pt x="1901637" y="14906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A9AB6-E1BC-4D57-B90E-9EA36F1258E3}">
      <dsp:nvSpPr>
        <dsp:cNvPr id="0" name=""/>
        <dsp:cNvSpPr/>
      </dsp:nvSpPr>
      <dsp:spPr>
        <a:xfrm>
          <a:off x="2739028" y="3051040"/>
          <a:ext cx="106476" cy="454475"/>
        </a:xfrm>
        <a:custGeom>
          <a:avLst/>
          <a:gdLst/>
          <a:ahLst/>
          <a:cxnLst/>
          <a:rect l="0" t="0" r="0" b="0"/>
          <a:pathLst>
            <a:path>
              <a:moveTo>
                <a:pt x="0" y="0"/>
              </a:moveTo>
              <a:lnTo>
                <a:pt x="0" y="454475"/>
              </a:lnTo>
              <a:lnTo>
                <a:pt x="106476" y="45447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0F7662-402E-49AE-87A7-BABF61774C8D}">
      <dsp:nvSpPr>
        <dsp:cNvPr id="0" name=""/>
        <dsp:cNvSpPr/>
      </dsp:nvSpPr>
      <dsp:spPr>
        <a:xfrm>
          <a:off x="2566370" y="2547053"/>
          <a:ext cx="456594" cy="149066"/>
        </a:xfrm>
        <a:custGeom>
          <a:avLst/>
          <a:gdLst/>
          <a:ahLst/>
          <a:cxnLst/>
          <a:rect l="0" t="0" r="0" b="0"/>
          <a:pathLst>
            <a:path>
              <a:moveTo>
                <a:pt x="0" y="0"/>
              </a:moveTo>
              <a:lnTo>
                <a:pt x="0" y="74533"/>
              </a:lnTo>
              <a:lnTo>
                <a:pt x="456594" y="74533"/>
              </a:lnTo>
              <a:lnTo>
                <a:pt x="456594"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553D79F-0ECF-4A1E-A135-CE7F30F01A6E}">
      <dsp:nvSpPr>
        <dsp:cNvPr id="0" name=""/>
        <dsp:cNvSpPr/>
      </dsp:nvSpPr>
      <dsp:spPr>
        <a:xfrm>
          <a:off x="1825839" y="3051040"/>
          <a:ext cx="106476" cy="449586"/>
        </a:xfrm>
        <a:custGeom>
          <a:avLst/>
          <a:gdLst/>
          <a:ahLst/>
          <a:cxnLst/>
          <a:rect l="0" t="0" r="0" b="0"/>
          <a:pathLst>
            <a:path>
              <a:moveTo>
                <a:pt x="0" y="0"/>
              </a:moveTo>
              <a:lnTo>
                <a:pt x="0" y="449586"/>
              </a:lnTo>
              <a:lnTo>
                <a:pt x="106476" y="44958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9310F4-83A5-47DD-B6EB-8E2F28472AAA}">
      <dsp:nvSpPr>
        <dsp:cNvPr id="0" name=""/>
        <dsp:cNvSpPr/>
      </dsp:nvSpPr>
      <dsp:spPr>
        <a:xfrm>
          <a:off x="2109776" y="2547053"/>
          <a:ext cx="456594" cy="149066"/>
        </a:xfrm>
        <a:custGeom>
          <a:avLst/>
          <a:gdLst/>
          <a:ahLst/>
          <a:cxnLst/>
          <a:rect l="0" t="0" r="0" b="0"/>
          <a:pathLst>
            <a:path>
              <a:moveTo>
                <a:pt x="456594" y="0"/>
              </a:moveTo>
              <a:lnTo>
                <a:pt x="456594" y="74533"/>
              </a:lnTo>
              <a:lnTo>
                <a:pt x="0" y="74533"/>
              </a:lnTo>
              <a:lnTo>
                <a:pt x="0"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7B1D41-190E-4558-B0BD-589C497B370F}">
      <dsp:nvSpPr>
        <dsp:cNvPr id="0" name=""/>
        <dsp:cNvSpPr/>
      </dsp:nvSpPr>
      <dsp:spPr>
        <a:xfrm>
          <a:off x="2520650" y="2020416"/>
          <a:ext cx="91440" cy="149066"/>
        </a:xfrm>
        <a:custGeom>
          <a:avLst/>
          <a:gdLst/>
          <a:ahLst/>
          <a:cxnLst/>
          <a:rect l="0" t="0" r="0" b="0"/>
          <a:pathLst>
            <a:path>
              <a:moveTo>
                <a:pt x="45720" y="0"/>
              </a:moveTo>
              <a:lnTo>
                <a:pt x="45720" y="1490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A9D1A6-8A51-4E8E-BEC3-22FB58FD86CC}">
      <dsp:nvSpPr>
        <dsp:cNvPr id="0" name=""/>
        <dsp:cNvSpPr/>
      </dsp:nvSpPr>
      <dsp:spPr>
        <a:xfrm>
          <a:off x="2516401" y="1117328"/>
          <a:ext cx="91440" cy="149066"/>
        </a:xfrm>
        <a:custGeom>
          <a:avLst/>
          <a:gdLst/>
          <a:ahLst/>
          <a:cxnLst/>
          <a:rect l="0" t="0" r="0" b="0"/>
          <a:pathLst>
            <a:path>
              <a:moveTo>
                <a:pt x="45720" y="0"/>
              </a:moveTo>
              <a:lnTo>
                <a:pt x="45720" y="74533"/>
              </a:lnTo>
              <a:lnTo>
                <a:pt x="49968" y="74533"/>
              </a:lnTo>
              <a:lnTo>
                <a:pt x="49968" y="14906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68E91D-F703-408D-818B-F9E1349180B2}">
      <dsp:nvSpPr>
        <dsp:cNvPr id="0" name=""/>
        <dsp:cNvSpPr/>
      </dsp:nvSpPr>
      <dsp:spPr>
        <a:xfrm>
          <a:off x="966933" y="3006647"/>
          <a:ext cx="106476" cy="454045"/>
        </a:xfrm>
        <a:custGeom>
          <a:avLst/>
          <a:gdLst/>
          <a:ahLst/>
          <a:cxnLst/>
          <a:rect l="0" t="0" r="0" b="0"/>
          <a:pathLst>
            <a:path>
              <a:moveTo>
                <a:pt x="0" y="0"/>
              </a:moveTo>
              <a:lnTo>
                <a:pt x="0" y="454045"/>
              </a:lnTo>
              <a:lnTo>
                <a:pt x="106476" y="454045"/>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89331E-E275-447C-946A-40F1419D8971}">
      <dsp:nvSpPr>
        <dsp:cNvPr id="0" name=""/>
        <dsp:cNvSpPr/>
      </dsp:nvSpPr>
      <dsp:spPr>
        <a:xfrm>
          <a:off x="803403" y="2502660"/>
          <a:ext cx="447465" cy="149066"/>
        </a:xfrm>
        <a:custGeom>
          <a:avLst/>
          <a:gdLst/>
          <a:ahLst/>
          <a:cxnLst/>
          <a:rect l="0" t="0" r="0" b="0"/>
          <a:pathLst>
            <a:path>
              <a:moveTo>
                <a:pt x="0" y="0"/>
              </a:moveTo>
              <a:lnTo>
                <a:pt x="0" y="74533"/>
              </a:lnTo>
              <a:lnTo>
                <a:pt x="447465" y="74533"/>
              </a:lnTo>
              <a:lnTo>
                <a:pt x="447465"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D5D0EF-4CFD-4910-8D34-481939291AB0}">
      <dsp:nvSpPr>
        <dsp:cNvPr id="0" name=""/>
        <dsp:cNvSpPr/>
      </dsp:nvSpPr>
      <dsp:spPr>
        <a:xfrm>
          <a:off x="72001" y="3006647"/>
          <a:ext cx="106476" cy="439256"/>
        </a:xfrm>
        <a:custGeom>
          <a:avLst/>
          <a:gdLst/>
          <a:ahLst/>
          <a:cxnLst/>
          <a:rect l="0" t="0" r="0" b="0"/>
          <a:pathLst>
            <a:path>
              <a:moveTo>
                <a:pt x="0" y="0"/>
              </a:moveTo>
              <a:lnTo>
                <a:pt x="0" y="439256"/>
              </a:lnTo>
              <a:lnTo>
                <a:pt x="106476" y="43925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EA4BA9-47B3-4FF4-A87D-06B38944C3CA}">
      <dsp:nvSpPr>
        <dsp:cNvPr id="0" name=""/>
        <dsp:cNvSpPr/>
      </dsp:nvSpPr>
      <dsp:spPr>
        <a:xfrm>
          <a:off x="355937" y="2502660"/>
          <a:ext cx="447465" cy="149066"/>
        </a:xfrm>
        <a:custGeom>
          <a:avLst/>
          <a:gdLst/>
          <a:ahLst/>
          <a:cxnLst/>
          <a:rect l="0" t="0" r="0" b="0"/>
          <a:pathLst>
            <a:path>
              <a:moveTo>
                <a:pt x="447465" y="0"/>
              </a:moveTo>
              <a:lnTo>
                <a:pt x="447465" y="74533"/>
              </a:lnTo>
              <a:lnTo>
                <a:pt x="0" y="74533"/>
              </a:lnTo>
              <a:lnTo>
                <a:pt x="0" y="14906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5828AF-CFD1-491F-8CC0-CABA9DD6144B}">
      <dsp:nvSpPr>
        <dsp:cNvPr id="0" name=""/>
        <dsp:cNvSpPr/>
      </dsp:nvSpPr>
      <dsp:spPr>
        <a:xfrm>
          <a:off x="757683" y="1973868"/>
          <a:ext cx="91440" cy="149066"/>
        </a:xfrm>
        <a:custGeom>
          <a:avLst/>
          <a:gdLst/>
          <a:ahLst/>
          <a:cxnLst/>
          <a:rect l="0" t="0" r="0" b="0"/>
          <a:pathLst>
            <a:path>
              <a:moveTo>
                <a:pt x="45720" y="0"/>
              </a:moveTo>
              <a:lnTo>
                <a:pt x="45720" y="149066"/>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7208AF-3130-4118-83DB-78DEBF771B27}">
      <dsp:nvSpPr>
        <dsp:cNvPr id="0" name=""/>
        <dsp:cNvSpPr/>
      </dsp:nvSpPr>
      <dsp:spPr>
        <a:xfrm>
          <a:off x="803403" y="1117328"/>
          <a:ext cx="1758718" cy="149066"/>
        </a:xfrm>
        <a:custGeom>
          <a:avLst/>
          <a:gdLst/>
          <a:ahLst/>
          <a:cxnLst/>
          <a:rect l="0" t="0" r="0" b="0"/>
          <a:pathLst>
            <a:path>
              <a:moveTo>
                <a:pt x="1758718" y="0"/>
              </a:moveTo>
              <a:lnTo>
                <a:pt x="1758718" y="74533"/>
              </a:lnTo>
              <a:lnTo>
                <a:pt x="0" y="74533"/>
              </a:lnTo>
              <a:lnTo>
                <a:pt x="0" y="149066"/>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92F64D0-0D1A-4860-8E08-79991D297693}">
      <dsp:nvSpPr>
        <dsp:cNvPr id="0" name=""/>
        <dsp:cNvSpPr/>
      </dsp:nvSpPr>
      <dsp:spPr>
        <a:xfrm>
          <a:off x="1977387" y="462667"/>
          <a:ext cx="1169469" cy="654660"/>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Director</a:t>
          </a:r>
        </a:p>
      </dsp:txBody>
      <dsp:txXfrm>
        <a:off x="1977387" y="462667"/>
        <a:ext cx="1169469" cy="654660"/>
      </dsp:txXfrm>
    </dsp:sp>
    <dsp:sp modelId="{68B4064F-73E4-44EE-A38D-D8B3C8DC2A6D}">
      <dsp:nvSpPr>
        <dsp:cNvPr id="0" name=""/>
        <dsp:cNvSpPr/>
      </dsp:nvSpPr>
      <dsp:spPr>
        <a:xfrm>
          <a:off x="49797" y="1266395"/>
          <a:ext cx="1507211" cy="707473"/>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Disability Manager</a:t>
          </a:r>
        </a:p>
      </dsp:txBody>
      <dsp:txXfrm>
        <a:off x="49797" y="1266395"/>
        <a:ext cx="1507211" cy="707473"/>
      </dsp:txXfrm>
    </dsp:sp>
    <dsp:sp modelId="{D00E0926-DB7F-4974-BE0F-3C2324B2A659}">
      <dsp:nvSpPr>
        <dsp:cNvPr id="0" name=""/>
        <dsp:cNvSpPr/>
      </dsp:nvSpPr>
      <dsp:spPr>
        <a:xfrm>
          <a:off x="341052" y="2122934"/>
          <a:ext cx="924701" cy="3797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Service Manager</a:t>
          </a:r>
        </a:p>
      </dsp:txBody>
      <dsp:txXfrm>
        <a:off x="341052" y="2122934"/>
        <a:ext cx="924701" cy="379725"/>
      </dsp:txXfrm>
    </dsp:sp>
    <dsp:sp modelId="{14AB4D04-559D-4074-B342-5E37D728DB7B}">
      <dsp:nvSpPr>
        <dsp:cNvPr id="0" name=""/>
        <dsp:cNvSpPr/>
      </dsp:nvSpPr>
      <dsp:spPr>
        <a:xfrm>
          <a:off x="1017" y="2651726"/>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1</a:t>
          </a:r>
        </a:p>
      </dsp:txBody>
      <dsp:txXfrm>
        <a:off x="1017" y="2651726"/>
        <a:ext cx="709840" cy="354920"/>
      </dsp:txXfrm>
    </dsp:sp>
    <dsp:sp modelId="{7DECBD6F-301E-4226-8C59-FACEC2549D3F}">
      <dsp:nvSpPr>
        <dsp:cNvPr id="0" name=""/>
        <dsp:cNvSpPr/>
      </dsp:nvSpPr>
      <dsp:spPr>
        <a:xfrm>
          <a:off x="178477" y="3155713"/>
          <a:ext cx="745864" cy="58037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Support Workers</a:t>
          </a:r>
        </a:p>
      </dsp:txBody>
      <dsp:txXfrm>
        <a:off x="178477" y="3155713"/>
        <a:ext cx="745864" cy="580379"/>
      </dsp:txXfrm>
    </dsp:sp>
    <dsp:sp modelId="{D891B4CC-F1A2-4A74-A088-1516C8837ECF}">
      <dsp:nvSpPr>
        <dsp:cNvPr id="0" name=""/>
        <dsp:cNvSpPr/>
      </dsp:nvSpPr>
      <dsp:spPr>
        <a:xfrm>
          <a:off x="895949" y="2651726"/>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2</a:t>
          </a:r>
        </a:p>
      </dsp:txBody>
      <dsp:txXfrm>
        <a:off x="895949" y="2651726"/>
        <a:ext cx="709840" cy="354920"/>
      </dsp:txXfrm>
    </dsp:sp>
    <dsp:sp modelId="{EFCC0341-7F9F-4977-B6A0-5261FB4CDF8D}">
      <dsp:nvSpPr>
        <dsp:cNvPr id="0" name=""/>
        <dsp:cNvSpPr/>
      </dsp:nvSpPr>
      <dsp:spPr>
        <a:xfrm>
          <a:off x="1073409" y="3155713"/>
          <a:ext cx="706184" cy="60995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Support Workers</a:t>
          </a:r>
        </a:p>
      </dsp:txBody>
      <dsp:txXfrm>
        <a:off x="1073409" y="3155713"/>
        <a:ext cx="706184" cy="609958"/>
      </dsp:txXfrm>
    </dsp:sp>
    <dsp:sp modelId="{F49C1D9C-4D09-45F8-9C84-3C988DCF961A}">
      <dsp:nvSpPr>
        <dsp:cNvPr id="0" name=""/>
        <dsp:cNvSpPr/>
      </dsp:nvSpPr>
      <dsp:spPr>
        <a:xfrm>
          <a:off x="1811135" y="1266395"/>
          <a:ext cx="1510469" cy="754020"/>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Residential Care Manager</a:t>
          </a:r>
        </a:p>
      </dsp:txBody>
      <dsp:txXfrm>
        <a:off x="1811135" y="1266395"/>
        <a:ext cx="1510469" cy="754020"/>
      </dsp:txXfrm>
    </dsp:sp>
    <dsp:sp modelId="{3FC02230-05D8-4BFA-8B05-0F91A9BF7184}">
      <dsp:nvSpPr>
        <dsp:cNvPr id="0" name=""/>
        <dsp:cNvSpPr/>
      </dsp:nvSpPr>
      <dsp:spPr>
        <a:xfrm>
          <a:off x="2117449" y="2169482"/>
          <a:ext cx="897841" cy="3775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Registered Nurse</a:t>
          </a:r>
        </a:p>
      </dsp:txBody>
      <dsp:txXfrm>
        <a:off x="2117449" y="2169482"/>
        <a:ext cx="897841" cy="377571"/>
      </dsp:txXfrm>
    </dsp:sp>
    <dsp:sp modelId="{4A2B1B36-5DD0-4BE9-80D0-BCD06020886A}">
      <dsp:nvSpPr>
        <dsp:cNvPr id="0" name=""/>
        <dsp:cNvSpPr/>
      </dsp:nvSpPr>
      <dsp:spPr>
        <a:xfrm>
          <a:off x="1754855" y="2696120"/>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1</a:t>
          </a:r>
        </a:p>
      </dsp:txBody>
      <dsp:txXfrm>
        <a:off x="1754855" y="2696120"/>
        <a:ext cx="709840" cy="354920"/>
      </dsp:txXfrm>
    </dsp:sp>
    <dsp:sp modelId="{BFC7E3AC-EB51-4F25-AE90-3A882A7A6017}">
      <dsp:nvSpPr>
        <dsp:cNvPr id="0" name=""/>
        <dsp:cNvSpPr/>
      </dsp:nvSpPr>
      <dsp:spPr>
        <a:xfrm>
          <a:off x="1932316" y="3200106"/>
          <a:ext cx="764121" cy="60103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Aged Care Workers</a:t>
          </a:r>
        </a:p>
      </dsp:txBody>
      <dsp:txXfrm>
        <a:off x="1932316" y="3200106"/>
        <a:ext cx="764121" cy="601039"/>
      </dsp:txXfrm>
    </dsp:sp>
    <dsp:sp modelId="{1FF101EA-2F4D-42A1-A31E-754C9AC20E9D}">
      <dsp:nvSpPr>
        <dsp:cNvPr id="0" name=""/>
        <dsp:cNvSpPr/>
      </dsp:nvSpPr>
      <dsp:spPr>
        <a:xfrm>
          <a:off x="2668044" y="2696120"/>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2</a:t>
          </a:r>
        </a:p>
      </dsp:txBody>
      <dsp:txXfrm>
        <a:off x="2668044" y="2696120"/>
        <a:ext cx="709840" cy="354920"/>
      </dsp:txXfrm>
    </dsp:sp>
    <dsp:sp modelId="{3B932E3E-9D26-4123-A4DF-BCD1A84F6119}">
      <dsp:nvSpPr>
        <dsp:cNvPr id="0" name=""/>
        <dsp:cNvSpPr/>
      </dsp:nvSpPr>
      <dsp:spPr>
        <a:xfrm>
          <a:off x="2845504" y="3200106"/>
          <a:ext cx="782549" cy="610817"/>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Aged Care Workers</a:t>
          </a:r>
        </a:p>
      </dsp:txBody>
      <dsp:txXfrm>
        <a:off x="2845504" y="3200106"/>
        <a:ext cx="782549" cy="610817"/>
      </dsp:txXfrm>
    </dsp:sp>
    <dsp:sp modelId="{84FF9FFB-9ECF-4D39-A587-7C472AF63E8E}">
      <dsp:nvSpPr>
        <dsp:cNvPr id="0" name=""/>
        <dsp:cNvSpPr/>
      </dsp:nvSpPr>
      <dsp:spPr>
        <a:xfrm>
          <a:off x="3738888" y="1266395"/>
          <a:ext cx="1449742" cy="85027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Communty Services Manager</a:t>
          </a:r>
        </a:p>
      </dsp:txBody>
      <dsp:txXfrm>
        <a:off x="3738888" y="1266395"/>
        <a:ext cx="1449742" cy="850278"/>
      </dsp:txXfrm>
    </dsp:sp>
    <dsp:sp modelId="{0B2AF30E-65FD-4C45-A4B7-B9FA3B85D96B}">
      <dsp:nvSpPr>
        <dsp:cNvPr id="0" name=""/>
        <dsp:cNvSpPr/>
      </dsp:nvSpPr>
      <dsp:spPr>
        <a:xfrm>
          <a:off x="4028268" y="2265740"/>
          <a:ext cx="870981" cy="39120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Care Co-ordinator</a:t>
          </a:r>
        </a:p>
      </dsp:txBody>
      <dsp:txXfrm>
        <a:off x="4028268" y="2265740"/>
        <a:ext cx="870981" cy="391207"/>
      </dsp:txXfrm>
    </dsp:sp>
    <dsp:sp modelId="{B9817E79-55E7-4CC6-BCA9-D6131342B920}">
      <dsp:nvSpPr>
        <dsp:cNvPr id="0" name=""/>
        <dsp:cNvSpPr/>
      </dsp:nvSpPr>
      <dsp:spPr>
        <a:xfrm>
          <a:off x="3599660" y="2806014"/>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1</a:t>
          </a:r>
        </a:p>
      </dsp:txBody>
      <dsp:txXfrm>
        <a:off x="3599660" y="2806014"/>
        <a:ext cx="709840" cy="354920"/>
      </dsp:txXfrm>
    </dsp:sp>
    <dsp:sp modelId="{93939170-A516-416C-8056-9F551AD5E5C3}">
      <dsp:nvSpPr>
        <dsp:cNvPr id="0" name=""/>
        <dsp:cNvSpPr/>
      </dsp:nvSpPr>
      <dsp:spPr>
        <a:xfrm>
          <a:off x="3777120" y="3310000"/>
          <a:ext cx="869291" cy="573299"/>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Home Care Workers</a:t>
          </a:r>
        </a:p>
      </dsp:txBody>
      <dsp:txXfrm>
        <a:off x="3777120" y="3310000"/>
        <a:ext cx="869291" cy="573299"/>
      </dsp:txXfrm>
    </dsp:sp>
    <dsp:sp modelId="{0F41C4E8-C6F5-4602-BFF5-899CD6A3563A}">
      <dsp:nvSpPr>
        <dsp:cNvPr id="0" name=""/>
        <dsp:cNvSpPr/>
      </dsp:nvSpPr>
      <dsp:spPr>
        <a:xfrm>
          <a:off x="4618018" y="2806014"/>
          <a:ext cx="709840" cy="354920"/>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Team Leader 2</a:t>
          </a:r>
        </a:p>
      </dsp:txBody>
      <dsp:txXfrm>
        <a:off x="4618018" y="2806014"/>
        <a:ext cx="709840" cy="354920"/>
      </dsp:txXfrm>
    </dsp:sp>
    <dsp:sp modelId="{F7326DB1-0E2C-41F6-97A0-FB974C88BB43}">
      <dsp:nvSpPr>
        <dsp:cNvPr id="0" name=""/>
        <dsp:cNvSpPr/>
      </dsp:nvSpPr>
      <dsp:spPr>
        <a:xfrm>
          <a:off x="4795478" y="3310000"/>
          <a:ext cx="842303" cy="596766"/>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PH" sz="1200" kern="1200"/>
            <a:t>Home Care Workers</a:t>
          </a:r>
        </a:p>
      </dsp:txBody>
      <dsp:txXfrm>
        <a:off x="4795478" y="3310000"/>
        <a:ext cx="842303" cy="596766"/>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62D8B7-B62D-497F-88B9-364818E41174}">
      <dsp:nvSpPr>
        <dsp:cNvPr id="0" name=""/>
        <dsp:cNvSpPr/>
      </dsp:nvSpPr>
      <dsp:spPr>
        <a:xfrm>
          <a:off x="0" y="2250018"/>
          <a:ext cx="5670550" cy="49224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Complete and submit a Hazard Report Form to your supervisor within 24 hours of identifying the hazard.</a:t>
          </a:r>
        </a:p>
      </dsp:txBody>
      <dsp:txXfrm>
        <a:off x="0" y="2250018"/>
        <a:ext cx="5670550" cy="492249"/>
      </dsp:txXfrm>
    </dsp:sp>
    <dsp:sp modelId="{534516E4-BA38-4981-BA76-0FC3AF83E329}">
      <dsp:nvSpPr>
        <dsp:cNvPr id="0" name=""/>
        <dsp:cNvSpPr/>
      </dsp:nvSpPr>
      <dsp:spPr>
        <a:xfrm rot="10800000">
          <a:off x="0" y="1500323"/>
          <a:ext cx="5670550" cy="757078"/>
        </a:xfrm>
        <a:prstGeom prst="upArrowCallou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Document the hazard if it cannot be immediately eliminated.</a:t>
          </a:r>
        </a:p>
      </dsp:txBody>
      <dsp:txXfrm rot="10800000">
        <a:off x="0" y="1500323"/>
        <a:ext cx="5670550" cy="491927"/>
      </dsp:txXfrm>
    </dsp:sp>
    <dsp:sp modelId="{DA335FA5-4766-4320-BA6C-BBDCFB031D31}">
      <dsp:nvSpPr>
        <dsp:cNvPr id="0" name=""/>
        <dsp:cNvSpPr/>
      </dsp:nvSpPr>
      <dsp:spPr>
        <a:xfrm rot="10800000">
          <a:off x="0" y="750627"/>
          <a:ext cx="5670550" cy="757078"/>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If the hazard cannot be controlled, notify your supervisor immediately.</a:t>
          </a:r>
        </a:p>
      </dsp:txBody>
      <dsp:txXfrm rot="10800000">
        <a:off x="0" y="750627"/>
        <a:ext cx="5670550" cy="491927"/>
      </dsp:txXfrm>
    </dsp:sp>
    <dsp:sp modelId="{28F722FD-9977-4966-95B5-936133DE90E5}">
      <dsp:nvSpPr>
        <dsp:cNvPr id="0" name=""/>
        <dsp:cNvSpPr/>
      </dsp:nvSpPr>
      <dsp:spPr>
        <a:xfrm rot="10800000">
          <a:off x="0" y="54071"/>
          <a:ext cx="5670550" cy="757078"/>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If possible, first remove or minimise the risk associated with any hazard.</a:t>
          </a:r>
        </a:p>
      </dsp:txBody>
      <dsp:txXfrm rot="10800000">
        <a:off x="0" y="54071"/>
        <a:ext cx="5670550" cy="491927"/>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BD95DF-980F-412C-9064-19A6134C9A90}">
      <dsp:nvSpPr>
        <dsp:cNvPr id="0" name=""/>
        <dsp:cNvSpPr/>
      </dsp:nvSpPr>
      <dsp:spPr>
        <a:xfrm>
          <a:off x="687340" y="297"/>
          <a:ext cx="1127149" cy="676289"/>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Observe</a:t>
          </a:r>
        </a:p>
      </dsp:txBody>
      <dsp:txXfrm>
        <a:off x="707148" y="20105"/>
        <a:ext cx="1087533" cy="636673"/>
      </dsp:txXfrm>
    </dsp:sp>
    <dsp:sp modelId="{4D5F1AE3-8564-4B84-AFF8-881855089B2C}">
      <dsp:nvSpPr>
        <dsp:cNvPr id="0" name=""/>
        <dsp:cNvSpPr/>
      </dsp:nvSpPr>
      <dsp:spPr>
        <a:xfrm>
          <a:off x="1913679" y="198676"/>
          <a:ext cx="238955" cy="279533"/>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kern="1200"/>
        </a:p>
      </dsp:txBody>
      <dsp:txXfrm>
        <a:off x="1913679" y="254583"/>
        <a:ext cx="167269" cy="167719"/>
      </dsp:txXfrm>
    </dsp:sp>
    <dsp:sp modelId="{A0CC3944-A2B9-4147-89B2-996AEDAF719E}">
      <dsp:nvSpPr>
        <dsp:cNvPr id="0" name=""/>
        <dsp:cNvSpPr/>
      </dsp:nvSpPr>
      <dsp:spPr>
        <a:xfrm>
          <a:off x="2265350" y="297"/>
          <a:ext cx="1127149" cy="676289"/>
        </a:xfrm>
        <a:prstGeom prst="roundRect">
          <a:avLst>
            <a:gd name="adj" fmla="val 10000"/>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Confirm</a:t>
          </a:r>
        </a:p>
      </dsp:txBody>
      <dsp:txXfrm>
        <a:off x="2285158" y="20105"/>
        <a:ext cx="1087533" cy="636673"/>
      </dsp:txXfrm>
    </dsp:sp>
    <dsp:sp modelId="{B1602C82-6D89-43E1-8538-B433A915A109}">
      <dsp:nvSpPr>
        <dsp:cNvPr id="0" name=""/>
        <dsp:cNvSpPr/>
      </dsp:nvSpPr>
      <dsp:spPr>
        <a:xfrm>
          <a:off x="3491689" y="198676"/>
          <a:ext cx="238955" cy="279533"/>
        </a:xfrm>
        <a:prstGeom prst="rightArrow">
          <a:avLst>
            <a:gd name="adj1" fmla="val 60000"/>
            <a:gd name="adj2" fmla="val 50000"/>
          </a:avLst>
        </a:prstGeom>
        <a:solidFill>
          <a:schemeClr val="accent5">
            <a:hueOff val="-3379271"/>
            <a:satOff val="-8710"/>
            <a:lumOff val="-588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kern="1200"/>
        </a:p>
      </dsp:txBody>
      <dsp:txXfrm>
        <a:off x="3491689" y="254583"/>
        <a:ext cx="167269" cy="167719"/>
      </dsp:txXfrm>
    </dsp:sp>
    <dsp:sp modelId="{14ADE13E-E935-409C-94B6-374132CD575A}">
      <dsp:nvSpPr>
        <dsp:cNvPr id="0" name=""/>
        <dsp:cNvSpPr/>
      </dsp:nvSpPr>
      <dsp:spPr>
        <a:xfrm>
          <a:off x="3843359" y="297"/>
          <a:ext cx="1127149" cy="676289"/>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Report</a:t>
          </a:r>
        </a:p>
      </dsp:txBody>
      <dsp:txXfrm>
        <a:off x="3863167" y="20105"/>
        <a:ext cx="1087533" cy="636673"/>
      </dsp:txXfrm>
    </dsp:sp>
    <dsp:sp modelId="{602C7813-AF34-4AF2-AD44-2BF177B76BF7}">
      <dsp:nvSpPr>
        <dsp:cNvPr id="0" name=""/>
        <dsp:cNvSpPr/>
      </dsp:nvSpPr>
      <dsp:spPr>
        <a:xfrm rot="5400000">
          <a:off x="1126541" y="751383"/>
          <a:ext cx="217384" cy="279533"/>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PH" sz="1200" kern="1200"/>
        </a:p>
      </dsp:txBody>
      <dsp:txXfrm rot="10800000">
        <a:off x="1159149" y="774683"/>
        <a:ext cx="152169" cy="167719"/>
      </dsp:txXfrm>
    </dsp:sp>
    <dsp:sp modelId="{56B6085B-EED0-43EC-B84A-B499FC248E64}">
      <dsp:nvSpPr>
        <dsp:cNvPr id="0" name=""/>
        <dsp:cNvSpPr/>
      </dsp:nvSpPr>
      <dsp:spPr>
        <a:xfrm>
          <a:off x="688095" y="1127447"/>
          <a:ext cx="1127149" cy="676289"/>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Respond immediately</a:t>
          </a:r>
        </a:p>
      </dsp:txBody>
      <dsp:txXfrm>
        <a:off x="707903" y="1147255"/>
        <a:ext cx="1087533" cy="63667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9891F1-67A6-4A8D-9B2F-F1337F896ECC}">
      <dsp:nvSpPr>
        <dsp:cNvPr id="0" name=""/>
        <dsp:cNvSpPr/>
      </dsp:nvSpPr>
      <dsp:spPr>
        <a:xfrm>
          <a:off x="420243" y="1122"/>
          <a:ext cx="1129177" cy="67750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Self-harming</a:t>
          </a:r>
        </a:p>
      </dsp:txBody>
      <dsp:txXfrm>
        <a:off x="420243" y="1122"/>
        <a:ext cx="1129177" cy="677506"/>
      </dsp:txXfrm>
    </dsp:sp>
    <dsp:sp modelId="{271328F8-E134-485E-B6AB-630D7F155D4A}">
      <dsp:nvSpPr>
        <dsp:cNvPr id="0" name=""/>
        <dsp:cNvSpPr/>
      </dsp:nvSpPr>
      <dsp:spPr>
        <a:xfrm>
          <a:off x="1662338" y="1122"/>
          <a:ext cx="1129177" cy="677506"/>
        </a:xfrm>
        <a:prstGeom prst="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Harming others</a:t>
          </a:r>
        </a:p>
      </dsp:txBody>
      <dsp:txXfrm>
        <a:off x="1662338" y="1122"/>
        <a:ext cx="1129177" cy="677506"/>
      </dsp:txXfrm>
    </dsp:sp>
    <dsp:sp modelId="{467A02AB-95CB-4D6F-B0B7-3226B2846FAC}">
      <dsp:nvSpPr>
        <dsp:cNvPr id="0" name=""/>
        <dsp:cNvSpPr/>
      </dsp:nvSpPr>
      <dsp:spPr>
        <a:xfrm>
          <a:off x="2904433" y="1122"/>
          <a:ext cx="1129177" cy="677506"/>
        </a:xfrm>
        <a:prstGeom prst="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Showing disinterest in activities</a:t>
          </a:r>
        </a:p>
      </dsp:txBody>
      <dsp:txXfrm>
        <a:off x="2904433" y="1122"/>
        <a:ext cx="1129177" cy="677506"/>
      </dsp:txXfrm>
    </dsp:sp>
    <dsp:sp modelId="{B4B49688-63F7-4004-8286-FF8FCB635B09}">
      <dsp:nvSpPr>
        <dsp:cNvPr id="0" name=""/>
        <dsp:cNvSpPr/>
      </dsp:nvSpPr>
      <dsp:spPr>
        <a:xfrm>
          <a:off x="4146529" y="1122"/>
          <a:ext cx="1129177" cy="677506"/>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Breaking objects</a:t>
          </a:r>
        </a:p>
      </dsp:txBody>
      <dsp:txXfrm>
        <a:off x="4146529" y="1122"/>
        <a:ext cx="1129177" cy="677506"/>
      </dsp:txXfrm>
    </dsp:sp>
    <dsp:sp modelId="{BF9B9392-B9A8-4758-8D16-3994990956EE}">
      <dsp:nvSpPr>
        <dsp:cNvPr id="0" name=""/>
        <dsp:cNvSpPr/>
      </dsp:nvSpPr>
      <dsp:spPr>
        <a:xfrm>
          <a:off x="420243" y="791546"/>
          <a:ext cx="1129177" cy="677506"/>
        </a:xfrm>
        <a:prstGeom prst="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Repeating actions or words</a:t>
          </a:r>
        </a:p>
      </dsp:txBody>
      <dsp:txXfrm>
        <a:off x="420243" y="791546"/>
        <a:ext cx="1129177" cy="677506"/>
      </dsp:txXfrm>
    </dsp:sp>
    <dsp:sp modelId="{4B43DD40-0190-4DCB-8EF8-AA1942A59406}">
      <dsp:nvSpPr>
        <dsp:cNvPr id="0" name=""/>
        <dsp:cNvSpPr/>
      </dsp:nvSpPr>
      <dsp:spPr>
        <a:xfrm>
          <a:off x="1662338" y="791546"/>
          <a:ext cx="1129177" cy="677506"/>
        </a:xfrm>
        <a:prstGeom prst="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Raising their voice</a:t>
          </a:r>
        </a:p>
      </dsp:txBody>
      <dsp:txXfrm>
        <a:off x="1662338" y="791546"/>
        <a:ext cx="1129177" cy="677506"/>
      </dsp:txXfrm>
    </dsp:sp>
    <dsp:sp modelId="{6D0620BB-7814-4A4B-9AE6-D272DA53299E}">
      <dsp:nvSpPr>
        <dsp:cNvPr id="0" name=""/>
        <dsp:cNvSpPr/>
      </dsp:nvSpPr>
      <dsp:spPr>
        <a:xfrm>
          <a:off x="2904433" y="791546"/>
          <a:ext cx="1129177" cy="67750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threatening or violent language</a:t>
          </a:r>
        </a:p>
      </dsp:txBody>
      <dsp:txXfrm>
        <a:off x="2904433" y="791546"/>
        <a:ext cx="1129177" cy="677506"/>
      </dsp:txXfrm>
    </dsp:sp>
    <dsp:sp modelId="{ED71847A-FB19-4589-88E2-E2C4651539D3}">
      <dsp:nvSpPr>
        <dsp:cNvPr id="0" name=""/>
        <dsp:cNvSpPr/>
      </dsp:nvSpPr>
      <dsp:spPr>
        <a:xfrm>
          <a:off x="4146529" y="791546"/>
          <a:ext cx="1129177" cy="677506"/>
        </a:xfrm>
        <a:prstGeom prst="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Not talking for long periods of time</a:t>
          </a:r>
        </a:p>
      </dsp:txBody>
      <dsp:txXfrm>
        <a:off x="4146529" y="791546"/>
        <a:ext cx="1129177" cy="677506"/>
      </dsp:txXfrm>
    </dsp:sp>
    <dsp:sp modelId="{E20C941E-A11D-4DAC-A949-6A61D13A5FAA}">
      <dsp:nvSpPr>
        <dsp:cNvPr id="0" name=""/>
        <dsp:cNvSpPr/>
      </dsp:nvSpPr>
      <dsp:spPr>
        <a:xfrm>
          <a:off x="1662338" y="1581971"/>
          <a:ext cx="1129177" cy="677506"/>
        </a:xfrm>
        <a:prstGeom prst="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Refusing to do things</a:t>
          </a:r>
        </a:p>
      </dsp:txBody>
      <dsp:txXfrm>
        <a:off x="1662338" y="1581971"/>
        <a:ext cx="1129177" cy="677506"/>
      </dsp:txXfrm>
    </dsp:sp>
    <dsp:sp modelId="{18AB9452-C1D4-4D0B-94F6-DB4EA9404620}">
      <dsp:nvSpPr>
        <dsp:cNvPr id="0" name=""/>
        <dsp:cNvSpPr/>
      </dsp:nvSpPr>
      <dsp:spPr>
        <a:xfrm>
          <a:off x="2904433" y="1581971"/>
          <a:ext cx="1129177" cy="67750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Isolating from others</a:t>
          </a:r>
        </a:p>
      </dsp:txBody>
      <dsp:txXfrm>
        <a:off x="2904433" y="1581971"/>
        <a:ext cx="1129177" cy="677506"/>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70EC82-DD76-4783-9688-1B75ABED889D}">
      <dsp:nvSpPr>
        <dsp:cNvPr id="0" name=""/>
        <dsp:cNvSpPr/>
      </dsp:nvSpPr>
      <dsp:spPr>
        <a:xfrm>
          <a:off x="0" y="20939"/>
          <a:ext cx="567055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Distance yourself and others from the person causing the risk.</a:t>
          </a:r>
        </a:p>
      </dsp:txBody>
      <dsp:txXfrm>
        <a:off x="34726" y="55665"/>
        <a:ext cx="5601098" cy="641908"/>
      </dsp:txXfrm>
    </dsp:sp>
    <dsp:sp modelId="{5DAEEEE8-A00E-424A-850A-B5F8EB838AFA}">
      <dsp:nvSpPr>
        <dsp:cNvPr id="0" name=""/>
        <dsp:cNvSpPr/>
      </dsp:nvSpPr>
      <dsp:spPr>
        <a:xfrm>
          <a:off x="0" y="841740"/>
          <a:ext cx="5670550" cy="7113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Try to calm the person down using prescribed communication techniques.</a:t>
          </a:r>
        </a:p>
      </dsp:txBody>
      <dsp:txXfrm>
        <a:off x="34726" y="876466"/>
        <a:ext cx="5601098" cy="641908"/>
      </dsp:txXfrm>
    </dsp:sp>
    <dsp:sp modelId="{78DA409B-1BFC-41C0-BB19-8F8A897F612F}">
      <dsp:nvSpPr>
        <dsp:cNvPr id="0" name=""/>
        <dsp:cNvSpPr/>
      </dsp:nvSpPr>
      <dsp:spPr>
        <a:xfrm>
          <a:off x="0" y="1662540"/>
          <a:ext cx="5670550" cy="71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Give the person space.</a:t>
          </a:r>
        </a:p>
      </dsp:txBody>
      <dsp:txXfrm>
        <a:off x="34726" y="1697266"/>
        <a:ext cx="5601098" cy="641908"/>
      </dsp:txXfrm>
    </dsp:sp>
    <dsp:sp modelId="{D3E20A7D-F1EF-492D-9C4A-447D899F3F62}">
      <dsp:nvSpPr>
        <dsp:cNvPr id="0" name=""/>
        <dsp:cNvSpPr/>
      </dsp:nvSpPr>
      <dsp:spPr>
        <a:xfrm>
          <a:off x="0" y="2483340"/>
          <a:ext cx="56705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Ask for help.</a:t>
          </a:r>
        </a:p>
      </dsp:txBody>
      <dsp:txXfrm>
        <a:off x="34726" y="2518066"/>
        <a:ext cx="5601098" cy="64190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298059-CC52-4211-934A-C289E006992D}">
      <dsp:nvSpPr>
        <dsp:cNvPr id="0" name=""/>
        <dsp:cNvSpPr/>
      </dsp:nvSpPr>
      <dsp:spPr>
        <a:xfrm>
          <a:off x="473858" y="312"/>
          <a:ext cx="1095379" cy="65722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Social/family history</a:t>
          </a:r>
        </a:p>
      </dsp:txBody>
      <dsp:txXfrm>
        <a:off x="473858" y="312"/>
        <a:ext cx="1095379" cy="657227"/>
      </dsp:txXfrm>
    </dsp:sp>
    <dsp:sp modelId="{FF6BC335-6AB0-4636-8713-B9518AFF3559}">
      <dsp:nvSpPr>
        <dsp:cNvPr id="0" name=""/>
        <dsp:cNvSpPr/>
      </dsp:nvSpPr>
      <dsp:spPr>
        <a:xfrm>
          <a:off x="1678776" y="312"/>
          <a:ext cx="1095379" cy="657227"/>
        </a:xfrm>
        <a:prstGeom prst="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Care history</a:t>
          </a:r>
        </a:p>
      </dsp:txBody>
      <dsp:txXfrm>
        <a:off x="1678776" y="312"/>
        <a:ext cx="1095379" cy="657227"/>
      </dsp:txXfrm>
    </dsp:sp>
    <dsp:sp modelId="{47E2558A-054F-4C42-8C47-46D90C37171C}">
      <dsp:nvSpPr>
        <dsp:cNvPr id="0" name=""/>
        <dsp:cNvSpPr/>
      </dsp:nvSpPr>
      <dsp:spPr>
        <a:xfrm>
          <a:off x="2883693" y="312"/>
          <a:ext cx="1095379" cy="657227"/>
        </a:xfrm>
        <a:prstGeom prst="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Care needs</a:t>
          </a:r>
        </a:p>
      </dsp:txBody>
      <dsp:txXfrm>
        <a:off x="2883693" y="312"/>
        <a:ext cx="1095379" cy="657227"/>
      </dsp:txXfrm>
    </dsp:sp>
    <dsp:sp modelId="{6FEF35B1-F196-4621-9BB2-DBA81EC9103E}">
      <dsp:nvSpPr>
        <dsp:cNvPr id="0" name=""/>
        <dsp:cNvSpPr/>
      </dsp:nvSpPr>
      <dsp:spPr>
        <a:xfrm>
          <a:off x="4088611" y="312"/>
          <a:ext cx="1095379" cy="657227"/>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Development goals</a:t>
          </a:r>
        </a:p>
      </dsp:txBody>
      <dsp:txXfrm>
        <a:off x="4088611" y="312"/>
        <a:ext cx="1095379" cy="657227"/>
      </dsp:txXfrm>
    </dsp:sp>
    <dsp:sp modelId="{E11AAE65-B989-42A4-B172-BC858E03F1E6}">
      <dsp:nvSpPr>
        <dsp:cNvPr id="0" name=""/>
        <dsp:cNvSpPr/>
      </dsp:nvSpPr>
      <dsp:spPr>
        <a:xfrm>
          <a:off x="473858" y="767078"/>
          <a:ext cx="1095379" cy="657227"/>
        </a:xfrm>
        <a:prstGeom prst="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Communication needs and preferences</a:t>
          </a:r>
        </a:p>
      </dsp:txBody>
      <dsp:txXfrm>
        <a:off x="473858" y="767078"/>
        <a:ext cx="1095379" cy="657227"/>
      </dsp:txXfrm>
    </dsp:sp>
    <dsp:sp modelId="{D4B77B12-EF15-4F1A-81DB-16AE04A0ACE4}">
      <dsp:nvSpPr>
        <dsp:cNvPr id="0" name=""/>
        <dsp:cNvSpPr/>
      </dsp:nvSpPr>
      <dsp:spPr>
        <a:xfrm>
          <a:off x="1678776" y="767078"/>
          <a:ext cx="1095379" cy="657227"/>
        </a:xfrm>
        <a:prstGeom prst="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Risks and behaviours of concern</a:t>
          </a:r>
        </a:p>
      </dsp:txBody>
      <dsp:txXfrm>
        <a:off x="1678776" y="767078"/>
        <a:ext cx="1095379" cy="657227"/>
      </dsp:txXfrm>
    </dsp:sp>
    <dsp:sp modelId="{44025105-9AE0-4E6D-AF65-A8924D34F001}">
      <dsp:nvSpPr>
        <dsp:cNvPr id="0" name=""/>
        <dsp:cNvSpPr/>
      </dsp:nvSpPr>
      <dsp:spPr>
        <a:xfrm>
          <a:off x="2883693" y="767078"/>
          <a:ext cx="1095379" cy="65722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Risk and behaviour response plans</a:t>
          </a:r>
        </a:p>
      </dsp:txBody>
      <dsp:txXfrm>
        <a:off x="2883693" y="767078"/>
        <a:ext cx="1095379" cy="657227"/>
      </dsp:txXfrm>
    </dsp:sp>
    <dsp:sp modelId="{BFF46768-90F3-48DB-90CD-E06BC14F7362}">
      <dsp:nvSpPr>
        <dsp:cNvPr id="0" name=""/>
        <dsp:cNvSpPr/>
      </dsp:nvSpPr>
      <dsp:spPr>
        <a:xfrm>
          <a:off x="4088611" y="767078"/>
          <a:ext cx="1095379" cy="657227"/>
        </a:xfrm>
        <a:prstGeom prst="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Events and incidents</a:t>
          </a:r>
        </a:p>
      </dsp:txBody>
      <dsp:txXfrm>
        <a:off x="4088611" y="767078"/>
        <a:ext cx="1095379" cy="657227"/>
      </dsp:txXfrm>
    </dsp:sp>
    <dsp:sp modelId="{6F04BD70-E8A7-4EDA-AEEE-033EC2188B4D}">
      <dsp:nvSpPr>
        <dsp:cNvPr id="0" name=""/>
        <dsp:cNvSpPr/>
      </dsp:nvSpPr>
      <dsp:spPr>
        <a:xfrm>
          <a:off x="1678776" y="1533844"/>
          <a:ext cx="1095379" cy="657227"/>
        </a:xfrm>
        <a:prstGeom prst="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Health support needs and plans</a:t>
          </a:r>
        </a:p>
      </dsp:txBody>
      <dsp:txXfrm>
        <a:off x="1678776" y="1533844"/>
        <a:ext cx="1095379" cy="657227"/>
      </dsp:txXfrm>
    </dsp:sp>
    <dsp:sp modelId="{211E818C-86B6-4D7C-9276-C2296FABE02D}">
      <dsp:nvSpPr>
        <dsp:cNvPr id="0" name=""/>
        <dsp:cNvSpPr/>
      </dsp:nvSpPr>
      <dsp:spPr>
        <a:xfrm>
          <a:off x="2883693" y="1533844"/>
          <a:ext cx="1095379" cy="65722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Progress notes</a:t>
          </a:r>
        </a:p>
      </dsp:txBody>
      <dsp:txXfrm>
        <a:off x="2883693" y="1533844"/>
        <a:ext cx="1095379" cy="65722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7F954CC-8E77-49AB-8074-748D07A0B5BA}">
      <dsp:nvSpPr>
        <dsp:cNvPr id="0" name=""/>
        <dsp:cNvSpPr/>
      </dsp:nvSpPr>
      <dsp:spPr>
        <a:xfrm>
          <a:off x="0" y="9382"/>
          <a:ext cx="54864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identifying, minimising and eliminating possible sources of harm</a:t>
          </a:r>
          <a:endParaRPr lang="en-US" sz="1800" kern="1200"/>
        </a:p>
      </dsp:txBody>
      <dsp:txXfrm>
        <a:off x="34726" y="44108"/>
        <a:ext cx="5416948" cy="641908"/>
      </dsp:txXfrm>
    </dsp:sp>
    <dsp:sp modelId="{EA58DF59-9D91-42A6-A5A1-A00EB7EDB2AA}">
      <dsp:nvSpPr>
        <dsp:cNvPr id="0" name=""/>
        <dsp:cNvSpPr/>
      </dsp:nvSpPr>
      <dsp:spPr>
        <a:xfrm>
          <a:off x="0" y="830182"/>
          <a:ext cx="5486400" cy="7113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supervising clients in daily activities to minimise their exposure to risks and hazards</a:t>
          </a:r>
          <a:endParaRPr lang="en-US" sz="1800" kern="1200"/>
        </a:p>
      </dsp:txBody>
      <dsp:txXfrm>
        <a:off x="34726" y="864908"/>
        <a:ext cx="5416948" cy="641908"/>
      </dsp:txXfrm>
    </dsp:sp>
    <dsp:sp modelId="{80A3940C-CDAB-4A44-985B-08599F24AD65}">
      <dsp:nvSpPr>
        <dsp:cNvPr id="0" name=""/>
        <dsp:cNvSpPr/>
      </dsp:nvSpPr>
      <dsp:spPr>
        <a:xfrm>
          <a:off x="0" y="1650982"/>
          <a:ext cx="54864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marL="0" lvl="0" indent="0" algn="l" defTabSz="800100">
            <a:lnSpc>
              <a:spcPct val="90000"/>
            </a:lnSpc>
            <a:spcBef>
              <a:spcPct val="0"/>
            </a:spcBef>
            <a:spcAft>
              <a:spcPct val="35000"/>
            </a:spcAft>
            <a:buFont typeface="Wingdings" panose="05000000000000000000" pitchFamily="2" charset="2"/>
            <a:buNone/>
          </a:pPr>
          <a:r>
            <a:rPr lang="en-AU" sz="1800" kern="1200"/>
            <a:t>checking equipment for any defects that may result in harm to users.</a:t>
          </a:r>
          <a:endParaRPr lang="en-US" sz="1800" kern="1200"/>
        </a:p>
      </dsp:txBody>
      <dsp:txXfrm>
        <a:off x="34726" y="1685708"/>
        <a:ext cx="5416948" cy="64190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0ACA54-A286-40EB-8834-48D39C991587}">
      <dsp:nvSpPr>
        <dsp:cNvPr id="0" name=""/>
        <dsp:cNvSpPr/>
      </dsp:nvSpPr>
      <dsp:spPr>
        <a:xfrm>
          <a:off x="0" y="487"/>
          <a:ext cx="5664200" cy="65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give a background on the client’s care history and plan</a:t>
          </a:r>
        </a:p>
      </dsp:txBody>
      <dsp:txXfrm>
        <a:off x="31984" y="32471"/>
        <a:ext cx="5600232" cy="591232"/>
      </dsp:txXfrm>
    </dsp:sp>
    <dsp:sp modelId="{F87DB891-45DD-41CE-B847-B8E3A415F981}">
      <dsp:nvSpPr>
        <dsp:cNvPr id="0" name=""/>
        <dsp:cNvSpPr/>
      </dsp:nvSpPr>
      <dsp:spPr>
        <a:xfrm>
          <a:off x="0" y="756487"/>
          <a:ext cx="5664200" cy="6552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discuss new observations and findings (i.e. information that is not currently in the care plan)</a:t>
          </a:r>
        </a:p>
      </dsp:txBody>
      <dsp:txXfrm>
        <a:off x="31984" y="788471"/>
        <a:ext cx="5600232" cy="591232"/>
      </dsp:txXfrm>
    </dsp:sp>
    <dsp:sp modelId="{D2726357-4DE2-4721-9DF4-17A3888AF968}">
      <dsp:nvSpPr>
        <dsp:cNvPr id="0" name=""/>
        <dsp:cNvSpPr/>
      </dsp:nvSpPr>
      <dsp:spPr>
        <a:xfrm>
          <a:off x="0" y="1512487"/>
          <a:ext cx="5664200" cy="6552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suggest an action plan based on your observations</a:t>
          </a:r>
        </a:p>
      </dsp:txBody>
      <dsp:txXfrm>
        <a:off x="31984" y="1544471"/>
        <a:ext cx="5600232" cy="591232"/>
      </dsp:txXfrm>
    </dsp:sp>
    <dsp:sp modelId="{49106548-536E-4E73-8661-CE7000A41539}">
      <dsp:nvSpPr>
        <dsp:cNvPr id="0" name=""/>
        <dsp:cNvSpPr/>
      </dsp:nvSpPr>
      <dsp:spPr>
        <a:xfrm>
          <a:off x="0" y="2268487"/>
          <a:ext cx="5664200"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AU" sz="1100" kern="1200"/>
            <a:t>seek comments and advice from your supervisors and colleagues. </a:t>
          </a:r>
        </a:p>
      </dsp:txBody>
      <dsp:txXfrm>
        <a:off x="31984" y="2300471"/>
        <a:ext cx="5600232" cy="591232"/>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5BAD39-8D84-4F8F-9D9D-231A3D2C5827}">
      <dsp:nvSpPr>
        <dsp:cNvPr id="0" name=""/>
        <dsp:cNvSpPr/>
      </dsp:nvSpPr>
      <dsp:spPr>
        <a:xfrm>
          <a:off x="0" y="312789"/>
          <a:ext cx="5664200" cy="478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CFC0B7-2937-4759-8709-D8A6E65275BD}">
      <dsp:nvSpPr>
        <dsp:cNvPr id="0" name=""/>
        <dsp:cNvSpPr/>
      </dsp:nvSpPr>
      <dsp:spPr>
        <a:xfrm>
          <a:off x="283210" y="32349"/>
          <a:ext cx="3964940" cy="560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9865" tIns="0" rIns="149865" bIns="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how to conduct risk recording and assessment</a:t>
          </a:r>
        </a:p>
      </dsp:txBody>
      <dsp:txXfrm>
        <a:off x="310590" y="59729"/>
        <a:ext cx="3910180" cy="506120"/>
      </dsp:txXfrm>
    </dsp:sp>
    <dsp:sp modelId="{127466AF-9F08-4174-A309-AD36C374E384}">
      <dsp:nvSpPr>
        <dsp:cNvPr id="0" name=""/>
        <dsp:cNvSpPr/>
      </dsp:nvSpPr>
      <dsp:spPr>
        <a:xfrm>
          <a:off x="0" y="1174629"/>
          <a:ext cx="5664200" cy="478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A4BD76EE-64E3-416D-AF33-847092C902C7}">
      <dsp:nvSpPr>
        <dsp:cNvPr id="0" name=""/>
        <dsp:cNvSpPr/>
      </dsp:nvSpPr>
      <dsp:spPr>
        <a:xfrm>
          <a:off x="283210" y="894189"/>
          <a:ext cx="3964940" cy="560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9865" tIns="0" rIns="149865" bIns="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what workplace documents or templates to use in recording </a:t>
          </a:r>
        </a:p>
      </dsp:txBody>
      <dsp:txXfrm>
        <a:off x="310590" y="921569"/>
        <a:ext cx="3910180" cy="506120"/>
      </dsp:txXfrm>
    </dsp:sp>
    <dsp:sp modelId="{5EB3BD8D-070B-4DD8-830A-56131D71A9A4}">
      <dsp:nvSpPr>
        <dsp:cNvPr id="0" name=""/>
        <dsp:cNvSpPr/>
      </dsp:nvSpPr>
      <dsp:spPr>
        <a:xfrm>
          <a:off x="0" y="2036470"/>
          <a:ext cx="5664200" cy="478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1DACD24-5E79-447F-9A46-FDB1D3D6672F}">
      <dsp:nvSpPr>
        <dsp:cNvPr id="0" name=""/>
        <dsp:cNvSpPr/>
      </dsp:nvSpPr>
      <dsp:spPr>
        <a:xfrm>
          <a:off x="283210" y="1756030"/>
          <a:ext cx="3964940" cy="560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9865" tIns="0" rIns="149865" bIns="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how to store records of risk factors and behaviours of concern. </a:t>
          </a:r>
        </a:p>
      </dsp:txBody>
      <dsp:txXfrm>
        <a:off x="310590" y="1783410"/>
        <a:ext cx="3910180" cy="506120"/>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385BDD-4EA8-44D8-A70D-7099305C857A}">
      <dsp:nvSpPr>
        <dsp:cNvPr id="0" name=""/>
        <dsp:cNvSpPr/>
      </dsp:nvSpPr>
      <dsp:spPr>
        <a:xfrm>
          <a:off x="423862" y="0"/>
          <a:ext cx="4803775" cy="222250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F62F48-D759-4923-BC31-85A346DCF7C8}">
      <dsp:nvSpPr>
        <dsp:cNvPr id="0" name=""/>
        <dsp:cNvSpPr/>
      </dsp:nvSpPr>
      <dsp:spPr>
        <a:xfrm>
          <a:off x="989012" y="666750"/>
          <a:ext cx="1695450" cy="889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Eliminate risks so far as is reasonably practicable</a:t>
          </a:r>
        </a:p>
      </dsp:txBody>
      <dsp:txXfrm>
        <a:off x="1032409" y="710147"/>
        <a:ext cx="1608656" cy="802206"/>
      </dsp:txXfrm>
    </dsp:sp>
    <dsp:sp modelId="{528417CF-7642-4BD8-94B4-A173A4F8B2A0}">
      <dsp:nvSpPr>
        <dsp:cNvPr id="0" name=""/>
        <dsp:cNvSpPr/>
      </dsp:nvSpPr>
      <dsp:spPr>
        <a:xfrm>
          <a:off x="2967037" y="666750"/>
          <a:ext cx="1695450" cy="889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Minimise risks so far as is reasonably practicable</a:t>
          </a:r>
        </a:p>
      </dsp:txBody>
      <dsp:txXfrm>
        <a:off x="3010434" y="710147"/>
        <a:ext cx="1608656" cy="802206"/>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A2ED99-2DE3-4B69-B408-1FF3E866C7B9}">
      <dsp:nvSpPr>
        <dsp:cNvPr id="0" name=""/>
        <dsp:cNvSpPr/>
      </dsp:nvSpPr>
      <dsp:spPr>
        <a:xfrm>
          <a:off x="0" y="66178"/>
          <a:ext cx="1764109" cy="105846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Replacing the source of risk with a safer alternative</a:t>
          </a:r>
        </a:p>
      </dsp:txBody>
      <dsp:txXfrm>
        <a:off x="0" y="66178"/>
        <a:ext cx="1764109" cy="1058465"/>
      </dsp:txXfrm>
    </dsp:sp>
    <dsp:sp modelId="{910D66AA-918A-4560-A3EA-8002F59DC848}">
      <dsp:nvSpPr>
        <dsp:cNvPr id="0" name=""/>
        <dsp:cNvSpPr/>
      </dsp:nvSpPr>
      <dsp:spPr>
        <a:xfrm>
          <a:off x="1940520" y="66178"/>
          <a:ext cx="1764109" cy="1058465"/>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Distancing people from risk-related hazards</a:t>
          </a:r>
        </a:p>
      </dsp:txBody>
      <dsp:txXfrm>
        <a:off x="1940520" y="66178"/>
        <a:ext cx="1764109" cy="1058465"/>
      </dsp:txXfrm>
    </dsp:sp>
    <dsp:sp modelId="{20EE6E18-8C0A-4044-BF07-67F8A1945A0B}">
      <dsp:nvSpPr>
        <dsp:cNvPr id="0" name=""/>
        <dsp:cNvSpPr/>
      </dsp:nvSpPr>
      <dsp:spPr>
        <a:xfrm>
          <a:off x="3881040" y="66178"/>
          <a:ext cx="1764109" cy="105846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mechanical methods to reduce risk</a:t>
          </a:r>
        </a:p>
      </dsp:txBody>
      <dsp:txXfrm>
        <a:off x="3881040" y="66178"/>
        <a:ext cx="1764109" cy="1058465"/>
      </dsp:txXfrm>
    </dsp:sp>
    <dsp:sp modelId="{D61CD0F0-D4F7-43E2-82D7-67ACD0F402FD}">
      <dsp:nvSpPr>
        <dsp:cNvPr id="0" name=""/>
        <dsp:cNvSpPr/>
      </dsp:nvSpPr>
      <dsp:spPr>
        <a:xfrm>
          <a:off x="970260" y="1301055"/>
          <a:ext cx="1764109" cy="105846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administrative methods to reduce risk</a:t>
          </a:r>
        </a:p>
      </dsp:txBody>
      <dsp:txXfrm>
        <a:off x="970260" y="1301055"/>
        <a:ext cx="1764109" cy="1058465"/>
      </dsp:txXfrm>
    </dsp:sp>
    <dsp:sp modelId="{19A25624-CFCD-4994-B354-CAEB6158420A}">
      <dsp:nvSpPr>
        <dsp:cNvPr id="0" name=""/>
        <dsp:cNvSpPr/>
      </dsp:nvSpPr>
      <dsp:spPr>
        <a:xfrm>
          <a:off x="2910780" y="1301055"/>
          <a:ext cx="1764109" cy="105846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Using Personal Protective Equipment</a:t>
          </a:r>
        </a:p>
      </dsp:txBody>
      <dsp:txXfrm>
        <a:off x="2910780" y="1301055"/>
        <a:ext cx="1764109" cy="1058465"/>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E1517B-5975-459C-998F-59E20C5D2FD1}">
      <dsp:nvSpPr>
        <dsp:cNvPr id="0" name=""/>
        <dsp:cNvSpPr/>
      </dsp:nvSpPr>
      <dsp:spPr>
        <a:xfrm>
          <a:off x="0" y="30562"/>
          <a:ext cx="5670550" cy="842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unaddressed workplace hazards</a:t>
          </a:r>
          <a:endParaRPr lang="en-PH" sz="1400" kern="1200"/>
        </a:p>
      </dsp:txBody>
      <dsp:txXfrm>
        <a:off x="41123" y="71685"/>
        <a:ext cx="5588304" cy="760154"/>
      </dsp:txXfrm>
    </dsp:sp>
    <dsp:sp modelId="{26F76071-70FB-4FBF-8E6C-48D553434297}">
      <dsp:nvSpPr>
        <dsp:cNvPr id="0" name=""/>
        <dsp:cNvSpPr/>
      </dsp:nvSpPr>
      <dsp:spPr>
        <a:xfrm>
          <a:off x="0" y="1002562"/>
          <a:ext cx="5670550" cy="8424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overexertion due to intense or sustained physical effort</a:t>
          </a:r>
          <a:endParaRPr lang="en-PH" sz="1400" kern="1200"/>
        </a:p>
      </dsp:txBody>
      <dsp:txXfrm>
        <a:off x="41123" y="1043685"/>
        <a:ext cx="5588304" cy="760154"/>
      </dsp:txXfrm>
    </dsp:sp>
    <dsp:sp modelId="{D632CB8E-58FD-4D08-9B21-5DADAA83013C}">
      <dsp:nvSpPr>
        <dsp:cNvPr id="0" name=""/>
        <dsp:cNvSpPr/>
      </dsp:nvSpPr>
      <dsp:spPr>
        <a:xfrm>
          <a:off x="0" y="1974562"/>
          <a:ext cx="5670550" cy="842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slips, trips and falls</a:t>
          </a:r>
          <a:endParaRPr lang="en-PH" sz="1400" kern="1200"/>
        </a:p>
      </dsp:txBody>
      <dsp:txXfrm>
        <a:off x="41123" y="2015685"/>
        <a:ext cx="5588304" cy="760154"/>
      </dsp:txXfrm>
    </dsp:sp>
    <dsp:sp modelId="{F98F7712-42B1-437B-8490-5ACDA6D7F920}">
      <dsp:nvSpPr>
        <dsp:cNvPr id="0" name=""/>
        <dsp:cNvSpPr/>
      </dsp:nvSpPr>
      <dsp:spPr>
        <a:xfrm>
          <a:off x="0" y="2946562"/>
          <a:ext cx="5670550" cy="842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l" defTabSz="622300">
            <a:lnSpc>
              <a:spcPct val="90000"/>
            </a:lnSpc>
            <a:spcBef>
              <a:spcPct val="0"/>
            </a:spcBef>
            <a:spcAft>
              <a:spcPct val="35000"/>
            </a:spcAft>
            <a:buFont typeface="Wingdings" panose="05000000000000000000" pitchFamily="2" charset="2"/>
            <a:buNone/>
          </a:pPr>
          <a:r>
            <a:rPr lang="en-AU" sz="1400" kern="1200"/>
            <a:t>malfunctioning equipment or misuse of equipment.</a:t>
          </a:r>
          <a:endParaRPr lang="en-PH" sz="1400" kern="1200"/>
        </a:p>
      </dsp:txBody>
      <dsp:txXfrm>
        <a:off x="41123" y="2987685"/>
        <a:ext cx="5588304" cy="760154"/>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317EBE-0BC5-40DD-A51C-FE68C0E5347C}">
      <dsp:nvSpPr>
        <dsp:cNvPr id="0" name=""/>
        <dsp:cNvSpPr/>
      </dsp:nvSpPr>
      <dsp:spPr>
        <a:xfrm>
          <a:off x="53280" y="359"/>
          <a:ext cx="1742715" cy="104562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Fire or explosion</a:t>
          </a:r>
          <a:endParaRPr lang="en-PH" sz="1200" kern="1200"/>
        </a:p>
      </dsp:txBody>
      <dsp:txXfrm>
        <a:off x="53280" y="359"/>
        <a:ext cx="1742715" cy="1045629"/>
      </dsp:txXfrm>
    </dsp:sp>
    <dsp:sp modelId="{64319634-C0DA-454E-B59D-0A5B17795281}">
      <dsp:nvSpPr>
        <dsp:cNvPr id="0" name=""/>
        <dsp:cNvSpPr/>
      </dsp:nvSpPr>
      <dsp:spPr>
        <a:xfrm>
          <a:off x="1970267" y="359"/>
          <a:ext cx="1742715" cy="1045629"/>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Equipment malfunction</a:t>
          </a:r>
          <a:endParaRPr lang="en-PH" sz="1200" kern="1200"/>
        </a:p>
      </dsp:txBody>
      <dsp:txXfrm>
        <a:off x="1970267" y="359"/>
        <a:ext cx="1742715" cy="1045629"/>
      </dsp:txXfrm>
    </dsp:sp>
    <dsp:sp modelId="{C92D26CC-D3C9-4E50-A0C8-ECE4D690640F}">
      <dsp:nvSpPr>
        <dsp:cNvPr id="0" name=""/>
        <dsp:cNvSpPr/>
      </dsp:nvSpPr>
      <dsp:spPr>
        <a:xfrm>
          <a:off x="3887254" y="359"/>
          <a:ext cx="1742715" cy="104562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Electrical shocks</a:t>
          </a:r>
          <a:endParaRPr lang="en-PH" sz="1200" kern="1200"/>
        </a:p>
      </dsp:txBody>
      <dsp:txXfrm>
        <a:off x="3887254" y="359"/>
        <a:ext cx="1742715" cy="1045629"/>
      </dsp:txXfrm>
    </dsp:sp>
    <dsp:sp modelId="{57A99887-8CAA-4CED-BDE3-C36410B4D584}">
      <dsp:nvSpPr>
        <dsp:cNvPr id="0" name=""/>
        <dsp:cNvSpPr/>
      </dsp:nvSpPr>
      <dsp:spPr>
        <a:xfrm>
          <a:off x="53280" y="1220260"/>
          <a:ext cx="1742715" cy="104562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Building/structure collapse</a:t>
          </a:r>
          <a:endParaRPr lang="en-PH" sz="1200" kern="1200"/>
        </a:p>
      </dsp:txBody>
      <dsp:txXfrm>
        <a:off x="53280" y="1220260"/>
        <a:ext cx="1742715" cy="1045629"/>
      </dsp:txXfrm>
    </dsp:sp>
    <dsp:sp modelId="{31F69FA6-A23C-43D7-AE2A-7C68B66B1651}">
      <dsp:nvSpPr>
        <dsp:cNvPr id="0" name=""/>
        <dsp:cNvSpPr/>
      </dsp:nvSpPr>
      <dsp:spPr>
        <a:xfrm>
          <a:off x="1970267" y="1220260"/>
          <a:ext cx="1742715" cy="104562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Severe weather conditions</a:t>
          </a:r>
          <a:endParaRPr lang="en-PH" sz="1200" kern="1200"/>
        </a:p>
      </dsp:txBody>
      <dsp:txXfrm>
        <a:off x="1970267" y="1220260"/>
        <a:ext cx="1742715" cy="1045629"/>
      </dsp:txXfrm>
    </dsp:sp>
    <dsp:sp modelId="{2CB7ABCF-E744-46E4-BAEB-9323CE3FAD2F}">
      <dsp:nvSpPr>
        <dsp:cNvPr id="0" name=""/>
        <dsp:cNvSpPr/>
      </dsp:nvSpPr>
      <dsp:spPr>
        <a:xfrm>
          <a:off x="3887254" y="1220260"/>
          <a:ext cx="1742715" cy="1045629"/>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Substance leakage/spillage</a:t>
          </a:r>
          <a:endParaRPr lang="en-PH" sz="1200" kern="1200"/>
        </a:p>
      </dsp:txBody>
      <dsp:txXfrm>
        <a:off x="3887254" y="1220260"/>
        <a:ext cx="1742715" cy="1045629"/>
      </dsp:txXfrm>
    </dsp:sp>
    <dsp:sp modelId="{8C026B89-2DD3-4BF5-A31E-AAE8FB1B36BF}">
      <dsp:nvSpPr>
        <dsp:cNvPr id="0" name=""/>
        <dsp:cNvSpPr/>
      </dsp:nvSpPr>
      <dsp:spPr>
        <a:xfrm>
          <a:off x="1970267" y="2440161"/>
          <a:ext cx="1742715" cy="104562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Spread of infectious diseases</a:t>
          </a:r>
          <a:endParaRPr lang="en-PH" sz="1200" kern="1200"/>
        </a:p>
      </dsp:txBody>
      <dsp:txXfrm>
        <a:off x="1970267" y="2440161"/>
        <a:ext cx="1742715" cy="1045629"/>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3BECCD-7FAB-45D0-825C-8C33AEB4440C}">
      <dsp:nvSpPr>
        <dsp:cNvPr id="0" name=""/>
        <dsp:cNvSpPr/>
      </dsp:nvSpPr>
      <dsp:spPr>
        <a:xfrm>
          <a:off x="3475776" y="326828"/>
          <a:ext cx="1420910" cy="1421173"/>
        </a:xfrm>
        <a:prstGeom prst="ellips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2D6897-6A46-43DE-8BDD-49B732C09F63}">
      <dsp:nvSpPr>
        <dsp:cNvPr id="0" name=""/>
        <dsp:cNvSpPr/>
      </dsp:nvSpPr>
      <dsp:spPr>
        <a:xfrm>
          <a:off x="3522955" y="374209"/>
          <a:ext cx="1326552" cy="1326411"/>
        </a:xfrm>
        <a:prstGeom prst="ellipse">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kern="1200">
              <a:solidFill>
                <a:schemeClr val="tx1">
                  <a:lumMod val="75000"/>
                  <a:lumOff val="25000"/>
                </a:schemeClr>
              </a:solidFill>
            </a:rPr>
            <a:t>Respond</a:t>
          </a:r>
        </a:p>
      </dsp:txBody>
      <dsp:txXfrm>
        <a:off x="3712594" y="563732"/>
        <a:ext cx="947273" cy="947365"/>
      </dsp:txXfrm>
    </dsp:sp>
    <dsp:sp modelId="{E60DEDB2-F891-4FF8-BFB0-EFD9D2B58359}">
      <dsp:nvSpPr>
        <dsp:cNvPr id="0" name=""/>
        <dsp:cNvSpPr/>
      </dsp:nvSpPr>
      <dsp:spPr>
        <a:xfrm>
          <a:off x="3522955" y="1774185"/>
          <a:ext cx="1326552" cy="779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steps must you take to address the immediate needs?</a:t>
          </a:r>
        </a:p>
      </dsp:txBody>
      <dsp:txXfrm>
        <a:off x="3522955" y="1774185"/>
        <a:ext cx="1326552" cy="779039"/>
      </dsp:txXfrm>
    </dsp:sp>
    <dsp:sp modelId="{8E3C6201-C95D-4500-A910-B0639AF80CC4}">
      <dsp:nvSpPr>
        <dsp:cNvPr id="0" name=""/>
        <dsp:cNvSpPr/>
      </dsp:nvSpPr>
      <dsp:spPr>
        <a:xfrm rot="2700000">
          <a:off x="2008936" y="328546"/>
          <a:ext cx="1417487" cy="1417487"/>
        </a:xfrm>
        <a:prstGeom prst="teardrop">
          <a:avLst>
            <a:gd name="adj" fmla="val 10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6250A2D-A6BF-4D42-9977-1B4421050E18}">
      <dsp:nvSpPr>
        <dsp:cNvPr id="0" name=""/>
        <dsp:cNvSpPr/>
      </dsp:nvSpPr>
      <dsp:spPr>
        <a:xfrm>
          <a:off x="2054403" y="374209"/>
          <a:ext cx="1326552" cy="1326411"/>
        </a:xfrm>
        <a:prstGeom prst="ellipse">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kern="1200">
              <a:solidFill>
                <a:schemeClr val="tx1">
                  <a:lumMod val="75000"/>
                  <a:lumOff val="25000"/>
                </a:schemeClr>
              </a:solidFill>
            </a:rPr>
            <a:t>Assess</a:t>
          </a:r>
        </a:p>
      </dsp:txBody>
      <dsp:txXfrm>
        <a:off x="2244043" y="563732"/>
        <a:ext cx="947273" cy="947365"/>
      </dsp:txXfrm>
    </dsp:sp>
    <dsp:sp modelId="{544C3064-63FA-4462-BC2F-5020D8F47E62}">
      <dsp:nvSpPr>
        <dsp:cNvPr id="0" name=""/>
        <dsp:cNvSpPr/>
      </dsp:nvSpPr>
      <dsp:spPr>
        <a:xfrm>
          <a:off x="2054403" y="1774185"/>
          <a:ext cx="1326552" cy="779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are the immediate needs of the people involved?</a:t>
          </a:r>
        </a:p>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are your possible courses of action?</a:t>
          </a:r>
        </a:p>
      </dsp:txBody>
      <dsp:txXfrm>
        <a:off x="2054403" y="1774185"/>
        <a:ext cx="1326552" cy="779039"/>
      </dsp:txXfrm>
    </dsp:sp>
    <dsp:sp modelId="{B12BE18B-7DEE-4F4E-98C2-CB3949748337}">
      <dsp:nvSpPr>
        <dsp:cNvPr id="0" name=""/>
        <dsp:cNvSpPr/>
      </dsp:nvSpPr>
      <dsp:spPr>
        <a:xfrm rot="2700000">
          <a:off x="540384" y="328546"/>
          <a:ext cx="1417487" cy="1417487"/>
        </a:xfrm>
        <a:prstGeom prst="teardrop">
          <a:avLst>
            <a:gd name="adj" fmla="val 10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4771FC3-0FC2-42B9-B430-9EFD466F794E}">
      <dsp:nvSpPr>
        <dsp:cNvPr id="0" name=""/>
        <dsp:cNvSpPr/>
      </dsp:nvSpPr>
      <dsp:spPr>
        <a:xfrm>
          <a:off x="585852" y="374209"/>
          <a:ext cx="1326552" cy="1326411"/>
        </a:xfrm>
        <a:prstGeom prst="ellipse">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r>
            <a:rPr lang="en-PH" sz="1200" kern="1200">
              <a:solidFill>
                <a:schemeClr val="tx1">
                  <a:lumMod val="75000"/>
                  <a:lumOff val="25000"/>
                </a:schemeClr>
              </a:solidFill>
            </a:rPr>
            <a:t>Examine</a:t>
          </a:r>
        </a:p>
      </dsp:txBody>
      <dsp:txXfrm>
        <a:off x="775491" y="563732"/>
        <a:ext cx="947273" cy="947365"/>
      </dsp:txXfrm>
    </dsp:sp>
    <dsp:sp modelId="{F993B687-9F84-4646-AAC7-3F8A1F59519B}">
      <dsp:nvSpPr>
        <dsp:cNvPr id="0" name=""/>
        <dsp:cNvSpPr/>
      </dsp:nvSpPr>
      <dsp:spPr>
        <a:xfrm>
          <a:off x="585852" y="1774185"/>
          <a:ext cx="1326552" cy="77903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t" anchorCtr="0">
          <a:noAutofit/>
        </a:bodyPr>
        <a:lstStyle/>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What happened?</a:t>
          </a:r>
        </a:p>
        <a:p>
          <a:pPr marL="114300" lvl="1" indent="-114300" algn="l" defTabSz="533400">
            <a:lnSpc>
              <a:spcPct val="90000"/>
            </a:lnSpc>
            <a:spcBef>
              <a:spcPct val="0"/>
            </a:spcBef>
            <a:spcAft>
              <a:spcPct val="15000"/>
            </a:spcAft>
            <a:buChar char="•"/>
          </a:pPr>
          <a:r>
            <a:rPr lang="en-PH" sz="1200" kern="1200">
              <a:solidFill>
                <a:schemeClr val="tx1">
                  <a:lumMod val="75000"/>
                  <a:lumOff val="25000"/>
                </a:schemeClr>
              </a:solidFill>
            </a:rPr>
            <a:t>Who is involved?</a:t>
          </a:r>
        </a:p>
      </dsp:txBody>
      <dsp:txXfrm>
        <a:off x="585852" y="1774185"/>
        <a:ext cx="1326552" cy="779039"/>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D5CD79-758C-4F54-8C49-C8848A6DBBFB}">
      <dsp:nvSpPr>
        <dsp:cNvPr id="0" name=""/>
        <dsp:cNvSpPr/>
      </dsp:nvSpPr>
      <dsp:spPr>
        <a:xfrm>
          <a:off x="0" y="536760"/>
          <a:ext cx="1731764" cy="103905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Your supervisor</a:t>
          </a:r>
          <a:endParaRPr lang="en-PH" sz="1200" kern="1200"/>
        </a:p>
      </dsp:txBody>
      <dsp:txXfrm>
        <a:off x="0" y="536760"/>
        <a:ext cx="1731764" cy="1039058"/>
      </dsp:txXfrm>
    </dsp:sp>
    <dsp:sp modelId="{1CDE66E9-F4D4-47A2-83B1-79F5AA4001C1}">
      <dsp:nvSpPr>
        <dsp:cNvPr id="0" name=""/>
        <dsp:cNvSpPr/>
      </dsp:nvSpPr>
      <dsp:spPr>
        <a:xfrm>
          <a:off x="1904940" y="536760"/>
          <a:ext cx="1731764" cy="103905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Health and Safety Representative (HSR)</a:t>
          </a:r>
          <a:endParaRPr lang="en-PH" sz="1200" kern="1200"/>
        </a:p>
      </dsp:txBody>
      <dsp:txXfrm>
        <a:off x="1904940" y="536760"/>
        <a:ext cx="1731764" cy="1039058"/>
      </dsp:txXfrm>
    </dsp:sp>
    <dsp:sp modelId="{6619B4E0-1B2C-4D93-94B9-909ABDCA7E68}">
      <dsp:nvSpPr>
        <dsp:cNvPr id="0" name=""/>
        <dsp:cNvSpPr/>
      </dsp:nvSpPr>
      <dsp:spPr>
        <a:xfrm>
          <a:off x="3809880" y="536760"/>
          <a:ext cx="1731764" cy="103905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Health and Safety Committee (HSC) members</a:t>
          </a:r>
          <a:endParaRPr lang="en-PH" sz="1200" kern="1200"/>
        </a:p>
      </dsp:txBody>
      <dsp:txXfrm>
        <a:off x="3809880" y="536760"/>
        <a:ext cx="1731764" cy="1039058"/>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EC884B-B280-497E-B77F-DB88E72FC650}">
      <dsp:nvSpPr>
        <dsp:cNvPr id="0" name=""/>
        <dsp:cNvSpPr/>
      </dsp:nvSpPr>
      <dsp:spPr>
        <a:xfrm>
          <a:off x="0" y="5398466"/>
          <a:ext cx="5645150" cy="88566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Submit the completed Incident Report Form following workplace procedures</a:t>
          </a:r>
          <a:r>
            <a:rPr lang="en-PH" sz="1100" kern="1200"/>
            <a:t>.</a:t>
          </a:r>
        </a:p>
      </dsp:txBody>
      <dsp:txXfrm>
        <a:off x="0" y="5398466"/>
        <a:ext cx="5645150" cy="885663"/>
      </dsp:txXfrm>
    </dsp:sp>
    <dsp:sp modelId="{9D3B7B30-9658-426B-AB11-8038C2843F7B}">
      <dsp:nvSpPr>
        <dsp:cNvPr id="0" name=""/>
        <dsp:cNvSpPr/>
      </dsp:nvSpPr>
      <dsp:spPr>
        <a:xfrm rot="10800000">
          <a:off x="0" y="4049601"/>
          <a:ext cx="5645150" cy="1362150"/>
        </a:xfrm>
        <a:prstGeom prst="upArrowCallou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Document the incident using the Incident Report Form.</a:t>
          </a:r>
        </a:p>
      </dsp:txBody>
      <dsp:txXfrm rot="10800000">
        <a:off x="0" y="4049601"/>
        <a:ext cx="5645150" cy="885084"/>
      </dsp:txXfrm>
    </dsp:sp>
    <dsp:sp modelId="{858B8F46-3A49-451B-ACFA-7E73BDD97774}">
      <dsp:nvSpPr>
        <dsp:cNvPr id="0" name=""/>
        <dsp:cNvSpPr/>
      </dsp:nvSpPr>
      <dsp:spPr>
        <a:xfrm rot="10800000">
          <a:off x="0" y="2700735"/>
          <a:ext cx="5645150" cy="1362150"/>
        </a:xfrm>
        <a:prstGeom prst="upArrowCallou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Respond to the incident following the designated person's advice.</a:t>
          </a:r>
        </a:p>
      </dsp:txBody>
      <dsp:txXfrm rot="10800000">
        <a:off x="0" y="2700735"/>
        <a:ext cx="5645150" cy="885084"/>
      </dsp:txXfrm>
    </dsp:sp>
    <dsp:sp modelId="{D09CE5ED-3933-4695-B669-3BAE5AF1E278}">
      <dsp:nvSpPr>
        <dsp:cNvPr id="0" name=""/>
        <dsp:cNvSpPr/>
      </dsp:nvSpPr>
      <dsp:spPr>
        <a:xfrm rot="10800000">
          <a:off x="0" y="1351870"/>
          <a:ext cx="5645150" cy="1362150"/>
        </a:xfrm>
        <a:prstGeom prst="upArrowCallou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Seek advice on the next steps you can take to respond to the incident.</a:t>
          </a:r>
        </a:p>
      </dsp:txBody>
      <dsp:txXfrm rot="10800000">
        <a:off x="0" y="1351870"/>
        <a:ext cx="5645150" cy="885084"/>
      </dsp:txXfrm>
    </dsp:sp>
    <dsp:sp modelId="{5CD911BD-56BD-4930-9714-5BB6AC1E7632}">
      <dsp:nvSpPr>
        <dsp:cNvPr id="0" name=""/>
        <dsp:cNvSpPr/>
      </dsp:nvSpPr>
      <dsp:spPr>
        <a:xfrm rot="10800000">
          <a:off x="0" y="3005"/>
          <a:ext cx="5645150" cy="1362150"/>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Verbally report the incident/injury to a designated person. Provide them with the details you found during the identification phase.</a:t>
          </a:r>
        </a:p>
      </dsp:txBody>
      <dsp:txXfrm rot="10800000">
        <a:off x="0" y="3005"/>
        <a:ext cx="5645150" cy="88508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0E4211-CAB3-43FA-8D82-BF2C8A65D9B7}">
      <dsp:nvSpPr>
        <dsp:cNvPr id="0" name=""/>
        <dsp:cNvSpPr/>
      </dsp:nvSpPr>
      <dsp:spPr>
        <a:xfrm>
          <a:off x="0" y="7762"/>
          <a:ext cx="566420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causes of the incident/injury</a:t>
          </a:r>
        </a:p>
      </dsp:txBody>
      <dsp:txXfrm>
        <a:off x="18277" y="26039"/>
        <a:ext cx="5627646" cy="337846"/>
      </dsp:txXfrm>
    </dsp:sp>
    <dsp:sp modelId="{46C7F619-25AC-4742-9CA8-D8337144AB87}">
      <dsp:nvSpPr>
        <dsp:cNvPr id="0" name=""/>
        <dsp:cNvSpPr/>
      </dsp:nvSpPr>
      <dsp:spPr>
        <a:xfrm>
          <a:off x="0" y="439762"/>
          <a:ext cx="5664200" cy="3744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events or circumstances that led to the incident/injury</a:t>
          </a:r>
        </a:p>
      </dsp:txBody>
      <dsp:txXfrm>
        <a:off x="18277" y="458039"/>
        <a:ext cx="5627646" cy="337846"/>
      </dsp:txXfrm>
    </dsp:sp>
    <dsp:sp modelId="{A8FC5041-8451-4E01-9A7A-C0E8D6C17F76}">
      <dsp:nvSpPr>
        <dsp:cNvPr id="0" name=""/>
        <dsp:cNvSpPr/>
      </dsp:nvSpPr>
      <dsp:spPr>
        <a:xfrm>
          <a:off x="0" y="871762"/>
          <a:ext cx="566420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response or action steps taken so far</a:t>
          </a:r>
        </a:p>
      </dsp:txBody>
      <dsp:txXfrm>
        <a:off x="18277" y="890039"/>
        <a:ext cx="5627646" cy="337846"/>
      </dsp:txXfrm>
    </dsp:sp>
    <dsp:sp modelId="{A6F228CB-C14C-42A2-BC18-EAF05F0A254D}">
      <dsp:nvSpPr>
        <dsp:cNvPr id="0" name=""/>
        <dsp:cNvSpPr/>
      </dsp:nvSpPr>
      <dsp:spPr>
        <a:xfrm>
          <a:off x="0" y="1303762"/>
          <a:ext cx="566420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current condition of the incident/injury at the time of reporting.</a:t>
          </a:r>
        </a:p>
      </dsp:txBody>
      <dsp:txXfrm>
        <a:off x="18277" y="1322039"/>
        <a:ext cx="5627646" cy="33784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3DC2DD-EDC1-4E8E-BD22-A2FD59B16379}">
      <dsp:nvSpPr>
        <dsp:cNvPr id="0" name=""/>
        <dsp:cNvSpPr/>
      </dsp:nvSpPr>
      <dsp:spPr>
        <a:xfrm>
          <a:off x="0" y="48277"/>
          <a:ext cx="56515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Providing a safe work environment</a:t>
          </a:r>
        </a:p>
      </dsp:txBody>
      <dsp:txXfrm>
        <a:off x="23760" y="72037"/>
        <a:ext cx="5603980" cy="439200"/>
      </dsp:txXfrm>
    </dsp:sp>
    <dsp:sp modelId="{F4402ED6-8AAB-4E93-8239-117EA0811660}">
      <dsp:nvSpPr>
        <dsp:cNvPr id="0" name=""/>
        <dsp:cNvSpPr/>
      </dsp:nvSpPr>
      <dsp:spPr>
        <a:xfrm>
          <a:off x="0" y="609877"/>
          <a:ext cx="5651500" cy="48672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Providing safe work information, instruction, supervision and training</a:t>
          </a:r>
        </a:p>
      </dsp:txBody>
      <dsp:txXfrm>
        <a:off x="23760" y="633637"/>
        <a:ext cx="5603980" cy="439200"/>
      </dsp:txXfrm>
    </dsp:sp>
    <dsp:sp modelId="{F4EE2CE6-00AC-48D3-A1EF-2993039B7AA6}">
      <dsp:nvSpPr>
        <dsp:cNvPr id="0" name=""/>
        <dsp:cNvSpPr/>
      </dsp:nvSpPr>
      <dsp:spPr>
        <a:xfrm>
          <a:off x="0" y="1171477"/>
          <a:ext cx="5651500" cy="48672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Providing safety equipment</a:t>
          </a:r>
        </a:p>
      </dsp:txBody>
      <dsp:txXfrm>
        <a:off x="23760" y="1195237"/>
        <a:ext cx="5603980" cy="439200"/>
      </dsp:txXfrm>
    </dsp:sp>
    <dsp:sp modelId="{D394331C-8B53-4599-BC60-F72BA791E475}">
      <dsp:nvSpPr>
        <dsp:cNvPr id="0" name=""/>
        <dsp:cNvSpPr/>
      </dsp:nvSpPr>
      <dsp:spPr>
        <a:xfrm>
          <a:off x="0" y="1733077"/>
          <a:ext cx="56515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Recording and resolving WHS issues and incidents</a:t>
          </a:r>
        </a:p>
      </dsp:txBody>
      <dsp:txXfrm>
        <a:off x="23760" y="1756837"/>
        <a:ext cx="5603980" cy="439200"/>
      </dsp:txXfrm>
    </dsp:sp>
    <dsp:sp modelId="{A27E8724-76D2-4B69-B653-1E158940F56D}">
      <dsp:nvSpPr>
        <dsp:cNvPr id="0" name=""/>
        <dsp:cNvSpPr/>
      </dsp:nvSpPr>
      <dsp:spPr>
        <a:xfrm>
          <a:off x="0" y="2294677"/>
          <a:ext cx="5651500" cy="4867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Coordinating with authorities regarding WHS concerns</a:t>
          </a:r>
        </a:p>
      </dsp:txBody>
      <dsp:txXfrm>
        <a:off x="23760" y="2318437"/>
        <a:ext cx="5603980" cy="439200"/>
      </dsp:txXfrm>
    </dsp:sp>
    <dsp:sp modelId="{7071E995-2431-4E1F-AF27-D615B1055709}">
      <dsp:nvSpPr>
        <dsp:cNvPr id="0" name=""/>
        <dsp:cNvSpPr/>
      </dsp:nvSpPr>
      <dsp:spPr>
        <a:xfrm>
          <a:off x="0" y="2856277"/>
          <a:ext cx="5651500" cy="48672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Monitoring the health and welfare of employees</a:t>
          </a:r>
        </a:p>
      </dsp:txBody>
      <dsp:txXfrm>
        <a:off x="23760" y="2880037"/>
        <a:ext cx="5603980" cy="439200"/>
      </dsp:txXfrm>
    </dsp:sp>
    <dsp:sp modelId="{F744CEC1-4622-43B9-BC1B-DAB80B53EBA3}">
      <dsp:nvSpPr>
        <dsp:cNvPr id="0" name=""/>
        <dsp:cNvSpPr/>
      </dsp:nvSpPr>
      <dsp:spPr>
        <a:xfrm>
          <a:off x="0" y="3417877"/>
          <a:ext cx="56515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Consulting employees on workplace safety concerns</a:t>
          </a:r>
        </a:p>
      </dsp:txBody>
      <dsp:txXfrm>
        <a:off x="23760" y="3441637"/>
        <a:ext cx="5603980" cy="439200"/>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188C8E-F40A-462A-A1EC-A5A57E2D9019}">
      <dsp:nvSpPr>
        <dsp:cNvPr id="0" name=""/>
        <dsp:cNvSpPr/>
      </dsp:nvSpPr>
      <dsp:spPr>
        <a:xfrm>
          <a:off x="0" y="13319"/>
          <a:ext cx="563880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task duration and frequency</a:t>
          </a:r>
          <a:endParaRPr lang="en-PH" sz="1200" kern="1200"/>
        </a:p>
      </dsp:txBody>
      <dsp:txXfrm>
        <a:off x="34726" y="48045"/>
        <a:ext cx="5569348" cy="641908"/>
      </dsp:txXfrm>
    </dsp:sp>
    <dsp:sp modelId="{3DE16679-16D6-43E2-9F46-229E5E498BBA}">
      <dsp:nvSpPr>
        <dsp:cNvPr id="0" name=""/>
        <dsp:cNvSpPr/>
      </dsp:nvSpPr>
      <dsp:spPr>
        <a:xfrm>
          <a:off x="0" y="834119"/>
          <a:ext cx="5638800" cy="7113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environmental conditions such as ground conditions, lighting, heat etc.</a:t>
          </a:r>
          <a:endParaRPr lang="en-PH" sz="1200" kern="1200"/>
        </a:p>
      </dsp:txBody>
      <dsp:txXfrm>
        <a:off x="34726" y="868845"/>
        <a:ext cx="5569348" cy="641908"/>
      </dsp:txXfrm>
    </dsp:sp>
    <dsp:sp modelId="{AA13103B-EF73-4963-A638-D1958FC0F90A}">
      <dsp:nvSpPr>
        <dsp:cNvPr id="0" name=""/>
        <dsp:cNvSpPr/>
      </dsp:nvSpPr>
      <dsp:spPr>
        <a:xfrm>
          <a:off x="0" y="1654920"/>
          <a:ext cx="5638800" cy="7113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forces exerted in doing the task</a:t>
          </a:r>
          <a:endParaRPr lang="en-PH" sz="1100" kern="1200"/>
        </a:p>
      </dsp:txBody>
      <dsp:txXfrm>
        <a:off x="34726" y="1689646"/>
        <a:ext cx="5569348" cy="641908"/>
      </dsp:txXfrm>
    </dsp:sp>
    <dsp:sp modelId="{5FEC10A4-958E-4993-BCA4-EC2197AAE687}">
      <dsp:nvSpPr>
        <dsp:cNvPr id="0" name=""/>
        <dsp:cNvSpPr/>
      </dsp:nvSpPr>
      <dsp:spPr>
        <a:xfrm>
          <a:off x="0" y="2475720"/>
          <a:ext cx="56388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types of movement and posture required for the task.</a:t>
          </a:r>
          <a:endParaRPr lang="en-PH" sz="1100" kern="1200"/>
        </a:p>
      </dsp:txBody>
      <dsp:txXfrm>
        <a:off x="34726" y="2510446"/>
        <a:ext cx="5569348" cy="641908"/>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767D41-C9E8-4619-8DA8-51865201B779}">
      <dsp:nvSpPr>
        <dsp:cNvPr id="0" name=""/>
        <dsp:cNvSpPr/>
      </dsp:nvSpPr>
      <dsp:spPr>
        <a:xfrm>
          <a:off x="0" y="15587"/>
          <a:ext cx="57150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moving objects</a:t>
          </a:r>
        </a:p>
      </dsp:txBody>
      <dsp:txXfrm>
        <a:off x="21932" y="37519"/>
        <a:ext cx="5671136" cy="405416"/>
      </dsp:txXfrm>
    </dsp:sp>
    <dsp:sp modelId="{CD32C719-4212-4D40-9778-4FE9233D484A}">
      <dsp:nvSpPr>
        <dsp:cNvPr id="0" name=""/>
        <dsp:cNvSpPr/>
      </dsp:nvSpPr>
      <dsp:spPr>
        <a:xfrm>
          <a:off x="0" y="533987"/>
          <a:ext cx="57150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assisting clients.</a:t>
          </a:r>
        </a:p>
      </dsp:txBody>
      <dsp:txXfrm>
        <a:off x="21932" y="555919"/>
        <a:ext cx="5671136" cy="405416"/>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5F3E2D-7829-4B58-903D-F0D7A8EEE194}">
      <dsp:nvSpPr>
        <dsp:cNvPr id="0" name=""/>
        <dsp:cNvSpPr/>
      </dsp:nvSpPr>
      <dsp:spPr>
        <a:xfrm>
          <a:off x="0" y="6260"/>
          <a:ext cx="564515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Visual (e.g. videos, photos, signs and symbols)</a:t>
          </a:r>
          <a:endParaRPr lang="en-PH" sz="1200" kern="1200"/>
        </a:p>
      </dsp:txBody>
      <dsp:txXfrm>
        <a:off x="21932" y="28192"/>
        <a:ext cx="5601286" cy="405416"/>
      </dsp:txXfrm>
    </dsp:sp>
    <dsp:sp modelId="{7EB24960-C2AB-4723-BEA5-6A22C27766BC}">
      <dsp:nvSpPr>
        <dsp:cNvPr id="0" name=""/>
        <dsp:cNvSpPr/>
      </dsp:nvSpPr>
      <dsp:spPr>
        <a:xfrm>
          <a:off x="0" y="524660"/>
          <a:ext cx="5645150" cy="449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Verbal (e.g. your supervisor’s verbal instructions)</a:t>
          </a:r>
          <a:endParaRPr lang="en-PH" sz="1200" kern="1200"/>
        </a:p>
      </dsp:txBody>
      <dsp:txXfrm>
        <a:off x="21932" y="546592"/>
        <a:ext cx="5601286" cy="405416"/>
      </dsp:txXfrm>
    </dsp:sp>
    <dsp:sp modelId="{ACFCC21F-B2DD-4B29-B033-786E3EF3D325}">
      <dsp:nvSpPr>
        <dsp:cNvPr id="0" name=""/>
        <dsp:cNvSpPr/>
      </dsp:nvSpPr>
      <dsp:spPr>
        <a:xfrm>
          <a:off x="0" y="1043060"/>
          <a:ext cx="564515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Written (e.g. workplace procedures)</a:t>
          </a:r>
          <a:endParaRPr lang="en-PH" sz="1200" kern="1200"/>
        </a:p>
      </dsp:txBody>
      <dsp:txXfrm>
        <a:off x="21932" y="1064992"/>
        <a:ext cx="5601286" cy="405416"/>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C2F5B0-4E9D-46CE-B0D6-CF951D87BCB5}">
      <dsp:nvSpPr>
        <dsp:cNvPr id="0" name=""/>
        <dsp:cNvSpPr/>
      </dsp:nvSpPr>
      <dsp:spPr>
        <a:xfrm>
          <a:off x="1949" y="345409"/>
          <a:ext cx="1055259" cy="63315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movement</a:t>
          </a:r>
          <a:endParaRPr lang="en-PH" sz="1200" kern="1200"/>
        </a:p>
      </dsp:txBody>
      <dsp:txXfrm>
        <a:off x="1949" y="345409"/>
        <a:ext cx="1055259" cy="633155"/>
      </dsp:txXfrm>
    </dsp:sp>
    <dsp:sp modelId="{7FAA468E-D4A9-4A3A-8B18-62E4C0EC2D5D}">
      <dsp:nvSpPr>
        <dsp:cNvPr id="0" name=""/>
        <dsp:cNvSpPr/>
      </dsp:nvSpPr>
      <dsp:spPr>
        <a:xfrm>
          <a:off x="1162734" y="345409"/>
          <a:ext cx="1055259" cy="633155"/>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or sustained force</a:t>
          </a:r>
          <a:endParaRPr lang="en-PH" sz="1200" kern="1200"/>
        </a:p>
      </dsp:txBody>
      <dsp:txXfrm>
        <a:off x="1162734" y="345409"/>
        <a:ext cx="1055259" cy="633155"/>
      </dsp:txXfrm>
    </dsp:sp>
    <dsp:sp modelId="{F9B25BCE-242B-4A98-BA1C-C6A3DED0CE51}">
      <dsp:nvSpPr>
        <dsp:cNvPr id="0" name=""/>
        <dsp:cNvSpPr/>
      </dsp:nvSpPr>
      <dsp:spPr>
        <a:xfrm>
          <a:off x="2323520" y="345409"/>
          <a:ext cx="1055259" cy="63315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high or sudden force</a:t>
          </a:r>
        </a:p>
      </dsp:txBody>
      <dsp:txXfrm>
        <a:off x="2323520" y="345409"/>
        <a:ext cx="1055259" cy="633155"/>
      </dsp:txXfrm>
    </dsp:sp>
    <dsp:sp modelId="{95FC0401-E5DB-43FA-A216-3D7C02A200D6}">
      <dsp:nvSpPr>
        <dsp:cNvPr id="0" name=""/>
        <dsp:cNvSpPr/>
      </dsp:nvSpPr>
      <dsp:spPr>
        <a:xfrm>
          <a:off x="3484305" y="345409"/>
          <a:ext cx="1055259" cy="63315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sustained or awkard postures</a:t>
          </a:r>
        </a:p>
      </dsp:txBody>
      <dsp:txXfrm>
        <a:off x="3484305" y="345409"/>
        <a:ext cx="1055259" cy="633155"/>
      </dsp:txXfrm>
    </dsp:sp>
    <dsp:sp modelId="{54FBB7B9-462E-4213-B3ED-F5F3EA4E8FE5}">
      <dsp:nvSpPr>
        <dsp:cNvPr id="0" name=""/>
        <dsp:cNvSpPr/>
      </dsp:nvSpPr>
      <dsp:spPr>
        <a:xfrm>
          <a:off x="4645091" y="345409"/>
          <a:ext cx="1055259" cy="63315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exposure to vibration.</a:t>
          </a:r>
        </a:p>
      </dsp:txBody>
      <dsp:txXfrm>
        <a:off x="4645091" y="345409"/>
        <a:ext cx="1055259" cy="633155"/>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7FC609-D343-4770-9260-6CFBBE73FBFD}">
      <dsp:nvSpPr>
        <dsp:cNvPr id="0" name=""/>
        <dsp:cNvSpPr/>
      </dsp:nvSpPr>
      <dsp:spPr>
        <a:xfrm>
          <a:off x="0" y="6548"/>
          <a:ext cx="1787921" cy="107275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404040"/>
            </a:buClr>
            <a:buSzPts val="1200"/>
            <a:buFont typeface="Wingdings" panose="05000000000000000000" pitchFamily="2" charset="2"/>
            <a:buNone/>
          </a:pPr>
          <a:r>
            <a:rPr lang="en-AU" sz="1100" kern="1200"/>
            <a:t>Supporting your own weight</a:t>
          </a:r>
          <a:endParaRPr lang="en-PH" sz="1100" kern="1200"/>
        </a:p>
      </dsp:txBody>
      <dsp:txXfrm>
        <a:off x="0" y="6548"/>
        <a:ext cx="1787921" cy="1072753"/>
      </dsp:txXfrm>
    </dsp:sp>
    <dsp:sp modelId="{1046C906-41E0-42E8-8BF5-7C3D3F3E88FD}">
      <dsp:nvSpPr>
        <dsp:cNvPr id="0" name=""/>
        <dsp:cNvSpPr/>
      </dsp:nvSpPr>
      <dsp:spPr>
        <a:xfrm>
          <a:off x="1966714" y="6548"/>
          <a:ext cx="1787921" cy="1072753"/>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Maintaining your posture</a:t>
          </a:r>
          <a:endParaRPr lang="en-PH" sz="1200" kern="1200"/>
        </a:p>
      </dsp:txBody>
      <dsp:txXfrm>
        <a:off x="1966714" y="6548"/>
        <a:ext cx="1787921" cy="1072753"/>
      </dsp:txXfrm>
    </dsp:sp>
    <dsp:sp modelId="{1C627C04-F635-4EB6-A413-5B1D64C8A695}">
      <dsp:nvSpPr>
        <dsp:cNvPr id="0" name=""/>
        <dsp:cNvSpPr/>
      </dsp:nvSpPr>
      <dsp:spPr>
        <a:xfrm>
          <a:off x="3933428" y="6548"/>
          <a:ext cx="1787921" cy="107275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Moving around</a:t>
          </a:r>
          <a:endParaRPr lang="en-PH" sz="1200" kern="1200"/>
        </a:p>
      </dsp:txBody>
      <dsp:txXfrm>
        <a:off x="3933428" y="6548"/>
        <a:ext cx="1787921" cy="1072753"/>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EF6205-0D8B-4FE5-9193-1E4BE8C33572}">
      <dsp:nvSpPr>
        <dsp:cNvPr id="0" name=""/>
        <dsp:cNvSpPr/>
      </dsp:nvSpPr>
      <dsp:spPr>
        <a:xfrm>
          <a:off x="0" y="6397"/>
          <a:ext cx="522605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Courier New" panose="02070309020205020404" pitchFamily="49" charset="0"/>
            <a:buNone/>
          </a:pPr>
          <a:r>
            <a:rPr lang="en-AU" sz="1100" kern="1200"/>
            <a:t>alternating between different types of movements</a:t>
          </a:r>
          <a:endParaRPr lang="en-PH" sz="1100" kern="1200"/>
        </a:p>
      </dsp:txBody>
      <dsp:txXfrm>
        <a:off x="34726" y="41123"/>
        <a:ext cx="5156598" cy="641908"/>
      </dsp:txXfrm>
    </dsp:sp>
    <dsp:sp modelId="{F59FB5D4-538D-40A0-AB24-3B3A98C4EB8E}">
      <dsp:nvSpPr>
        <dsp:cNvPr id="0" name=""/>
        <dsp:cNvSpPr/>
      </dsp:nvSpPr>
      <dsp:spPr>
        <a:xfrm>
          <a:off x="0" y="827197"/>
          <a:ext cx="52260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Courier New" panose="02070309020205020404" pitchFamily="49" charset="0"/>
            <a:buNone/>
          </a:pPr>
          <a:r>
            <a:rPr lang="en-AU" sz="1100" kern="1200"/>
            <a:t>taking regular rest breaks. </a:t>
          </a:r>
          <a:endParaRPr lang="en-PH" sz="1100" kern="1200"/>
        </a:p>
      </dsp:txBody>
      <dsp:txXfrm>
        <a:off x="34726" y="861923"/>
        <a:ext cx="5156598" cy="641908"/>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C2F5B0-4E9D-46CE-B0D6-CF951D87BCB5}">
      <dsp:nvSpPr>
        <dsp:cNvPr id="0" name=""/>
        <dsp:cNvSpPr/>
      </dsp:nvSpPr>
      <dsp:spPr>
        <a:xfrm>
          <a:off x="0" y="31055"/>
          <a:ext cx="1783953" cy="107037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movement</a:t>
          </a:r>
          <a:endParaRPr lang="en-PH" sz="1200" kern="1200"/>
        </a:p>
      </dsp:txBody>
      <dsp:txXfrm>
        <a:off x="0" y="31055"/>
        <a:ext cx="1783953" cy="1070371"/>
      </dsp:txXfrm>
    </dsp:sp>
    <dsp:sp modelId="{7FAA468E-D4A9-4A3A-8B18-62E4C0EC2D5D}">
      <dsp:nvSpPr>
        <dsp:cNvPr id="0" name=""/>
        <dsp:cNvSpPr/>
      </dsp:nvSpPr>
      <dsp:spPr>
        <a:xfrm>
          <a:off x="1962348" y="31055"/>
          <a:ext cx="1783953" cy="1070371"/>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i="0" kern="1200"/>
            <a:t>repetitive or sustained force</a:t>
          </a:r>
          <a:endParaRPr lang="en-PH" sz="1200" kern="1200"/>
        </a:p>
      </dsp:txBody>
      <dsp:txXfrm>
        <a:off x="1962348" y="31055"/>
        <a:ext cx="1783953" cy="1070371"/>
      </dsp:txXfrm>
    </dsp:sp>
    <dsp:sp modelId="{F9B25BCE-242B-4A98-BA1C-C6A3DED0CE51}">
      <dsp:nvSpPr>
        <dsp:cNvPr id="0" name=""/>
        <dsp:cNvSpPr/>
      </dsp:nvSpPr>
      <dsp:spPr>
        <a:xfrm>
          <a:off x="3924696" y="31055"/>
          <a:ext cx="1783953" cy="107037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high or sudden force</a:t>
          </a:r>
        </a:p>
      </dsp:txBody>
      <dsp:txXfrm>
        <a:off x="3924696" y="31055"/>
        <a:ext cx="1783953" cy="1070371"/>
      </dsp:txXfrm>
    </dsp:sp>
    <dsp:sp modelId="{95FC0401-E5DB-43FA-A216-3D7C02A200D6}">
      <dsp:nvSpPr>
        <dsp:cNvPr id="0" name=""/>
        <dsp:cNvSpPr/>
      </dsp:nvSpPr>
      <dsp:spPr>
        <a:xfrm>
          <a:off x="981174" y="1279822"/>
          <a:ext cx="1783953" cy="107037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sustained or awkard postures</a:t>
          </a:r>
        </a:p>
      </dsp:txBody>
      <dsp:txXfrm>
        <a:off x="981174" y="1279822"/>
        <a:ext cx="1783953" cy="1070371"/>
      </dsp:txXfrm>
    </dsp:sp>
    <dsp:sp modelId="{54FBB7B9-462E-4213-B3ED-F5F3EA4E8FE5}">
      <dsp:nvSpPr>
        <dsp:cNvPr id="0" name=""/>
        <dsp:cNvSpPr/>
      </dsp:nvSpPr>
      <dsp:spPr>
        <a:xfrm>
          <a:off x="2943522" y="1279822"/>
          <a:ext cx="1783953" cy="10703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exposure to vibration.</a:t>
          </a:r>
        </a:p>
      </dsp:txBody>
      <dsp:txXfrm>
        <a:off x="2943522" y="1279822"/>
        <a:ext cx="1783953" cy="1070371"/>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618864-E87A-4424-A536-BD6C014C2BA8}">
      <dsp:nvSpPr>
        <dsp:cNvPr id="0" name=""/>
        <dsp:cNvSpPr/>
      </dsp:nvSpPr>
      <dsp:spPr>
        <a:xfrm>
          <a:off x="0" y="14774"/>
          <a:ext cx="5486400" cy="65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postures, movements and forces that pose a risk (e.g. lifting heavy equipment)</a:t>
          </a:r>
        </a:p>
      </dsp:txBody>
      <dsp:txXfrm>
        <a:off x="31984" y="46758"/>
        <a:ext cx="5422432" cy="591232"/>
      </dsp:txXfrm>
    </dsp:sp>
    <dsp:sp modelId="{3F66A56C-EDFF-4257-BF49-B00FEC56A7C6}">
      <dsp:nvSpPr>
        <dsp:cNvPr id="0" name=""/>
        <dsp:cNvSpPr/>
      </dsp:nvSpPr>
      <dsp:spPr>
        <a:xfrm>
          <a:off x="0" y="770774"/>
          <a:ext cx="5486400" cy="6552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when they may become dangerous (e.g. when done for long periods without rest)</a:t>
          </a:r>
        </a:p>
      </dsp:txBody>
      <dsp:txXfrm>
        <a:off x="31984" y="802758"/>
        <a:ext cx="5422432" cy="591232"/>
      </dsp:txXfrm>
    </dsp:sp>
    <dsp:sp modelId="{F774174C-B7C9-4434-85A7-B3BEDE61D4A0}">
      <dsp:nvSpPr>
        <dsp:cNvPr id="0" name=""/>
        <dsp:cNvSpPr/>
      </dsp:nvSpPr>
      <dsp:spPr>
        <a:xfrm>
          <a:off x="0" y="1526774"/>
          <a:ext cx="5486400" cy="6552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why these hazards happen in the workplace (e.g. due to how work tasks are planned)</a:t>
          </a:r>
        </a:p>
      </dsp:txBody>
      <dsp:txXfrm>
        <a:off x="31984" y="1558758"/>
        <a:ext cx="5422432" cy="591232"/>
      </dsp:txXfrm>
    </dsp:sp>
    <dsp:sp modelId="{EDF6A3AD-0B16-4212-812C-1790AD63890A}">
      <dsp:nvSpPr>
        <dsp:cNvPr id="0" name=""/>
        <dsp:cNvSpPr/>
      </dsp:nvSpPr>
      <dsp:spPr>
        <a:xfrm>
          <a:off x="0" y="2282775"/>
          <a:ext cx="5486400"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ways to eliminate or minimise the risk (e.g. modify durations and frequencies of tasks).</a:t>
          </a:r>
        </a:p>
      </dsp:txBody>
      <dsp:txXfrm>
        <a:off x="31984" y="2314759"/>
        <a:ext cx="5422432" cy="591232"/>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618864-E87A-4424-A536-BD6C014C2BA8}">
      <dsp:nvSpPr>
        <dsp:cNvPr id="0" name=""/>
        <dsp:cNvSpPr/>
      </dsp:nvSpPr>
      <dsp:spPr>
        <a:xfrm>
          <a:off x="0" y="9427"/>
          <a:ext cx="54864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the details of the manual handling hazard (e.g. description of the hazard and the tasks involved)</a:t>
          </a:r>
        </a:p>
      </dsp:txBody>
      <dsp:txXfrm>
        <a:off x="23760" y="33187"/>
        <a:ext cx="5438880" cy="439200"/>
      </dsp:txXfrm>
    </dsp:sp>
    <dsp:sp modelId="{E0284BDC-65E7-4FA3-BBBD-EDB77CD12DF6}">
      <dsp:nvSpPr>
        <dsp:cNvPr id="0" name=""/>
        <dsp:cNvSpPr/>
      </dsp:nvSpPr>
      <dsp:spPr>
        <a:xfrm>
          <a:off x="0" y="571027"/>
          <a:ext cx="54864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risks associated with the hazard (e.g. how likely workers will sustain injuries from performing the tasks)</a:t>
          </a:r>
        </a:p>
      </dsp:txBody>
      <dsp:txXfrm>
        <a:off x="23760" y="594787"/>
        <a:ext cx="5438880" cy="439200"/>
      </dsp:txXfrm>
    </dsp:sp>
    <dsp:sp modelId="{D164DAE0-1EAF-4001-BA40-85ECB69FE22E}">
      <dsp:nvSpPr>
        <dsp:cNvPr id="0" name=""/>
        <dsp:cNvSpPr/>
      </dsp:nvSpPr>
      <dsp:spPr>
        <a:xfrm>
          <a:off x="0" y="1132627"/>
          <a:ext cx="54864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recommendations for action (e.g. control measures). </a:t>
          </a:r>
        </a:p>
      </dsp:txBody>
      <dsp:txXfrm>
        <a:off x="23760" y="1156387"/>
        <a:ext cx="5438880" cy="439200"/>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3EFB28-3D11-470E-A0BA-BDCEEE626F34}">
      <dsp:nvSpPr>
        <dsp:cNvPr id="0" name=""/>
        <dsp:cNvSpPr/>
      </dsp:nvSpPr>
      <dsp:spPr>
        <a:xfrm>
          <a:off x="0" y="30003"/>
          <a:ext cx="5651500" cy="823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Change the design or layout of work areas to minimise manual handling risks.  </a:t>
          </a:r>
          <a:endParaRPr lang="en-PH" sz="1200" kern="1200"/>
        </a:p>
      </dsp:txBody>
      <dsp:txXfrm>
        <a:off x="40209" y="70212"/>
        <a:ext cx="5571082" cy="743262"/>
      </dsp:txXfrm>
    </dsp:sp>
    <dsp:sp modelId="{84BE8455-FD0D-47AF-BA27-D86FCBF72D4D}">
      <dsp:nvSpPr>
        <dsp:cNvPr id="0" name=""/>
        <dsp:cNvSpPr/>
      </dsp:nvSpPr>
      <dsp:spPr>
        <a:xfrm>
          <a:off x="0" y="980403"/>
          <a:ext cx="5651500" cy="823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Ensure workspace heights are appropriate to reduce the need for awkward postures. </a:t>
          </a:r>
          <a:endParaRPr lang="en-PH" sz="1200" kern="1200"/>
        </a:p>
      </dsp:txBody>
      <dsp:txXfrm>
        <a:off x="40209" y="1020612"/>
        <a:ext cx="5571082" cy="743262"/>
      </dsp:txXfrm>
    </dsp:sp>
    <dsp:sp modelId="{80002977-FA52-4B7E-84C0-BD0843E37029}">
      <dsp:nvSpPr>
        <dsp:cNvPr id="0" name=""/>
        <dsp:cNvSpPr/>
      </dsp:nvSpPr>
      <dsp:spPr>
        <a:xfrm>
          <a:off x="0" y="1930804"/>
          <a:ext cx="5651500" cy="823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Redesign tasks to minimise manual handling by using mechanical aids.  </a:t>
          </a:r>
          <a:endParaRPr lang="en-PH" sz="1200" kern="1200"/>
        </a:p>
      </dsp:txBody>
      <dsp:txXfrm>
        <a:off x="40209" y="1971013"/>
        <a:ext cx="5571082" cy="743262"/>
      </dsp:txXfrm>
    </dsp:sp>
    <dsp:sp modelId="{D6E64C3B-482B-4505-8E0B-D0EBFE270B71}">
      <dsp:nvSpPr>
        <dsp:cNvPr id="0" name=""/>
        <dsp:cNvSpPr/>
      </dsp:nvSpPr>
      <dsp:spPr>
        <a:xfrm>
          <a:off x="0" y="2881204"/>
          <a:ext cx="5651500" cy="823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Rotate manual handling tasks between workers to reduce the strain from repetitive movements. </a:t>
          </a:r>
          <a:endParaRPr lang="en-PH" sz="1200" kern="1200"/>
        </a:p>
      </dsp:txBody>
      <dsp:txXfrm>
        <a:off x="40209" y="2921413"/>
        <a:ext cx="5571082" cy="743262"/>
      </dsp:txXfrm>
    </dsp:sp>
    <dsp:sp modelId="{98EE5DAC-ECF4-402A-9158-A5E3E3741E21}">
      <dsp:nvSpPr>
        <dsp:cNvPr id="0" name=""/>
        <dsp:cNvSpPr/>
      </dsp:nvSpPr>
      <dsp:spPr>
        <a:xfrm>
          <a:off x="0" y="3831604"/>
          <a:ext cx="5651500" cy="823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Seek training on correct manual handling procedures. </a:t>
          </a:r>
          <a:endParaRPr lang="en-PH" sz="1200" kern="1200"/>
        </a:p>
      </dsp:txBody>
      <dsp:txXfrm>
        <a:off x="40209" y="3871813"/>
        <a:ext cx="5571082" cy="74326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5B8155A-E5B9-4CE6-9246-B9FC5EC78B66}">
      <dsp:nvSpPr>
        <dsp:cNvPr id="0" name=""/>
        <dsp:cNvSpPr/>
      </dsp:nvSpPr>
      <dsp:spPr>
        <a:xfrm>
          <a:off x="1625" y="203574"/>
          <a:ext cx="1289918" cy="7739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Aged care</a:t>
          </a:r>
        </a:p>
      </dsp:txBody>
      <dsp:txXfrm>
        <a:off x="1625" y="203574"/>
        <a:ext cx="1289918" cy="773950"/>
      </dsp:txXfrm>
    </dsp:sp>
    <dsp:sp modelId="{A370FA0E-C37E-41A8-9AB4-B7AABE93C287}">
      <dsp:nvSpPr>
        <dsp:cNvPr id="0" name=""/>
        <dsp:cNvSpPr/>
      </dsp:nvSpPr>
      <dsp:spPr>
        <a:xfrm>
          <a:off x="1420535" y="203574"/>
          <a:ext cx="1289918" cy="77395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Home care</a:t>
          </a:r>
        </a:p>
      </dsp:txBody>
      <dsp:txXfrm>
        <a:off x="1420535" y="203574"/>
        <a:ext cx="1289918" cy="773950"/>
      </dsp:txXfrm>
    </dsp:sp>
    <dsp:sp modelId="{92307352-28AD-41F3-A59F-4A6D197C2067}">
      <dsp:nvSpPr>
        <dsp:cNvPr id="0" name=""/>
        <dsp:cNvSpPr/>
      </dsp:nvSpPr>
      <dsp:spPr>
        <a:xfrm>
          <a:off x="2839445" y="203574"/>
          <a:ext cx="1289918" cy="77395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Disability care</a:t>
          </a:r>
        </a:p>
      </dsp:txBody>
      <dsp:txXfrm>
        <a:off x="2839445" y="203574"/>
        <a:ext cx="1289918" cy="773950"/>
      </dsp:txXfrm>
    </dsp:sp>
    <dsp:sp modelId="{E58070B2-5BBB-4AD8-91E9-562419EBE3EE}">
      <dsp:nvSpPr>
        <dsp:cNvPr id="0" name=""/>
        <dsp:cNvSpPr/>
      </dsp:nvSpPr>
      <dsp:spPr>
        <a:xfrm>
          <a:off x="4258355" y="203574"/>
          <a:ext cx="1289918" cy="7739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Mental health care</a:t>
          </a:r>
        </a:p>
      </dsp:txBody>
      <dsp:txXfrm>
        <a:off x="4258355" y="203574"/>
        <a:ext cx="1289918" cy="773950"/>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404FE1-AAF2-4E28-ABB3-363E23A2AB59}">
      <dsp:nvSpPr>
        <dsp:cNvPr id="0" name=""/>
        <dsp:cNvSpPr/>
      </dsp:nvSpPr>
      <dsp:spPr>
        <a:xfrm>
          <a:off x="0" y="21379"/>
          <a:ext cx="564515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breathing in of airborne pathogens</a:t>
          </a:r>
          <a:endParaRPr lang="en-PH" sz="1200" kern="1200"/>
        </a:p>
      </dsp:txBody>
      <dsp:txXfrm>
        <a:off x="21932" y="43311"/>
        <a:ext cx="5601286" cy="405416"/>
      </dsp:txXfrm>
    </dsp:sp>
    <dsp:sp modelId="{1E651D5C-574B-4831-9E98-0D379DFF7AB7}">
      <dsp:nvSpPr>
        <dsp:cNvPr id="0" name=""/>
        <dsp:cNvSpPr/>
      </dsp:nvSpPr>
      <dsp:spPr>
        <a:xfrm>
          <a:off x="0" y="539779"/>
          <a:ext cx="5645150" cy="449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skin contact with contaminated objects</a:t>
          </a:r>
          <a:endParaRPr lang="en-PH" sz="1200" kern="1200"/>
        </a:p>
      </dsp:txBody>
      <dsp:txXfrm>
        <a:off x="21932" y="561711"/>
        <a:ext cx="5601286" cy="405416"/>
      </dsp:txXfrm>
    </dsp:sp>
    <dsp:sp modelId="{2F73A94D-209E-4232-BB4A-543A15B16FAB}">
      <dsp:nvSpPr>
        <dsp:cNvPr id="0" name=""/>
        <dsp:cNvSpPr/>
      </dsp:nvSpPr>
      <dsp:spPr>
        <a:xfrm>
          <a:off x="0" y="1058180"/>
          <a:ext cx="564515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consuming contaminated food</a:t>
          </a:r>
          <a:endParaRPr lang="en-PH" sz="1200" kern="1200"/>
        </a:p>
      </dsp:txBody>
      <dsp:txXfrm>
        <a:off x="21932" y="1080112"/>
        <a:ext cx="5601286" cy="405416"/>
      </dsp:txXfrm>
    </dsp:sp>
    <dsp:sp modelId="{CA1C6ACF-982F-49D2-9A1E-D98EC025CC0B}">
      <dsp:nvSpPr>
        <dsp:cNvPr id="0" name=""/>
        <dsp:cNvSpPr/>
      </dsp:nvSpPr>
      <dsp:spPr>
        <a:xfrm>
          <a:off x="0" y="1576580"/>
          <a:ext cx="564515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contact with contaminated body fluids.</a:t>
          </a:r>
          <a:endParaRPr lang="en-PH" sz="1100" kern="1200"/>
        </a:p>
      </dsp:txBody>
      <dsp:txXfrm>
        <a:off x="21932" y="1598512"/>
        <a:ext cx="5601286" cy="40541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0C777F-ABD9-4EA5-93F3-687F0DD22BD3}">
      <dsp:nvSpPr>
        <dsp:cNvPr id="0" name=""/>
        <dsp:cNvSpPr/>
      </dsp:nvSpPr>
      <dsp:spPr>
        <a:xfrm>
          <a:off x="0" y="27360"/>
          <a:ext cx="54864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touch your eyes, nose or mouth </a:t>
          </a:r>
        </a:p>
      </dsp:txBody>
      <dsp:txXfrm>
        <a:off x="27415" y="54775"/>
        <a:ext cx="5431570" cy="506770"/>
      </dsp:txXfrm>
    </dsp:sp>
    <dsp:sp modelId="{71356C42-80B5-4A89-B262-7409BAAAB29D}">
      <dsp:nvSpPr>
        <dsp:cNvPr id="0" name=""/>
        <dsp:cNvSpPr/>
      </dsp:nvSpPr>
      <dsp:spPr>
        <a:xfrm>
          <a:off x="0" y="675360"/>
          <a:ext cx="5486400" cy="5616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cough or sneeze into your hands, then touch people or surfaces</a:t>
          </a:r>
        </a:p>
      </dsp:txBody>
      <dsp:txXfrm>
        <a:off x="27415" y="702775"/>
        <a:ext cx="5431570" cy="506770"/>
      </dsp:txXfrm>
    </dsp:sp>
    <dsp:sp modelId="{819D9E46-9E3C-442B-9C1E-A9B6E322FD34}">
      <dsp:nvSpPr>
        <dsp:cNvPr id="0" name=""/>
        <dsp:cNvSpPr/>
      </dsp:nvSpPr>
      <dsp:spPr>
        <a:xfrm>
          <a:off x="0" y="1323360"/>
          <a:ext cx="54864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touch surfaces with dirty hands</a:t>
          </a:r>
        </a:p>
      </dsp:txBody>
      <dsp:txXfrm>
        <a:off x="27415" y="1350775"/>
        <a:ext cx="5431570" cy="506770"/>
      </dsp:txXfrm>
    </dsp:sp>
    <dsp:sp modelId="{5DEFE339-E8CB-4230-BB34-3B92BE4668C3}">
      <dsp:nvSpPr>
        <dsp:cNvPr id="0" name=""/>
        <dsp:cNvSpPr/>
      </dsp:nvSpPr>
      <dsp:spPr>
        <a:xfrm>
          <a:off x="0" y="1971360"/>
          <a:ext cx="54864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prepare or eat food with unwashed hands.</a:t>
          </a:r>
        </a:p>
      </dsp:txBody>
      <dsp:txXfrm>
        <a:off x="27415" y="1998775"/>
        <a:ext cx="5431570" cy="506770"/>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BCB8AF-10BE-4F8C-AD1E-CE433DFD9119}">
      <dsp:nvSpPr>
        <dsp:cNvPr id="0" name=""/>
        <dsp:cNvSpPr/>
      </dsp:nvSpPr>
      <dsp:spPr>
        <a:xfrm>
          <a:off x="0" y="40042"/>
          <a:ext cx="5632450"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Do not use an ABHR after washing your hands with soap and water to prevent dermatitis.</a:t>
          </a:r>
          <a:endParaRPr lang="en-PH" sz="1200" kern="1200"/>
        </a:p>
      </dsp:txBody>
      <dsp:txXfrm>
        <a:off x="29243" y="69285"/>
        <a:ext cx="5573964" cy="540554"/>
      </dsp:txXfrm>
    </dsp:sp>
    <dsp:sp modelId="{FF3D7211-7566-467B-8208-D40C4F352D1B}">
      <dsp:nvSpPr>
        <dsp:cNvPr id="0" name=""/>
        <dsp:cNvSpPr/>
      </dsp:nvSpPr>
      <dsp:spPr>
        <a:xfrm>
          <a:off x="0" y="731242"/>
          <a:ext cx="5632450" cy="5990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Gloves should only be worn when the hands are fully dry. </a:t>
          </a:r>
          <a:endParaRPr lang="en-PH" sz="1200" kern="1200"/>
        </a:p>
      </dsp:txBody>
      <dsp:txXfrm>
        <a:off x="29243" y="760485"/>
        <a:ext cx="5573964" cy="540554"/>
      </dsp:txXfrm>
    </dsp:sp>
    <dsp:sp modelId="{BAA865D0-E75F-41D6-B7BF-72F7CE276559}">
      <dsp:nvSpPr>
        <dsp:cNvPr id="0" name=""/>
        <dsp:cNvSpPr/>
      </dsp:nvSpPr>
      <dsp:spPr>
        <a:xfrm>
          <a:off x="0" y="1422442"/>
          <a:ext cx="5632450" cy="5990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Hot water should not be used for handwashing.</a:t>
          </a:r>
          <a:endParaRPr lang="en-PH" sz="1200" kern="1200"/>
        </a:p>
      </dsp:txBody>
      <dsp:txXfrm>
        <a:off x="29243" y="1451685"/>
        <a:ext cx="5573964" cy="540554"/>
      </dsp:txXfrm>
    </dsp:sp>
    <dsp:sp modelId="{DE388226-7AFC-4AA4-9D89-BE4E412784E5}">
      <dsp:nvSpPr>
        <dsp:cNvPr id="0" name=""/>
        <dsp:cNvSpPr/>
      </dsp:nvSpPr>
      <dsp:spPr>
        <a:xfrm>
          <a:off x="0" y="2113642"/>
          <a:ext cx="563245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quality of the paper towels should be acceptable so that there is no irritation when used. </a:t>
          </a:r>
          <a:endParaRPr lang="en-PH" sz="1200" kern="1200"/>
        </a:p>
      </dsp:txBody>
      <dsp:txXfrm>
        <a:off x="29243" y="2142885"/>
        <a:ext cx="5573964" cy="540554"/>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9FF158-A0F0-47BB-9E3B-40D3324D9A8C}">
      <dsp:nvSpPr>
        <dsp:cNvPr id="0" name=""/>
        <dsp:cNvSpPr/>
      </dsp:nvSpPr>
      <dsp:spPr>
        <a:xfrm>
          <a:off x="2624" y="159273"/>
          <a:ext cx="1527730" cy="611092"/>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Gown or waterproof apron</a:t>
          </a:r>
        </a:p>
      </dsp:txBody>
      <dsp:txXfrm>
        <a:off x="308170" y="159273"/>
        <a:ext cx="916638" cy="611092"/>
      </dsp:txXfrm>
    </dsp:sp>
    <dsp:sp modelId="{5C16B134-0305-4E70-B1B5-D679063FE64C}">
      <dsp:nvSpPr>
        <dsp:cNvPr id="0" name=""/>
        <dsp:cNvSpPr/>
      </dsp:nvSpPr>
      <dsp:spPr>
        <a:xfrm>
          <a:off x="1377581" y="159273"/>
          <a:ext cx="1527730" cy="611092"/>
        </a:xfrm>
        <a:prstGeom prst="chevr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Surgical mask or respirator</a:t>
          </a:r>
        </a:p>
      </dsp:txBody>
      <dsp:txXfrm>
        <a:off x="1683127" y="159273"/>
        <a:ext cx="916638" cy="611092"/>
      </dsp:txXfrm>
    </dsp:sp>
    <dsp:sp modelId="{51CC133B-8C38-4E01-A60B-2F60BF5A4542}">
      <dsp:nvSpPr>
        <dsp:cNvPr id="0" name=""/>
        <dsp:cNvSpPr/>
      </dsp:nvSpPr>
      <dsp:spPr>
        <a:xfrm>
          <a:off x="2752538" y="159273"/>
          <a:ext cx="1527730" cy="611092"/>
        </a:xfrm>
        <a:prstGeom prst="chevr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Goggles or face shield</a:t>
          </a:r>
        </a:p>
      </dsp:txBody>
      <dsp:txXfrm>
        <a:off x="3058084" y="159273"/>
        <a:ext cx="916638" cy="611092"/>
      </dsp:txXfrm>
    </dsp:sp>
    <dsp:sp modelId="{84BD7D42-6A75-4358-9E11-7B88E21D425B}">
      <dsp:nvSpPr>
        <dsp:cNvPr id="0" name=""/>
        <dsp:cNvSpPr/>
      </dsp:nvSpPr>
      <dsp:spPr>
        <a:xfrm>
          <a:off x="4127495" y="159273"/>
          <a:ext cx="1527730" cy="611092"/>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Gloves</a:t>
          </a:r>
        </a:p>
      </dsp:txBody>
      <dsp:txXfrm>
        <a:off x="4433041" y="159273"/>
        <a:ext cx="916638" cy="61109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6F21EE-786F-403F-9219-28B215193584}">
      <dsp:nvSpPr>
        <dsp:cNvPr id="0" name=""/>
        <dsp:cNvSpPr/>
      </dsp:nvSpPr>
      <dsp:spPr>
        <a:xfrm>
          <a:off x="2621" y="301539"/>
          <a:ext cx="1526015" cy="610406"/>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Gloves</a:t>
          </a:r>
        </a:p>
      </dsp:txBody>
      <dsp:txXfrm>
        <a:off x="307824" y="301539"/>
        <a:ext cx="915609" cy="610406"/>
      </dsp:txXfrm>
    </dsp:sp>
    <dsp:sp modelId="{519668C6-E0B2-4F77-BA32-2F4DE20F39B8}">
      <dsp:nvSpPr>
        <dsp:cNvPr id="0" name=""/>
        <dsp:cNvSpPr/>
      </dsp:nvSpPr>
      <dsp:spPr>
        <a:xfrm>
          <a:off x="1376035" y="301539"/>
          <a:ext cx="1526015" cy="610406"/>
        </a:xfrm>
        <a:prstGeom prst="chevr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Goggles or face shield</a:t>
          </a:r>
        </a:p>
      </dsp:txBody>
      <dsp:txXfrm>
        <a:off x="1681238" y="301539"/>
        <a:ext cx="915609" cy="610406"/>
      </dsp:txXfrm>
    </dsp:sp>
    <dsp:sp modelId="{11218C6C-E751-41DF-8E97-1B35E961B070}">
      <dsp:nvSpPr>
        <dsp:cNvPr id="0" name=""/>
        <dsp:cNvSpPr/>
      </dsp:nvSpPr>
      <dsp:spPr>
        <a:xfrm>
          <a:off x="2749449" y="301539"/>
          <a:ext cx="1526015" cy="610406"/>
        </a:xfrm>
        <a:prstGeom prst="chevr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Waterproof apron or gown</a:t>
          </a:r>
        </a:p>
      </dsp:txBody>
      <dsp:txXfrm>
        <a:off x="3054652" y="301539"/>
        <a:ext cx="915609" cy="610406"/>
      </dsp:txXfrm>
    </dsp:sp>
    <dsp:sp modelId="{DF7CDB12-1592-48BC-BEF5-EFEC34D37C4B}">
      <dsp:nvSpPr>
        <dsp:cNvPr id="0" name=""/>
        <dsp:cNvSpPr/>
      </dsp:nvSpPr>
      <dsp:spPr>
        <a:xfrm>
          <a:off x="4125484" y="301539"/>
          <a:ext cx="1526015" cy="610406"/>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Surgical mask or respirator</a:t>
          </a:r>
        </a:p>
      </dsp:txBody>
      <dsp:txXfrm>
        <a:off x="4430687" y="301539"/>
        <a:ext cx="915609" cy="610406"/>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919245" y="-1555915"/>
          <a:ext cx="445046" cy="3668166"/>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Font typeface="+mj-lt"/>
            <a:buNone/>
          </a:pPr>
          <a:r>
            <a:rPr lang="en-AU" sz="1200" kern="1200"/>
            <a:t>Perform the necessary hand hygiene. </a:t>
          </a:r>
          <a:endParaRPr lang="en-GB" sz="1200" kern="1200"/>
        </a:p>
      </dsp:txBody>
      <dsp:txXfrm rot="-5400000">
        <a:off x="1307686" y="77369"/>
        <a:ext cx="3646441" cy="401596"/>
      </dsp:txXfrm>
    </dsp:sp>
    <dsp:sp modelId="{1CDBC0BD-AB38-1447-AF36-92B0260F8C86}">
      <dsp:nvSpPr>
        <dsp:cNvPr id="0" name=""/>
        <dsp:cNvSpPr/>
      </dsp:nvSpPr>
      <dsp:spPr>
        <a:xfrm>
          <a:off x="722789" y="13"/>
          <a:ext cx="584896" cy="55630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kern="1200"/>
            <a:t>1</a:t>
          </a:r>
        </a:p>
      </dsp:txBody>
      <dsp:txXfrm>
        <a:off x="749946" y="27170"/>
        <a:ext cx="530582" cy="501994"/>
      </dsp:txXfrm>
    </dsp:sp>
    <dsp:sp modelId="{215399BA-430F-164D-86E6-47C4843D4BC5}">
      <dsp:nvSpPr>
        <dsp:cNvPr id="0" name=""/>
        <dsp:cNvSpPr/>
      </dsp:nvSpPr>
      <dsp:spPr>
        <a:xfrm rot="5400000">
          <a:off x="2952114" y="-971791"/>
          <a:ext cx="445046" cy="3668166"/>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Font typeface="+mj-lt"/>
            <a:buNone/>
          </a:pPr>
          <a:r>
            <a:rPr lang="en-AU" sz="1200" kern="1200"/>
            <a:t>Fit gloves and adjust the cuffs. If necessary, extend to cover the wrist of your gown.  </a:t>
          </a:r>
          <a:endParaRPr lang="en-GB" sz="1200" kern="1200"/>
        </a:p>
      </dsp:txBody>
      <dsp:txXfrm rot="-5400000">
        <a:off x="1340555" y="661493"/>
        <a:ext cx="3646441" cy="401596"/>
      </dsp:txXfrm>
    </dsp:sp>
    <dsp:sp modelId="{D7EAC3A1-06AB-654A-80C2-5A19242D098C}">
      <dsp:nvSpPr>
        <dsp:cNvPr id="0" name=""/>
        <dsp:cNvSpPr/>
      </dsp:nvSpPr>
      <dsp:spPr>
        <a:xfrm>
          <a:off x="722789" y="584137"/>
          <a:ext cx="617765" cy="55630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GB" sz="1200" kern="1200"/>
            <a:t>2</a:t>
          </a:r>
        </a:p>
      </dsp:txBody>
      <dsp:txXfrm>
        <a:off x="749946" y="611294"/>
        <a:ext cx="563451" cy="501994"/>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888654" y="-1530560"/>
          <a:ext cx="475207" cy="3657600"/>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Grip the cuffs of one glove. Peel the glove away from you by pulling it inside out. </a:t>
          </a:r>
          <a:endParaRPr lang="en-GB" sz="1200" kern="1200"/>
        </a:p>
      </dsp:txBody>
      <dsp:txXfrm rot="-5400000">
        <a:off x="1297458" y="83834"/>
        <a:ext cx="3634402" cy="428811"/>
      </dsp:txXfrm>
    </dsp:sp>
    <dsp:sp modelId="{1CDBC0BD-AB38-1447-AF36-92B0260F8C86}">
      <dsp:nvSpPr>
        <dsp:cNvPr id="0" name=""/>
        <dsp:cNvSpPr/>
      </dsp:nvSpPr>
      <dsp:spPr>
        <a:xfrm>
          <a:off x="714246" y="1235"/>
          <a:ext cx="583211" cy="59400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1</a:t>
          </a:r>
        </a:p>
      </dsp:txBody>
      <dsp:txXfrm>
        <a:off x="742716" y="29705"/>
        <a:ext cx="526271" cy="537069"/>
      </dsp:txXfrm>
    </dsp:sp>
    <dsp:sp modelId="{215399BA-430F-164D-86E6-47C4843D4BC5}">
      <dsp:nvSpPr>
        <dsp:cNvPr id="0" name=""/>
        <dsp:cNvSpPr/>
      </dsp:nvSpPr>
      <dsp:spPr>
        <a:xfrm rot="5400000">
          <a:off x="2921428" y="-906850"/>
          <a:ext cx="475207" cy="3657600"/>
        </a:xfrm>
        <a:prstGeom prst="round2Same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2246587"/>
              <a:satOff val="-7611"/>
              <a:lumOff val="-97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Remove the other one by sliding the fingers of the ungloved hand under the glove.</a:t>
          </a:r>
          <a:endParaRPr lang="en-GB" sz="1200" kern="1200"/>
        </a:p>
      </dsp:txBody>
      <dsp:txXfrm rot="-5400000">
        <a:off x="1330232" y="707544"/>
        <a:ext cx="3634402" cy="428811"/>
      </dsp:txXfrm>
    </dsp:sp>
    <dsp:sp modelId="{D7EAC3A1-06AB-654A-80C2-5A19242D098C}">
      <dsp:nvSpPr>
        <dsp:cNvPr id="0" name=""/>
        <dsp:cNvSpPr/>
      </dsp:nvSpPr>
      <dsp:spPr>
        <a:xfrm>
          <a:off x="714246" y="624945"/>
          <a:ext cx="615985" cy="594009"/>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2</a:t>
          </a:r>
        </a:p>
      </dsp:txBody>
      <dsp:txXfrm>
        <a:off x="743243" y="653942"/>
        <a:ext cx="557991" cy="536015"/>
      </dsp:txXfrm>
    </dsp:sp>
    <dsp:sp modelId="{961874E6-C486-064F-B934-20EBF3504F88}">
      <dsp:nvSpPr>
        <dsp:cNvPr id="0" name=""/>
        <dsp:cNvSpPr/>
      </dsp:nvSpPr>
      <dsp:spPr>
        <a:xfrm rot="5400000">
          <a:off x="2934349" y="-283139"/>
          <a:ext cx="475207" cy="3657600"/>
        </a:xfrm>
        <a:prstGeom prst="round2Same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4493175"/>
              <a:satOff val="-15221"/>
              <a:lumOff val="-195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Peel the second glove over the first glove. </a:t>
          </a:r>
          <a:endParaRPr lang="en-GB" sz="1200" kern="1200"/>
        </a:p>
      </dsp:txBody>
      <dsp:txXfrm rot="-5400000">
        <a:off x="1343153" y="1331255"/>
        <a:ext cx="3634402" cy="428811"/>
      </dsp:txXfrm>
    </dsp:sp>
    <dsp:sp modelId="{642AD3DE-F5D3-B04D-8B13-EEE4CD5BC115}">
      <dsp:nvSpPr>
        <dsp:cNvPr id="0" name=""/>
        <dsp:cNvSpPr/>
      </dsp:nvSpPr>
      <dsp:spPr>
        <a:xfrm>
          <a:off x="714246" y="1248655"/>
          <a:ext cx="628906" cy="59400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3</a:t>
          </a:r>
        </a:p>
      </dsp:txBody>
      <dsp:txXfrm>
        <a:off x="743243" y="1277652"/>
        <a:ext cx="570912" cy="536015"/>
      </dsp:txXfrm>
    </dsp:sp>
    <dsp:sp modelId="{C94ADB3A-7F08-BD4E-85BF-F1E1F447DF12}">
      <dsp:nvSpPr>
        <dsp:cNvPr id="0" name=""/>
        <dsp:cNvSpPr/>
      </dsp:nvSpPr>
      <dsp:spPr>
        <a:xfrm rot="5400000">
          <a:off x="2934349" y="340570"/>
          <a:ext cx="475207" cy="3657600"/>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Peel the second glove over the first glove. </a:t>
          </a:r>
          <a:endParaRPr lang="en-GB" sz="1200" kern="1200"/>
        </a:p>
      </dsp:txBody>
      <dsp:txXfrm rot="-5400000">
        <a:off x="1343153" y="1954964"/>
        <a:ext cx="3634402" cy="428811"/>
      </dsp:txXfrm>
    </dsp:sp>
    <dsp:sp modelId="{17A2B50A-186E-E144-94AB-85A01E0471AB}">
      <dsp:nvSpPr>
        <dsp:cNvPr id="0" name=""/>
        <dsp:cNvSpPr/>
      </dsp:nvSpPr>
      <dsp:spPr>
        <a:xfrm>
          <a:off x="714246" y="1872365"/>
          <a:ext cx="628906" cy="59400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4</a:t>
          </a:r>
        </a:p>
      </dsp:txBody>
      <dsp:txXfrm>
        <a:off x="743243" y="1901362"/>
        <a:ext cx="570912" cy="536015"/>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826041" y="-1451288"/>
          <a:ext cx="592469" cy="3645408"/>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Put on the gown. Fully cover the torso from the neck to knees and arms to the end of your wrists. Wrap around the back.</a:t>
          </a:r>
          <a:endParaRPr lang="en-GB" sz="1200" kern="1200"/>
        </a:p>
      </dsp:txBody>
      <dsp:txXfrm rot="-5400000">
        <a:off x="1299572" y="104103"/>
        <a:ext cx="3616486" cy="534625"/>
      </dsp:txXfrm>
    </dsp:sp>
    <dsp:sp modelId="{1CDBC0BD-AB38-1447-AF36-92B0260F8C86}">
      <dsp:nvSpPr>
        <dsp:cNvPr id="0" name=""/>
        <dsp:cNvSpPr/>
      </dsp:nvSpPr>
      <dsp:spPr>
        <a:xfrm>
          <a:off x="718304" y="1122"/>
          <a:ext cx="581267" cy="740587"/>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1</a:t>
          </a:r>
        </a:p>
      </dsp:txBody>
      <dsp:txXfrm>
        <a:off x="746679" y="29497"/>
        <a:ext cx="524517" cy="683837"/>
      </dsp:txXfrm>
    </dsp:sp>
    <dsp:sp modelId="{215399BA-430F-164D-86E6-47C4843D4BC5}">
      <dsp:nvSpPr>
        <dsp:cNvPr id="0" name=""/>
        <dsp:cNvSpPr/>
      </dsp:nvSpPr>
      <dsp:spPr>
        <a:xfrm rot="5400000">
          <a:off x="2858706" y="-673671"/>
          <a:ext cx="592469" cy="3645408"/>
        </a:xfrm>
        <a:prstGeom prst="round2Same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Fasten the ties at the neck and the back. </a:t>
          </a:r>
          <a:endParaRPr lang="en-GB" sz="1200" kern="1200"/>
        </a:p>
      </dsp:txBody>
      <dsp:txXfrm rot="-5400000">
        <a:off x="1332237" y="881720"/>
        <a:ext cx="3616486" cy="534625"/>
      </dsp:txXfrm>
    </dsp:sp>
    <dsp:sp modelId="{D7EAC3A1-06AB-654A-80C2-5A19242D098C}">
      <dsp:nvSpPr>
        <dsp:cNvPr id="0" name=""/>
        <dsp:cNvSpPr/>
      </dsp:nvSpPr>
      <dsp:spPr>
        <a:xfrm>
          <a:off x="718304" y="778738"/>
          <a:ext cx="613932" cy="740587"/>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2</a:t>
          </a:r>
        </a:p>
      </dsp:txBody>
      <dsp:txXfrm>
        <a:off x="748274" y="808708"/>
        <a:ext cx="553992" cy="680647"/>
      </dsp:txXfrm>
    </dsp:sp>
    <dsp:sp modelId="{C2A3A775-B5F7-C341-AE51-5FBC3CE45DAA}">
      <dsp:nvSpPr>
        <dsp:cNvPr id="0" name=""/>
        <dsp:cNvSpPr/>
      </dsp:nvSpPr>
      <dsp:spPr>
        <a:xfrm rot="5400000">
          <a:off x="2858706" y="103945"/>
          <a:ext cx="592469" cy="3645408"/>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Tuck your sleeves under the glove cuffs of the gown. </a:t>
          </a:r>
          <a:endParaRPr lang="en-GB" sz="1200" kern="1200"/>
        </a:p>
      </dsp:txBody>
      <dsp:txXfrm rot="-5400000">
        <a:off x="1332237" y="1659336"/>
        <a:ext cx="3616486" cy="534625"/>
      </dsp:txXfrm>
    </dsp:sp>
    <dsp:sp modelId="{0E1458E4-D616-2943-AFD6-D2230916BC8F}">
      <dsp:nvSpPr>
        <dsp:cNvPr id="0" name=""/>
        <dsp:cNvSpPr/>
      </dsp:nvSpPr>
      <dsp:spPr>
        <a:xfrm>
          <a:off x="718304" y="1556355"/>
          <a:ext cx="613932" cy="74058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3</a:t>
          </a:r>
        </a:p>
      </dsp:txBody>
      <dsp:txXfrm>
        <a:off x="748274" y="1586325"/>
        <a:ext cx="553992" cy="680647"/>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F47E56-0852-E94E-80DF-2B4BF92CEAB4}">
      <dsp:nvSpPr>
        <dsp:cNvPr id="0" name=""/>
        <dsp:cNvSpPr/>
      </dsp:nvSpPr>
      <dsp:spPr>
        <a:xfrm rot="5400000">
          <a:off x="2819568" y="-1438076"/>
          <a:ext cx="631442" cy="3668166"/>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Using clean hands, untie or break the ties at your back and neck.</a:t>
          </a:r>
          <a:endParaRPr lang="en-GB" sz="1200" kern="1200"/>
        </a:p>
      </dsp:txBody>
      <dsp:txXfrm rot="-5400000">
        <a:off x="1301206" y="111110"/>
        <a:ext cx="3637342" cy="569794"/>
      </dsp:txXfrm>
    </dsp:sp>
    <dsp:sp modelId="{1CDBC0BD-AB38-1447-AF36-92B0260F8C86}">
      <dsp:nvSpPr>
        <dsp:cNvPr id="0" name=""/>
        <dsp:cNvSpPr/>
      </dsp:nvSpPr>
      <dsp:spPr>
        <a:xfrm>
          <a:off x="716310" y="1355"/>
          <a:ext cx="584896" cy="789302"/>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1</a:t>
          </a:r>
        </a:p>
      </dsp:txBody>
      <dsp:txXfrm>
        <a:off x="744862" y="29907"/>
        <a:ext cx="527792" cy="732198"/>
      </dsp:txXfrm>
    </dsp:sp>
    <dsp:sp modelId="{215399BA-430F-164D-86E6-47C4843D4BC5}">
      <dsp:nvSpPr>
        <dsp:cNvPr id="0" name=""/>
        <dsp:cNvSpPr/>
      </dsp:nvSpPr>
      <dsp:spPr>
        <a:xfrm rot="5400000">
          <a:off x="2852437" y="-609307"/>
          <a:ext cx="631442" cy="3668166"/>
        </a:xfrm>
        <a:prstGeom prst="round2SameRect">
          <a:avLst/>
        </a:prstGeom>
        <a:solidFill>
          <a:schemeClr val="accent5">
            <a:tint val="40000"/>
            <a:alpha val="90000"/>
            <a:hueOff val="-1347952"/>
            <a:satOff val="-4566"/>
            <a:lumOff val="-586"/>
            <a:alphaOff val="0"/>
          </a:schemeClr>
        </a:solidFill>
        <a:ln w="12700" cap="flat" cmpd="sng" algn="ctr">
          <a:solidFill>
            <a:schemeClr val="accent5">
              <a:tint val="40000"/>
              <a:alpha val="90000"/>
              <a:hueOff val="-1347952"/>
              <a:satOff val="-4566"/>
              <a:lumOff val="-58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Pull from the neck and shoulders, then arms. Remember to touch only the inside of the gown because the outside is already contaminated. </a:t>
          </a:r>
          <a:endParaRPr lang="en-GB" sz="1200" kern="1200"/>
        </a:p>
      </dsp:txBody>
      <dsp:txXfrm rot="-5400000">
        <a:off x="1334075" y="939879"/>
        <a:ext cx="3637342" cy="569794"/>
      </dsp:txXfrm>
    </dsp:sp>
    <dsp:sp modelId="{D7EAC3A1-06AB-654A-80C2-5A19242D098C}">
      <dsp:nvSpPr>
        <dsp:cNvPr id="0" name=""/>
        <dsp:cNvSpPr/>
      </dsp:nvSpPr>
      <dsp:spPr>
        <a:xfrm>
          <a:off x="716310" y="830123"/>
          <a:ext cx="617765" cy="789302"/>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2</a:t>
          </a:r>
        </a:p>
      </dsp:txBody>
      <dsp:txXfrm>
        <a:off x="746467" y="860280"/>
        <a:ext cx="557451" cy="728988"/>
      </dsp:txXfrm>
    </dsp:sp>
    <dsp:sp modelId="{961874E6-C486-064F-B934-20EBF3504F88}">
      <dsp:nvSpPr>
        <dsp:cNvPr id="0" name=""/>
        <dsp:cNvSpPr/>
      </dsp:nvSpPr>
      <dsp:spPr>
        <a:xfrm rot="5400000">
          <a:off x="2865395" y="219460"/>
          <a:ext cx="631442" cy="3668166"/>
        </a:xfrm>
        <a:prstGeom prst="round2SameRect">
          <a:avLst/>
        </a:prstGeom>
        <a:solidFill>
          <a:schemeClr val="accent5">
            <a:tint val="40000"/>
            <a:alpha val="90000"/>
            <a:hueOff val="-2695905"/>
            <a:satOff val="-9133"/>
            <a:lumOff val="-1171"/>
            <a:alphaOff val="0"/>
          </a:schemeClr>
        </a:solidFill>
        <a:ln w="12700" cap="flat" cmpd="sng" algn="ctr">
          <a:solidFill>
            <a:schemeClr val="accent5">
              <a:tint val="40000"/>
              <a:alpha val="90000"/>
              <a:hueOff val="-2695905"/>
              <a:satOff val="-9133"/>
              <a:lumOff val="-117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Turn the gown inside out.</a:t>
          </a:r>
          <a:endParaRPr lang="en-GB" sz="1200" kern="1200"/>
        </a:p>
      </dsp:txBody>
      <dsp:txXfrm rot="-5400000">
        <a:off x="1347033" y="1768646"/>
        <a:ext cx="3637342" cy="569794"/>
      </dsp:txXfrm>
    </dsp:sp>
    <dsp:sp modelId="{642AD3DE-F5D3-B04D-8B13-EEE4CD5BC115}">
      <dsp:nvSpPr>
        <dsp:cNvPr id="0" name=""/>
        <dsp:cNvSpPr/>
      </dsp:nvSpPr>
      <dsp:spPr>
        <a:xfrm>
          <a:off x="716310" y="1658891"/>
          <a:ext cx="630722" cy="789302"/>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3</a:t>
          </a:r>
        </a:p>
      </dsp:txBody>
      <dsp:txXfrm>
        <a:off x="747099" y="1689680"/>
        <a:ext cx="569144" cy="727724"/>
      </dsp:txXfrm>
    </dsp:sp>
    <dsp:sp modelId="{C94ADB3A-7F08-BD4E-85BF-F1E1F447DF12}">
      <dsp:nvSpPr>
        <dsp:cNvPr id="0" name=""/>
        <dsp:cNvSpPr/>
      </dsp:nvSpPr>
      <dsp:spPr>
        <a:xfrm rot="5400000">
          <a:off x="2865395" y="1048228"/>
          <a:ext cx="631442" cy="3668166"/>
        </a:xfrm>
        <a:prstGeom prst="round2SameRect">
          <a:avLst/>
        </a:prstGeom>
        <a:solidFill>
          <a:schemeClr val="accent5">
            <a:tint val="40000"/>
            <a:alpha val="90000"/>
            <a:hueOff val="-4043857"/>
            <a:satOff val="-13699"/>
            <a:lumOff val="-1757"/>
            <a:alphaOff val="0"/>
          </a:schemeClr>
        </a:solidFill>
        <a:ln w="12700" cap="flat" cmpd="sng" algn="ctr">
          <a:solidFill>
            <a:schemeClr val="accent5">
              <a:tint val="40000"/>
              <a:alpha val="90000"/>
              <a:hueOff val="-4043857"/>
              <a:satOff val="-13699"/>
              <a:lumOff val="-175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Roll the gown into a bundle. </a:t>
          </a:r>
          <a:endParaRPr lang="en-GB" sz="1200" kern="1200"/>
        </a:p>
      </dsp:txBody>
      <dsp:txXfrm rot="-5400000">
        <a:off x="1347033" y="2597414"/>
        <a:ext cx="3637342" cy="569794"/>
      </dsp:txXfrm>
    </dsp:sp>
    <dsp:sp modelId="{17A2B50A-186E-E144-94AB-85A01E0471AB}">
      <dsp:nvSpPr>
        <dsp:cNvPr id="0" name=""/>
        <dsp:cNvSpPr/>
      </dsp:nvSpPr>
      <dsp:spPr>
        <a:xfrm>
          <a:off x="716310" y="2487660"/>
          <a:ext cx="630722" cy="789302"/>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4</a:t>
          </a:r>
        </a:p>
      </dsp:txBody>
      <dsp:txXfrm>
        <a:off x="747099" y="2518449"/>
        <a:ext cx="569144" cy="727724"/>
      </dsp:txXfrm>
    </dsp:sp>
    <dsp:sp modelId="{299396A0-E038-5140-A03B-AB0B1C04F777}">
      <dsp:nvSpPr>
        <dsp:cNvPr id="0" name=""/>
        <dsp:cNvSpPr/>
      </dsp:nvSpPr>
      <dsp:spPr>
        <a:xfrm rot="5400000">
          <a:off x="2865395" y="1876996"/>
          <a:ext cx="631442" cy="3668166"/>
        </a:xfrm>
        <a:prstGeom prst="round2SameRect">
          <a:avLst/>
        </a:prstGeom>
        <a:solidFill>
          <a:schemeClr val="accent5">
            <a:tint val="40000"/>
            <a:alpha val="90000"/>
            <a:hueOff val="-5391810"/>
            <a:satOff val="-18266"/>
            <a:lumOff val="-2342"/>
            <a:alphaOff val="0"/>
          </a:schemeClr>
        </a:solidFill>
        <a:ln w="12700" cap="flat" cmpd="sng" algn="ctr">
          <a:solidFill>
            <a:schemeClr val="accent5">
              <a:tint val="40000"/>
              <a:alpha val="90000"/>
              <a:hueOff val="-5391810"/>
              <a:satOff val="-18266"/>
              <a:lumOff val="-234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Discard the gown into the designated waste container. </a:t>
          </a:r>
          <a:endParaRPr lang="en-GB" sz="1200" kern="1200"/>
        </a:p>
      </dsp:txBody>
      <dsp:txXfrm rot="-5400000">
        <a:off x="1347033" y="3426182"/>
        <a:ext cx="3637342" cy="569794"/>
      </dsp:txXfrm>
    </dsp:sp>
    <dsp:sp modelId="{948218CB-5555-644A-A780-E9BB3465155B}">
      <dsp:nvSpPr>
        <dsp:cNvPr id="0" name=""/>
        <dsp:cNvSpPr/>
      </dsp:nvSpPr>
      <dsp:spPr>
        <a:xfrm>
          <a:off x="716310" y="3316428"/>
          <a:ext cx="630722" cy="789302"/>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5</a:t>
          </a:r>
        </a:p>
      </dsp:txBody>
      <dsp:txXfrm>
        <a:off x="747099" y="3347217"/>
        <a:ext cx="569144" cy="727724"/>
      </dsp:txXfrm>
    </dsp:sp>
    <dsp:sp modelId="{4B2707A2-1E85-1947-BDDC-5D3C19D40005}">
      <dsp:nvSpPr>
        <dsp:cNvPr id="0" name=""/>
        <dsp:cNvSpPr/>
      </dsp:nvSpPr>
      <dsp:spPr>
        <a:xfrm rot="5400000">
          <a:off x="2865395" y="2705764"/>
          <a:ext cx="631442" cy="3668166"/>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just" defTabSz="533400">
            <a:lnSpc>
              <a:spcPct val="90000"/>
            </a:lnSpc>
            <a:spcBef>
              <a:spcPct val="0"/>
            </a:spcBef>
            <a:spcAft>
              <a:spcPct val="15000"/>
            </a:spcAft>
            <a:buFont typeface="+mj-lt"/>
            <a:buNone/>
          </a:pPr>
          <a:r>
            <a:rPr lang="en-AU" sz="1200" kern="1200"/>
            <a:t>Wash hands.  </a:t>
          </a:r>
          <a:endParaRPr lang="en-GB" sz="1200" kern="1200"/>
        </a:p>
      </dsp:txBody>
      <dsp:txXfrm rot="-5400000">
        <a:off x="1347033" y="4254950"/>
        <a:ext cx="3637342" cy="569794"/>
      </dsp:txXfrm>
    </dsp:sp>
    <dsp:sp modelId="{9103A447-DA78-3E41-881F-EEBC09692FC8}">
      <dsp:nvSpPr>
        <dsp:cNvPr id="0" name=""/>
        <dsp:cNvSpPr/>
      </dsp:nvSpPr>
      <dsp:spPr>
        <a:xfrm>
          <a:off x="716310" y="4145196"/>
          <a:ext cx="630722" cy="789302"/>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just" defTabSz="533400">
            <a:lnSpc>
              <a:spcPct val="90000"/>
            </a:lnSpc>
            <a:spcBef>
              <a:spcPct val="0"/>
            </a:spcBef>
            <a:spcAft>
              <a:spcPct val="35000"/>
            </a:spcAft>
            <a:buNone/>
          </a:pPr>
          <a:r>
            <a:rPr lang="en-GB" sz="1200" kern="1200"/>
            <a:t>6</a:t>
          </a:r>
        </a:p>
      </dsp:txBody>
      <dsp:txXfrm>
        <a:off x="747099" y="4175985"/>
        <a:ext cx="569144" cy="727724"/>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C9F9C4-DB1E-1E4D-8525-543AD4074AE8}">
      <dsp:nvSpPr>
        <dsp:cNvPr id="0" name=""/>
        <dsp:cNvSpPr/>
      </dsp:nvSpPr>
      <dsp:spPr>
        <a:xfrm>
          <a:off x="1951" y="218974"/>
          <a:ext cx="1056552" cy="63393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Waste removal</a:t>
          </a:r>
        </a:p>
      </dsp:txBody>
      <dsp:txXfrm>
        <a:off x="1951" y="218974"/>
        <a:ext cx="1056552" cy="633931"/>
      </dsp:txXfrm>
    </dsp:sp>
    <dsp:sp modelId="{BEF66B71-4657-9242-9BA0-8587AB67EB7E}">
      <dsp:nvSpPr>
        <dsp:cNvPr id="0" name=""/>
        <dsp:cNvSpPr/>
      </dsp:nvSpPr>
      <dsp:spPr>
        <a:xfrm>
          <a:off x="1164158" y="218974"/>
          <a:ext cx="1056552" cy="633931"/>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Damp dusting</a:t>
          </a:r>
        </a:p>
      </dsp:txBody>
      <dsp:txXfrm>
        <a:off x="1164158" y="218974"/>
        <a:ext cx="1056552" cy="633931"/>
      </dsp:txXfrm>
    </dsp:sp>
    <dsp:sp modelId="{FAE157B9-B885-5A4E-A4D8-EB8C21BB9D5C}">
      <dsp:nvSpPr>
        <dsp:cNvPr id="0" name=""/>
        <dsp:cNvSpPr/>
      </dsp:nvSpPr>
      <dsp:spPr>
        <a:xfrm>
          <a:off x="2326366" y="218974"/>
          <a:ext cx="1056552" cy="63393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Mopping</a:t>
          </a:r>
        </a:p>
      </dsp:txBody>
      <dsp:txXfrm>
        <a:off x="2326366" y="218974"/>
        <a:ext cx="1056552" cy="633931"/>
      </dsp:txXfrm>
    </dsp:sp>
    <dsp:sp modelId="{D06F308D-7625-3645-BE58-1D1A28864738}">
      <dsp:nvSpPr>
        <dsp:cNvPr id="0" name=""/>
        <dsp:cNvSpPr/>
      </dsp:nvSpPr>
      <dsp:spPr>
        <a:xfrm>
          <a:off x="3488573" y="218974"/>
          <a:ext cx="1056552" cy="63393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Washing</a:t>
          </a:r>
        </a:p>
      </dsp:txBody>
      <dsp:txXfrm>
        <a:off x="3488573" y="218974"/>
        <a:ext cx="1056552" cy="633931"/>
      </dsp:txXfrm>
    </dsp:sp>
    <dsp:sp modelId="{68E67A82-8793-C046-9C42-C1316AC94730}">
      <dsp:nvSpPr>
        <dsp:cNvPr id="0" name=""/>
        <dsp:cNvSpPr/>
      </dsp:nvSpPr>
      <dsp:spPr>
        <a:xfrm>
          <a:off x="4650781" y="218974"/>
          <a:ext cx="1056552" cy="63393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Drying</a:t>
          </a:r>
        </a:p>
      </dsp:txBody>
      <dsp:txXfrm>
        <a:off x="4650781" y="218974"/>
        <a:ext cx="1056552" cy="633931"/>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9584A6-7DB2-0646-BE16-8C4BAF422113}">
      <dsp:nvSpPr>
        <dsp:cNvPr id="0" name=""/>
        <dsp:cNvSpPr/>
      </dsp:nvSpPr>
      <dsp:spPr>
        <a:xfrm>
          <a:off x="0" y="15459"/>
          <a:ext cx="5657850" cy="917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itchFamily="2" charset="2"/>
            <a:buNone/>
          </a:pPr>
          <a:r>
            <a:rPr lang="en-AU" sz="1200" kern="1200"/>
            <a:t>Aged Care Act 1997</a:t>
          </a:r>
          <a:endParaRPr lang="en-GB" sz="1200" kern="1200"/>
        </a:p>
      </dsp:txBody>
      <dsp:txXfrm>
        <a:off x="44778" y="60237"/>
        <a:ext cx="5568294" cy="827724"/>
      </dsp:txXfrm>
    </dsp:sp>
    <dsp:sp modelId="{6229EC71-E073-B24B-8168-703150E3CA98}">
      <dsp:nvSpPr>
        <dsp:cNvPr id="0" name=""/>
        <dsp:cNvSpPr/>
      </dsp:nvSpPr>
      <dsp:spPr>
        <a:xfrm>
          <a:off x="0" y="1073860"/>
          <a:ext cx="5657850" cy="917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itchFamily="2" charset="2"/>
            <a:buNone/>
          </a:pPr>
          <a:r>
            <a:rPr lang="en-AU" sz="1200" kern="1200"/>
            <a:t>Disability Services Act 1986 </a:t>
          </a:r>
        </a:p>
      </dsp:txBody>
      <dsp:txXfrm>
        <a:off x="44778" y="1118638"/>
        <a:ext cx="5568294" cy="827724"/>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17B524-CCDA-5147-A19D-AAAB77F8C658}">
      <dsp:nvSpPr>
        <dsp:cNvPr id="0" name=""/>
        <dsp:cNvSpPr/>
      </dsp:nvSpPr>
      <dsp:spPr>
        <a:xfrm>
          <a:off x="1913948" y="1656"/>
          <a:ext cx="1583763" cy="72321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Linen is used by clients</a:t>
          </a:r>
        </a:p>
      </dsp:txBody>
      <dsp:txXfrm>
        <a:off x="1949252" y="36960"/>
        <a:ext cx="1513155" cy="652607"/>
      </dsp:txXfrm>
    </dsp:sp>
    <dsp:sp modelId="{0CF8F674-65A6-5043-95A7-080EF30E72B2}">
      <dsp:nvSpPr>
        <dsp:cNvPr id="0" name=""/>
        <dsp:cNvSpPr/>
      </dsp:nvSpPr>
      <dsp:spPr>
        <a:xfrm>
          <a:off x="642844" y="363264"/>
          <a:ext cx="4125970" cy="4125970"/>
        </a:xfrm>
        <a:custGeom>
          <a:avLst/>
          <a:gdLst/>
          <a:ahLst/>
          <a:cxnLst/>
          <a:rect l="0" t="0" r="0" b="0"/>
          <a:pathLst>
            <a:path>
              <a:moveTo>
                <a:pt x="2949426" y="200156"/>
              </a:moveTo>
              <a:arcTo wR="2062985" hR="2062985" stAng="17726867" swAng="519828"/>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CD6A6C53-395A-3047-B28B-F4D5D05DCB69}">
      <dsp:nvSpPr>
        <dsp:cNvPr id="0" name=""/>
        <dsp:cNvSpPr/>
      </dsp:nvSpPr>
      <dsp:spPr>
        <a:xfrm>
          <a:off x="3630497" y="778391"/>
          <a:ext cx="1376479" cy="723215"/>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collect dirty linen</a:t>
          </a:r>
        </a:p>
      </dsp:txBody>
      <dsp:txXfrm>
        <a:off x="3665801" y="813695"/>
        <a:ext cx="1305871" cy="652607"/>
      </dsp:txXfrm>
    </dsp:sp>
    <dsp:sp modelId="{DA0C112F-7248-6B4C-9C6F-3E9D98D238E0}">
      <dsp:nvSpPr>
        <dsp:cNvPr id="0" name=""/>
        <dsp:cNvSpPr/>
      </dsp:nvSpPr>
      <dsp:spPr>
        <a:xfrm>
          <a:off x="642844" y="363264"/>
          <a:ext cx="4125970" cy="4125970"/>
        </a:xfrm>
        <a:custGeom>
          <a:avLst/>
          <a:gdLst/>
          <a:ahLst/>
          <a:cxnLst/>
          <a:rect l="0" t="0" r="0" b="0"/>
          <a:pathLst>
            <a:path>
              <a:moveTo>
                <a:pt x="3991193" y="1329553"/>
              </a:moveTo>
              <a:arcTo wR="2062985" hR="2062985" stAng="20350482" swAng="1063767"/>
            </a:path>
          </a:pathLst>
        </a:custGeom>
        <a:noFill/>
        <a:ln w="6350" cap="flat" cmpd="sng" algn="ctr">
          <a:solidFill>
            <a:schemeClr val="accent5">
              <a:hueOff val="-1126424"/>
              <a:satOff val="-2903"/>
              <a:lumOff val="-196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2A3FBB4-DF64-EE41-B7E7-360C3202825A}">
      <dsp:nvSpPr>
        <dsp:cNvPr id="0" name=""/>
        <dsp:cNvSpPr/>
      </dsp:nvSpPr>
      <dsp:spPr>
        <a:xfrm>
          <a:off x="3914361" y="2523699"/>
          <a:ext cx="1605460" cy="723215"/>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store dirty linen</a:t>
          </a:r>
        </a:p>
      </dsp:txBody>
      <dsp:txXfrm>
        <a:off x="3949665" y="2559003"/>
        <a:ext cx="1534852" cy="652607"/>
      </dsp:txXfrm>
    </dsp:sp>
    <dsp:sp modelId="{FF3713A2-D35C-D441-9428-CA5CBE8CA7A7}">
      <dsp:nvSpPr>
        <dsp:cNvPr id="0" name=""/>
        <dsp:cNvSpPr/>
      </dsp:nvSpPr>
      <dsp:spPr>
        <a:xfrm>
          <a:off x="536403" y="674779"/>
          <a:ext cx="4125970" cy="4125970"/>
        </a:xfrm>
        <a:custGeom>
          <a:avLst/>
          <a:gdLst/>
          <a:ahLst/>
          <a:cxnLst/>
          <a:rect l="0" t="0" r="0" b="0"/>
          <a:pathLst>
            <a:path>
              <a:moveTo>
                <a:pt x="4025441" y="2699126"/>
              </a:moveTo>
              <a:arcTo wR="2062985" hR="2062985" stAng="1077624" swAng="665732"/>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60717D15-6D5B-0943-801A-D5F8F630DC0B}">
      <dsp:nvSpPr>
        <dsp:cNvPr id="0" name=""/>
        <dsp:cNvSpPr/>
      </dsp:nvSpPr>
      <dsp:spPr>
        <a:xfrm>
          <a:off x="3141792" y="3853119"/>
          <a:ext cx="1570267" cy="723215"/>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transport dirty linen to a laundering facility/station</a:t>
          </a:r>
        </a:p>
      </dsp:txBody>
      <dsp:txXfrm>
        <a:off x="3177096" y="3888423"/>
        <a:ext cx="1499659" cy="652607"/>
      </dsp:txXfrm>
    </dsp:sp>
    <dsp:sp modelId="{0F1CC0FD-84EE-6C4E-84E4-DE376685ADE1}">
      <dsp:nvSpPr>
        <dsp:cNvPr id="0" name=""/>
        <dsp:cNvSpPr/>
      </dsp:nvSpPr>
      <dsp:spPr>
        <a:xfrm>
          <a:off x="1054318" y="421665"/>
          <a:ext cx="4125970" cy="4125970"/>
        </a:xfrm>
        <a:custGeom>
          <a:avLst/>
          <a:gdLst/>
          <a:ahLst/>
          <a:cxnLst/>
          <a:rect l="0" t="0" r="0" b="0"/>
          <a:pathLst>
            <a:path>
              <a:moveTo>
                <a:pt x="1983075" y="4124422"/>
              </a:moveTo>
              <a:arcTo wR="2062985" hR="2062985" stAng="5533195" swAng="524351"/>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3432CD7-4992-BA4E-9043-6173D9E22EDD}">
      <dsp:nvSpPr>
        <dsp:cNvPr id="0" name=""/>
        <dsp:cNvSpPr/>
      </dsp:nvSpPr>
      <dsp:spPr>
        <a:xfrm>
          <a:off x="998324" y="3923327"/>
          <a:ext cx="1624820" cy="72321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wash dirty linen</a:t>
          </a:r>
        </a:p>
      </dsp:txBody>
      <dsp:txXfrm>
        <a:off x="1033628" y="3958631"/>
        <a:ext cx="1554212" cy="652607"/>
      </dsp:txXfrm>
    </dsp:sp>
    <dsp:sp modelId="{50120907-E289-794A-BC40-295ED4881554}">
      <dsp:nvSpPr>
        <dsp:cNvPr id="0" name=""/>
        <dsp:cNvSpPr/>
      </dsp:nvSpPr>
      <dsp:spPr>
        <a:xfrm>
          <a:off x="642844" y="363264"/>
          <a:ext cx="4125970" cy="4125970"/>
        </a:xfrm>
        <a:custGeom>
          <a:avLst/>
          <a:gdLst/>
          <a:ahLst/>
          <a:cxnLst/>
          <a:rect l="0" t="0" r="0" b="0"/>
          <a:pathLst>
            <a:path>
              <a:moveTo>
                <a:pt x="528445" y="3441787"/>
              </a:moveTo>
              <a:arcTo wR="2062985" hR="2062985" stAng="8283596" swAng="834795"/>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7B7D92F0-FBAC-9040-B56B-45B2411BB707}">
      <dsp:nvSpPr>
        <dsp:cNvPr id="0" name=""/>
        <dsp:cNvSpPr/>
      </dsp:nvSpPr>
      <dsp:spPr>
        <a:xfrm>
          <a:off x="-94382" y="2523699"/>
          <a:ext cx="1577900" cy="723215"/>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transport clean linen back into the centre</a:t>
          </a:r>
        </a:p>
      </dsp:txBody>
      <dsp:txXfrm>
        <a:off x="-59078" y="2559003"/>
        <a:ext cx="1507292" cy="652607"/>
      </dsp:txXfrm>
    </dsp:sp>
    <dsp:sp modelId="{FB9EB00B-1A7D-A449-99A8-5CA4D869C3D3}">
      <dsp:nvSpPr>
        <dsp:cNvPr id="0" name=""/>
        <dsp:cNvSpPr/>
      </dsp:nvSpPr>
      <dsp:spPr>
        <a:xfrm>
          <a:off x="642844" y="363264"/>
          <a:ext cx="4125970" cy="4125970"/>
        </a:xfrm>
        <a:custGeom>
          <a:avLst/>
          <a:gdLst/>
          <a:ahLst/>
          <a:cxnLst/>
          <a:rect l="0" t="0" r="0" b="0"/>
          <a:pathLst>
            <a:path>
              <a:moveTo>
                <a:pt x="3010" y="1951570"/>
              </a:moveTo>
              <a:arcTo wR="2062985" hR="2062985" stAng="10985751" swAng="1063767"/>
            </a:path>
          </a:pathLst>
        </a:custGeom>
        <a:noFill/>
        <a:ln w="6350" cap="flat" cmpd="sng" algn="ctr">
          <a:solidFill>
            <a:schemeClr val="accent5">
              <a:hueOff val="-5632119"/>
              <a:satOff val="-14516"/>
              <a:lumOff val="-980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B2013DDB-D4C9-2B47-A878-782F52472098}">
      <dsp:nvSpPr>
        <dsp:cNvPr id="0" name=""/>
        <dsp:cNvSpPr/>
      </dsp:nvSpPr>
      <dsp:spPr>
        <a:xfrm>
          <a:off x="328028" y="778391"/>
          <a:ext cx="1529789" cy="7232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Care workers store clean linen</a:t>
          </a:r>
        </a:p>
      </dsp:txBody>
      <dsp:txXfrm>
        <a:off x="363332" y="813695"/>
        <a:ext cx="1459181" cy="652607"/>
      </dsp:txXfrm>
    </dsp:sp>
    <dsp:sp modelId="{D961466D-F784-7143-BC5B-CEDDAFC3C5B7}">
      <dsp:nvSpPr>
        <dsp:cNvPr id="0" name=""/>
        <dsp:cNvSpPr/>
      </dsp:nvSpPr>
      <dsp:spPr>
        <a:xfrm>
          <a:off x="642844" y="363264"/>
          <a:ext cx="4125970" cy="4125970"/>
        </a:xfrm>
        <a:custGeom>
          <a:avLst/>
          <a:gdLst/>
          <a:ahLst/>
          <a:cxnLst/>
          <a:rect l="0" t="0" r="0" b="0"/>
          <a:pathLst>
            <a:path>
              <a:moveTo>
                <a:pt x="906049" y="354942"/>
              </a:moveTo>
              <a:arcTo wR="2062985" hR="2062985" stAng="14153305" swAng="519828"/>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65ADCE-F48D-ED44-BB24-94D68DF8B861}">
      <dsp:nvSpPr>
        <dsp:cNvPr id="0" name=""/>
        <dsp:cNvSpPr/>
      </dsp:nvSpPr>
      <dsp:spPr>
        <a:xfrm>
          <a:off x="0" y="11834"/>
          <a:ext cx="565785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Pre-wash (removal of stains)</a:t>
          </a:r>
          <a:endParaRPr lang="en-GB" sz="1200" kern="1200"/>
        </a:p>
      </dsp:txBody>
      <dsp:txXfrm>
        <a:off x="17363" y="29197"/>
        <a:ext cx="5623124" cy="320954"/>
      </dsp:txXfrm>
    </dsp:sp>
    <dsp:sp modelId="{1E798388-8241-AB4F-96A5-5BD3342C1991}">
      <dsp:nvSpPr>
        <dsp:cNvPr id="0" name=""/>
        <dsp:cNvSpPr/>
      </dsp:nvSpPr>
      <dsp:spPr>
        <a:xfrm>
          <a:off x="0" y="422235"/>
          <a:ext cx="565785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Main wash</a:t>
          </a:r>
          <a:endParaRPr lang="en-GB" sz="1200" kern="1200"/>
        </a:p>
      </dsp:txBody>
      <dsp:txXfrm>
        <a:off x="17363" y="439598"/>
        <a:ext cx="5623124" cy="320954"/>
      </dsp:txXfrm>
    </dsp:sp>
    <dsp:sp modelId="{28F4A4F5-8D96-1B4F-B668-2FF53F36C639}">
      <dsp:nvSpPr>
        <dsp:cNvPr id="0" name=""/>
        <dsp:cNvSpPr/>
      </dsp:nvSpPr>
      <dsp:spPr>
        <a:xfrm>
          <a:off x="0" y="832635"/>
          <a:ext cx="565785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itchFamily="2" charset="2"/>
            <a:buNone/>
          </a:pPr>
          <a:r>
            <a:rPr lang="en-AU" sz="1200" kern="1200"/>
            <a:t>Rinse </a:t>
          </a:r>
          <a:endParaRPr lang="en-GB" sz="1200" kern="1200"/>
        </a:p>
      </dsp:txBody>
      <dsp:txXfrm>
        <a:off x="17363" y="849998"/>
        <a:ext cx="5623124" cy="320954"/>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D19BD0-16FA-48E0-ADED-7ECB3A134746}">
      <dsp:nvSpPr>
        <dsp:cNvPr id="0" name=""/>
        <dsp:cNvSpPr/>
      </dsp:nvSpPr>
      <dsp:spPr>
        <a:xfrm>
          <a:off x="0" y="5734"/>
          <a:ext cx="5702299" cy="6364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punctures, abrasions or cuts</a:t>
          </a:r>
          <a:endParaRPr lang="en-PH" sz="1200" kern="1200"/>
        </a:p>
      </dsp:txBody>
      <dsp:txXfrm>
        <a:off x="31070" y="36804"/>
        <a:ext cx="5640159" cy="574340"/>
      </dsp:txXfrm>
    </dsp:sp>
    <dsp:sp modelId="{8300D56B-3A9A-4992-A235-704E5A611864}">
      <dsp:nvSpPr>
        <dsp:cNvPr id="0" name=""/>
        <dsp:cNvSpPr/>
      </dsp:nvSpPr>
      <dsp:spPr>
        <a:xfrm>
          <a:off x="0" y="740134"/>
          <a:ext cx="5702299" cy="6364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mucous membranes of the eyes, nose or mouth</a:t>
          </a:r>
          <a:endParaRPr lang="en-PH" sz="1200" kern="1200"/>
        </a:p>
      </dsp:txBody>
      <dsp:txXfrm>
        <a:off x="31070" y="771204"/>
        <a:ext cx="5640159" cy="574340"/>
      </dsp:txXfrm>
    </dsp:sp>
    <dsp:sp modelId="{F36002C1-4BAE-40CA-8D94-39319AD372D3}">
      <dsp:nvSpPr>
        <dsp:cNvPr id="0" name=""/>
        <dsp:cNvSpPr/>
      </dsp:nvSpPr>
      <dsp:spPr>
        <a:xfrm>
          <a:off x="0" y="1474534"/>
          <a:ext cx="5702299" cy="6364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inhalation</a:t>
          </a:r>
          <a:endParaRPr lang="en-PH" sz="1200" kern="1200"/>
        </a:p>
      </dsp:txBody>
      <dsp:txXfrm>
        <a:off x="31070" y="1505604"/>
        <a:ext cx="5640159" cy="574340"/>
      </dsp:txXfrm>
    </dsp:sp>
    <dsp:sp modelId="{FD0FBC54-795F-40CF-A3D7-E11FF969827D}">
      <dsp:nvSpPr>
        <dsp:cNvPr id="0" name=""/>
        <dsp:cNvSpPr/>
      </dsp:nvSpPr>
      <dsp:spPr>
        <a:xfrm>
          <a:off x="0" y="2208935"/>
          <a:ext cx="5702299" cy="636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ingestion.</a:t>
          </a:r>
          <a:endParaRPr lang="en-PH" sz="1200" kern="1200"/>
        </a:p>
      </dsp:txBody>
      <dsp:txXfrm>
        <a:off x="31070" y="2240005"/>
        <a:ext cx="5640159" cy="574340"/>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2BF3D9-1D53-4C0C-B929-24E9EFBD32F7}">
      <dsp:nvSpPr>
        <dsp:cNvPr id="0" name=""/>
        <dsp:cNvSpPr/>
      </dsp:nvSpPr>
      <dsp:spPr>
        <a:xfrm>
          <a:off x="0" y="424457"/>
          <a:ext cx="1776015" cy="106560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additional use of personal protective equipment</a:t>
          </a:r>
          <a:endParaRPr lang="en-PH" sz="1400" kern="1200"/>
        </a:p>
      </dsp:txBody>
      <dsp:txXfrm>
        <a:off x="0" y="424457"/>
        <a:ext cx="1776015" cy="1065609"/>
      </dsp:txXfrm>
    </dsp:sp>
    <dsp:sp modelId="{022CC14F-48BA-4E64-BF7E-39868B42A589}">
      <dsp:nvSpPr>
        <dsp:cNvPr id="0" name=""/>
        <dsp:cNvSpPr/>
      </dsp:nvSpPr>
      <dsp:spPr>
        <a:xfrm>
          <a:off x="1953617" y="424457"/>
          <a:ext cx="1776015" cy="106560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dedicated equipment for infection control</a:t>
          </a:r>
          <a:endParaRPr lang="en-PH" sz="1400" kern="1200"/>
        </a:p>
      </dsp:txBody>
      <dsp:txXfrm>
        <a:off x="1953617" y="424457"/>
        <a:ext cx="1776015" cy="1065609"/>
      </dsp:txXfrm>
    </dsp:sp>
    <dsp:sp modelId="{5B2CD679-1340-4011-9BC1-B36D38145C06}">
      <dsp:nvSpPr>
        <dsp:cNvPr id="0" name=""/>
        <dsp:cNvSpPr/>
      </dsp:nvSpPr>
      <dsp:spPr>
        <a:xfrm>
          <a:off x="3907234" y="424457"/>
          <a:ext cx="1776015" cy="106560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Font typeface="Wingdings" panose="05000000000000000000" pitchFamily="2" charset="2"/>
            <a:buNone/>
          </a:pPr>
          <a:r>
            <a:rPr lang="en-AU" sz="1400" kern="1200"/>
            <a:t>special ventilation requirements</a:t>
          </a:r>
          <a:endParaRPr lang="en-PH" sz="1400" kern="1200"/>
        </a:p>
      </dsp:txBody>
      <dsp:txXfrm>
        <a:off x="3907234" y="424457"/>
        <a:ext cx="1776015" cy="1065609"/>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A0DE-B3DA-4162-84F1-1096CCC3E979}">
      <dsp:nvSpPr>
        <dsp:cNvPr id="0" name=""/>
        <dsp:cNvSpPr/>
      </dsp:nvSpPr>
      <dsp:spPr>
        <a:xfrm>
          <a:off x="0" y="4108"/>
          <a:ext cx="5706745"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Contact precautions</a:t>
          </a:r>
          <a:endParaRPr lang="en-PH" sz="1200" kern="1200"/>
        </a:p>
      </dsp:txBody>
      <dsp:txXfrm>
        <a:off x="19191" y="23299"/>
        <a:ext cx="5668363" cy="354738"/>
      </dsp:txXfrm>
    </dsp:sp>
    <dsp:sp modelId="{75FFA06D-62EF-4C35-B774-7FA923E58EC2}">
      <dsp:nvSpPr>
        <dsp:cNvPr id="0" name=""/>
        <dsp:cNvSpPr/>
      </dsp:nvSpPr>
      <dsp:spPr>
        <a:xfrm>
          <a:off x="0" y="457708"/>
          <a:ext cx="5706745" cy="3931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Droplet precautions</a:t>
          </a:r>
          <a:endParaRPr lang="en-PH" sz="1200" kern="1200"/>
        </a:p>
      </dsp:txBody>
      <dsp:txXfrm>
        <a:off x="19191" y="476899"/>
        <a:ext cx="5668363" cy="354738"/>
      </dsp:txXfrm>
    </dsp:sp>
    <dsp:sp modelId="{CEA92ED6-4EB5-41EF-9EFE-7219AA95E9CA}">
      <dsp:nvSpPr>
        <dsp:cNvPr id="0" name=""/>
        <dsp:cNvSpPr/>
      </dsp:nvSpPr>
      <dsp:spPr>
        <a:xfrm>
          <a:off x="0" y="911308"/>
          <a:ext cx="5706745"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Airborne precautions</a:t>
          </a:r>
          <a:endParaRPr lang="en-PH" sz="1200" kern="1200"/>
        </a:p>
      </dsp:txBody>
      <dsp:txXfrm>
        <a:off x="19191" y="930499"/>
        <a:ext cx="5668363" cy="354738"/>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A0DE-B3DA-4162-84F1-1096CCC3E979}">
      <dsp:nvSpPr>
        <dsp:cNvPr id="0" name=""/>
        <dsp:cNvSpPr/>
      </dsp:nvSpPr>
      <dsp:spPr>
        <a:xfrm>
          <a:off x="0" y="13842"/>
          <a:ext cx="5706745"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Indirect transmission</a:t>
          </a:r>
          <a:endParaRPr lang="en-PH" sz="1200" kern="1200"/>
        </a:p>
      </dsp:txBody>
      <dsp:txXfrm>
        <a:off x="22846" y="36688"/>
        <a:ext cx="5661053" cy="422308"/>
      </dsp:txXfrm>
    </dsp:sp>
    <dsp:sp modelId="{75FFA06D-62EF-4C35-B774-7FA923E58EC2}">
      <dsp:nvSpPr>
        <dsp:cNvPr id="0" name=""/>
        <dsp:cNvSpPr/>
      </dsp:nvSpPr>
      <dsp:spPr>
        <a:xfrm>
          <a:off x="0" y="563476"/>
          <a:ext cx="5706745"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Direct transmission</a:t>
          </a:r>
          <a:endParaRPr lang="en-PH" sz="1200" kern="1200"/>
        </a:p>
      </dsp:txBody>
      <dsp:txXfrm>
        <a:off x="22846" y="586322"/>
        <a:ext cx="5661053" cy="422308"/>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06D498-A9E7-45D0-A76D-8A661EB91EF4}">
      <dsp:nvSpPr>
        <dsp:cNvPr id="0" name=""/>
        <dsp:cNvSpPr/>
      </dsp:nvSpPr>
      <dsp:spPr>
        <a:xfrm>
          <a:off x="0" y="7072"/>
          <a:ext cx="5676900"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What is the infectious agent?</a:t>
          </a:r>
          <a:endParaRPr lang="en-PH" sz="1200" kern="1200"/>
        </a:p>
      </dsp:txBody>
      <dsp:txXfrm>
        <a:off x="17363" y="24435"/>
        <a:ext cx="5642174" cy="320954"/>
      </dsp:txXfrm>
    </dsp:sp>
    <dsp:sp modelId="{841A2208-F0C6-4997-80E4-4A72450DD3AC}">
      <dsp:nvSpPr>
        <dsp:cNvPr id="0" name=""/>
        <dsp:cNvSpPr/>
      </dsp:nvSpPr>
      <dsp:spPr>
        <a:xfrm>
          <a:off x="0" y="417472"/>
          <a:ext cx="5676900"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What is the source of infection?</a:t>
          </a:r>
          <a:endParaRPr lang="en-PH" sz="1200" kern="1200"/>
        </a:p>
      </dsp:txBody>
      <dsp:txXfrm>
        <a:off x="17363" y="434835"/>
        <a:ext cx="5642174" cy="320954"/>
      </dsp:txXfrm>
    </dsp:sp>
    <dsp:sp modelId="{9D8EC4D9-5EAB-46F7-B47F-21D75EB6D747}">
      <dsp:nvSpPr>
        <dsp:cNvPr id="0" name=""/>
        <dsp:cNvSpPr/>
      </dsp:nvSpPr>
      <dsp:spPr>
        <a:xfrm>
          <a:off x="0" y="827872"/>
          <a:ext cx="5676900"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SzPts val="1200"/>
            <a:buFont typeface="Wingdings" panose="05000000000000000000" pitchFamily="2" charset="2"/>
            <a:buNone/>
          </a:pPr>
          <a:r>
            <a:rPr lang="en-AU" sz="1200" kern="1200"/>
            <a:t>What is the mode of transmission of the infection?</a:t>
          </a:r>
          <a:endParaRPr lang="en-PH" sz="1200" kern="1200"/>
        </a:p>
      </dsp:txBody>
      <dsp:txXfrm>
        <a:off x="17363" y="845235"/>
        <a:ext cx="5642174" cy="320954"/>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06D498-A9E7-45D0-A76D-8A661EB91EF4}">
      <dsp:nvSpPr>
        <dsp:cNvPr id="0" name=""/>
        <dsp:cNvSpPr/>
      </dsp:nvSpPr>
      <dsp:spPr>
        <a:xfrm>
          <a:off x="0" y="368539"/>
          <a:ext cx="5676900" cy="1216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SzPts val="1200"/>
            <a:buFont typeface="Wingdings" panose="05000000000000000000" pitchFamily="2" charset="2"/>
            <a:buNone/>
          </a:pPr>
          <a:r>
            <a:rPr lang="en-AU" sz="1100" kern="1200"/>
            <a:t>filing your report based on workplace procedures</a:t>
          </a:r>
          <a:endParaRPr lang="en-PH" sz="1100" kern="1200"/>
        </a:p>
      </dsp:txBody>
      <dsp:txXfrm>
        <a:off x="59399" y="427938"/>
        <a:ext cx="5558102" cy="1098002"/>
      </dsp:txXfrm>
    </dsp:sp>
    <dsp:sp modelId="{9C01D9AB-C762-4F50-9C20-FD63E2F1FD9A}">
      <dsp:nvSpPr>
        <dsp:cNvPr id="0" name=""/>
        <dsp:cNvSpPr/>
      </dsp:nvSpPr>
      <dsp:spPr>
        <a:xfrm>
          <a:off x="0" y="1772540"/>
          <a:ext cx="5676900" cy="1216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Clr>
              <a:srgbClr val="404040"/>
            </a:buClr>
            <a:buSzPts val="1200"/>
            <a:buFont typeface="Wingdings" panose="05000000000000000000" pitchFamily="2" charset="2"/>
            <a:buNone/>
          </a:pPr>
          <a:r>
            <a:rPr lang="en-AU" sz="1100" kern="1200"/>
            <a:t>discussing the assessment and recommendations with your supervisor.</a:t>
          </a:r>
          <a:endParaRPr lang="en-PH" sz="1100" kern="1200"/>
        </a:p>
      </dsp:txBody>
      <dsp:txXfrm>
        <a:off x="59399" y="1831939"/>
        <a:ext cx="5558102" cy="1098002"/>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614C0-5C03-4769-9EC4-7EDCD136ABF9}">
      <dsp:nvSpPr>
        <dsp:cNvPr id="0" name=""/>
        <dsp:cNvSpPr/>
      </dsp:nvSpPr>
      <dsp:spPr>
        <a:xfrm>
          <a:off x="0" y="6074"/>
          <a:ext cx="565785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absence of basic infection control protocols</a:t>
          </a:r>
          <a:endParaRPr lang="en-PH" sz="1200" kern="1200"/>
        </a:p>
      </dsp:txBody>
      <dsp:txXfrm>
        <a:off x="18277" y="24351"/>
        <a:ext cx="5621296" cy="337846"/>
      </dsp:txXfrm>
    </dsp:sp>
    <dsp:sp modelId="{786AD184-FFC2-4B38-B97C-4C8B22E057E2}">
      <dsp:nvSpPr>
        <dsp:cNvPr id="0" name=""/>
        <dsp:cNvSpPr/>
      </dsp:nvSpPr>
      <dsp:spPr>
        <a:xfrm>
          <a:off x="0" y="438075"/>
          <a:ext cx="5657850" cy="37440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breaches in infection control protocols by clients or their families</a:t>
          </a:r>
          <a:endParaRPr lang="en-PH" sz="1200" kern="1200"/>
        </a:p>
      </dsp:txBody>
      <dsp:txXfrm>
        <a:off x="18277" y="456352"/>
        <a:ext cx="5621296" cy="337846"/>
      </dsp:txXfrm>
    </dsp:sp>
    <dsp:sp modelId="{0C0CE169-F830-47C5-BF6B-087300D59407}">
      <dsp:nvSpPr>
        <dsp:cNvPr id="0" name=""/>
        <dsp:cNvSpPr/>
      </dsp:nvSpPr>
      <dsp:spPr>
        <a:xfrm>
          <a:off x="0" y="870075"/>
          <a:ext cx="565785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insufficient hygiene resources (e.g. soap, sanitisers, PPEs)</a:t>
          </a:r>
          <a:endParaRPr lang="en-PH" sz="1200" kern="1200"/>
        </a:p>
      </dsp:txBody>
      <dsp:txXfrm>
        <a:off x="18277" y="888352"/>
        <a:ext cx="5621296" cy="337846"/>
      </dsp:txXfrm>
    </dsp:sp>
    <dsp:sp modelId="{3CA6E99D-8382-4785-8EFA-925420BEA2A5}">
      <dsp:nvSpPr>
        <dsp:cNvPr id="0" name=""/>
        <dsp:cNvSpPr/>
      </dsp:nvSpPr>
      <dsp:spPr>
        <a:xfrm>
          <a:off x="0" y="1302075"/>
          <a:ext cx="5657850"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infections carried by clients from other locations into their homes</a:t>
          </a:r>
          <a:endParaRPr lang="en-PH" sz="1200" kern="1200"/>
        </a:p>
      </dsp:txBody>
      <dsp:txXfrm>
        <a:off x="18277" y="1320352"/>
        <a:ext cx="5621296" cy="337846"/>
      </dsp:txXfrm>
    </dsp:sp>
    <dsp:sp modelId="{55D8F15B-C846-4988-9164-7A8CAE64BEEF}">
      <dsp:nvSpPr>
        <dsp:cNvPr id="0" name=""/>
        <dsp:cNvSpPr/>
      </dsp:nvSpPr>
      <dsp:spPr>
        <a:xfrm>
          <a:off x="0" y="1734075"/>
          <a:ext cx="56578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unpredictability of activities at the home.</a:t>
          </a:r>
          <a:endParaRPr lang="en-PH" sz="1200" kern="1200"/>
        </a:p>
      </dsp:txBody>
      <dsp:txXfrm>
        <a:off x="18277" y="1752352"/>
        <a:ext cx="5621296" cy="337846"/>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614C0-5C03-4769-9EC4-7EDCD136ABF9}">
      <dsp:nvSpPr>
        <dsp:cNvPr id="0" name=""/>
        <dsp:cNvSpPr/>
      </dsp:nvSpPr>
      <dsp:spPr>
        <a:xfrm>
          <a:off x="0" y="13245"/>
          <a:ext cx="5672302" cy="6926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becomes aware of a potential hazard</a:t>
          </a:r>
          <a:endParaRPr lang="en-PH" sz="1200" kern="1200"/>
        </a:p>
      </dsp:txBody>
      <dsp:txXfrm>
        <a:off x="33812" y="47057"/>
        <a:ext cx="5604678" cy="625016"/>
      </dsp:txXfrm>
    </dsp:sp>
    <dsp:sp modelId="{91FE64AA-58D2-4D2C-B254-9893AC7EF375}">
      <dsp:nvSpPr>
        <dsp:cNvPr id="0" name=""/>
        <dsp:cNvSpPr/>
      </dsp:nvSpPr>
      <dsp:spPr>
        <a:xfrm>
          <a:off x="0" y="812445"/>
          <a:ext cx="5672302" cy="6926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becomes aware of an existing hazard </a:t>
          </a:r>
          <a:endParaRPr lang="en-PH" sz="1200" kern="1200"/>
        </a:p>
      </dsp:txBody>
      <dsp:txXfrm>
        <a:off x="33812" y="846257"/>
        <a:ext cx="5604678" cy="625016"/>
      </dsp:txXfrm>
    </dsp:sp>
    <dsp:sp modelId="{1ED6D816-1502-470C-8B22-05B9FCA9342C}">
      <dsp:nvSpPr>
        <dsp:cNvPr id="0" name=""/>
        <dsp:cNvSpPr/>
      </dsp:nvSpPr>
      <dsp:spPr>
        <a:xfrm>
          <a:off x="0" y="1611645"/>
          <a:ext cx="5672302" cy="6926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experiences a near miss or an accident.</a:t>
          </a:r>
          <a:endParaRPr lang="en-PH" sz="1200" kern="1200"/>
        </a:p>
      </dsp:txBody>
      <dsp:txXfrm>
        <a:off x="33812" y="1645457"/>
        <a:ext cx="5604678" cy="625016"/>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FE013-3CB0-4E2A-8396-955F4C30ECD6}">
      <dsp:nvSpPr>
        <dsp:cNvPr id="0" name=""/>
        <dsp:cNvSpPr/>
      </dsp:nvSpPr>
      <dsp:spPr>
        <a:xfrm>
          <a:off x="698242" y="292"/>
          <a:ext cx="1325723" cy="79543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Purpose</a:t>
          </a:r>
        </a:p>
      </dsp:txBody>
      <dsp:txXfrm>
        <a:off x="698242" y="292"/>
        <a:ext cx="1325723" cy="795434"/>
      </dsp:txXfrm>
    </dsp:sp>
    <dsp:sp modelId="{78870866-1774-4F9D-A3DD-5C49311D3261}">
      <dsp:nvSpPr>
        <dsp:cNvPr id="0" name=""/>
        <dsp:cNvSpPr/>
      </dsp:nvSpPr>
      <dsp:spPr>
        <a:xfrm>
          <a:off x="2156538" y="292"/>
          <a:ext cx="1325723" cy="795434"/>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Values</a:t>
          </a:r>
        </a:p>
      </dsp:txBody>
      <dsp:txXfrm>
        <a:off x="2156538" y="292"/>
        <a:ext cx="1325723" cy="795434"/>
      </dsp:txXfrm>
    </dsp:sp>
    <dsp:sp modelId="{1BA0D11A-49A8-445F-9269-99B9A45BC677}">
      <dsp:nvSpPr>
        <dsp:cNvPr id="0" name=""/>
        <dsp:cNvSpPr/>
      </dsp:nvSpPr>
      <dsp:spPr>
        <a:xfrm>
          <a:off x="3614834" y="292"/>
          <a:ext cx="1325723" cy="795434"/>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Background</a:t>
          </a:r>
        </a:p>
      </dsp:txBody>
      <dsp:txXfrm>
        <a:off x="3614834" y="292"/>
        <a:ext cx="1325723" cy="795434"/>
      </dsp:txXfrm>
    </dsp:sp>
    <dsp:sp modelId="{D032FA26-8CA8-442F-9E2B-F427E88312DD}">
      <dsp:nvSpPr>
        <dsp:cNvPr id="0" name=""/>
        <dsp:cNvSpPr/>
      </dsp:nvSpPr>
      <dsp:spPr>
        <a:xfrm>
          <a:off x="698242" y="928298"/>
          <a:ext cx="1325723" cy="795434"/>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Definitions</a:t>
          </a:r>
        </a:p>
      </dsp:txBody>
      <dsp:txXfrm>
        <a:off x="698242" y="928298"/>
        <a:ext cx="1325723" cy="795434"/>
      </dsp:txXfrm>
    </dsp:sp>
    <dsp:sp modelId="{2E85C83B-0630-4C8B-9E75-03CB93DF76C1}">
      <dsp:nvSpPr>
        <dsp:cNvPr id="0" name=""/>
        <dsp:cNvSpPr/>
      </dsp:nvSpPr>
      <dsp:spPr>
        <a:xfrm>
          <a:off x="2156538" y="928298"/>
          <a:ext cx="1325723" cy="795434"/>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Scope</a:t>
          </a:r>
        </a:p>
      </dsp:txBody>
      <dsp:txXfrm>
        <a:off x="2156538" y="928298"/>
        <a:ext cx="1325723" cy="795434"/>
      </dsp:txXfrm>
    </dsp:sp>
    <dsp:sp modelId="{AD9F124E-9E6E-426E-8E2A-DE3E0752125C}">
      <dsp:nvSpPr>
        <dsp:cNvPr id="0" name=""/>
        <dsp:cNvSpPr/>
      </dsp:nvSpPr>
      <dsp:spPr>
        <a:xfrm>
          <a:off x="3614834" y="928298"/>
          <a:ext cx="1325723" cy="79543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Responsibilities</a:t>
          </a:r>
        </a:p>
      </dsp:txBody>
      <dsp:txXfrm>
        <a:off x="3614834" y="928298"/>
        <a:ext cx="1325723" cy="795434"/>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51455F-8951-4C19-B8FA-ACFB7EDE0A92}">
      <dsp:nvSpPr>
        <dsp:cNvPr id="0" name=""/>
        <dsp:cNvSpPr/>
      </dsp:nvSpPr>
      <dsp:spPr>
        <a:xfrm>
          <a:off x="-3759968" y="-577562"/>
          <a:ext cx="4481648" cy="4481648"/>
        </a:xfrm>
        <a:prstGeom prst="blockArc">
          <a:avLst>
            <a:gd name="adj1" fmla="val 18900000"/>
            <a:gd name="adj2" fmla="val 2700000"/>
            <a:gd name="adj3" fmla="val 48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DC495A-48B1-4F12-8431-9972993E3678}">
      <dsp:nvSpPr>
        <dsp:cNvPr id="0" name=""/>
        <dsp:cNvSpPr/>
      </dsp:nvSpPr>
      <dsp:spPr>
        <a:xfrm>
          <a:off x="378264" y="255743"/>
          <a:ext cx="5269547" cy="5117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represent members of the work group in matters relating to WHS</a:t>
          </a:r>
          <a:endParaRPr lang="en-PH" sz="1200" kern="1200"/>
        </a:p>
      </dsp:txBody>
      <dsp:txXfrm>
        <a:off x="378264" y="255743"/>
        <a:ext cx="5269547" cy="511752"/>
      </dsp:txXfrm>
    </dsp:sp>
    <dsp:sp modelId="{5A57020C-B040-4C17-87FB-CA965AFF36B1}">
      <dsp:nvSpPr>
        <dsp:cNvPr id="0" name=""/>
        <dsp:cNvSpPr/>
      </dsp:nvSpPr>
      <dsp:spPr>
        <a:xfrm>
          <a:off x="58419" y="191774"/>
          <a:ext cx="639690" cy="63969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CFA1AF-DFD4-4A65-BBE5-B4FBB8FC4463}">
      <dsp:nvSpPr>
        <dsp:cNvPr id="0" name=""/>
        <dsp:cNvSpPr/>
      </dsp:nvSpPr>
      <dsp:spPr>
        <a:xfrm>
          <a:off x="671663" y="1023504"/>
          <a:ext cx="4976148" cy="51175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monitor the compliance of the organisation with the WHS Act in relation to members of the work group</a:t>
          </a:r>
          <a:endParaRPr lang="en-PH" sz="1200" kern="1200"/>
        </a:p>
      </dsp:txBody>
      <dsp:txXfrm>
        <a:off x="671663" y="1023504"/>
        <a:ext cx="4976148" cy="511752"/>
      </dsp:txXfrm>
    </dsp:sp>
    <dsp:sp modelId="{3487E861-2878-4AFD-9B86-7D9438FB6FC1}">
      <dsp:nvSpPr>
        <dsp:cNvPr id="0" name=""/>
        <dsp:cNvSpPr/>
      </dsp:nvSpPr>
      <dsp:spPr>
        <a:xfrm>
          <a:off x="351818" y="959535"/>
          <a:ext cx="639690" cy="63969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BC6E420-76A5-45DA-813F-2E46EFE0F1DA}">
      <dsp:nvSpPr>
        <dsp:cNvPr id="0" name=""/>
        <dsp:cNvSpPr/>
      </dsp:nvSpPr>
      <dsp:spPr>
        <a:xfrm>
          <a:off x="671663" y="1791266"/>
          <a:ext cx="4976148" cy="51175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investigate work health and safety complaints from members of the work group</a:t>
          </a:r>
          <a:endParaRPr lang="en-PH" sz="1200" kern="1200"/>
        </a:p>
      </dsp:txBody>
      <dsp:txXfrm>
        <a:off x="671663" y="1791266"/>
        <a:ext cx="4976148" cy="511752"/>
      </dsp:txXfrm>
    </dsp:sp>
    <dsp:sp modelId="{0B25C971-27B3-448D-A118-12508611BB0E}">
      <dsp:nvSpPr>
        <dsp:cNvPr id="0" name=""/>
        <dsp:cNvSpPr/>
      </dsp:nvSpPr>
      <dsp:spPr>
        <a:xfrm>
          <a:off x="351818" y="1727297"/>
          <a:ext cx="639690" cy="63969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B794C58-2A77-4D20-A6C7-7FAF29DD9C6C}">
      <dsp:nvSpPr>
        <dsp:cNvPr id="0" name=""/>
        <dsp:cNvSpPr/>
      </dsp:nvSpPr>
      <dsp:spPr>
        <a:xfrm>
          <a:off x="378264" y="2559028"/>
          <a:ext cx="5269547" cy="5117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6204" tIns="30480" rIns="30480" bIns="30480" numCol="1" spcCol="1270" anchor="ctr" anchorCtr="0">
          <a:noAutofit/>
        </a:bodyPr>
        <a:lstStyle/>
        <a:p>
          <a:pPr marL="0" lvl="0" indent="0" algn="l" defTabSz="533400">
            <a:lnSpc>
              <a:spcPct val="90000"/>
            </a:lnSpc>
            <a:spcBef>
              <a:spcPct val="0"/>
            </a:spcBef>
            <a:spcAft>
              <a:spcPct val="35000"/>
            </a:spcAft>
            <a:buNone/>
          </a:pPr>
          <a:r>
            <a:rPr lang="en-PH" sz="1200" b="0" i="0" kern="1200"/>
            <a:t>to investigate potential risks to the health and safety of members of the work group, arising from the conduct of the PCBU.</a:t>
          </a:r>
          <a:endParaRPr lang="en-PH" sz="1200" kern="1200"/>
        </a:p>
      </dsp:txBody>
      <dsp:txXfrm>
        <a:off x="378264" y="2559028"/>
        <a:ext cx="5269547" cy="511752"/>
      </dsp:txXfrm>
    </dsp:sp>
    <dsp:sp modelId="{CA41E093-F7AA-4751-B19B-9566119F8B0B}">
      <dsp:nvSpPr>
        <dsp:cNvPr id="0" name=""/>
        <dsp:cNvSpPr/>
      </dsp:nvSpPr>
      <dsp:spPr>
        <a:xfrm>
          <a:off x="58419" y="2495059"/>
          <a:ext cx="639690" cy="63969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0E500A-0A3A-427F-9CEF-FE972A8E422C}">
      <dsp:nvSpPr>
        <dsp:cNvPr id="0" name=""/>
        <dsp:cNvSpPr/>
      </dsp:nvSpPr>
      <dsp:spPr>
        <a:xfrm>
          <a:off x="0" y="3749"/>
          <a:ext cx="5676900"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 with employees and management </a:t>
          </a:r>
          <a:endParaRPr lang="en-PH" sz="1200" kern="1200"/>
        </a:p>
      </dsp:txBody>
      <dsp:txXfrm>
        <a:off x="35640" y="39389"/>
        <a:ext cx="5605620" cy="658800"/>
      </dsp:txXfrm>
    </dsp:sp>
    <dsp:sp modelId="{64389FF4-E337-41FB-876C-B64BDE8773B8}">
      <dsp:nvSpPr>
        <dsp:cNvPr id="0" name=""/>
        <dsp:cNvSpPr/>
      </dsp:nvSpPr>
      <dsp:spPr>
        <a:xfrm>
          <a:off x="0" y="846149"/>
          <a:ext cx="5676900" cy="7300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 about proposed changes to equipment or work processes </a:t>
          </a:r>
          <a:endParaRPr lang="en-PH" sz="1200" kern="1200"/>
        </a:p>
      </dsp:txBody>
      <dsp:txXfrm>
        <a:off x="35640" y="881789"/>
        <a:ext cx="5605620" cy="658800"/>
      </dsp:txXfrm>
    </dsp:sp>
    <dsp:sp modelId="{9AB74D43-775E-4F4F-986B-8566114B5C7D}">
      <dsp:nvSpPr>
        <dsp:cNvPr id="0" name=""/>
        <dsp:cNvSpPr/>
      </dsp:nvSpPr>
      <dsp:spPr>
        <a:xfrm>
          <a:off x="0" y="1688549"/>
          <a:ext cx="5676900" cy="7300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monitoring of a formal hazard reporting system </a:t>
          </a:r>
          <a:endParaRPr lang="en-PH" sz="1100" kern="1200"/>
        </a:p>
      </dsp:txBody>
      <dsp:txXfrm>
        <a:off x="35640" y="1724189"/>
        <a:ext cx="5605620" cy="658800"/>
      </dsp:txXfrm>
    </dsp:sp>
    <dsp:sp modelId="{CF294B44-9DF8-48E0-AE93-CA30B7CFC43D}">
      <dsp:nvSpPr>
        <dsp:cNvPr id="0" name=""/>
        <dsp:cNvSpPr/>
      </dsp:nvSpPr>
      <dsp:spPr>
        <a:xfrm>
          <a:off x="0" y="2530950"/>
          <a:ext cx="5676900" cy="7300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monitoring of incident/accident reports </a:t>
          </a:r>
          <a:endParaRPr lang="en-PH" sz="1100" kern="1200"/>
        </a:p>
      </dsp:txBody>
      <dsp:txXfrm>
        <a:off x="35640" y="2566590"/>
        <a:ext cx="5605620" cy="658800"/>
      </dsp:txXfrm>
    </dsp:sp>
    <dsp:sp modelId="{9FAA04A8-E0A2-4141-8397-4B7972A1ED0C}">
      <dsp:nvSpPr>
        <dsp:cNvPr id="0" name=""/>
        <dsp:cNvSpPr/>
      </dsp:nvSpPr>
      <dsp:spPr>
        <a:xfrm>
          <a:off x="0" y="3373350"/>
          <a:ext cx="567690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workplace inspections.</a:t>
          </a:r>
          <a:endParaRPr lang="en-PH" sz="1100" kern="1200"/>
        </a:p>
      </dsp:txBody>
      <dsp:txXfrm>
        <a:off x="35640" y="3408990"/>
        <a:ext cx="5605620" cy="658800"/>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C8E66F-ABD8-4C23-9063-5F53DCB41D40}">
      <dsp:nvSpPr>
        <dsp:cNvPr id="0" name=""/>
        <dsp:cNvSpPr/>
      </dsp:nvSpPr>
      <dsp:spPr>
        <a:xfrm>
          <a:off x="0" y="13385"/>
          <a:ext cx="5664200" cy="748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internal inspections</a:t>
          </a:r>
          <a:endParaRPr lang="en-PH" sz="1200" kern="1200"/>
        </a:p>
      </dsp:txBody>
      <dsp:txXfrm>
        <a:off x="36553" y="49938"/>
        <a:ext cx="5591094" cy="675694"/>
      </dsp:txXfrm>
    </dsp:sp>
    <dsp:sp modelId="{62C52D01-C870-4C95-AA41-956E611A9C89}">
      <dsp:nvSpPr>
        <dsp:cNvPr id="0" name=""/>
        <dsp:cNvSpPr/>
      </dsp:nvSpPr>
      <dsp:spPr>
        <a:xfrm>
          <a:off x="0" y="877385"/>
          <a:ext cx="5664200" cy="748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inspections by WHS inspectors.</a:t>
          </a:r>
          <a:endParaRPr lang="en-PH" sz="1200" kern="1200"/>
        </a:p>
      </dsp:txBody>
      <dsp:txXfrm>
        <a:off x="36553" y="913938"/>
        <a:ext cx="5591094" cy="675694"/>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C857D0-B258-474F-8F7A-61481B1939B6}">
      <dsp:nvSpPr>
        <dsp:cNvPr id="0" name=""/>
        <dsp:cNvSpPr/>
      </dsp:nvSpPr>
      <dsp:spPr>
        <a:xfrm>
          <a:off x="0" y="794"/>
          <a:ext cx="5640771" cy="542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Consultations with individual workers on health and safety concerns</a:t>
          </a:r>
          <a:endParaRPr lang="en-PH" sz="1200" kern="1200"/>
        </a:p>
      </dsp:txBody>
      <dsp:txXfrm>
        <a:off x="26501" y="27295"/>
        <a:ext cx="5587769" cy="489878"/>
      </dsp:txXfrm>
    </dsp:sp>
    <dsp:sp modelId="{7AB59B38-8BCA-4AEF-8F17-D242459F8E20}">
      <dsp:nvSpPr>
        <dsp:cNvPr id="0" name=""/>
        <dsp:cNvSpPr/>
      </dsp:nvSpPr>
      <dsp:spPr>
        <a:xfrm>
          <a:off x="0" y="627194"/>
          <a:ext cx="5640771" cy="542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Consultations with management on the implementation of health and safety policies and procedures</a:t>
          </a:r>
          <a:endParaRPr lang="en-PH" sz="1200" kern="1200"/>
        </a:p>
      </dsp:txBody>
      <dsp:txXfrm>
        <a:off x="26501" y="653695"/>
        <a:ext cx="5587769" cy="489878"/>
      </dsp:txXfrm>
    </dsp:sp>
    <dsp:sp modelId="{89CB39B3-F580-4886-9316-AC7881437AA1}">
      <dsp:nvSpPr>
        <dsp:cNvPr id="0" name=""/>
        <dsp:cNvSpPr/>
      </dsp:nvSpPr>
      <dsp:spPr>
        <a:xfrm>
          <a:off x="0" y="1253594"/>
          <a:ext cx="5640771" cy="542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Discussions and fora on emerging health and safety issues in the workplace</a:t>
          </a:r>
          <a:endParaRPr lang="en-PH" sz="1200" kern="1200"/>
        </a:p>
      </dsp:txBody>
      <dsp:txXfrm>
        <a:off x="26501" y="1280095"/>
        <a:ext cx="5587769" cy="489878"/>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C8E66F-ABD8-4C23-9063-5F53DCB41D40}">
      <dsp:nvSpPr>
        <dsp:cNvPr id="0" name=""/>
        <dsp:cNvSpPr/>
      </dsp:nvSpPr>
      <dsp:spPr>
        <a:xfrm>
          <a:off x="0" y="24902"/>
          <a:ext cx="5671820" cy="2995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access to WHS consultants or representatives for advice</a:t>
          </a:r>
          <a:endParaRPr lang="en-PH" sz="1200" kern="1200"/>
        </a:p>
      </dsp:txBody>
      <dsp:txXfrm>
        <a:off x="14621" y="39523"/>
        <a:ext cx="5642578" cy="270278"/>
      </dsp:txXfrm>
    </dsp:sp>
    <dsp:sp modelId="{A6AC8F38-CE35-4C1D-89DC-C12FC53EBC31}">
      <dsp:nvSpPr>
        <dsp:cNvPr id="0" name=""/>
        <dsp:cNvSpPr/>
      </dsp:nvSpPr>
      <dsp:spPr>
        <a:xfrm>
          <a:off x="0" y="370502"/>
          <a:ext cx="5671820" cy="2995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interpreter or counselling services </a:t>
          </a:r>
          <a:endParaRPr lang="en-PH" sz="1200" kern="1200"/>
        </a:p>
      </dsp:txBody>
      <dsp:txXfrm>
        <a:off x="14621" y="385123"/>
        <a:ext cx="5642578" cy="270278"/>
      </dsp:txXfrm>
    </dsp:sp>
    <dsp:sp modelId="{82E1D058-5E57-4315-91E0-36AC551DD5F9}">
      <dsp:nvSpPr>
        <dsp:cNvPr id="0" name=""/>
        <dsp:cNvSpPr/>
      </dsp:nvSpPr>
      <dsp:spPr>
        <a:xfrm>
          <a:off x="0" y="716102"/>
          <a:ext cx="5671820" cy="2995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guidance on conflict resolution. </a:t>
          </a:r>
          <a:endParaRPr lang="en-PH" sz="1200" kern="1200"/>
        </a:p>
      </dsp:txBody>
      <dsp:txXfrm>
        <a:off x="14621" y="730723"/>
        <a:ext cx="5642578" cy="270278"/>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0F81E3-C4AE-4694-8F92-EA0493CD2E89}">
      <dsp:nvSpPr>
        <dsp:cNvPr id="0" name=""/>
        <dsp:cNvSpPr/>
      </dsp:nvSpPr>
      <dsp:spPr>
        <a:xfrm>
          <a:off x="0" y="33194"/>
          <a:ext cx="5651500" cy="617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Potential hazards and their associated risks from the work you perform</a:t>
          </a:r>
          <a:endParaRPr lang="en-PH" sz="1200" kern="1200"/>
        </a:p>
      </dsp:txBody>
      <dsp:txXfrm>
        <a:off x="30157" y="63351"/>
        <a:ext cx="5591186" cy="557446"/>
      </dsp:txXfrm>
    </dsp:sp>
    <dsp:sp modelId="{CF92374F-9291-4BBF-99E9-502B27E1ED55}">
      <dsp:nvSpPr>
        <dsp:cNvPr id="0" name=""/>
        <dsp:cNvSpPr/>
      </dsp:nvSpPr>
      <dsp:spPr>
        <a:xfrm>
          <a:off x="0" y="745995"/>
          <a:ext cx="5651500" cy="6177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Ways to eliminate or minimise risks</a:t>
          </a:r>
          <a:endParaRPr lang="en-PH" sz="1200" kern="1200"/>
        </a:p>
      </dsp:txBody>
      <dsp:txXfrm>
        <a:off x="30157" y="776152"/>
        <a:ext cx="5591186" cy="557446"/>
      </dsp:txXfrm>
    </dsp:sp>
    <dsp:sp modelId="{F384DE39-BA7A-47EC-9B20-E78EC9315FD3}">
      <dsp:nvSpPr>
        <dsp:cNvPr id="0" name=""/>
        <dsp:cNvSpPr/>
      </dsp:nvSpPr>
      <dsp:spPr>
        <a:xfrm>
          <a:off x="0" y="1458795"/>
          <a:ext cx="5651500" cy="61776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working environment (facilities, conditions such as temperature, light, noise)</a:t>
          </a:r>
          <a:endParaRPr lang="en-PH" sz="1200" kern="1200"/>
        </a:p>
      </dsp:txBody>
      <dsp:txXfrm>
        <a:off x="30157" y="1488952"/>
        <a:ext cx="5591186" cy="557446"/>
      </dsp:txXfrm>
    </dsp:sp>
    <dsp:sp modelId="{EE30C020-5F36-47A9-8D4E-7FF072D3E72F}">
      <dsp:nvSpPr>
        <dsp:cNvPr id="0" name=""/>
        <dsp:cNvSpPr/>
      </dsp:nvSpPr>
      <dsp:spPr>
        <a:xfrm>
          <a:off x="0" y="2171595"/>
          <a:ext cx="5651500" cy="6177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kern="1200"/>
            <a:t>Changes that may affect the health or safety of workers</a:t>
          </a:r>
        </a:p>
      </dsp:txBody>
      <dsp:txXfrm>
        <a:off x="30157" y="2201752"/>
        <a:ext cx="5591186" cy="557446"/>
      </dsp:txXfrm>
    </dsp:sp>
    <dsp:sp modelId="{434297F0-B851-4116-A6DA-262B81F2A902}">
      <dsp:nvSpPr>
        <dsp:cNvPr id="0" name=""/>
        <dsp:cNvSpPr/>
      </dsp:nvSpPr>
      <dsp:spPr>
        <a:xfrm>
          <a:off x="0" y="2884395"/>
          <a:ext cx="5651500" cy="6177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PH" sz="1200" kern="1200"/>
            <a:t>Decisions about the procedures related to the health or safety of workers</a:t>
          </a:r>
        </a:p>
      </dsp:txBody>
      <dsp:txXfrm>
        <a:off x="30157" y="2914552"/>
        <a:ext cx="5591186" cy="557446"/>
      </dsp:txXfrm>
    </dsp:sp>
    <dsp:sp modelId="{C498910B-FCFA-4619-84A3-E1CBA60FABE7}">
      <dsp:nvSpPr>
        <dsp:cNvPr id="0" name=""/>
        <dsp:cNvSpPr/>
      </dsp:nvSpPr>
      <dsp:spPr>
        <a:xfrm>
          <a:off x="0" y="3597195"/>
          <a:ext cx="56515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Opportunities and ways to provide information and training to other workers</a:t>
          </a:r>
          <a:endParaRPr lang="en-PH" sz="1200" kern="1200"/>
        </a:p>
      </dsp:txBody>
      <dsp:txXfrm>
        <a:off x="30157" y="3627352"/>
        <a:ext cx="5591186" cy="557446"/>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3CE58D-2D6D-46C6-A6BF-0712C0E528E6}">
      <dsp:nvSpPr>
        <dsp:cNvPr id="0" name=""/>
        <dsp:cNvSpPr/>
      </dsp:nvSpPr>
      <dsp:spPr>
        <a:xfrm>
          <a:off x="0" y="470149"/>
          <a:ext cx="5873750" cy="756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3CC5B1-7B02-4502-B501-5C691B1BA1E9}">
      <dsp:nvSpPr>
        <dsp:cNvPr id="0" name=""/>
        <dsp:cNvSpPr/>
      </dsp:nvSpPr>
      <dsp:spPr>
        <a:xfrm>
          <a:off x="293687" y="27349"/>
          <a:ext cx="4111625" cy="885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410" tIns="0" rIns="155410" bIns="0" numCol="1" spcCol="1270" anchor="ctr" anchorCtr="0">
          <a:noAutofit/>
        </a:bodyPr>
        <a:lstStyle/>
        <a:p>
          <a:pPr marL="0" lvl="0" indent="0" algn="just" defTabSz="533400">
            <a:lnSpc>
              <a:spcPct val="90000"/>
            </a:lnSpc>
            <a:spcBef>
              <a:spcPct val="0"/>
            </a:spcBef>
            <a:spcAft>
              <a:spcPct val="35000"/>
            </a:spcAft>
            <a:buNone/>
          </a:pPr>
          <a:r>
            <a:rPr lang="en-PH" sz="1200" kern="1200"/>
            <a:t>facilitating cooperation between the employer and other workers in developing and implementing measures to promote and maintain workers' health and safety</a:t>
          </a:r>
        </a:p>
      </dsp:txBody>
      <dsp:txXfrm>
        <a:off x="336918" y="70580"/>
        <a:ext cx="4025163" cy="799138"/>
      </dsp:txXfrm>
    </dsp:sp>
    <dsp:sp modelId="{6EA6A8B2-5902-45BC-94E9-D587D4DC2F9B}">
      <dsp:nvSpPr>
        <dsp:cNvPr id="0" name=""/>
        <dsp:cNvSpPr/>
      </dsp:nvSpPr>
      <dsp:spPr>
        <a:xfrm>
          <a:off x="0" y="1830950"/>
          <a:ext cx="5873750" cy="756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282E761-1E4F-481A-83B7-408ADBEFB155}">
      <dsp:nvSpPr>
        <dsp:cNvPr id="0" name=""/>
        <dsp:cNvSpPr/>
      </dsp:nvSpPr>
      <dsp:spPr>
        <a:xfrm>
          <a:off x="293687" y="1388150"/>
          <a:ext cx="4111625" cy="8856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410" tIns="0" rIns="155410" bIns="0" numCol="1" spcCol="1270" anchor="ctr" anchorCtr="0">
          <a:noAutofit/>
        </a:bodyPr>
        <a:lstStyle/>
        <a:p>
          <a:pPr marL="0" lvl="0" indent="0" algn="just" defTabSz="533400">
            <a:lnSpc>
              <a:spcPct val="90000"/>
            </a:lnSpc>
            <a:spcBef>
              <a:spcPct val="0"/>
            </a:spcBef>
            <a:spcAft>
              <a:spcPct val="35000"/>
            </a:spcAft>
            <a:buNone/>
          </a:pPr>
          <a:r>
            <a:rPr lang="en-PH" sz="1200" kern="1200"/>
            <a:t>assisting in developing health and safety standards, rules and procedures </a:t>
          </a:r>
        </a:p>
      </dsp:txBody>
      <dsp:txXfrm>
        <a:off x="336918" y="1431381"/>
        <a:ext cx="4025163" cy="799138"/>
      </dsp:txXfrm>
    </dsp:sp>
    <dsp:sp modelId="{C30C7368-3020-4E60-A91F-E86211C606EF}">
      <dsp:nvSpPr>
        <dsp:cNvPr id="0" name=""/>
        <dsp:cNvSpPr/>
      </dsp:nvSpPr>
      <dsp:spPr>
        <a:xfrm>
          <a:off x="0" y="3191750"/>
          <a:ext cx="5873750" cy="756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5868" tIns="624840" rIns="455868" bIns="85344" numCol="1" spcCol="1270" anchor="t" anchorCtr="0">
          <a:noAutofit/>
        </a:bodyPr>
        <a:lstStyle/>
        <a:p>
          <a:pPr marL="114300" lvl="1" indent="-114300" algn="l" defTabSz="533400">
            <a:lnSpc>
              <a:spcPct val="90000"/>
            </a:lnSpc>
            <a:spcBef>
              <a:spcPct val="0"/>
            </a:spcBef>
            <a:spcAft>
              <a:spcPct val="15000"/>
            </a:spcAft>
            <a:buChar char="•"/>
          </a:pPr>
          <a:endParaRPr lang="en-PH" sz="1200" kern="1200"/>
        </a:p>
      </dsp:txBody>
      <dsp:txXfrm>
        <a:off x="0" y="3191750"/>
        <a:ext cx="5873750" cy="756000"/>
      </dsp:txXfrm>
    </dsp:sp>
    <dsp:sp modelId="{BD70F174-6D3F-48C3-A3E4-16EFBC483928}">
      <dsp:nvSpPr>
        <dsp:cNvPr id="0" name=""/>
        <dsp:cNvSpPr/>
      </dsp:nvSpPr>
      <dsp:spPr>
        <a:xfrm>
          <a:off x="293687" y="2748950"/>
          <a:ext cx="4111625" cy="885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5410" tIns="0" rIns="155410" bIns="0" numCol="1" spcCol="1270" anchor="ctr" anchorCtr="0">
          <a:noAutofit/>
        </a:bodyPr>
        <a:lstStyle/>
        <a:p>
          <a:pPr marL="0" lvl="0" indent="0" algn="just" defTabSz="533400">
            <a:lnSpc>
              <a:spcPct val="90000"/>
            </a:lnSpc>
            <a:spcBef>
              <a:spcPct val="0"/>
            </a:spcBef>
            <a:spcAft>
              <a:spcPct val="35000"/>
            </a:spcAft>
            <a:buNone/>
          </a:pPr>
          <a:r>
            <a:rPr lang="en-PH" sz="1200" kern="1200"/>
            <a:t>any other functions prescribed by legislation or as agreed upon by the employer and the committee.</a:t>
          </a:r>
        </a:p>
      </dsp:txBody>
      <dsp:txXfrm>
        <a:off x="336918" y="2792181"/>
        <a:ext cx="4025163" cy="799138"/>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79CB445-D2B1-4BED-A687-B068F9F6A021}">
      <dsp:nvSpPr>
        <dsp:cNvPr id="0" name=""/>
        <dsp:cNvSpPr/>
      </dsp:nvSpPr>
      <dsp:spPr>
        <a:xfrm>
          <a:off x="0" y="12858"/>
          <a:ext cx="1770062" cy="106203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workplace systems</a:t>
          </a:r>
          <a:endParaRPr lang="en-PH" sz="1200" kern="1200"/>
        </a:p>
      </dsp:txBody>
      <dsp:txXfrm>
        <a:off x="0" y="12858"/>
        <a:ext cx="1770062" cy="1062037"/>
      </dsp:txXfrm>
    </dsp:sp>
    <dsp:sp modelId="{4D067D3E-E488-4380-80C6-3E96EC82BA30}">
      <dsp:nvSpPr>
        <dsp:cNvPr id="0" name=""/>
        <dsp:cNvSpPr/>
      </dsp:nvSpPr>
      <dsp:spPr>
        <a:xfrm>
          <a:off x="1947068" y="12858"/>
          <a:ext cx="1770062" cy="106203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workplace equipment</a:t>
          </a:r>
          <a:endParaRPr lang="en-PH" sz="1200" kern="1200"/>
        </a:p>
      </dsp:txBody>
      <dsp:txXfrm>
        <a:off x="1947068" y="12858"/>
        <a:ext cx="1770062" cy="1062037"/>
      </dsp:txXfrm>
    </dsp:sp>
    <dsp:sp modelId="{104505D2-3ADC-4E61-8738-FD2CFD66B91F}">
      <dsp:nvSpPr>
        <dsp:cNvPr id="0" name=""/>
        <dsp:cNvSpPr/>
      </dsp:nvSpPr>
      <dsp:spPr>
        <a:xfrm>
          <a:off x="3894137" y="12858"/>
          <a:ext cx="1770062" cy="106203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workplace processes.</a:t>
          </a:r>
          <a:endParaRPr lang="en-PH" sz="1200" kern="1200"/>
        </a:p>
      </dsp:txBody>
      <dsp:txXfrm>
        <a:off x="3894137" y="12858"/>
        <a:ext cx="1770062" cy="1062037"/>
      </dsp:txXfrm>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B3EF9B-7F97-47C5-83B8-6869ED524E97}">
      <dsp:nvSpPr>
        <dsp:cNvPr id="0" name=""/>
        <dsp:cNvSpPr/>
      </dsp:nvSpPr>
      <dsp:spPr>
        <a:xfrm>
          <a:off x="0" y="16507"/>
          <a:ext cx="5619750" cy="804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Undergoing training on how to operate and maintain new equipment</a:t>
          </a:r>
          <a:endParaRPr lang="en-PH" sz="1200" kern="1200"/>
        </a:p>
      </dsp:txBody>
      <dsp:txXfrm>
        <a:off x="39295" y="55802"/>
        <a:ext cx="5541160" cy="726370"/>
      </dsp:txXfrm>
    </dsp:sp>
    <dsp:sp modelId="{778974F8-8B88-496B-A713-917740CD30E8}">
      <dsp:nvSpPr>
        <dsp:cNvPr id="0" name=""/>
        <dsp:cNvSpPr/>
      </dsp:nvSpPr>
      <dsp:spPr>
        <a:xfrm>
          <a:off x="0" y="945307"/>
          <a:ext cx="5619750" cy="804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Seeking supervision in operating new equipment</a:t>
          </a:r>
          <a:endParaRPr lang="en-PH" sz="1200" kern="1200"/>
        </a:p>
      </dsp:txBody>
      <dsp:txXfrm>
        <a:off x="39295" y="984602"/>
        <a:ext cx="5541160" cy="726370"/>
      </dsp:txXfrm>
    </dsp:sp>
    <dsp:sp modelId="{A30B209D-263F-422E-B873-024D9DDB9D4E}">
      <dsp:nvSpPr>
        <dsp:cNvPr id="0" name=""/>
        <dsp:cNvSpPr/>
      </dsp:nvSpPr>
      <dsp:spPr>
        <a:xfrm>
          <a:off x="0" y="1874107"/>
          <a:ext cx="5619750" cy="804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Accessing online and print resources about best practices related to new equipment</a:t>
          </a:r>
          <a:endParaRPr lang="en-PH" sz="1200" kern="1200"/>
        </a:p>
      </dsp:txBody>
      <dsp:txXfrm>
        <a:off x="39295" y="1913402"/>
        <a:ext cx="5541160" cy="726370"/>
      </dsp:txXfrm>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3B8185-12AA-4657-9DF2-B40E4EC3AD79}">
      <dsp:nvSpPr>
        <dsp:cNvPr id="0" name=""/>
        <dsp:cNvSpPr/>
      </dsp:nvSpPr>
      <dsp:spPr>
        <a:xfrm>
          <a:off x="1820672" y="1109"/>
          <a:ext cx="2048256" cy="73240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performing client care tasks</a:t>
          </a:r>
          <a:endParaRPr lang="en-PH" sz="1200" kern="1200"/>
        </a:p>
      </dsp:txBody>
      <dsp:txXfrm>
        <a:off x="1856425" y="36862"/>
        <a:ext cx="1976750" cy="660895"/>
      </dsp:txXfrm>
    </dsp:sp>
    <dsp:sp modelId="{80E492A3-992C-4EBB-944E-8646A26F6FCB}">
      <dsp:nvSpPr>
        <dsp:cNvPr id="0" name=""/>
        <dsp:cNvSpPr/>
      </dsp:nvSpPr>
      <dsp:spPr>
        <a:xfrm>
          <a:off x="1820672" y="770131"/>
          <a:ext cx="2048256" cy="732401"/>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risk management</a:t>
          </a:r>
          <a:endParaRPr lang="en-PH" sz="1200" kern="1200"/>
        </a:p>
      </dsp:txBody>
      <dsp:txXfrm>
        <a:off x="1856425" y="805884"/>
        <a:ext cx="1976750" cy="660895"/>
      </dsp:txXfrm>
    </dsp:sp>
    <dsp:sp modelId="{AA01DBC1-CD41-4DF2-BA52-024D808193B1}">
      <dsp:nvSpPr>
        <dsp:cNvPr id="0" name=""/>
        <dsp:cNvSpPr/>
      </dsp:nvSpPr>
      <dsp:spPr>
        <a:xfrm>
          <a:off x="1820672" y="1539153"/>
          <a:ext cx="2048256" cy="73240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Wingdings" panose="05000000000000000000" pitchFamily="2" charset="2"/>
            <a:buNone/>
          </a:pPr>
          <a:r>
            <a:rPr lang="en-AU" sz="1200" kern="1200"/>
            <a:t>emergency preparedness</a:t>
          </a:r>
          <a:endParaRPr lang="en-PH" sz="1200" kern="1200"/>
        </a:p>
      </dsp:txBody>
      <dsp:txXfrm>
        <a:off x="1856425" y="1574906"/>
        <a:ext cx="1976750" cy="660895"/>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6FE013-3CB0-4E2A-8396-955F4C30ECD6}">
      <dsp:nvSpPr>
        <dsp:cNvPr id="0" name=""/>
        <dsp:cNvSpPr/>
      </dsp:nvSpPr>
      <dsp:spPr>
        <a:xfrm>
          <a:off x="41440" y="6"/>
          <a:ext cx="2663818" cy="159829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Description</a:t>
          </a:r>
        </a:p>
      </dsp:txBody>
      <dsp:txXfrm>
        <a:off x="41440" y="6"/>
        <a:ext cx="2663818" cy="1598291"/>
      </dsp:txXfrm>
    </dsp:sp>
    <dsp:sp modelId="{1BA0D11A-49A8-445F-9269-99B9A45BC677}">
      <dsp:nvSpPr>
        <dsp:cNvPr id="0" name=""/>
        <dsp:cNvSpPr/>
      </dsp:nvSpPr>
      <dsp:spPr>
        <a:xfrm>
          <a:off x="2971640" y="6"/>
          <a:ext cx="2663818" cy="1598291"/>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Step-by-step explanation</a:t>
          </a:r>
        </a:p>
      </dsp:txBody>
      <dsp:txXfrm>
        <a:off x="2971640" y="6"/>
        <a:ext cx="2663818" cy="1598291"/>
      </dsp:txXfrm>
    </dsp:sp>
    <dsp:sp modelId="{D032FA26-8CA8-442F-9E2B-F427E88312DD}">
      <dsp:nvSpPr>
        <dsp:cNvPr id="0" name=""/>
        <dsp:cNvSpPr/>
      </dsp:nvSpPr>
      <dsp:spPr>
        <a:xfrm>
          <a:off x="41440" y="1864679"/>
          <a:ext cx="2663818" cy="159829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Potential hazards and risks</a:t>
          </a:r>
        </a:p>
      </dsp:txBody>
      <dsp:txXfrm>
        <a:off x="41440" y="1864679"/>
        <a:ext cx="2663818" cy="1598291"/>
      </dsp:txXfrm>
    </dsp:sp>
    <dsp:sp modelId="{B1A753CF-C43B-4769-A08E-480C9544E35B}">
      <dsp:nvSpPr>
        <dsp:cNvPr id="0" name=""/>
        <dsp:cNvSpPr/>
      </dsp:nvSpPr>
      <dsp:spPr>
        <a:xfrm>
          <a:off x="2971640" y="1864679"/>
          <a:ext cx="2663818" cy="159829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Hazard and risk control measures</a:t>
          </a:r>
        </a:p>
      </dsp:txBody>
      <dsp:txXfrm>
        <a:off x="2971640" y="1864679"/>
        <a:ext cx="2663818" cy="1598291"/>
      </dsp:txXfrm>
    </dsp:sp>
    <dsp:sp modelId="{2E85C83B-0630-4C8B-9E75-03CB93DF76C1}">
      <dsp:nvSpPr>
        <dsp:cNvPr id="0" name=""/>
        <dsp:cNvSpPr/>
      </dsp:nvSpPr>
      <dsp:spPr>
        <a:xfrm>
          <a:off x="1506540" y="3729352"/>
          <a:ext cx="2663818" cy="15982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Safety precautions</a:t>
          </a:r>
        </a:p>
      </dsp:txBody>
      <dsp:txXfrm>
        <a:off x="1506540" y="3729352"/>
        <a:ext cx="2663818" cy="1598291"/>
      </dsp:txXfrm>
    </dsp:sp>
  </dsp:spTree>
</dsp:drawing>
</file>

<file path=word/diagrams/drawing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8B53AC-9E1D-4288-BF3B-BE92C55FD125}">
      <dsp:nvSpPr>
        <dsp:cNvPr id="0" name=""/>
        <dsp:cNvSpPr/>
      </dsp:nvSpPr>
      <dsp:spPr>
        <a:xfrm>
          <a:off x="1669" y="207412"/>
          <a:ext cx="1324748" cy="79484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physical work environment</a:t>
          </a:r>
          <a:endParaRPr lang="en-PH" sz="1200" kern="1200"/>
        </a:p>
      </dsp:txBody>
      <dsp:txXfrm>
        <a:off x="1669" y="207412"/>
        <a:ext cx="1324748" cy="794849"/>
      </dsp:txXfrm>
    </dsp:sp>
    <dsp:sp modelId="{BF5D49E3-5544-4BFD-AF62-62C01DEF081D}">
      <dsp:nvSpPr>
        <dsp:cNvPr id="0" name=""/>
        <dsp:cNvSpPr/>
      </dsp:nvSpPr>
      <dsp:spPr>
        <a:xfrm>
          <a:off x="1458893" y="207412"/>
          <a:ext cx="1324748" cy="79484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equipment and materials used</a:t>
          </a:r>
          <a:endParaRPr lang="en-PH" sz="1200" kern="1200"/>
        </a:p>
      </dsp:txBody>
      <dsp:txXfrm>
        <a:off x="1458893" y="207412"/>
        <a:ext cx="1324748" cy="794849"/>
      </dsp:txXfrm>
    </dsp:sp>
    <dsp:sp modelId="{98624599-659D-4A68-A49D-550ED0812F84}">
      <dsp:nvSpPr>
        <dsp:cNvPr id="0" name=""/>
        <dsp:cNvSpPr/>
      </dsp:nvSpPr>
      <dsp:spPr>
        <a:xfrm>
          <a:off x="2916117" y="207412"/>
          <a:ext cx="1324748" cy="79484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performance of work tasks</a:t>
          </a:r>
          <a:endParaRPr lang="en-PH" sz="1200" kern="1200"/>
        </a:p>
      </dsp:txBody>
      <dsp:txXfrm>
        <a:off x="2916117" y="207412"/>
        <a:ext cx="1324748" cy="794849"/>
      </dsp:txXfrm>
    </dsp:sp>
    <dsp:sp modelId="{9C2EA761-DF9C-43E4-AC0F-33048875DF57}">
      <dsp:nvSpPr>
        <dsp:cNvPr id="0" name=""/>
        <dsp:cNvSpPr/>
      </dsp:nvSpPr>
      <dsp:spPr>
        <a:xfrm>
          <a:off x="4373341" y="207412"/>
          <a:ext cx="1324748" cy="79484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work design and management.</a:t>
          </a:r>
          <a:endParaRPr lang="en-PH" sz="1200" kern="1200"/>
        </a:p>
      </dsp:txBody>
      <dsp:txXfrm>
        <a:off x="4373341" y="207412"/>
        <a:ext cx="1324748" cy="794849"/>
      </dsp:txXfrm>
    </dsp:sp>
  </dsp:spTree>
</dsp:drawing>
</file>

<file path=word/diagrams/drawing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8E663B-6723-4340-9323-FFE81EBD46FE}">
      <dsp:nvSpPr>
        <dsp:cNvPr id="0" name=""/>
        <dsp:cNvSpPr/>
      </dsp:nvSpPr>
      <dsp:spPr>
        <a:xfrm>
          <a:off x="0" y="310569"/>
          <a:ext cx="1704646" cy="102278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Tiredness even after sleep</a:t>
          </a:r>
        </a:p>
      </dsp:txBody>
      <dsp:txXfrm>
        <a:off x="0" y="310569"/>
        <a:ext cx="1704646" cy="1022787"/>
      </dsp:txXfrm>
    </dsp:sp>
    <dsp:sp modelId="{A162C84D-6229-4152-AD6C-D28267A70B76}">
      <dsp:nvSpPr>
        <dsp:cNvPr id="0" name=""/>
        <dsp:cNvSpPr/>
      </dsp:nvSpPr>
      <dsp:spPr>
        <a:xfrm>
          <a:off x="1875111" y="310569"/>
          <a:ext cx="1704646" cy="1022787"/>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Reduced hand-eye coordination or slow reflexes</a:t>
          </a:r>
        </a:p>
      </dsp:txBody>
      <dsp:txXfrm>
        <a:off x="1875111" y="310569"/>
        <a:ext cx="1704646" cy="1022787"/>
      </dsp:txXfrm>
    </dsp:sp>
    <dsp:sp modelId="{773FC8F4-9A7E-4E88-A0FF-7F61FCF24A90}">
      <dsp:nvSpPr>
        <dsp:cNvPr id="0" name=""/>
        <dsp:cNvSpPr/>
      </dsp:nvSpPr>
      <dsp:spPr>
        <a:xfrm>
          <a:off x="3750222" y="310569"/>
          <a:ext cx="1704646" cy="102278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Short term memory problems and an inability to concentrate</a:t>
          </a:r>
        </a:p>
      </dsp:txBody>
      <dsp:txXfrm>
        <a:off x="3750222" y="310569"/>
        <a:ext cx="1704646" cy="1022787"/>
      </dsp:txXfrm>
    </dsp:sp>
    <dsp:sp modelId="{B3A00B86-BCBC-474A-8DD0-3E9D9140E26F}">
      <dsp:nvSpPr>
        <dsp:cNvPr id="0" name=""/>
        <dsp:cNvSpPr/>
      </dsp:nvSpPr>
      <dsp:spPr>
        <a:xfrm>
          <a:off x="937555" y="1503822"/>
          <a:ext cx="1704646" cy="102278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Blurred vision or impaired visual perception</a:t>
          </a:r>
        </a:p>
      </dsp:txBody>
      <dsp:txXfrm>
        <a:off x="937555" y="1503822"/>
        <a:ext cx="1704646" cy="1022787"/>
      </dsp:txXfrm>
    </dsp:sp>
    <dsp:sp modelId="{19476ABF-6E90-4EA1-B5F6-5DE2EDDA3A34}">
      <dsp:nvSpPr>
        <dsp:cNvPr id="0" name=""/>
        <dsp:cNvSpPr/>
      </dsp:nvSpPr>
      <dsp:spPr>
        <a:xfrm>
          <a:off x="2812666" y="1503822"/>
          <a:ext cx="1704646" cy="102278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 need for extended sleep during days off work</a:t>
          </a:r>
        </a:p>
      </dsp:txBody>
      <dsp:txXfrm>
        <a:off x="2812666" y="1503822"/>
        <a:ext cx="1704646" cy="1022787"/>
      </dsp:txXfrm>
    </dsp:sp>
  </dsp:spTree>
</dsp:drawing>
</file>

<file path=word/diagrams/drawing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FAFC07-F4D3-4B87-A270-52E9BC96FB68}">
      <dsp:nvSpPr>
        <dsp:cNvPr id="0" name=""/>
        <dsp:cNvSpPr/>
      </dsp:nvSpPr>
      <dsp:spPr>
        <a:xfrm>
          <a:off x="0" y="26487"/>
          <a:ext cx="5657850" cy="7300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designated persons fully understand your concerns</a:t>
          </a:r>
          <a:endParaRPr lang="en-PH" sz="1200" kern="1200"/>
        </a:p>
      </dsp:txBody>
      <dsp:txXfrm>
        <a:off x="35640" y="62127"/>
        <a:ext cx="5586570" cy="658800"/>
      </dsp:txXfrm>
    </dsp:sp>
    <dsp:sp modelId="{C1EA6C4F-36B5-47D7-83D2-B01314EA3539}">
      <dsp:nvSpPr>
        <dsp:cNvPr id="0" name=""/>
        <dsp:cNvSpPr/>
      </dsp:nvSpPr>
      <dsp:spPr>
        <a:xfrm>
          <a:off x="0" y="868887"/>
          <a:ext cx="5657850" cy="7300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your concerns are given due attention</a:t>
          </a:r>
          <a:endParaRPr lang="en-PH" sz="1200" kern="1200"/>
        </a:p>
      </dsp:txBody>
      <dsp:txXfrm>
        <a:off x="35640" y="904527"/>
        <a:ext cx="5586570" cy="658800"/>
      </dsp:txXfrm>
    </dsp:sp>
    <dsp:sp modelId="{E6B076EB-DD85-42CC-AAA8-AEAA19C5CB24}">
      <dsp:nvSpPr>
        <dsp:cNvPr id="0" name=""/>
        <dsp:cNvSpPr/>
      </dsp:nvSpPr>
      <dsp:spPr>
        <a:xfrm>
          <a:off x="0" y="1711287"/>
          <a:ext cx="5657850" cy="7300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your concerns are properly recorded and documented</a:t>
          </a:r>
          <a:endParaRPr lang="en-PH" sz="1200" kern="1200"/>
        </a:p>
      </dsp:txBody>
      <dsp:txXfrm>
        <a:off x="35640" y="1746927"/>
        <a:ext cx="5586570" cy="658800"/>
      </dsp:txXfrm>
    </dsp:sp>
    <dsp:sp modelId="{6EA7F21E-71E6-410A-8D8B-71FA18A14D69}">
      <dsp:nvSpPr>
        <dsp:cNvPr id="0" name=""/>
        <dsp:cNvSpPr/>
      </dsp:nvSpPr>
      <dsp:spPr>
        <a:xfrm>
          <a:off x="0" y="2553687"/>
          <a:ext cx="5657850" cy="7300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designated persons can help you come up with solutions to address your concerns.</a:t>
          </a:r>
          <a:endParaRPr lang="en-PH" sz="1200" kern="1200"/>
        </a:p>
      </dsp:txBody>
      <dsp:txXfrm>
        <a:off x="35640" y="2589327"/>
        <a:ext cx="5586570" cy="658800"/>
      </dsp:txXfrm>
    </dsp:sp>
  </dsp:spTree>
</dsp:drawing>
</file>

<file path=word/diagrams/drawing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11BB74-843A-4EB4-BDEF-5BBE55643DB3}">
      <dsp:nvSpPr>
        <dsp:cNvPr id="0" name=""/>
        <dsp:cNvSpPr/>
      </dsp:nvSpPr>
      <dsp:spPr>
        <a:xfrm>
          <a:off x="266419" y="136"/>
          <a:ext cx="1194078" cy="71644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Trained debriefer</a:t>
          </a:r>
          <a:endParaRPr lang="en-PH" sz="1100" kern="1200"/>
        </a:p>
      </dsp:txBody>
      <dsp:txXfrm>
        <a:off x="266419" y="136"/>
        <a:ext cx="1194078" cy="716446"/>
      </dsp:txXfrm>
    </dsp:sp>
    <dsp:sp modelId="{4C4DB066-89C0-49AB-8D53-CC44BEBA426E}">
      <dsp:nvSpPr>
        <dsp:cNvPr id="0" name=""/>
        <dsp:cNvSpPr/>
      </dsp:nvSpPr>
      <dsp:spPr>
        <a:xfrm>
          <a:off x="1579905" y="136"/>
          <a:ext cx="1194078" cy="716446"/>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Work supervisor/</a:t>
          </a:r>
        </a:p>
        <a:p>
          <a:pPr marL="0" lvl="0" indent="0" algn="ctr" defTabSz="488950">
            <a:lnSpc>
              <a:spcPct val="90000"/>
            </a:lnSpc>
            <a:spcBef>
              <a:spcPct val="0"/>
            </a:spcBef>
            <a:spcAft>
              <a:spcPct val="35000"/>
            </a:spcAft>
            <a:buFont typeface="Wingdings" panose="05000000000000000000" pitchFamily="2" charset="2"/>
            <a:buNone/>
          </a:pPr>
          <a:r>
            <a:rPr lang="en-AU" sz="1100" kern="1200"/>
            <a:t>manager</a:t>
          </a:r>
          <a:endParaRPr lang="en-PH" sz="1100" kern="1200"/>
        </a:p>
      </dsp:txBody>
      <dsp:txXfrm>
        <a:off x="1579905" y="136"/>
        <a:ext cx="1194078" cy="716446"/>
      </dsp:txXfrm>
    </dsp:sp>
    <dsp:sp modelId="{61E934B8-88E7-4A9D-BC4F-0D9F5555385E}">
      <dsp:nvSpPr>
        <dsp:cNvPr id="0" name=""/>
        <dsp:cNvSpPr/>
      </dsp:nvSpPr>
      <dsp:spPr>
        <a:xfrm>
          <a:off x="2893391" y="136"/>
          <a:ext cx="1194078" cy="716446"/>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Human resources officer</a:t>
          </a:r>
          <a:endParaRPr lang="en-PH" sz="1100" kern="1200"/>
        </a:p>
      </dsp:txBody>
      <dsp:txXfrm>
        <a:off x="2893391" y="136"/>
        <a:ext cx="1194078" cy="716446"/>
      </dsp:txXfrm>
    </dsp:sp>
    <dsp:sp modelId="{804CE058-44EF-41B9-8166-8FB10F20D594}">
      <dsp:nvSpPr>
        <dsp:cNvPr id="0" name=""/>
        <dsp:cNvSpPr/>
      </dsp:nvSpPr>
      <dsp:spPr>
        <a:xfrm>
          <a:off x="4206877" y="136"/>
          <a:ext cx="1194078" cy="716446"/>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Occupational health and safety officer</a:t>
          </a:r>
          <a:endParaRPr lang="en-PH" sz="1100" kern="1200"/>
        </a:p>
      </dsp:txBody>
      <dsp:txXfrm>
        <a:off x="4206877" y="136"/>
        <a:ext cx="1194078" cy="716446"/>
      </dsp:txXfrm>
    </dsp:sp>
    <dsp:sp modelId="{1CB4137D-DEBE-46CB-AF38-A8578EDEEB34}">
      <dsp:nvSpPr>
        <dsp:cNvPr id="0" name=""/>
        <dsp:cNvSpPr/>
      </dsp:nvSpPr>
      <dsp:spPr>
        <a:xfrm>
          <a:off x="1579905" y="835991"/>
          <a:ext cx="1194078" cy="716446"/>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Doctor</a:t>
          </a:r>
          <a:endParaRPr lang="en-PH" sz="1100" kern="1200"/>
        </a:p>
      </dsp:txBody>
      <dsp:txXfrm>
        <a:off x="1579905" y="835991"/>
        <a:ext cx="1194078" cy="716446"/>
      </dsp:txXfrm>
    </dsp:sp>
    <dsp:sp modelId="{664D54E3-4164-4EB9-AEFF-8FDC22A89C63}">
      <dsp:nvSpPr>
        <dsp:cNvPr id="0" name=""/>
        <dsp:cNvSpPr/>
      </dsp:nvSpPr>
      <dsp:spPr>
        <a:xfrm>
          <a:off x="2893391" y="835991"/>
          <a:ext cx="1194078" cy="7164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Font typeface="Wingdings" panose="05000000000000000000" pitchFamily="2" charset="2"/>
            <a:buNone/>
          </a:pPr>
          <a:r>
            <a:rPr lang="en-AU" sz="1100" kern="1200"/>
            <a:t>Psychologist/</a:t>
          </a:r>
        </a:p>
        <a:p>
          <a:pPr marL="0" lvl="0" indent="0" algn="ctr" defTabSz="488950">
            <a:lnSpc>
              <a:spcPct val="90000"/>
            </a:lnSpc>
            <a:spcBef>
              <a:spcPct val="0"/>
            </a:spcBef>
            <a:spcAft>
              <a:spcPct val="35000"/>
            </a:spcAft>
            <a:buFont typeface="Wingdings" panose="05000000000000000000" pitchFamily="2" charset="2"/>
            <a:buNone/>
          </a:pPr>
          <a:r>
            <a:rPr lang="en-AU" sz="1100" kern="1200"/>
            <a:t>Psychiatrist</a:t>
          </a:r>
          <a:endParaRPr lang="en-PH" sz="1100" kern="1200"/>
        </a:p>
      </dsp:txBody>
      <dsp:txXfrm>
        <a:off x="2893391" y="835991"/>
        <a:ext cx="1194078" cy="716446"/>
      </dsp:txXfrm>
    </dsp:sp>
  </dsp:spTree>
</dsp:drawing>
</file>

<file path=word/diagrams/drawing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11C0F4-A145-4CA5-A644-E35280006FA5}">
      <dsp:nvSpPr>
        <dsp:cNvPr id="0" name=""/>
        <dsp:cNvSpPr/>
      </dsp:nvSpPr>
      <dsp:spPr>
        <a:xfrm>
          <a:off x="0" y="46912"/>
          <a:ext cx="56515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the manner and sequence in which events took place</a:t>
          </a:r>
          <a:endParaRPr lang="en-PH" sz="1200" kern="1200"/>
        </a:p>
      </dsp:txBody>
      <dsp:txXfrm>
        <a:off x="27415" y="74327"/>
        <a:ext cx="5596670" cy="506770"/>
      </dsp:txXfrm>
    </dsp:sp>
    <dsp:sp modelId="{4343050C-0583-4280-83A0-7E479F1ED218}">
      <dsp:nvSpPr>
        <dsp:cNvPr id="0" name=""/>
        <dsp:cNvSpPr/>
      </dsp:nvSpPr>
      <dsp:spPr>
        <a:xfrm>
          <a:off x="0" y="694912"/>
          <a:ext cx="5651500" cy="56160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people affected by the incident</a:t>
          </a:r>
          <a:endParaRPr lang="en-PH" sz="1100" kern="1200"/>
        </a:p>
      </dsp:txBody>
      <dsp:txXfrm>
        <a:off x="27415" y="722327"/>
        <a:ext cx="5596670" cy="506770"/>
      </dsp:txXfrm>
    </dsp:sp>
    <dsp:sp modelId="{78E2E512-644E-4307-9921-9AEFE78EBC90}">
      <dsp:nvSpPr>
        <dsp:cNvPr id="0" name=""/>
        <dsp:cNvSpPr/>
      </dsp:nvSpPr>
      <dsp:spPr>
        <a:xfrm>
          <a:off x="0" y="1342912"/>
          <a:ext cx="5651500" cy="5616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factors that caused the incident</a:t>
          </a:r>
          <a:endParaRPr lang="en-PH" sz="1100" kern="1200"/>
        </a:p>
      </dsp:txBody>
      <dsp:txXfrm>
        <a:off x="27415" y="1370327"/>
        <a:ext cx="5596670" cy="506770"/>
      </dsp:txXfrm>
    </dsp:sp>
    <dsp:sp modelId="{A7C5C441-40D3-45BC-A9E5-88AB289F934A}">
      <dsp:nvSpPr>
        <dsp:cNvPr id="0" name=""/>
        <dsp:cNvSpPr/>
      </dsp:nvSpPr>
      <dsp:spPr>
        <a:xfrm>
          <a:off x="0" y="1990912"/>
          <a:ext cx="5651500" cy="5616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consequences of the incident</a:t>
          </a:r>
          <a:endParaRPr lang="en-PH" sz="1100" kern="1200"/>
        </a:p>
      </dsp:txBody>
      <dsp:txXfrm>
        <a:off x="27415" y="2018327"/>
        <a:ext cx="5596670" cy="506770"/>
      </dsp:txXfrm>
    </dsp:sp>
    <dsp:sp modelId="{B5F0ADA8-E39E-43FE-90C8-EBCB657B748A}">
      <dsp:nvSpPr>
        <dsp:cNvPr id="0" name=""/>
        <dsp:cNvSpPr/>
      </dsp:nvSpPr>
      <dsp:spPr>
        <a:xfrm>
          <a:off x="0" y="2638912"/>
          <a:ext cx="56515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individual experience of people involved</a:t>
          </a:r>
          <a:endParaRPr lang="en-PH" sz="1100" kern="1200"/>
        </a:p>
      </dsp:txBody>
      <dsp:txXfrm>
        <a:off x="27415" y="2666327"/>
        <a:ext cx="5596670" cy="506770"/>
      </dsp:txXfrm>
    </dsp:sp>
    <dsp:sp modelId="{36E378FC-78A0-4A24-B61E-D92AC5426C9B}">
      <dsp:nvSpPr>
        <dsp:cNvPr id="0" name=""/>
        <dsp:cNvSpPr/>
      </dsp:nvSpPr>
      <dsp:spPr>
        <a:xfrm>
          <a:off x="0" y="3286912"/>
          <a:ext cx="5651500" cy="56160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Font typeface="Wingdings" panose="05000000000000000000" pitchFamily="2" charset="2"/>
            <a:buNone/>
          </a:pPr>
          <a:r>
            <a:rPr lang="en-AU" sz="1100" kern="1200"/>
            <a:t>how each person felt about the incident</a:t>
          </a:r>
          <a:endParaRPr lang="en-PH" sz="1100" kern="1200"/>
        </a:p>
      </dsp:txBody>
      <dsp:txXfrm>
        <a:off x="27415" y="3314327"/>
        <a:ext cx="5596670" cy="506770"/>
      </dsp:txXfrm>
    </dsp:sp>
    <dsp:sp modelId="{E3CAB50B-E3AE-4AF6-85E2-587C620F93C5}">
      <dsp:nvSpPr>
        <dsp:cNvPr id="0" name=""/>
        <dsp:cNvSpPr/>
      </dsp:nvSpPr>
      <dsp:spPr>
        <a:xfrm>
          <a:off x="0" y="3934912"/>
          <a:ext cx="56515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action plans on how to support the people affected by the incident</a:t>
          </a:r>
          <a:r>
            <a:rPr lang="en-AU" sz="1300" kern="1200"/>
            <a:t>.</a:t>
          </a:r>
          <a:endParaRPr lang="en-PH" sz="1300" kern="1200"/>
        </a:p>
      </dsp:txBody>
      <dsp:txXfrm>
        <a:off x="27415" y="3962327"/>
        <a:ext cx="5596670" cy="50677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E21782-E67A-410A-8E83-C99807E69BDB}">
      <dsp:nvSpPr>
        <dsp:cNvPr id="0" name=""/>
        <dsp:cNvSpPr/>
      </dsp:nvSpPr>
      <dsp:spPr>
        <a:xfrm>
          <a:off x="0" y="22800"/>
          <a:ext cx="565785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Staff must report all concerns, injuries, incidents, or 'near misses' to a supervisor.</a:t>
          </a:r>
        </a:p>
      </dsp:txBody>
      <dsp:txXfrm>
        <a:off x="14136" y="36936"/>
        <a:ext cx="5629578" cy="261302"/>
      </dsp:txXfrm>
    </dsp:sp>
    <dsp:sp modelId="{E08C2F73-DBFF-490D-8D65-6A08400CEBC3}">
      <dsp:nvSpPr>
        <dsp:cNvPr id="0" name=""/>
        <dsp:cNvSpPr/>
      </dsp:nvSpPr>
      <dsp:spPr>
        <a:xfrm>
          <a:off x="0" y="355575"/>
          <a:ext cx="5657850" cy="289574"/>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Incidents outside the facility must be reported through phone call to the supervisor.</a:t>
          </a:r>
        </a:p>
      </dsp:txBody>
      <dsp:txXfrm>
        <a:off x="14136" y="369711"/>
        <a:ext cx="5629578" cy="261302"/>
      </dsp:txXfrm>
    </dsp:sp>
    <dsp:sp modelId="{65874588-610D-44CB-96DB-5988948A715C}">
      <dsp:nvSpPr>
        <dsp:cNvPr id="0" name=""/>
        <dsp:cNvSpPr/>
      </dsp:nvSpPr>
      <dsp:spPr>
        <a:xfrm>
          <a:off x="0" y="688350"/>
          <a:ext cx="5657850" cy="289574"/>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Incidents must be documented on the standard Incident Report Form.</a:t>
          </a:r>
        </a:p>
      </dsp:txBody>
      <dsp:txXfrm>
        <a:off x="14136" y="702486"/>
        <a:ext cx="5629578" cy="261302"/>
      </dsp:txXfrm>
    </dsp:sp>
    <dsp:sp modelId="{E327D746-CE0B-4052-9BC4-9594A2F33823}">
      <dsp:nvSpPr>
        <dsp:cNvPr id="0" name=""/>
        <dsp:cNvSpPr/>
      </dsp:nvSpPr>
      <dsp:spPr>
        <a:xfrm>
          <a:off x="0" y="1021125"/>
          <a:ext cx="565785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Staff must complete the Incident Report Form within 24 hours of the incident.</a:t>
          </a:r>
        </a:p>
      </dsp:txBody>
      <dsp:txXfrm>
        <a:off x="14136" y="1035261"/>
        <a:ext cx="5629578" cy="26130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11/layout/CircleProcess#7">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5.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0.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7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9.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MediaLengthInSeconds xmlns="4dad8055-0b31-433a-8243-67070a30e3dd" xsi:nil="true"/>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2.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3.xml><?xml version="1.0" encoding="utf-8"?>
<ds:datastoreItem xmlns:ds="http://schemas.openxmlformats.org/officeDocument/2006/customXml" ds:itemID="{A277155A-BB09-4694-A8E7-9EF515C86C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54675D-6695-4125-BCCF-0D75A0EAB89E}">
  <ds:schemaRefs>
    <ds:schemaRef ds:uri="http://schemas.microsoft.com/sharepoint/v3/contenttype/forms"/>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274</TotalTime>
  <Pages>187</Pages>
  <Words>36685</Words>
  <Characters>200189</Characters>
  <Application>Microsoft Office Word</Application>
  <DocSecurity>0</DocSecurity>
  <Lines>4824</Lines>
  <Paragraphs>2383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234864</CharactersWithSpaces>
  <SharedDoc>false</SharedDoc>
  <HLinks>
    <vt:vector size="198" baseType="variant">
      <vt:variant>
        <vt:i4>1507354</vt:i4>
      </vt:variant>
      <vt:variant>
        <vt:i4>153</vt:i4>
      </vt:variant>
      <vt:variant>
        <vt:i4>0</vt:i4>
      </vt:variant>
      <vt:variant>
        <vt:i4>5</vt:i4>
      </vt:variant>
      <vt:variant>
        <vt:lpwstr>https://apastyle.apa.org/style-grammar-guidelines/references/elements-list-entry</vt:lpwstr>
      </vt:variant>
      <vt:variant>
        <vt:lpwstr>retrieval</vt:lpwstr>
      </vt:variant>
      <vt:variant>
        <vt:i4>5439517</vt:i4>
      </vt:variant>
      <vt:variant>
        <vt:i4>150</vt:i4>
      </vt:variant>
      <vt:variant>
        <vt:i4>0</vt:i4>
      </vt:variant>
      <vt:variant>
        <vt:i4>5</vt:i4>
      </vt:variant>
      <vt:variant>
        <vt:lpwstr>https://guides.library.uq.edu.au/referencing/apa7/legislation</vt:lpwstr>
      </vt:variant>
      <vt:variant>
        <vt:lpwstr/>
      </vt:variant>
      <vt:variant>
        <vt:i4>4915270</vt:i4>
      </vt:variant>
      <vt:variant>
        <vt:i4>144</vt:i4>
      </vt:variant>
      <vt:variant>
        <vt:i4>0</vt:i4>
      </vt:variant>
      <vt:variant>
        <vt:i4>5</vt:i4>
      </vt:variant>
      <vt:variant>
        <vt:lpwstr>https://www.mybib.com/</vt:lpwstr>
      </vt:variant>
      <vt:variant>
        <vt:lpwstr>/projects/EJ0X71/citations</vt:lpwstr>
      </vt:variant>
      <vt:variant>
        <vt:i4>3473516</vt:i4>
      </vt:variant>
      <vt:variant>
        <vt:i4>141</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4063328</vt:i4>
      </vt:variant>
      <vt:variant>
        <vt:i4>138</vt:i4>
      </vt:variant>
      <vt:variant>
        <vt:i4>0</vt:i4>
      </vt:variant>
      <vt:variant>
        <vt:i4>5</vt:i4>
      </vt:variant>
      <vt:variant>
        <vt:lpwstr>https://compliantlearningresources.sharepoint.com/development/Shared Documents/Forms/AllItems.aspx?RootFolder=%2Fdevelopment%2FShared%20Documents%2F07%20PROCESSES%2FSourcing%20and%20using%20images%20for%20learning%20content</vt:lpwstr>
      </vt:variant>
      <vt:variant>
        <vt:lpwstr/>
      </vt:variant>
      <vt:variant>
        <vt:i4>3473516</vt:i4>
      </vt:variant>
      <vt:variant>
        <vt:i4>135</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4063328</vt:i4>
      </vt:variant>
      <vt:variant>
        <vt:i4>132</vt:i4>
      </vt:variant>
      <vt:variant>
        <vt:i4>0</vt:i4>
      </vt:variant>
      <vt:variant>
        <vt:i4>5</vt:i4>
      </vt:variant>
      <vt:variant>
        <vt:lpwstr>https://compliantlearningresources.sharepoint.com/development/Shared Documents/Forms/AllItems.aspx?RootFolder=%2Fdevelopment%2FShared%20Documents%2F07%20PROCESSES%2FSourcing%20and%20using%20images%20for%20learning%20content</vt:lpwstr>
      </vt:variant>
      <vt:variant>
        <vt:lpwstr/>
      </vt:variant>
      <vt:variant>
        <vt:i4>3473516</vt:i4>
      </vt:variant>
      <vt:variant>
        <vt:i4>129</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3473463</vt:i4>
      </vt:variant>
      <vt:variant>
        <vt:i4>126</vt:i4>
      </vt:variant>
      <vt:variant>
        <vt:i4>0</vt:i4>
      </vt:variant>
      <vt:variant>
        <vt:i4>5</vt:i4>
      </vt:variant>
      <vt:variant>
        <vt:lpwstr>https://compliantlearningresources.sharepoint.com/development/Shared Documents/Forms/AllItems.aspx?ct=1619136331491&amp;or=OWA%2DNT&amp;cid=2be4f803%2Debfd%2Dba5e%2Df647%2D96dcb400d50a&amp;originalPath=aHR0cHM6Ly9jb21wbGlhbnRsZWFybmluZ3Jlc291cmNlcy5zaGFyZXBvaW50LmNvbS86ZjovZy9kZXZlbG9wbWVudC9FaHZ1dzlUVXktSk9rRzZOSTdzVVdqY0ItXzlGeGZXbWZXU3pFSDFhTmtNTFR3P3J0aW1lPVA4RzZndXNGMlVn&amp;OR=Teams%2DHL&amp;CT=1630460011082&amp;viewid=0d05bd35%2D1c96%2D4cf1%2D8714%2D58de65b1a7e1&amp;id=%2Fdevelopment%2FShared%20Documents%2F07%20PROCESSES%2FCopyright%2C%20attribution%2C%20and%20plagiarism</vt:lpwstr>
      </vt:variant>
      <vt:variant>
        <vt:lpwstr/>
      </vt:variant>
      <vt:variant>
        <vt:i4>3473516</vt:i4>
      </vt:variant>
      <vt:variant>
        <vt:i4>123</vt:i4>
      </vt:variant>
      <vt:variant>
        <vt:i4>0</vt:i4>
      </vt:variant>
      <vt:variant>
        <vt:i4>5</vt:i4>
      </vt:variant>
      <vt:variant>
        <vt:lpwstr>https://compliantlearningresources.sharepoint.com/development/Shared Documents/Forms/AllItems.aspx?viewid=0d05bd35%2D1c96%2D4cf1%2D8714%2D58de65b1a7e1&amp;id=%2Fdevelopment%2FShared%20Documents%2F07%20PROCESSES%2FStyle%20guide</vt:lpwstr>
      </vt:variant>
      <vt:variant>
        <vt:lpwstr/>
      </vt:variant>
      <vt:variant>
        <vt:i4>6422630</vt:i4>
      </vt:variant>
      <vt:variant>
        <vt:i4>120</vt:i4>
      </vt:variant>
      <vt:variant>
        <vt:i4>0</vt:i4>
      </vt:variant>
      <vt:variant>
        <vt:i4>5</vt:i4>
      </vt:variant>
      <vt:variant>
        <vt:lpwstr>https://compliantlearningresources.sharepoint.com/development/Shared Documents/Forms/AllItems.aspx?ct=1630883553654&amp;or=OWA%2DNT&amp;cid=5738d5e8%2D2a45%2D9382%2D35df%2Dd5636b6e4231&amp;originalPath=aHR0cHM6Ly9jb21wbGlhbnRsZWFybmluZ3Jlc291cmNlcy5zaGFyZXBvaW50LmNvbS86ZjovZy9kZXZlbG9wbWVudC9FblY3R1hyelFXQkZtZi11WDBscVVZRUI5RERwT2N2eWZXTm5aaTI1U1lYbXB3P3J0aW1lPTVMVEdwTUp3MlVn&amp;viewid=0d05bd35%2D1c96%2D4cf1%2D8714%2D58de65b1a7e1&amp;id=%2Fdevelopment%2FShared%20Documents%2F07%20PROCESSES%2FStyle%20guide</vt:lpwstr>
      </vt:variant>
      <vt:variant>
        <vt:lpwstr/>
      </vt:variant>
      <vt:variant>
        <vt:i4>2097268</vt:i4>
      </vt:variant>
      <vt:variant>
        <vt:i4>117</vt:i4>
      </vt:variant>
      <vt:variant>
        <vt:i4>0</vt:i4>
      </vt:variant>
      <vt:variant>
        <vt:i4>5</vt:i4>
      </vt:variant>
      <vt:variant>
        <vt:lpwstr>https://www.stylemanual.gov.au/style-rules-and-conventions/numbers-and-measurements/choosing-numerals-or-words</vt:lpwstr>
      </vt:variant>
      <vt:variant>
        <vt:lpwstr/>
      </vt:variant>
      <vt:variant>
        <vt:i4>1769525</vt:i4>
      </vt:variant>
      <vt:variant>
        <vt:i4>110</vt:i4>
      </vt:variant>
      <vt:variant>
        <vt:i4>0</vt:i4>
      </vt:variant>
      <vt:variant>
        <vt:i4>5</vt:i4>
      </vt:variant>
      <vt:variant>
        <vt:lpwstr/>
      </vt:variant>
      <vt:variant>
        <vt:lpwstr>_Toc50094441</vt:lpwstr>
      </vt:variant>
      <vt:variant>
        <vt:i4>1703989</vt:i4>
      </vt:variant>
      <vt:variant>
        <vt:i4>104</vt:i4>
      </vt:variant>
      <vt:variant>
        <vt:i4>0</vt:i4>
      </vt:variant>
      <vt:variant>
        <vt:i4>5</vt:i4>
      </vt:variant>
      <vt:variant>
        <vt:lpwstr/>
      </vt:variant>
      <vt:variant>
        <vt:lpwstr>_Toc50094440</vt:lpwstr>
      </vt:variant>
      <vt:variant>
        <vt:i4>1245234</vt:i4>
      </vt:variant>
      <vt:variant>
        <vt:i4>98</vt:i4>
      </vt:variant>
      <vt:variant>
        <vt:i4>0</vt:i4>
      </vt:variant>
      <vt:variant>
        <vt:i4>5</vt:i4>
      </vt:variant>
      <vt:variant>
        <vt:lpwstr/>
      </vt:variant>
      <vt:variant>
        <vt:lpwstr>_Toc50094439</vt:lpwstr>
      </vt:variant>
      <vt:variant>
        <vt:i4>1179698</vt:i4>
      </vt:variant>
      <vt:variant>
        <vt:i4>92</vt:i4>
      </vt:variant>
      <vt:variant>
        <vt:i4>0</vt:i4>
      </vt:variant>
      <vt:variant>
        <vt:i4>5</vt:i4>
      </vt:variant>
      <vt:variant>
        <vt:lpwstr/>
      </vt:variant>
      <vt:variant>
        <vt:lpwstr>_Toc50094438</vt:lpwstr>
      </vt:variant>
      <vt:variant>
        <vt:i4>1900594</vt:i4>
      </vt:variant>
      <vt:variant>
        <vt:i4>86</vt:i4>
      </vt:variant>
      <vt:variant>
        <vt:i4>0</vt:i4>
      </vt:variant>
      <vt:variant>
        <vt:i4>5</vt:i4>
      </vt:variant>
      <vt:variant>
        <vt:lpwstr/>
      </vt:variant>
      <vt:variant>
        <vt:lpwstr>_Toc50094437</vt:lpwstr>
      </vt:variant>
      <vt:variant>
        <vt:i4>1835058</vt:i4>
      </vt:variant>
      <vt:variant>
        <vt:i4>80</vt:i4>
      </vt:variant>
      <vt:variant>
        <vt:i4>0</vt:i4>
      </vt:variant>
      <vt:variant>
        <vt:i4>5</vt:i4>
      </vt:variant>
      <vt:variant>
        <vt:lpwstr/>
      </vt:variant>
      <vt:variant>
        <vt:lpwstr>_Toc50094436</vt:lpwstr>
      </vt:variant>
      <vt:variant>
        <vt:i4>2031666</vt:i4>
      </vt:variant>
      <vt:variant>
        <vt:i4>74</vt:i4>
      </vt:variant>
      <vt:variant>
        <vt:i4>0</vt:i4>
      </vt:variant>
      <vt:variant>
        <vt:i4>5</vt:i4>
      </vt:variant>
      <vt:variant>
        <vt:lpwstr/>
      </vt:variant>
      <vt:variant>
        <vt:lpwstr>_Toc50094435</vt:lpwstr>
      </vt:variant>
      <vt:variant>
        <vt:i4>1966130</vt:i4>
      </vt:variant>
      <vt:variant>
        <vt:i4>68</vt:i4>
      </vt:variant>
      <vt:variant>
        <vt:i4>0</vt:i4>
      </vt:variant>
      <vt:variant>
        <vt:i4>5</vt:i4>
      </vt:variant>
      <vt:variant>
        <vt:lpwstr/>
      </vt:variant>
      <vt:variant>
        <vt:lpwstr>_Toc50094434</vt:lpwstr>
      </vt:variant>
      <vt:variant>
        <vt:i4>1638450</vt:i4>
      </vt:variant>
      <vt:variant>
        <vt:i4>62</vt:i4>
      </vt:variant>
      <vt:variant>
        <vt:i4>0</vt:i4>
      </vt:variant>
      <vt:variant>
        <vt:i4>5</vt:i4>
      </vt:variant>
      <vt:variant>
        <vt:lpwstr/>
      </vt:variant>
      <vt:variant>
        <vt:lpwstr>_Toc50094433</vt:lpwstr>
      </vt:variant>
      <vt:variant>
        <vt:i4>1572914</vt:i4>
      </vt:variant>
      <vt:variant>
        <vt:i4>56</vt:i4>
      </vt:variant>
      <vt:variant>
        <vt:i4>0</vt:i4>
      </vt:variant>
      <vt:variant>
        <vt:i4>5</vt:i4>
      </vt:variant>
      <vt:variant>
        <vt:lpwstr/>
      </vt:variant>
      <vt:variant>
        <vt:lpwstr>_Toc50094432</vt:lpwstr>
      </vt:variant>
      <vt:variant>
        <vt:i4>1769522</vt:i4>
      </vt:variant>
      <vt:variant>
        <vt:i4>50</vt:i4>
      </vt:variant>
      <vt:variant>
        <vt:i4>0</vt:i4>
      </vt:variant>
      <vt:variant>
        <vt:i4>5</vt:i4>
      </vt:variant>
      <vt:variant>
        <vt:lpwstr/>
      </vt:variant>
      <vt:variant>
        <vt:lpwstr>_Toc50094431</vt:lpwstr>
      </vt:variant>
      <vt:variant>
        <vt:i4>1703986</vt:i4>
      </vt:variant>
      <vt:variant>
        <vt:i4>44</vt:i4>
      </vt:variant>
      <vt:variant>
        <vt:i4>0</vt:i4>
      </vt:variant>
      <vt:variant>
        <vt:i4>5</vt:i4>
      </vt:variant>
      <vt:variant>
        <vt:lpwstr/>
      </vt:variant>
      <vt:variant>
        <vt:lpwstr>_Toc50094430</vt:lpwstr>
      </vt:variant>
      <vt:variant>
        <vt:i4>1245235</vt:i4>
      </vt:variant>
      <vt:variant>
        <vt:i4>38</vt:i4>
      </vt:variant>
      <vt:variant>
        <vt:i4>0</vt:i4>
      </vt:variant>
      <vt:variant>
        <vt:i4>5</vt:i4>
      </vt:variant>
      <vt:variant>
        <vt:lpwstr/>
      </vt:variant>
      <vt:variant>
        <vt:lpwstr>_Toc50094429</vt:lpwstr>
      </vt:variant>
      <vt:variant>
        <vt:i4>1179699</vt:i4>
      </vt:variant>
      <vt:variant>
        <vt:i4>32</vt:i4>
      </vt:variant>
      <vt:variant>
        <vt:i4>0</vt:i4>
      </vt:variant>
      <vt:variant>
        <vt:i4>5</vt:i4>
      </vt:variant>
      <vt:variant>
        <vt:lpwstr/>
      </vt:variant>
      <vt:variant>
        <vt:lpwstr>_Toc50094428</vt:lpwstr>
      </vt:variant>
      <vt:variant>
        <vt:i4>1900595</vt:i4>
      </vt:variant>
      <vt:variant>
        <vt:i4>26</vt:i4>
      </vt:variant>
      <vt:variant>
        <vt:i4>0</vt:i4>
      </vt:variant>
      <vt:variant>
        <vt:i4>5</vt:i4>
      </vt:variant>
      <vt:variant>
        <vt:lpwstr/>
      </vt:variant>
      <vt:variant>
        <vt:lpwstr>_Toc50094427</vt:lpwstr>
      </vt:variant>
      <vt:variant>
        <vt:i4>1835059</vt:i4>
      </vt:variant>
      <vt:variant>
        <vt:i4>20</vt:i4>
      </vt:variant>
      <vt:variant>
        <vt:i4>0</vt:i4>
      </vt:variant>
      <vt:variant>
        <vt:i4>5</vt:i4>
      </vt:variant>
      <vt:variant>
        <vt:lpwstr/>
      </vt:variant>
      <vt:variant>
        <vt:lpwstr>_Toc50094426</vt:lpwstr>
      </vt:variant>
      <vt:variant>
        <vt:i4>2031667</vt:i4>
      </vt:variant>
      <vt:variant>
        <vt:i4>14</vt:i4>
      </vt:variant>
      <vt:variant>
        <vt:i4>0</vt:i4>
      </vt:variant>
      <vt:variant>
        <vt:i4>5</vt:i4>
      </vt:variant>
      <vt:variant>
        <vt:lpwstr/>
      </vt:variant>
      <vt:variant>
        <vt:lpwstr>_Toc50094425</vt:lpwstr>
      </vt:variant>
      <vt:variant>
        <vt:i4>1966131</vt:i4>
      </vt:variant>
      <vt:variant>
        <vt:i4>8</vt:i4>
      </vt:variant>
      <vt:variant>
        <vt:i4>0</vt:i4>
      </vt:variant>
      <vt:variant>
        <vt:i4>5</vt:i4>
      </vt:variant>
      <vt:variant>
        <vt:lpwstr/>
      </vt:variant>
      <vt:variant>
        <vt:lpwstr>_Toc50094424</vt:lpwstr>
      </vt:variant>
      <vt:variant>
        <vt:i4>1638451</vt:i4>
      </vt:variant>
      <vt:variant>
        <vt:i4>2</vt:i4>
      </vt:variant>
      <vt:variant>
        <vt:i4>0</vt:i4>
      </vt:variant>
      <vt:variant>
        <vt:i4>5</vt:i4>
      </vt:variant>
      <vt:variant>
        <vt:lpwstr/>
      </vt:variant>
      <vt:variant>
        <vt:lpwstr>_Toc50094423</vt:lpwstr>
      </vt:variant>
      <vt:variant>
        <vt:i4>4784191</vt:i4>
      </vt:variant>
      <vt:variant>
        <vt:i4>3</vt:i4>
      </vt:variant>
      <vt:variant>
        <vt:i4>0</vt:i4>
      </vt:variant>
      <vt:variant>
        <vt:i4>5</vt:i4>
      </vt:variant>
      <vt:variant>
        <vt:lpwstr>https://compliantlearningresources.sharepoint.com/:f:/g/development/Ehvuw9TUy-JOkG6NI7sUWjcB-_9FxfWmfWSzEH1aNkMLTw?e=Xmr1MN</vt:lpwstr>
      </vt:variant>
      <vt:variant>
        <vt:lpwstr/>
      </vt:variant>
      <vt:variant>
        <vt:i4>3342384</vt:i4>
      </vt:variant>
      <vt:variant>
        <vt:i4>0</vt:i4>
      </vt:variant>
      <vt:variant>
        <vt:i4>0</vt:i4>
      </vt:variant>
      <vt:variant>
        <vt:i4>5</vt:i4>
      </vt:variant>
      <vt:variant>
        <vt:lpwstr>https://compliantlearningresources.sharepoint.com/:f:/g/development/EmcEswkwHbNFkv7xwsIEO18BsxTkNZGXMKkJ5j8AzT-skA?e=WJPp6X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301</cp:revision>
  <dcterms:created xsi:type="dcterms:W3CDTF">2023-01-27T04:49:00Z</dcterms:created>
  <dcterms:modified xsi:type="dcterms:W3CDTF">2023-12-08T04:15:00Z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0x010100DD51334FE81C084784F3072C334382AE</vt:lpwstr>
  </property>
  <property fmtid="{D5CDD505-2E9C-101B-9397-08002B2CF9AE}" pid="3" name="MediaServiceImageTags">
    <vt:lpwstr/>
  </property>
  <property fmtid="{D5CDD505-2E9C-101B-9397-08002B2CF9AE}" pid="4" name="Order">
    <vt:r8>95144800</vt:r8>
  </property>
  <property fmtid="{D5CDD505-2E9C-101B-9397-08002B2CF9AE}" pid="5" name="xd_Signature">
    <vt:bool>false</vt:bool>
  </property>
  <property fmtid="{D5CDD505-2E9C-101B-9397-08002B2CF9AE}" pid="6" name="xd_ProgID">
    <vt:lpwstr/>
  </property>
  <property fmtid="{D5CDD505-2E9C-101B-9397-08002B2CF9AE}" pid="7" name="TriggerFlowInfo">
    <vt:lpwstr/>
  </property>
  <property fmtid="{D5CDD505-2E9C-101B-9397-08002B2CF9AE}" pid="8" name="TemplateUrl">
    <vt:lpwstr/>
  </property>
  <property fmtid="{D5CDD505-2E9C-101B-9397-08002B2CF9AE}" pid="9" name="ComplianceAssetId">
    <vt:lpwstr/>
  </property>
  <property fmtid="{D5CDD505-2E9C-101B-9397-08002B2CF9AE}" pid="10" name="Nameofdocument">
    <vt:lpwstr>Learner Guide Template</vt:lpwstr>
  </property>
  <property fmtid="{D5CDD505-2E9C-101B-9397-08002B2CF9AE}" pid="11" name="Contents">
    <vt:lpwstr>Template used to develop the learning content for a unit or subject.</vt:lpwstr>
  </property>
  <property fmtid="{D5CDD505-2E9C-101B-9397-08002B2CF9AE}" pid="12" name="_ExtendedDescription">
    <vt:lpwstr/>
  </property>
  <property fmtid="{D5CDD505-2E9C-101B-9397-08002B2CF9AE}" pid="13" name="MSIP_Label_940342a7-de81-4f2d-83d5-6ecae4926616_Enabled">
    <vt:lpwstr>true</vt:lpwstr>
  </property>
  <property fmtid="{D5CDD505-2E9C-101B-9397-08002B2CF9AE}" pid="14" name="MSIP_Label_940342a7-de81-4f2d-83d5-6ecae4926616_SetDate">
    <vt:lpwstr>2023-05-24T00:28:46Z</vt:lpwstr>
  </property>
  <property fmtid="{D5CDD505-2E9C-101B-9397-08002B2CF9AE}" pid="15" name="MSIP_Label_940342a7-de81-4f2d-83d5-6ecae4926616_Method">
    <vt:lpwstr>Privileged</vt:lpwstr>
  </property>
  <property fmtid="{D5CDD505-2E9C-101B-9397-08002B2CF9AE}" pid="16" name="MSIP_Label_940342a7-de81-4f2d-83d5-6ecae4926616_Name">
    <vt:lpwstr>TRG-Public</vt:lpwstr>
  </property>
  <property fmtid="{D5CDD505-2E9C-101B-9397-08002B2CF9AE}" pid="17" name="MSIP_Label_940342a7-de81-4f2d-83d5-6ecae4926616_SiteId">
    <vt:lpwstr>6a3a435d-3aa3-47a8-87fa-0e6bd220e179</vt:lpwstr>
  </property>
  <property fmtid="{D5CDD505-2E9C-101B-9397-08002B2CF9AE}" pid="18" name="MSIP_Label_940342a7-de81-4f2d-83d5-6ecae4926616_ActionId">
    <vt:lpwstr>abdd825a-11f5-4ddf-b7cb-8d787725a037</vt:lpwstr>
  </property>
  <property fmtid="{D5CDD505-2E9C-101B-9397-08002B2CF9AE}" pid="19" name="MSIP_Label_940342a7-de81-4f2d-83d5-6ecae4926616_ContentBits">
    <vt:lpwstr>0</vt:lpwstr>
  </property>
  <property fmtid="{D5CDD505-2E9C-101B-9397-08002B2CF9AE}" pid="20" name="_SourceUrl">
    <vt:lpwstr/>
  </property>
  <property fmtid="{D5CDD505-2E9C-101B-9397-08002B2CF9AE}" pid="21" name="_SharedFileIndex">
    <vt:lpwstr/>
  </property>
  <property fmtid="{D5CDD505-2E9C-101B-9397-08002B2CF9AE}" pid="22" name="GrammarlyDocumentId">
    <vt:lpwstr>3a884f70e6927067fe34715df7ac3837b74bc39fbca8d4689077a2e4ce03ccbb</vt:lpwstr>
  </property>
</Properties>
</file>